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AA" w:rsidRDefault="004E0A51">
      <w:pPr>
        <w:pStyle w:val="BodyText"/>
        <w:spacing w:before="42" w:line="480" w:lineRule="auto"/>
        <w:ind w:left="4221" w:right="3038" w:hanging="608"/>
      </w:pPr>
      <w:r>
        <w:rPr>
          <w:noProof/>
          <w:lang w:val="en-GB" w:eastAsia="en-GB" w:bidi="ar-SA"/>
        </w:rPr>
        <w:drawing>
          <wp:anchor distT="0" distB="0" distL="114300" distR="114300" simplePos="0" relativeHeight="251658240" behindDoc="0" locked="0" layoutInCell="1" allowOverlap="1">
            <wp:simplePos x="0" y="0"/>
            <wp:positionH relativeFrom="column">
              <wp:posOffset>5464175</wp:posOffset>
            </wp:positionH>
            <wp:positionV relativeFrom="paragraph">
              <wp:posOffset>-273050</wp:posOffset>
            </wp:positionV>
            <wp:extent cx="1371600" cy="1704975"/>
            <wp:effectExtent l="0" t="0" r="0" b="0"/>
            <wp:wrapThrough wrapText="bothSides">
              <wp:wrapPolygon edited="0">
                <wp:start x="0" y="0"/>
                <wp:lineTo x="0" y="21479"/>
                <wp:lineTo x="21300" y="21479"/>
                <wp:lineTo x="213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704975"/>
                    </a:xfrm>
                    <a:prstGeom prst="rect">
                      <a:avLst/>
                    </a:prstGeom>
                    <a:noFill/>
                    <a:ln>
                      <a:noFill/>
                    </a:ln>
                  </pic:spPr>
                </pic:pic>
              </a:graphicData>
            </a:graphic>
          </wp:anchor>
        </w:drawing>
      </w:r>
      <w:r w:rsidR="00F16319">
        <w:t xml:space="preserve">THE KING ALFRED FEDERATION </w:t>
      </w:r>
      <w:r w:rsidR="00F16319">
        <w:t>JOB DESCRIPTION</w:t>
      </w:r>
    </w:p>
    <w:p w:rsidR="00515AAA" w:rsidRDefault="00F16319">
      <w:pPr>
        <w:tabs>
          <w:tab w:val="left" w:pos="2373"/>
        </w:tabs>
        <w:spacing w:before="2"/>
        <w:ind w:left="212"/>
      </w:pPr>
      <w:r>
        <w:rPr>
          <w:b/>
        </w:rPr>
        <w:t>Post</w:t>
      </w:r>
      <w:r>
        <w:rPr>
          <w:b/>
          <w:spacing w:val="-2"/>
        </w:rPr>
        <w:t xml:space="preserve"> </w:t>
      </w:r>
      <w:r>
        <w:rPr>
          <w:b/>
        </w:rPr>
        <w:t>Title:</w:t>
      </w:r>
      <w:r>
        <w:rPr>
          <w:b/>
        </w:rPr>
        <w:tab/>
      </w:r>
      <w:proofErr w:type="spellStart"/>
      <w:r>
        <w:t>Mainscale</w:t>
      </w:r>
      <w:proofErr w:type="spellEnd"/>
      <w:r>
        <w:rPr>
          <w:spacing w:val="-3"/>
        </w:rPr>
        <w:t xml:space="preserve"> </w:t>
      </w:r>
      <w:r>
        <w:t>Teacher</w:t>
      </w:r>
    </w:p>
    <w:p w:rsidR="00515AAA" w:rsidRDefault="00515AAA"/>
    <w:p w:rsidR="00515AAA" w:rsidRDefault="00F16319">
      <w:pPr>
        <w:tabs>
          <w:tab w:val="left" w:pos="2373"/>
        </w:tabs>
        <w:ind w:left="212"/>
      </w:pPr>
      <w:r>
        <w:rPr>
          <w:b/>
        </w:rPr>
        <w:t>Reporting</w:t>
      </w:r>
      <w:r>
        <w:rPr>
          <w:b/>
          <w:spacing w:val="-3"/>
        </w:rPr>
        <w:t xml:space="preserve"> </w:t>
      </w:r>
      <w:r>
        <w:rPr>
          <w:b/>
        </w:rPr>
        <w:t>To:</w:t>
      </w:r>
      <w:r>
        <w:rPr>
          <w:b/>
        </w:rPr>
        <w:tab/>
      </w:r>
      <w:r>
        <w:t>Key Phase</w:t>
      </w:r>
      <w:r>
        <w:rPr>
          <w:spacing w:val="-1"/>
        </w:rPr>
        <w:t xml:space="preserve"> </w:t>
      </w:r>
      <w:r>
        <w:t>Leader</w:t>
      </w:r>
    </w:p>
    <w:p w:rsidR="00515AAA" w:rsidRDefault="00515AAA">
      <w:pPr>
        <w:spacing w:before="10"/>
        <w:rPr>
          <w:sz w:val="21"/>
        </w:rPr>
      </w:pPr>
    </w:p>
    <w:p w:rsidR="00515AAA" w:rsidRDefault="00F16319">
      <w:pPr>
        <w:pStyle w:val="BodyText"/>
        <w:tabs>
          <w:tab w:val="left" w:pos="2373"/>
        </w:tabs>
        <w:ind w:left="212"/>
        <w:rPr>
          <w:b w:val="0"/>
        </w:rPr>
      </w:pPr>
      <w:r>
        <w:t>Salary/Grade:</w:t>
      </w:r>
      <w:r>
        <w:tab/>
      </w:r>
      <w:r>
        <w:rPr>
          <w:b w:val="0"/>
        </w:rPr>
        <w:t>MPG</w:t>
      </w:r>
    </w:p>
    <w:p w:rsidR="00515AAA" w:rsidRDefault="00515AAA">
      <w:pPr>
        <w:spacing w:before="1"/>
      </w:pPr>
    </w:p>
    <w:p w:rsidR="00515AAA" w:rsidRDefault="00F16319">
      <w:pPr>
        <w:tabs>
          <w:tab w:val="left" w:pos="2373"/>
        </w:tabs>
        <w:ind w:left="212"/>
      </w:pPr>
      <w:r>
        <w:rPr>
          <w:b/>
        </w:rPr>
        <w:t>Disclosure</w:t>
      </w:r>
      <w:r>
        <w:rPr>
          <w:b/>
          <w:spacing w:val="-4"/>
        </w:rPr>
        <w:t xml:space="preserve"> </w:t>
      </w:r>
      <w:r>
        <w:rPr>
          <w:b/>
        </w:rPr>
        <w:t>Level:</w:t>
      </w:r>
      <w:r>
        <w:rPr>
          <w:b/>
        </w:rPr>
        <w:tab/>
      </w:r>
      <w:r>
        <w:t>Enhanced</w:t>
      </w:r>
    </w:p>
    <w:p w:rsidR="00515AAA" w:rsidRDefault="00515AAA">
      <w:pPr>
        <w:spacing w:before="3" w:after="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6659"/>
      </w:tblGrid>
      <w:tr w:rsidR="00515AAA">
        <w:trPr>
          <w:trHeight w:val="268"/>
        </w:trPr>
        <w:tc>
          <w:tcPr>
            <w:tcW w:w="9287" w:type="dxa"/>
            <w:gridSpan w:val="2"/>
          </w:tcPr>
          <w:p w:rsidR="00515AAA" w:rsidRDefault="00F16319">
            <w:pPr>
              <w:pStyle w:val="TableParagraph"/>
              <w:spacing w:line="248" w:lineRule="exact"/>
              <w:ind w:left="107" w:firstLine="0"/>
              <w:rPr>
                <w:b/>
              </w:rPr>
            </w:pPr>
            <w:r>
              <w:rPr>
                <w:b/>
              </w:rPr>
              <w:t>MAIN DUTIES</w:t>
            </w:r>
          </w:p>
        </w:tc>
      </w:tr>
      <w:tr w:rsidR="00515AAA">
        <w:trPr>
          <w:trHeight w:val="2208"/>
        </w:trPr>
        <w:tc>
          <w:tcPr>
            <w:tcW w:w="2628" w:type="dxa"/>
          </w:tcPr>
          <w:p w:rsidR="00515AAA" w:rsidRDefault="00F16319">
            <w:pPr>
              <w:pStyle w:val="TableParagraph"/>
              <w:spacing w:line="265" w:lineRule="exact"/>
              <w:ind w:left="107" w:firstLine="0"/>
              <w:rPr>
                <w:b/>
              </w:rPr>
            </w:pPr>
            <w:r>
              <w:rPr>
                <w:b/>
              </w:rPr>
              <w:t>Strategic Duties</w:t>
            </w:r>
          </w:p>
        </w:tc>
        <w:tc>
          <w:tcPr>
            <w:tcW w:w="6659" w:type="dxa"/>
          </w:tcPr>
          <w:p w:rsidR="00515AAA" w:rsidRDefault="00F16319">
            <w:pPr>
              <w:pStyle w:val="TableParagraph"/>
              <w:numPr>
                <w:ilvl w:val="0"/>
                <w:numId w:val="7"/>
              </w:numPr>
              <w:tabs>
                <w:tab w:val="left" w:pos="828"/>
                <w:tab w:val="left" w:pos="829"/>
              </w:tabs>
              <w:ind w:right="411"/>
            </w:pPr>
            <w:r>
              <w:t>To help develop and promote the aims of the school and the agreed policies.</w:t>
            </w:r>
          </w:p>
          <w:p w:rsidR="00515AAA" w:rsidRDefault="00F16319">
            <w:pPr>
              <w:pStyle w:val="TableParagraph"/>
              <w:numPr>
                <w:ilvl w:val="0"/>
                <w:numId w:val="7"/>
              </w:numPr>
              <w:tabs>
                <w:tab w:val="left" w:pos="828"/>
                <w:tab w:val="left" w:pos="829"/>
              </w:tabs>
              <w:ind w:right="1311"/>
            </w:pPr>
            <w:r>
              <w:t>To be aware of Equality issues, and promote Equal Opportunities throughout the</w:t>
            </w:r>
            <w:r>
              <w:rPr>
                <w:spacing w:val="-2"/>
              </w:rPr>
              <w:t xml:space="preserve"> </w:t>
            </w:r>
            <w:r>
              <w:t>school.</w:t>
            </w:r>
          </w:p>
          <w:p w:rsidR="00515AAA" w:rsidRDefault="00F16319">
            <w:pPr>
              <w:pStyle w:val="TableParagraph"/>
              <w:numPr>
                <w:ilvl w:val="0"/>
                <w:numId w:val="7"/>
              </w:numPr>
              <w:tabs>
                <w:tab w:val="left" w:pos="828"/>
                <w:tab w:val="left" w:pos="829"/>
              </w:tabs>
              <w:spacing w:line="279" w:lineRule="exact"/>
            </w:pPr>
            <w:r>
              <w:t>To contribute to the whole school’s planning</w:t>
            </w:r>
            <w:r>
              <w:rPr>
                <w:spacing w:val="-5"/>
              </w:rPr>
              <w:t xml:space="preserve"> </w:t>
            </w:r>
            <w:r>
              <w:t>activities.</w:t>
            </w:r>
          </w:p>
          <w:p w:rsidR="00515AAA" w:rsidRDefault="00F16319">
            <w:pPr>
              <w:pStyle w:val="TableParagraph"/>
              <w:numPr>
                <w:ilvl w:val="0"/>
                <w:numId w:val="7"/>
              </w:numPr>
              <w:tabs>
                <w:tab w:val="left" w:pos="828"/>
                <w:tab w:val="left" w:pos="829"/>
              </w:tabs>
              <w:spacing w:line="279" w:lineRule="exact"/>
            </w:pPr>
            <w:r>
              <w:t>To contribute to the School Improvem</w:t>
            </w:r>
            <w:r>
              <w:t>ent</w:t>
            </w:r>
            <w:r>
              <w:rPr>
                <w:spacing w:val="-3"/>
              </w:rPr>
              <w:t xml:space="preserve"> </w:t>
            </w:r>
            <w:r>
              <w:t>Plan.</w:t>
            </w:r>
          </w:p>
          <w:p w:rsidR="00515AAA" w:rsidRDefault="00F16319">
            <w:pPr>
              <w:pStyle w:val="TableParagraph"/>
              <w:numPr>
                <w:ilvl w:val="0"/>
                <w:numId w:val="7"/>
              </w:numPr>
              <w:tabs>
                <w:tab w:val="left" w:pos="828"/>
                <w:tab w:val="left" w:pos="829"/>
              </w:tabs>
              <w:spacing w:line="270" w:lineRule="atLeast"/>
              <w:ind w:right="561"/>
            </w:pPr>
            <w:r>
              <w:t>To support the school in meeting its legal requirements for collective worship.</w:t>
            </w:r>
          </w:p>
        </w:tc>
      </w:tr>
      <w:tr w:rsidR="00515AAA">
        <w:trPr>
          <w:trHeight w:val="8232"/>
        </w:trPr>
        <w:tc>
          <w:tcPr>
            <w:tcW w:w="2628" w:type="dxa"/>
          </w:tcPr>
          <w:p w:rsidR="00515AAA" w:rsidRDefault="00F16319">
            <w:pPr>
              <w:pStyle w:val="TableParagraph"/>
              <w:spacing w:line="265" w:lineRule="exact"/>
              <w:ind w:left="107" w:firstLine="0"/>
              <w:rPr>
                <w:b/>
              </w:rPr>
            </w:pPr>
            <w:r>
              <w:rPr>
                <w:b/>
              </w:rPr>
              <w:t>Teaching</w:t>
            </w:r>
          </w:p>
        </w:tc>
        <w:tc>
          <w:tcPr>
            <w:tcW w:w="6659" w:type="dxa"/>
          </w:tcPr>
          <w:p w:rsidR="00515AAA" w:rsidRDefault="00F16319">
            <w:pPr>
              <w:pStyle w:val="TableParagraph"/>
              <w:numPr>
                <w:ilvl w:val="0"/>
                <w:numId w:val="6"/>
              </w:numPr>
              <w:tabs>
                <w:tab w:val="left" w:pos="828"/>
                <w:tab w:val="left" w:pos="829"/>
              </w:tabs>
              <w:ind w:right="122"/>
            </w:pPr>
            <w:r>
              <w:t>To teach children according to their educational need, including the setting and marking of work to be carried out by the pupils in school and</w:t>
            </w:r>
            <w:r>
              <w:rPr>
                <w:spacing w:val="-3"/>
              </w:rPr>
              <w:t xml:space="preserve"> </w:t>
            </w:r>
            <w:r>
              <w:t>elsewhere.</w:t>
            </w:r>
          </w:p>
          <w:p w:rsidR="00515AAA" w:rsidRDefault="00F16319">
            <w:pPr>
              <w:pStyle w:val="TableParagraph"/>
              <w:numPr>
                <w:ilvl w:val="0"/>
                <w:numId w:val="6"/>
              </w:numPr>
              <w:tabs>
                <w:tab w:val="left" w:pos="828"/>
                <w:tab w:val="left" w:pos="829"/>
              </w:tabs>
              <w:ind w:right="661"/>
            </w:pPr>
            <w:r>
              <w:t>To assess, record and report on the attendance, progress, development and attainment of pupils and to keep such records as</w:t>
            </w:r>
            <w:r>
              <w:rPr>
                <w:spacing w:val="-3"/>
              </w:rPr>
              <w:t xml:space="preserve"> </w:t>
            </w:r>
            <w:r>
              <w:t>required.</w:t>
            </w:r>
          </w:p>
          <w:p w:rsidR="00515AAA" w:rsidRDefault="00F16319">
            <w:pPr>
              <w:pStyle w:val="TableParagraph"/>
              <w:numPr>
                <w:ilvl w:val="0"/>
                <w:numId w:val="6"/>
              </w:numPr>
              <w:tabs>
                <w:tab w:val="left" w:pos="828"/>
                <w:tab w:val="left" w:pos="829"/>
              </w:tabs>
              <w:ind w:right="562"/>
            </w:pPr>
            <w:r>
              <w:t>To provide, or contribute to, oral and written assessments, reports and references relating to individual children and grou</w:t>
            </w:r>
            <w:r>
              <w:t>ps of</w:t>
            </w:r>
            <w:r>
              <w:rPr>
                <w:spacing w:val="-3"/>
              </w:rPr>
              <w:t xml:space="preserve"> </w:t>
            </w:r>
            <w:r>
              <w:t>children.</w:t>
            </w:r>
          </w:p>
          <w:p w:rsidR="00515AAA" w:rsidRDefault="00F16319">
            <w:pPr>
              <w:pStyle w:val="TableParagraph"/>
              <w:numPr>
                <w:ilvl w:val="0"/>
                <w:numId w:val="6"/>
              </w:numPr>
              <w:tabs>
                <w:tab w:val="left" w:pos="828"/>
                <w:tab w:val="left" w:pos="829"/>
              </w:tabs>
              <w:spacing w:line="237" w:lineRule="auto"/>
              <w:ind w:right="263"/>
            </w:pPr>
            <w:r>
              <w:t>To ensure that ICT, Literacy and Numeracy are reflected in the teaching/learning experience of</w:t>
            </w:r>
            <w:r>
              <w:rPr>
                <w:spacing w:val="-4"/>
              </w:rPr>
              <w:t xml:space="preserve"> </w:t>
            </w:r>
            <w:r>
              <w:t>pupils.</w:t>
            </w:r>
          </w:p>
          <w:p w:rsidR="00515AAA" w:rsidRDefault="00F16319">
            <w:pPr>
              <w:pStyle w:val="TableParagraph"/>
              <w:numPr>
                <w:ilvl w:val="0"/>
                <w:numId w:val="6"/>
              </w:numPr>
              <w:tabs>
                <w:tab w:val="left" w:pos="828"/>
                <w:tab w:val="left" w:pos="829"/>
              </w:tabs>
              <w:spacing w:before="2"/>
            </w:pPr>
            <w:r>
              <w:t xml:space="preserve">To undertake a designated </w:t>
            </w:r>
            <w:proofErr w:type="spellStart"/>
            <w:r>
              <w:t>programme</w:t>
            </w:r>
            <w:proofErr w:type="spellEnd"/>
            <w:r>
              <w:t xml:space="preserve"> of</w:t>
            </w:r>
            <w:r>
              <w:rPr>
                <w:spacing w:val="-10"/>
              </w:rPr>
              <w:t xml:space="preserve"> </w:t>
            </w:r>
            <w:r>
              <w:t>teaching.</w:t>
            </w:r>
          </w:p>
          <w:p w:rsidR="00515AAA" w:rsidRDefault="00F16319">
            <w:pPr>
              <w:pStyle w:val="TableParagraph"/>
              <w:numPr>
                <w:ilvl w:val="0"/>
                <w:numId w:val="6"/>
              </w:numPr>
              <w:tabs>
                <w:tab w:val="left" w:pos="828"/>
                <w:tab w:val="left" w:pos="829"/>
              </w:tabs>
              <w:ind w:right="393"/>
            </w:pPr>
            <w:r>
              <w:t>To ensure a high quality learning experience for pupils which meets internal and externa</w:t>
            </w:r>
            <w:r>
              <w:t>l quality</w:t>
            </w:r>
            <w:r>
              <w:rPr>
                <w:spacing w:val="-2"/>
              </w:rPr>
              <w:t xml:space="preserve"> </w:t>
            </w:r>
            <w:r>
              <w:t>standards.</w:t>
            </w:r>
          </w:p>
          <w:p w:rsidR="00515AAA" w:rsidRDefault="00F16319">
            <w:pPr>
              <w:pStyle w:val="TableParagraph"/>
              <w:numPr>
                <w:ilvl w:val="0"/>
                <w:numId w:val="6"/>
              </w:numPr>
              <w:tabs>
                <w:tab w:val="left" w:pos="828"/>
                <w:tab w:val="left" w:pos="829"/>
              </w:tabs>
              <w:spacing w:before="1"/>
            </w:pPr>
            <w:r>
              <w:t>To prepare and update</w:t>
            </w:r>
            <w:r>
              <w:rPr>
                <w:spacing w:val="-2"/>
              </w:rPr>
              <w:t xml:space="preserve"> </w:t>
            </w:r>
            <w:r>
              <w:t>materials.</w:t>
            </w:r>
          </w:p>
          <w:p w:rsidR="00515AAA" w:rsidRDefault="00F16319">
            <w:pPr>
              <w:pStyle w:val="TableParagraph"/>
              <w:numPr>
                <w:ilvl w:val="0"/>
                <w:numId w:val="6"/>
              </w:numPr>
              <w:tabs>
                <w:tab w:val="left" w:pos="828"/>
                <w:tab w:val="left" w:pos="829"/>
              </w:tabs>
              <w:spacing w:before="3" w:line="237" w:lineRule="auto"/>
              <w:ind w:right="275"/>
            </w:pPr>
            <w:r>
              <w:t>To use a variety of delivery methods which stimulate learning, appropriate to the needs and demands of the</w:t>
            </w:r>
            <w:r>
              <w:rPr>
                <w:spacing w:val="-7"/>
              </w:rPr>
              <w:t xml:space="preserve"> </w:t>
            </w:r>
            <w:r>
              <w:t>pupils.</w:t>
            </w:r>
          </w:p>
          <w:p w:rsidR="00515AAA" w:rsidRDefault="00F16319">
            <w:pPr>
              <w:pStyle w:val="TableParagraph"/>
              <w:numPr>
                <w:ilvl w:val="0"/>
                <w:numId w:val="6"/>
              </w:numPr>
              <w:tabs>
                <w:tab w:val="left" w:pos="828"/>
                <w:tab w:val="left" w:pos="829"/>
              </w:tabs>
              <w:spacing w:before="1"/>
              <w:ind w:right="144"/>
            </w:pPr>
            <w:r>
              <w:t xml:space="preserve">To be expert at managing challenging </w:t>
            </w:r>
            <w:proofErr w:type="spellStart"/>
            <w:r>
              <w:t>behaviour</w:t>
            </w:r>
            <w:proofErr w:type="spellEnd"/>
            <w:r>
              <w:t>, at the same time setting appropriate boundaries and seeing the potential in all</w:t>
            </w:r>
            <w:r>
              <w:rPr>
                <w:spacing w:val="-2"/>
              </w:rPr>
              <w:t xml:space="preserve"> </w:t>
            </w:r>
            <w:r>
              <w:t>pupils.</w:t>
            </w:r>
          </w:p>
          <w:p w:rsidR="00515AAA" w:rsidRDefault="00F16319">
            <w:pPr>
              <w:pStyle w:val="TableParagraph"/>
              <w:numPr>
                <w:ilvl w:val="0"/>
                <w:numId w:val="6"/>
              </w:numPr>
              <w:tabs>
                <w:tab w:val="left" w:pos="828"/>
                <w:tab w:val="left" w:pos="829"/>
              </w:tabs>
              <w:spacing w:before="1"/>
              <w:ind w:right="893"/>
            </w:pPr>
            <w:r>
              <w:t>To encourage good practice with regard to punctuality, standards of work and</w:t>
            </w:r>
            <w:r>
              <w:rPr>
                <w:spacing w:val="-5"/>
              </w:rPr>
              <w:t xml:space="preserve"> </w:t>
            </w:r>
            <w:r>
              <w:t>homework.</w:t>
            </w:r>
          </w:p>
          <w:p w:rsidR="00515AAA" w:rsidRDefault="00F16319">
            <w:pPr>
              <w:pStyle w:val="TableParagraph"/>
              <w:numPr>
                <w:ilvl w:val="0"/>
                <w:numId w:val="6"/>
              </w:numPr>
              <w:tabs>
                <w:tab w:val="left" w:pos="828"/>
                <w:tab w:val="left" w:pos="829"/>
              </w:tabs>
              <w:spacing w:before="4" w:line="237" w:lineRule="auto"/>
              <w:ind w:right="470"/>
            </w:pPr>
            <w:r>
              <w:t>To undertake assessment of pupils</w:t>
            </w:r>
            <w:r>
              <w:t xml:space="preserve"> as requested by external bodies and school</w:t>
            </w:r>
            <w:r>
              <w:rPr>
                <w:spacing w:val="-2"/>
              </w:rPr>
              <w:t xml:space="preserve"> </w:t>
            </w:r>
            <w:r>
              <w:t>procedures.</w:t>
            </w:r>
          </w:p>
          <w:p w:rsidR="00515AAA" w:rsidRDefault="00F16319">
            <w:pPr>
              <w:pStyle w:val="TableParagraph"/>
              <w:numPr>
                <w:ilvl w:val="0"/>
                <w:numId w:val="6"/>
              </w:numPr>
              <w:tabs>
                <w:tab w:val="left" w:pos="828"/>
                <w:tab w:val="left" w:pos="829"/>
              </w:tabs>
              <w:spacing w:before="1"/>
            </w:pPr>
            <w:r>
              <w:t>To mark and give written/diagnostic feedback as</w:t>
            </w:r>
            <w:r>
              <w:rPr>
                <w:spacing w:val="-10"/>
              </w:rPr>
              <w:t xml:space="preserve"> </w:t>
            </w:r>
            <w:r>
              <w:t>required.</w:t>
            </w:r>
          </w:p>
          <w:p w:rsidR="00515AAA" w:rsidRDefault="00F16319">
            <w:pPr>
              <w:pStyle w:val="TableParagraph"/>
              <w:numPr>
                <w:ilvl w:val="0"/>
                <w:numId w:val="6"/>
              </w:numPr>
              <w:tabs>
                <w:tab w:val="left" w:pos="828"/>
                <w:tab w:val="left" w:pos="829"/>
              </w:tabs>
              <w:spacing w:before="1"/>
            </w:pPr>
            <w:r>
              <w:t xml:space="preserve">To </w:t>
            </w:r>
            <w:proofErr w:type="spellStart"/>
            <w:r>
              <w:t>organise</w:t>
            </w:r>
            <w:proofErr w:type="spellEnd"/>
            <w:r>
              <w:t xml:space="preserve"> work spaces as a member of a</w:t>
            </w:r>
            <w:r>
              <w:rPr>
                <w:spacing w:val="-10"/>
              </w:rPr>
              <w:t xml:space="preserve"> </w:t>
            </w:r>
            <w:r>
              <w:t>team.</w:t>
            </w:r>
          </w:p>
          <w:p w:rsidR="00515AAA" w:rsidRDefault="00F16319">
            <w:pPr>
              <w:pStyle w:val="TableParagraph"/>
              <w:numPr>
                <w:ilvl w:val="0"/>
                <w:numId w:val="6"/>
              </w:numPr>
              <w:tabs>
                <w:tab w:val="left" w:pos="828"/>
                <w:tab w:val="left" w:pos="829"/>
              </w:tabs>
              <w:ind w:right="609"/>
            </w:pPr>
            <w:r>
              <w:t>To ensure effective and efficient deployment of classroom support.</w:t>
            </w:r>
          </w:p>
          <w:p w:rsidR="00515AAA" w:rsidRDefault="00F16319">
            <w:pPr>
              <w:pStyle w:val="TableParagraph"/>
              <w:numPr>
                <w:ilvl w:val="0"/>
                <w:numId w:val="6"/>
              </w:numPr>
              <w:tabs>
                <w:tab w:val="left" w:pos="828"/>
                <w:tab w:val="left" w:pos="829"/>
              </w:tabs>
              <w:spacing w:before="6" w:line="268" w:lineRule="exact"/>
              <w:ind w:right="229"/>
            </w:pPr>
            <w:r>
              <w:t>To work as a member of a team and to contribute positively to effective working relations within the</w:t>
            </w:r>
            <w:r>
              <w:rPr>
                <w:spacing w:val="-13"/>
              </w:rPr>
              <w:t xml:space="preserve"> </w:t>
            </w:r>
            <w:r>
              <w:t>school.</w:t>
            </w:r>
          </w:p>
        </w:tc>
      </w:tr>
      <w:tr w:rsidR="00515AAA">
        <w:trPr>
          <w:trHeight w:val="1646"/>
        </w:trPr>
        <w:tc>
          <w:tcPr>
            <w:tcW w:w="2628" w:type="dxa"/>
          </w:tcPr>
          <w:p w:rsidR="00515AAA" w:rsidRDefault="00F16319">
            <w:pPr>
              <w:pStyle w:val="TableParagraph"/>
              <w:spacing w:line="265" w:lineRule="exact"/>
              <w:ind w:left="107" w:firstLine="0"/>
              <w:rPr>
                <w:b/>
              </w:rPr>
            </w:pPr>
            <w:r>
              <w:rPr>
                <w:b/>
              </w:rPr>
              <w:t>Pastoral</w:t>
            </w:r>
          </w:p>
        </w:tc>
        <w:tc>
          <w:tcPr>
            <w:tcW w:w="6659" w:type="dxa"/>
          </w:tcPr>
          <w:p w:rsidR="00515AAA" w:rsidRDefault="00F16319">
            <w:pPr>
              <w:pStyle w:val="TableParagraph"/>
              <w:numPr>
                <w:ilvl w:val="0"/>
                <w:numId w:val="5"/>
              </w:numPr>
              <w:tabs>
                <w:tab w:val="left" w:pos="828"/>
                <w:tab w:val="left" w:pos="829"/>
              </w:tabs>
              <w:spacing w:line="277" w:lineRule="exact"/>
            </w:pPr>
            <w:r>
              <w:t>To be a class teacher to a group of</w:t>
            </w:r>
            <w:r>
              <w:rPr>
                <w:spacing w:val="-13"/>
              </w:rPr>
              <w:t xml:space="preserve"> </w:t>
            </w:r>
            <w:r>
              <w:t>pupils.</w:t>
            </w:r>
          </w:p>
          <w:p w:rsidR="00515AAA" w:rsidRDefault="00F16319">
            <w:pPr>
              <w:pStyle w:val="TableParagraph"/>
              <w:numPr>
                <w:ilvl w:val="0"/>
                <w:numId w:val="5"/>
              </w:numPr>
              <w:tabs>
                <w:tab w:val="left" w:pos="828"/>
                <w:tab w:val="left" w:pos="829"/>
              </w:tabs>
              <w:ind w:right="371"/>
            </w:pPr>
            <w:r>
              <w:t xml:space="preserve">To promote the general progress and </w:t>
            </w:r>
            <w:proofErr w:type="spellStart"/>
            <w:r>
              <w:t>well being</w:t>
            </w:r>
            <w:proofErr w:type="spellEnd"/>
            <w:r>
              <w:t xml:space="preserve"> of individual pupils and to the class as a</w:t>
            </w:r>
            <w:r>
              <w:rPr>
                <w:spacing w:val="-7"/>
              </w:rPr>
              <w:t xml:space="preserve"> </w:t>
            </w:r>
            <w:r>
              <w:t>who</w:t>
            </w:r>
            <w:r>
              <w:t>le.</w:t>
            </w:r>
          </w:p>
          <w:p w:rsidR="00515AAA" w:rsidRDefault="00F16319">
            <w:pPr>
              <w:pStyle w:val="TableParagraph"/>
              <w:numPr>
                <w:ilvl w:val="0"/>
                <w:numId w:val="5"/>
              </w:numPr>
              <w:tabs>
                <w:tab w:val="left" w:pos="828"/>
                <w:tab w:val="left" w:pos="829"/>
              </w:tabs>
              <w:spacing w:before="1"/>
              <w:ind w:right="180"/>
            </w:pPr>
            <w:r>
              <w:t>To accompany pupils to assemblies, encourage their full attendance at school and their participation in other aspects</w:t>
            </w:r>
            <w:r>
              <w:rPr>
                <w:spacing w:val="-14"/>
              </w:rPr>
              <w:t xml:space="preserve"> </w:t>
            </w:r>
            <w:r>
              <w:t>of</w:t>
            </w:r>
          </w:p>
          <w:p w:rsidR="00515AAA" w:rsidRDefault="00F16319">
            <w:pPr>
              <w:pStyle w:val="TableParagraph"/>
              <w:spacing w:line="250" w:lineRule="exact"/>
              <w:ind w:firstLine="0"/>
            </w:pPr>
            <w:proofErr w:type="gramStart"/>
            <w:r>
              <w:t>school</w:t>
            </w:r>
            <w:proofErr w:type="gramEnd"/>
            <w:r>
              <w:t xml:space="preserve"> life.</w:t>
            </w:r>
          </w:p>
        </w:tc>
      </w:tr>
    </w:tbl>
    <w:p w:rsidR="00515AAA" w:rsidRDefault="00515AAA">
      <w:pPr>
        <w:spacing w:line="250" w:lineRule="exact"/>
        <w:sectPr w:rsidR="00515AAA">
          <w:type w:val="continuous"/>
          <w:pgSz w:w="11910" w:h="16850"/>
          <w:pgMar w:top="520" w:right="148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6659"/>
      </w:tblGrid>
      <w:tr w:rsidR="00515AAA">
        <w:trPr>
          <w:trHeight w:val="4391"/>
        </w:trPr>
        <w:tc>
          <w:tcPr>
            <w:tcW w:w="2628" w:type="dxa"/>
          </w:tcPr>
          <w:p w:rsidR="00515AAA" w:rsidRDefault="00515AAA">
            <w:pPr>
              <w:pStyle w:val="TableParagraph"/>
              <w:ind w:left="0" w:firstLine="0"/>
              <w:rPr>
                <w:rFonts w:ascii="Times New Roman"/>
              </w:rPr>
            </w:pPr>
          </w:p>
        </w:tc>
        <w:tc>
          <w:tcPr>
            <w:tcW w:w="6659" w:type="dxa"/>
          </w:tcPr>
          <w:p w:rsidR="00515AAA" w:rsidRDefault="00F16319">
            <w:pPr>
              <w:pStyle w:val="TableParagraph"/>
              <w:numPr>
                <w:ilvl w:val="0"/>
                <w:numId w:val="4"/>
              </w:numPr>
              <w:tabs>
                <w:tab w:val="left" w:pos="828"/>
                <w:tab w:val="left" w:pos="829"/>
              </w:tabs>
              <w:ind w:right="238"/>
            </w:pPr>
            <w:r>
              <w:t>To evaluate and monitor the progress of pupils and keep up to date pupil records as may be</w:t>
            </w:r>
            <w:r>
              <w:rPr>
                <w:spacing w:val="-5"/>
              </w:rPr>
              <w:t xml:space="preserve"> </w:t>
            </w:r>
            <w:r>
              <w:t>required.</w:t>
            </w:r>
          </w:p>
          <w:p w:rsidR="00515AAA" w:rsidRDefault="00F16319">
            <w:pPr>
              <w:pStyle w:val="TableParagraph"/>
              <w:numPr>
                <w:ilvl w:val="0"/>
                <w:numId w:val="4"/>
              </w:numPr>
              <w:tabs>
                <w:tab w:val="left" w:pos="828"/>
                <w:tab w:val="left" w:pos="829"/>
              </w:tabs>
              <w:ind w:right="237"/>
            </w:pPr>
            <w:r>
              <w:t>To contribute to the preparation of Action Plans, progress files and other</w:t>
            </w:r>
            <w:r>
              <w:rPr>
                <w:spacing w:val="-4"/>
              </w:rPr>
              <w:t xml:space="preserve"> </w:t>
            </w:r>
            <w:r>
              <w:t>reports.</w:t>
            </w:r>
          </w:p>
          <w:p w:rsidR="00515AAA" w:rsidRDefault="00F16319">
            <w:pPr>
              <w:pStyle w:val="TableParagraph"/>
              <w:numPr>
                <w:ilvl w:val="0"/>
                <w:numId w:val="4"/>
              </w:numPr>
              <w:tabs>
                <w:tab w:val="left" w:pos="828"/>
                <w:tab w:val="left" w:pos="829"/>
              </w:tabs>
              <w:ind w:right="448"/>
            </w:pPr>
            <w:r>
              <w:t>To be aware of Child Protection issues and alert appropriate staff to problems experienced by</w:t>
            </w:r>
            <w:r>
              <w:rPr>
                <w:spacing w:val="-2"/>
              </w:rPr>
              <w:t xml:space="preserve"> </w:t>
            </w:r>
            <w:r>
              <w:t>pupils.</w:t>
            </w:r>
          </w:p>
          <w:p w:rsidR="00515AAA" w:rsidRDefault="00F16319">
            <w:pPr>
              <w:pStyle w:val="TableParagraph"/>
              <w:numPr>
                <w:ilvl w:val="0"/>
                <w:numId w:val="4"/>
              </w:numPr>
              <w:tabs>
                <w:tab w:val="left" w:pos="828"/>
                <w:tab w:val="left" w:pos="829"/>
              </w:tabs>
              <w:ind w:right="323"/>
            </w:pPr>
            <w:r>
              <w:t>To communicate, as appropriate, with the parents/</w:t>
            </w:r>
            <w:proofErr w:type="spellStart"/>
            <w:r>
              <w:t>carers</w:t>
            </w:r>
            <w:proofErr w:type="spellEnd"/>
            <w:r>
              <w:t xml:space="preserve"> of pupils and with external agencies concerned with the welfare of individual pupils, after consultation with appropriate</w:t>
            </w:r>
            <w:r>
              <w:rPr>
                <w:spacing w:val="-15"/>
              </w:rPr>
              <w:t xml:space="preserve"> </w:t>
            </w:r>
            <w:r>
              <w:t>staff.</w:t>
            </w:r>
          </w:p>
          <w:p w:rsidR="00515AAA" w:rsidRDefault="00F16319">
            <w:pPr>
              <w:pStyle w:val="TableParagraph"/>
              <w:numPr>
                <w:ilvl w:val="0"/>
                <w:numId w:val="4"/>
              </w:numPr>
              <w:tabs>
                <w:tab w:val="left" w:pos="828"/>
                <w:tab w:val="left" w:pos="829"/>
              </w:tabs>
              <w:ind w:right="242"/>
            </w:pPr>
            <w:r>
              <w:t>To take part in Open Evenings, Parents’ Evenings, Review Days etc.</w:t>
            </w:r>
          </w:p>
          <w:p w:rsidR="00515AAA" w:rsidRDefault="00F16319">
            <w:pPr>
              <w:pStyle w:val="TableParagraph"/>
              <w:numPr>
                <w:ilvl w:val="0"/>
                <w:numId w:val="4"/>
              </w:numPr>
              <w:tabs>
                <w:tab w:val="left" w:pos="828"/>
                <w:tab w:val="left" w:pos="829"/>
              </w:tabs>
              <w:spacing w:before="1" w:line="237" w:lineRule="auto"/>
              <w:ind w:right="566"/>
            </w:pPr>
            <w:r>
              <w:t>To c</w:t>
            </w:r>
            <w:r>
              <w:t>ontribute to PSHCE and citizenship according to school policy.</w:t>
            </w:r>
          </w:p>
          <w:p w:rsidR="00515AAA" w:rsidRDefault="00F16319">
            <w:pPr>
              <w:pStyle w:val="TableParagraph"/>
              <w:numPr>
                <w:ilvl w:val="0"/>
                <w:numId w:val="4"/>
              </w:numPr>
              <w:tabs>
                <w:tab w:val="left" w:pos="828"/>
                <w:tab w:val="left" w:pos="829"/>
              </w:tabs>
              <w:spacing w:before="2"/>
              <w:ind w:right="250"/>
            </w:pPr>
            <w:r>
              <w:t xml:space="preserve">To apply the </w:t>
            </w:r>
            <w:proofErr w:type="spellStart"/>
            <w:r>
              <w:t>behaviour</w:t>
            </w:r>
            <w:proofErr w:type="spellEnd"/>
            <w:r>
              <w:t xml:space="preserve"> management systems so that effective learning can take</w:t>
            </w:r>
            <w:r>
              <w:rPr>
                <w:spacing w:val="-2"/>
              </w:rPr>
              <w:t xml:space="preserve"> </w:t>
            </w:r>
            <w:r>
              <w:t>place.</w:t>
            </w:r>
          </w:p>
          <w:p w:rsidR="00515AAA" w:rsidRDefault="00F16319">
            <w:pPr>
              <w:pStyle w:val="TableParagraph"/>
              <w:numPr>
                <w:ilvl w:val="0"/>
                <w:numId w:val="4"/>
              </w:numPr>
              <w:tabs>
                <w:tab w:val="left" w:pos="828"/>
                <w:tab w:val="left" w:pos="829"/>
              </w:tabs>
              <w:spacing w:line="263" w:lineRule="exact"/>
            </w:pPr>
            <w:r>
              <w:t>To lead assemblies</w:t>
            </w:r>
            <w:r>
              <w:rPr>
                <w:spacing w:val="-2"/>
              </w:rPr>
              <w:t xml:space="preserve"> </w:t>
            </w:r>
            <w:r>
              <w:t>occasionally.</w:t>
            </w:r>
          </w:p>
        </w:tc>
      </w:tr>
      <w:tr w:rsidR="00515AAA">
        <w:trPr>
          <w:trHeight w:val="2465"/>
        </w:trPr>
        <w:tc>
          <w:tcPr>
            <w:tcW w:w="2628" w:type="dxa"/>
          </w:tcPr>
          <w:p w:rsidR="00515AAA" w:rsidRDefault="00F16319">
            <w:pPr>
              <w:pStyle w:val="TableParagraph"/>
              <w:spacing w:line="265" w:lineRule="exact"/>
              <w:ind w:left="107" w:firstLine="0"/>
              <w:rPr>
                <w:b/>
              </w:rPr>
            </w:pPr>
            <w:r>
              <w:rPr>
                <w:b/>
              </w:rPr>
              <w:t>Staff Development</w:t>
            </w:r>
          </w:p>
        </w:tc>
        <w:tc>
          <w:tcPr>
            <w:tcW w:w="6659" w:type="dxa"/>
          </w:tcPr>
          <w:p w:rsidR="00515AAA" w:rsidRDefault="00F16319">
            <w:pPr>
              <w:pStyle w:val="TableParagraph"/>
              <w:numPr>
                <w:ilvl w:val="0"/>
                <w:numId w:val="3"/>
              </w:numPr>
              <w:tabs>
                <w:tab w:val="left" w:pos="828"/>
                <w:tab w:val="left" w:pos="829"/>
              </w:tabs>
              <w:ind w:right="346"/>
            </w:pPr>
            <w:r>
              <w:t xml:space="preserve">To take part in the school’s staff development </w:t>
            </w:r>
            <w:proofErr w:type="spellStart"/>
            <w:r>
              <w:t>programme</w:t>
            </w:r>
            <w:proofErr w:type="spellEnd"/>
            <w:r>
              <w:rPr>
                <w:spacing w:val="-21"/>
              </w:rPr>
              <w:t xml:space="preserve"> </w:t>
            </w:r>
            <w:r>
              <w:t>by participating in arrangements for further training and professional</w:t>
            </w:r>
            <w:r>
              <w:rPr>
                <w:spacing w:val="-1"/>
              </w:rPr>
              <w:t xml:space="preserve"> </w:t>
            </w:r>
            <w:r>
              <w:t>development.</w:t>
            </w:r>
          </w:p>
          <w:p w:rsidR="00515AAA" w:rsidRDefault="00F16319">
            <w:pPr>
              <w:pStyle w:val="TableParagraph"/>
              <w:numPr>
                <w:ilvl w:val="0"/>
                <w:numId w:val="3"/>
              </w:numPr>
              <w:tabs>
                <w:tab w:val="left" w:pos="828"/>
                <w:tab w:val="left" w:pos="829"/>
              </w:tabs>
              <w:spacing w:line="237" w:lineRule="auto"/>
              <w:ind w:right="802"/>
            </w:pPr>
            <w:r>
              <w:t>To continue personal development in the relevant areas including subject knowledge and teaching</w:t>
            </w:r>
            <w:r>
              <w:rPr>
                <w:spacing w:val="-6"/>
              </w:rPr>
              <w:t xml:space="preserve"> </w:t>
            </w:r>
            <w:r>
              <w:t>methods.</w:t>
            </w:r>
          </w:p>
          <w:p w:rsidR="00515AAA" w:rsidRDefault="00F16319">
            <w:pPr>
              <w:pStyle w:val="TableParagraph"/>
              <w:numPr>
                <w:ilvl w:val="0"/>
                <w:numId w:val="3"/>
              </w:numPr>
              <w:tabs>
                <w:tab w:val="left" w:pos="828"/>
                <w:tab w:val="left" w:pos="829"/>
              </w:tabs>
              <w:spacing w:before="2"/>
              <w:ind w:right="446"/>
            </w:pPr>
            <w:r>
              <w:t>To engage actively in the Performance Management Review process.</w:t>
            </w:r>
          </w:p>
          <w:p w:rsidR="00515AAA" w:rsidRDefault="00F16319">
            <w:pPr>
              <w:pStyle w:val="TableParagraph"/>
              <w:numPr>
                <w:ilvl w:val="0"/>
                <w:numId w:val="3"/>
              </w:numPr>
              <w:tabs>
                <w:tab w:val="left" w:pos="828"/>
                <w:tab w:val="left" w:pos="829"/>
              </w:tabs>
              <w:spacing w:before="1" w:line="270" w:lineRule="atLeast"/>
              <w:ind w:right="669"/>
            </w:pPr>
            <w:r>
              <w:t>T</w:t>
            </w:r>
            <w:r>
              <w:t xml:space="preserve">o participate in a </w:t>
            </w:r>
            <w:proofErr w:type="spellStart"/>
            <w:r>
              <w:t>programme</w:t>
            </w:r>
            <w:proofErr w:type="spellEnd"/>
            <w:r>
              <w:t xml:space="preserve"> of development training in accordance with current school</w:t>
            </w:r>
            <w:r>
              <w:rPr>
                <w:spacing w:val="-2"/>
              </w:rPr>
              <w:t xml:space="preserve"> </w:t>
            </w:r>
            <w:r>
              <w:t>policies.</w:t>
            </w:r>
          </w:p>
        </w:tc>
      </w:tr>
      <w:tr w:rsidR="00515AAA">
        <w:trPr>
          <w:trHeight w:val="1377"/>
        </w:trPr>
        <w:tc>
          <w:tcPr>
            <w:tcW w:w="2628" w:type="dxa"/>
          </w:tcPr>
          <w:p w:rsidR="00515AAA" w:rsidRDefault="00F16319">
            <w:pPr>
              <w:pStyle w:val="TableParagraph"/>
              <w:spacing w:line="265" w:lineRule="exact"/>
              <w:ind w:left="107" w:firstLine="0"/>
              <w:rPr>
                <w:b/>
              </w:rPr>
            </w:pPr>
            <w:r>
              <w:rPr>
                <w:b/>
              </w:rPr>
              <w:t>Resources</w:t>
            </w:r>
          </w:p>
        </w:tc>
        <w:tc>
          <w:tcPr>
            <w:tcW w:w="6659" w:type="dxa"/>
          </w:tcPr>
          <w:p w:rsidR="00515AAA" w:rsidRDefault="00F16319">
            <w:pPr>
              <w:pStyle w:val="TableParagraph"/>
              <w:numPr>
                <w:ilvl w:val="0"/>
                <w:numId w:val="2"/>
              </w:numPr>
              <w:tabs>
                <w:tab w:val="left" w:pos="828"/>
                <w:tab w:val="left" w:pos="829"/>
              </w:tabs>
              <w:ind w:right="342"/>
            </w:pPr>
            <w:r>
              <w:t>To contribute to the process of the ordering and allocation of equipment and</w:t>
            </w:r>
            <w:r>
              <w:rPr>
                <w:spacing w:val="-3"/>
              </w:rPr>
              <w:t xml:space="preserve"> </w:t>
            </w:r>
            <w:r>
              <w:t>materials.</w:t>
            </w:r>
          </w:p>
          <w:p w:rsidR="00515AAA" w:rsidRDefault="00F16319">
            <w:pPr>
              <w:pStyle w:val="TableParagraph"/>
              <w:numPr>
                <w:ilvl w:val="0"/>
                <w:numId w:val="2"/>
              </w:numPr>
              <w:tabs>
                <w:tab w:val="left" w:pos="828"/>
                <w:tab w:val="left" w:pos="829"/>
              </w:tabs>
              <w:spacing w:line="279" w:lineRule="exact"/>
            </w:pPr>
            <w:r>
              <w:t>To assist in identifying resource</w:t>
            </w:r>
            <w:r>
              <w:rPr>
                <w:spacing w:val="-2"/>
              </w:rPr>
              <w:t xml:space="preserve"> </w:t>
            </w:r>
            <w:r>
              <w:t>needs.</w:t>
            </w:r>
          </w:p>
          <w:p w:rsidR="00515AAA" w:rsidRDefault="00F16319">
            <w:pPr>
              <w:pStyle w:val="TableParagraph"/>
              <w:numPr>
                <w:ilvl w:val="0"/>
                <w:numId w:val="2"/>
              </w:numPr>
              <w:tabs>
                <w:tab w:val="left" w:pos="828"/>
                <w:tab w:val="left" w:pos="829"/>
              </w:tabs>
              <w:spacing w:line="270" w:lineRule="atLeast"/>
              <w:ind w:right="146"/>
            </w:pPr>
            <w:r>
              <w:t>To co-operate with other staff to ensure a sharing and effective use of</w:t>
            </w:r>
            <w:r>
              <w:rPr>
                <w:spacing w:val="-2"/>
              </w:rPr>
              <w:t xml:space="preserve"> </w:t>
            </w:r>
            <w:r>
              <w:t>resources.</w:t>
            </w:r>
          </w:p>
        </w:tc>
      </w:tr>
      <w:tr w:rsidR="00515AAA">
        <w:trPr>
          <w:trHeight w:val="2194"/>
        </w:trPr>
        <w:tc>
          <w:tcPr>
            <w:tcW w:w="2628" w:type="dxa"/>
          </w:tcPr>
          <w:p w:rsidR="00515AAA" w:rsidRDefault="00F16319">
            <w:pPr>
              <w:pStyle w:val="TableParagraph"/>
              <w:spacing w:line="265" w:lineRule="exact"/>
              <w:ind w:left="107" w:firstLine="0"/>
              <w:rPr>
                <w:b/>
              </w:rPr>
            </w:pPr>
            <w:r>
              <w:rPr>
                <w:b/>
              </w:rPr>
              <w:t>Other specific duties</w:t>
            </w:r>
          </w:p>
        </w:tc>
        <w:tc>
          <w:tcPr>
            <w:tcW w:w="6659" w:type="dxa"/>
          </w:tcPr>
          <w:p w:rsidR="00515AAA" w:rsidRDefault="00F16319">
            <w:pPr>
              <w:pStyle w:val="TableParagraph"/>
              <w:numPr>
                <w:ilvl w:val="0"/>
                <w:numId w:val="1"/>
              </w:numPr>
              <w:tabs>
                <w:tab w:val="left" w:pos="828"/>
                <w:tab w:val="left" w:pos="829"/>
              </w:tabs>
              <w:ind w:right="804"/>
            </w:pPr>
            <w:r>
              <w:t>To play a full part in the life of the school community, to support the school’s aims and</w:t>
            </w:r>
            <w:r>
              <w:rPr>
                <w:spacing w:val="-8"/>
              </w:rPr>
              <w:t xml:space="preserve"> </w:t>
            </w:r>
            <w:r>
              <w:t>mission.</w:t>
            </w:r>
          </w:p>
          <w:p w:rsidR="00515AAA" w:rsidRDefault="00F16319">
            <w:pPr>
              <w:pStyle w:val="TableParagraph"/>
              <w:numPr>
                <w:ilvl w:val="0"/>
                <w:numId w:val="1"/>
              </w:numPr>
              <w:tabs>
                <w:tab w:val="left" w:pos="828"/>
                <w:tab w:val="left" w:pos="829"/>
              </w:tabs>
              <w:spacing w:line="237" w:lineRule="auto"/>
              <w:ind w:right="198"/>
            </w:pPr>
            <w:r>
              <w:t>To promote the ethos of the school and to encourage staff and pupils to do</w:t>
            </w:r>
            <w:r>
              <w:rPr>
                <w:spacing w:val="1"/>
              </w:rPr>
              <w:t xml:space="preserve"> </w:t>
            </w:r>
            <w:r>
              <w:t>so.</w:t>
            </w:r>
          </w:p>
          <w:p w:rsidR="00515AAA" w:rsidRDefault="00F16319">
            <w:pPr>
              <w:pStyle w:val="TableParagraph"/>
              <w:numPr>
                <w:ilvl w:val="0"/>
                <w:numId w:val="1"/>
              </w:numPr>
              <w:tabs>
                <w:tab w:val="left" w:pos="828"/>
                <w:tab w:val="left" w:pos="829"/>
              </w:tabs>
              <w:spacing w:before="1"/>
              <w:ind w:right="739"/>
            </w:pPr>
            <w:r>
              <w:t>To comply with the school’s Health and Safety Policy and undertake risk assessments as</w:t>
            </w:r>
            <w:r>
              <w:rPr>
                <w:spacing w:val="-2"/>
              </w:rPr>
              <w:t xml:space="preserve"> </w:t>
            </w:r>
            <w:r>
              <w:t>appropriate.</w:t>
            </w:r>
          </w:p>
          <w:p w:rsidR="00515AAA" w:rsidRDefault="00F16319">
            <w:pPr>
              <w:pStyle w:val="TableParagraph"/>
              <w:numPr>
                <w:ilvl w:val="0"/>
                <w:numId w:val="1"/>
              </w:numPr>
              <w:tabs>
                <w:tab w:val="left" w:pos="828"/>
                <w:tab w:val="left" w:pos="829"/>
              </w:tabs>
              <w:spacing w:before="1" w:line="270" w:lineRule="atLeast"/>
              <w:ind w:right="590"/>
            </w:pPr>
            <w:r>
              <w:t>To undertake any other duty as specified by the STPCB not mentioned in the</w:t>
            </w:r>
            <w:r>
              <w:rPr>
                <w:spacing w:val="-3"/>
              </w:rPr>
              <w:t xml:space="preserve"> </w:t>
            </w:r>
            <w:r>
              <w:t>ab</w:t>
            </w:r>
            <w:r>
              <w:t>ove.</w:t>
            </w:r>
          </w:p>
        </w:tc>
      </w:tr>
      <w:tr w:rsidR="00515AAA">
        <w:trPr>
          <w:trHeight w:val="1341"/>
        </w:trPr>
        <w:tc>
          <w:tcPr>
            <w:tcW w:w="9287" w:type="dxa"/>
            <w:gridSpan w:val="2"/>
          </w:tcPr>
          <w:p w:rsidR="00515AAA" w:rsidRDefault="00515AAA">
            <w:pPr>
              <w:pStyle w:val="TableParagraph"/>
              <w:spacing w:before="9"/>
              <w:ind w:left="0" w:firstLine="0"/>
              <w:rPr>
                <w:sz w:val="21"/>
              </w:rPr>
            </w:pPr>
          </w:p>
          <w:p w:rsidR="00515AAA" w:rsidRDefault="00F16319">
            <w:pPr>
              <w:pStyle w:val="TableParagraph"/>
              <w:ind w:left="107" w:right="117" w:firstLine="0"/>
            </w:pPr>
            <w:r>
              <w:t>Staff will be expected to comply with any reasonable request from a manager to undertake work of a similar level that is not specified in this job description.</w:t>
            </w:r>
          </w:p>
          <w:p w:rsidR="00515AAA" w:rsidRDefault="00F16319">
            <w:pPr>
              <w:pStyle w:val="TableParagraph"/>
              <w:spacing w:line="267" w:lineRule="exact"/>
              <w:ind w:left="107" w:firstLine="0"/>
            </w:pPr>
            <w:r>
              <w:t>Staff are expected to be courteous to colleagues and to provide a welcoming environment to visitors</w:t>
            </w:r>
          </w:p>
          <w:p w:rsidR="00515AAA" w:rsidRDefault="00F16319">
            <w:pPr>
              <w:pStyle w:val="TableParagraph"/>
              <w:spacing w:line="251" w:lineRule="exact"/>
              <w:ind w:left="107" w:firstLine="0"/>
            </w:pPr>
            <w:proofErr w:type="gramStart"/>
            <w:r>
              <w:t>and</w:t>
            </w:r>
            <w:proofErr w:type="gramEnd"/>
            <w:r>
              <w:t xml:space="preserve"> telephone callers.</w:t>
            </w:r>
          </w:p>
          <w:p w:rsidR="004E0A51" w:rsidRDefault="004E0A51">
            <w:pPr>
              <w:pStyle w:val="TableParagraph"/>
              <w:spacing w:line="251" w:lineRule="exact"/>
              <w:ind w:left="107" w:firstLine="0"/>
            </w:pPr>
          </w:p>
        </w:tc>
      </w:tr>
      <w:tr w:rsidR="00515AAA">
        <w:trPr>
          <w:trHeight w:val="268"/>
        </w:trPr>
        <w:tc>
          <w:tcPr>
            <w:tcW w:w="9287" w:type="dxa"/>
            <w:gridSpan w:val="2"/>
          </w:tcPr>
          <w:p w:rsidR="00515AAA" w:rsidRDefault="00515AAA">
            <w:pPr>
              <w:pStyle w:val="TableParagraph"/>
              <w:ind w:left="0" w:firstLine="0"/>
              <w:rPr>
                <w:rFonts w:ascii="Times New Roman"/>
                <w:sz w:val="18"/>
              </w:rPr>
            </w:pPr>
          </w:p>
        </w:tc>
      </w:tr>
      <w:tr w:rsidR="00515AAA">
        <w:trPr>
          <w:trHeight w:val="805"/>
        </w:trPr>
        <w:tc>
          <w:tcPr>
            <w:tcW w:w="9287" w:type="dxa"/>
            <w:gridSpan w:val="2"/>
          </w:tcPr>
          <w:p w:rsidR="00515AAA" w:rsidRDefault="00F16319">
            <w:pPr>
              <w:pStyle w:val="TableParagraph"/>
              <w:ind w:left="107" w:right="390" w:firstLine="0"/>
            </w:pPr>
            <w:r>
              <w:t>This job description is current at the date shown, but in consultation, may be changed by the Management to reflect the changing needs of the school which are commensurate with the salary</w:t>
            </w:r>
          </w:p>
          <w:p w:rsidR="00515AAA" w:rsidRDefault="00F16319">
            <w:pPr>
              <w:pStyle w:val="TableParagraph"/>
              <w:spacing w:line="250" w:lineRule="exact"/>
              <w:ind w:left="107" w:firstLine="0"/>
            </w:pPr>
            <w:proofErr w:type="gramStart"/>
            <w:r>
              <w:t>and</w:t>
            </w:r>
            <w:proofErr w:type="gramEnd"/>
            <w:r>
              <w:t xml:space="preserve"> job title.</w:t>
            </w:r>
          </w:p>
        </w:tc>
      </w:tr>
      <w:tr w:rsidR="00515AAA">
        <w:trPr>
          <w:trHeight w:val="806"/>
        </w:trPr>
        <w:tc>
          <w:tcPr>
            <w:tcW w:w="9287" w:type="dxa"/>
            <w:gridSpan w:val="2"/>
          </w:tcPr>
          <w:p w:rsidR="00515AAA" w:rsidRDefault="00515AAA">
            <w:pPr>
              <w:pStyle w:val="TableParagraph"/>
              <w:spacing w:before="9"/>
              <w:ind w:left="0" w:firstLine="0"/>
              <w:rPr>
                <w:sz w:val="21"/>
              </w:rPr>
            </w:pPr>
          </w:p>
          <w:p w:rsidR="00515AAA" w:rsidRDefault="00F16319">
            <w:pPr>
              <w:pStyle w:val="TableParagraph"/>
              <w:ind w:left="107" w:firstLine="0"/>
            </w:pPr>
            <w:r>
              <w:t>Date</w:t>
            </w:r>
            <w:r w:rsidR="004E0A51">
              <w:t xml:space="preserve"> </w:t>
            </w:r>
          </w:p>
        </w:tc>
      </w:tr>
    </w:tbl>
    <w:p w:rsidR="00000000" w:rsidRDefault="00F16319"/>
    <w:p w:rsidR="00F16319" w:rsidRDefault="00F16319"/>
    <w:p w:rsidR="00F16319" w:rsidRDefault="00F16319"/>
    <w:p w:rsidR="00F16319" w:rsidRDefault="00F16319"/>
    <w:p w:rsidR="00F16319" w:rsidRDefault="00F16319"/>
    <w:p w:rsidR="00F16319" w:rsidRDefault="00F16319"/>
    <w:p w:rsidR="00F16319" w:rsidRDefault="00F16319"/>
    <w:p w:rsidR="00F16319" w:rsidRDefault="00F16319">
      <w:bookmarkStart w:id="0" w:name="_GoBack"/>
      <w:r w:rsidRPr="00F16319">
        <w:rPr>
          <w:rFonts w:ascii="Arial" w:eastAsia="Arial" w:hAnsi="Arial" w:cs="Arial"/>
          <w:b/>
          <w:bCs/>
          <w:noProof/>
          <w:lang w:val="en-GB" w:eastAsia="en-GB" w:bidi="ar-SA"/>
        </w:rPr>
        <w:drawing>
          <wp:anchor distT="0" distB="0" distL="114300" distR="114300" simplePos="0" relativeHeight="251660288" behindDoc="0" locked="0" layoutInCell="1" allowOverlap="1" wp14:anchorId="6BA49AF3" wp14:editId="24D953A4">
            <wp:simplePos x="0" y="0"/>
            <wp:positionH relativeFrom="column">
              <wp:posOffset>5505450</wp:posOffset>
            </wp:positionH>
            <wp:positionV relativeFrom="paragraph">
              <wp:posOffset>0</wp:posOffset>
            </wp:positionV>
            <wp:extent cx="1371600" cy="1704975"/>
            <wp:effectExtent l="0" t="0" r="0" b="0"/>
            <wp:wrapThrough wrapText="bothSides">
              <wp:wrapPolygon edited="0">
                <wp:start x="0" y="0"/>
                <wp:lineTo x="0" y="21479"/>
                <wp:lineTo x="21300" y="21479"/>
                <wp:lineTo x="213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704975"/>
                    </a:xfrm>
                    <a:prstGeom prst="rect">
                      <a:avLst/>
                    </a:prstGeom>
                    <a:noFill/>
                    <a:ln>
                      <a:noFill/>
                    </a:ln>
                  </pic:spPr>
                </pic:pic>
              </a:graphicData>
            </a:graphic>
          </wp:anchor>
        </w:drawing>
      </w:r>
      <w:bookmarkEnd w:id="0"/>
    </w:p>
    <w:p w:rsidR="00F16319" w:rsidRPr="00F16319" w:rsidRDefault="00F16319" w:rsidP="00F16319">
      <w:pPr>
        <w:spacing w:before="69" w:line="480" w:lineRule="auto"/>
        <w:ind w:left="3183" w:right="2527"/>
        <w:jc w:val="center"/>
        <w:outlineLvl w:val="0"/>
        <w:rPr>
          <w:rFonts w:ascii="Arial" w:eastAsia="Arial" w:hAnsi="Arial" w:cs="Arial"/>
          <w:b/>
          <w:bCs/>
          <w:lang w:val="en-GB" w:eastAsia="en-GB" w:bidi="en-GB"/>
        </w:rPr>
      </w:pPr>
      <w:r w:rsidRPr="00F16319">
        <w:rPr>
          <w:rFonts w:ascii="Arial" w:eastAsia="Arial" w:hAnsi="Arial" w:cs="Arial"/>
          <w:b/>
          <w:bCs/>
          <w:lang w:val="en-GB" w:eastAsia="en-GB" w:bidi="en-GB"/>
        </w:rPr>
        <w:t>THE KING ALFRED FEDERATION MPG TEACHER</w:t>
      </w:r>
    </w:p>
    <w:p w:rsidR="00F16319" w:rsidRPr="00F16319" w:rsidRDefault="00F16319" w:rsidP="00F16319">
      <w:pPr>
        <w:spacing w:before="2"/>
        <w:ind w:left="3183" w:right="2527"/>
        <w:jc w:val="center"/>
        <w:rPr>
          <w:rFonts w:ascii="Arial" w:eastAsia="Arial" w:hAnsi="Arial" w:cs="Arial"/>
          <w:b/>
          <w:lang w:val="en-GB" w:eastAsia="en-GB" w:bidi="en-GB"/>
        </w:rPr>
      </w:pPr>
      <w:r w:rsidRPr="00F16319">
        <w:rPr>
          <w:rFonts w:ascii="Arial" w:eastAsia="Arial" w:hAnsi="Arial" w:cs="Arial"/>
          <w:b/>
          <w:lang w:val="en-GB" w:eastAsia="en-GB" w:bidi="en-GB"/>
        </w:rPr>
        <w:t>PERSON SPECIFICATION</w:t>
      </w:r>
    </w:p>
    <w:p w:rsidR="00F16319" w:rsidRPr="00F16319" w:rsidRDefault="00F16319" w:rsidP="00F16319">
      <w:pPr>
        <w:rPr>
          <w:rFonts w:ascii="Arial" w:eastAsia="Arial" w:hAnsi="Arial" w:cs="Arial"/>
          <w:b/>
          <w:sz w:val="24"/>
          <w:lang w:val="en-GB" w:eastAsia="en-GB" w:bidi="en-GB"/>
        </w:rPr>
      </w:pPr>
    </w:p>
    <w:p w:rsidR="00F16319" w:rsidRPr="00F16319" w:rsidRDefault="00F16319" w:rsidP="00F16319">
      <w:pPr>
        <w:spacing w:before="1"/>
        <w:rPr>
          <w:rFonts w:ascii="Arial" w:eastAsia="Arial" w:hAnsi="Arial" w:cs="Arial"/>
          <w:b/>
          <w:sz w:val="20"/>
          <w:lang w:val="en-GB" w:eastAsia="en-GB" w:bidi="en-GB"/>
        </w:rPr>
      </w:pPr>
    </w:p>
    <w:p w:rsidR="00F16319" w:rsidRPr="00F16319" w:rsidRDefault="00F16319" w:rsidP="00F16319">
      <w:pPr>
        <w:ind w:left="112"/>
        <w:rPr>
          <w:rFonts w:ascii="Arial" w:eastAsia="Arial" w:hAnsi="Arial" w:cs="Arial"/>
          <w:lang w:val="en-GB" w:eastAsia="en-GB" w:bidi="en-GB"/>
        </w:rPr>
      </w:pPr>
      <w:r w:rsidRPr="00F16319">
        <w:rPr>
          <w:rFonts w:ascii="Arial" w:eastAsia="Arial" w:hAnsi="Arial" w:cs="Arial"/>
          <w:lang w:val="en-GB" w:eastAsia="en-GB" w:bidi="en-GB"/>
        </w:rPr>
        <w:t>Your application form should address all elements of the person specification.</w:t>
      </w:r>
    </w:p>
    <w:p w:rsidR="00F16319" w:rsidRPr="00F16319" w:rsidRDefault="00F16319" w:rsidP="00F16319">
      <w:pPr>
        <w:spacing w:before="2"/>
        <w:ind w:left="112"/>
        <w:rPr>
          <w:rFonts w:ascii="Arial" w:eastAsia="Arial" w:hAnsi="Arial" w:cs="Arial"/>
          <w:lang w:val="en-GB" w:eastAsia="en-GB" w:bidi="en-GB"/>
        </w:rPr>
      </w:pPr>
      <w:r w:rsidRPr="00F16319">
        <w:rPr>
          <w:rFonts w:ascii="Arial" w:eastAsia="Arial" w:hAnsi="Arial" w:cs="Arial"/>
          <w:lang w:val="en-GB" w:eastAsia="en-GB" w:bidi="en-GB"/>
        </w:rPr>
        <w:t>The elements marked * are essential and will be used as a basis to shortlist candidates.</w:t>
      </w:r>
    </w:p>
    <w:p w:rsidR="00F16319" w:rsidRPr="00F16319" w:rsidRDefault="00F16319" w:rsidP="00F16319">
      <w:pPr>
        <w:rPr>
          <w:rFonts w:ascii="Arial" w:eastAsia="Arial" w:hAnsi="Arial" w:cs="Arial"/>
          <w:sz w:val="24"/>
          <w:lang w:val="en-GB" w:eastAsia="en-GB" w:bidi="en-GB"/>
        </w:rPr>
      </w:pPr>
    </w:p>
    <w:p w:rsidR="00F16319" w:rsidRPr="00F16319" w:rsidRDefault="00F16319" w:rsidP="00F16319">
      <w:pPr>
        <w:spacing w:before="11"/>
        <w:rPr>
          <w:rFonts w:ascii="Arial" w:eastAsia="Arial" w:hAnsi="Arial" w:cs="Arial"/>
          <w:sz w:val="19"/>
          <w:lang w:val="en-GB" w:eastAsia="en-GB" w:bidi="en-GB"/>
        </w:rPr>
      </w:pPr>
    </w:p>
    <w:p w:rsidR="00F16319" w:rsidRPr="00F16319" w:rsidRDefault="00F16319" w:rsidP="00F16319">
      <w:pPr>
        <w:numPr>
          <w:ilvl w:val="0"/>
          <w:numId w:val="8"/>
        </w:numPr>
        <w:tabs>
          <w:tab w:val="left" w:pos="260"/>
        </w:tabs>
        <w:rPr>
          <w:rFonts w:ascii="Arial" w:eastAsia="Arial" w:hAnsi="Arial" w:cs="Arial"/>
          <w:lang w:val="en-GB" w:eastAsia="en-GB" w:bidi="en-GB"/>
        </w:rPr>
      </w:pPr>
      <w:r w:rsidRPr="00F16319">
        <w:rPr>
          <w:rFonts w:ascii="Arial" w:eastAsia="Arial" w:hAnsi="Arial" w:cs="Arial"/>
          <w:lang w:val="en-GB" w:eastAsia="en-GB" w:bidi="en-GB"/>
        </w:rPr>
        <w:t>Qualified teacher</w:t>
      </w:r>
      <w:r w:rsidRPr="00F16319">
        <w:rPr>
          <w:rFonts w:ascii="Arial" w:eastAsia="Arial" w:hAnsi="Arial" w:cs="Arial"/>
          <w:spacing w:val="-2"/>
          <w:lang w:val="en-GB" w:eastAsia="en-GB" w:bidi="en-GB"/>
        </w:rPr>
        <w:t xml:space="preserve"> </w:t>
      </w:r>
      <w:r w:rsidRPr="00F16319">
        <w:rPr>
          <w:rFonts w:ascii="Arial" w:eastAsia="Arial" w:hAnsi="Arial" w:cs="Arial"/>
          <w:lang w:val="en-GB" w:eastAsia="en-GB" w:bidi="en-GB"/>
        </w:rPr>
        <w:t>status</w:t>
      </w:r>
    </w:p>
    <w:p w:rsidR="00F16319" w:rsidRPr="00F16319" w:rsidRDefault="00F16319" w:rsidP="00F16319">
      <w:pPr>
        <w:rPr>
          <w:rFonts w:ascii="Arial" w:eastAsia="Arial" w:hAnsi="Arial" w:cs="Arial"/>
          <w:lang w:val="en-GB" w:eastAsia="en-GB" w:bidi="en-GB"/>
        </w:rPr>
      </w:pPr>
    </w:p>
    <w:p w:rsidR="00F16319" w:rsidRPr="00F16319" w:rsidRDefault="00F16319" w:rsidP="00F16319">
      <w:pPr>
        <w:numPr>
          <w:ilvl w:val="0"/>
          <w:numId w:val="8"/>
        </w:numPr>
        <w:tabs>
          <w:tab w:val="left" w:pos="262"/>
        </w:tabs>
        <w:ind w:left="261" w:hanging="149"/>
        <w:rPr>
          <w:rFonts w:ascii="Arial" w:eastAsia="Arial" w:hAnsi="Arial" w:cs="Arial"/>
          <w:lang w:val="en-GB" w:eastAsia="en-GB" w:bidi="en-GB"/>
        </w:rPr>
      </w:pPr>
      <w:r w:rsidRPr="00F16319">
        <w:rPr>
          <w:rFonts w:ascii="Arial" w:eastAsia="Arial" w:hAnsi="Arial" w:cs="Arial"/>
          <w:lang w:val="en-GB" w:eastAsia="en-GB" w:bidi="en-GB"/>
        </w:rPr>
        <w:t>DfES</w:t>
      </w:r>
      <w:r w:rsidRPr="00F16319">
        <w:rPr>
          <w:rFonts w:ascii="Arial" w:eastAsia="Arial" w:hAnsi="Arial" w:cs="Arial"/>
          <w:spacing w:val="-3"/>
          <w:lang w:val="en-GB" w:eastAsia="en-GB" w:bidi="en-GB"/>
        </w:rPr>
        <w:t xml:space="preserve"> </w:t>
      </w:r>
      <w:r w:rsidRPr="00F16319">
        <w:rPr>
          <w:rFonts w:ascii="Arial" w:eastAsia="Arial" w:hAnsi="Arial" w:cs="Arial"/>
          <w:lang w:val="en-GB" w:eastAsia="en-GB" w:bidi="en-GB"/>
        </w:rPr>
        <w:t>recognition</w:t>
      </w:r>
    </w:p>
    <w:p w:rsidR="00F16319" w:rsidRPr="00F16319" w:rsidRDefault="00F16319" w:rsidP="00F16319">
      <w:pPr>
        <w:spacing w:before="1"/>
        <w:rPr>
          <w:rFonts w:ascii="Arial" w:eastAsia="Arial" w:hAnsi="Arial" w:cs="Arial"/>
          <w:lang w:val="en-GB" w:eastAsia="en-GB" w:bidi="en-GB"/>
        </w:rPr>
      </w:pPr>
    </w:p>
    <w:p w:rsidR="00F16319" w:rsidRPr="00F16319" w:rsidRDefault="00F16319" w:rsidP="00F16319">
      <w:pPr>
        <w:ind w:left="237"/>
        <w:rPr>
          <w:rFonts w:ascii="Arial" w:eastAsia="Arial" w:hAnsi="Arial" w:cs="Arial"/>
          <w:lang w:val="en-GB" w:eastAsia="en-GB" w:bidi="en-GB"/>
        </w:rPr>
      </w:pPr>
      <w:r w:rsidRPr="00F16319">
        <w:rPr>
          <w:rFonts w:ascii="Arial" w:eastAsia="Arial" w:hAnsi="Arial" w:cs="Arial"/>
          <w:lang w:val="en-GB" w:eastAsia="en-GB" w:bidi="en-GB"/>
        </w:rPr>
        <w:t>Knowledge and understanding of working with children across the primary range</w:t>
      </w:r>
    </w:p>
    <w:p w:rsidR="00F16319" w:rsidRPr="00F16319" w:rsidRDefault="00F16319" w:rsidP="00F16319">
      <w:pPr>
        <w:spacing w:before="9"/>
        <w:rPr>
          <w:rFonts w:ascii="Arial" w:eastAsia="Arial" w:hAnsi="Arial" w:cs="Arial"/>
          <w:sz w:val="21"/>
          <w:lang w:val="en-GB" w:eastAsia="en-GB" w:bidi="en-GB"/>
        </w:rPr>
      </w:pPr>
    </w:p>
    <w:p w:rsidR="00F16319" w:rsidRPr="00F16319" w:rsidRDefault="00F16319" w:rsidP="00F16319">
      <w:pPr>
        <w:ind w:left="175"/>
        <w:rPr>
          <w:rFonts w:ascii="Arial" w:eastAsia="Arial" w:hAnsi="Arial" w:cs="Arial"/>
          <w:lang w:val="en-GB" w:eastAsia="en-GB" w:bidi="en-GB"/>
        </w:rPr>
      </w:pPr>
      <w:r w:rsidRPr="00F16319">
        <w:rPr>
          <w:rFonts w:ascii="Arial" w:eastAsia="Arial" w:hAnsi="Arial" w:cs="Arial"/>
          <w:lang w:val="en-GB" w:eastAsia="en-GB" w:bidi="en-GB"/>
        </w:rPr>
        <w:t>*Knowledge and understanding of the Foundation Stage curriculum</w:t>
      </w:r>
    </w:p>
    <w:p w:rsidR="00F16319" w:rsidRPr="00F16319" w:rsidRDefault="00F16319" w:rsidP="00F16319">
      <w:pPr>
        <w:spacing w:before="1"/>
        <w:rPr>
          <w:rFonts w:ascii="Arial" w:eastAsia="Arial" w:hAnsi="Arial" w:cs="Arial"/>
          <w:lang w:val="en-GB" w:eastAsia="en-GB" w:bidi="en-GB"/>
        </w:rPr>
      </w:pPr>
    </w:p>
    <w:p w:rsidR="00F16319" w:rsidRPr="00F16319" w:rsidRDefault="00F16319" w:rsidP="00F16319">
      <w:pPr>
        <w:numPr>
          <w:ilvl w:val="0"/>
          <w:numId w:val="8"/>
        </w:numPr>
        <w:tabs>
          <w:tab w:val="left" w:pos="262"/>
        </w:tabs>
        <w:ind w:left="261" w:hanging="149"/>
        <w:rPr>
          <w:rFonts w:ascii="Arial" w:eastAsia="Arial" w:hAnsi="Arial" w:cs="Arial"/>
          <w:lang w:val="en-GB" w:eastAsia="en-GB" w:bidi="en-GB"/>
        </w:rPr>
      </w:pPr>
      <w:r w:rsidRPr="00F16319">
        <w:rPr>
          <w:rFonts w:ascii="Arial" w:eastAsia="Arial" w:hAnsi="Arial" w:cs="Arial"/>
          <w:lang w:val="en-GB" w:eastAsia="en-GB" w:bidi="en-GB"/>
        </w:rPr>
        <w:t>Commitment to fostering equal opportunities for</w:t>
      </w:r>
      <w:r w:rsidRPr="00F16319">
        <w:rPr>
          <w:rFonts w:ascii="Arial" w:eastAsia="Arial" w:hAnsi="Arial" w:cs="Arial"/>
          <w:spacing w:val="-12"/>
          <w:lang w:val="en-GB" w:eastAsia="en-GB" w:bidi="en-GB"/>
        </w:rPr>
        <w:t xml:space="preserve"> </w:t>
      </w:r>
      <w:r w:rsidRPr="00F16319">
        <w:rPr>
          <w:rFonts w:ascii="Arial" w:eastAsia="Arial" w:hAnsi="Arial" w:cs="Arial"/>
          <w:lang w:val="en-GB" w:eastAsia="en-GB" w:bidi="en-GB"/>
        </w:rPr>
        <w:t>all</w:t>
      </w:r>
    </w:p>
    <w:p w:rsidR="00F16319" w:rsidRPr="00F16319" w:rsidRDefault="00F16319" w:rsidP="00F16319">
      <w:pPr>
        <w:spacing w:before="1"/>
        <w:rPr>
          <w:rFonts w:ascii="Arial" w:eastAsia="Arial" w:hAnsi="Arial" w:cs="Arial"/>
          <w:lang w:val="en-GB" w:eastAsia="en-GB" w:bidi="en-GB"/>
        </w:rPr>
      </w:pPr>
    </w:p>
    <w:p w:rsidR="00F16319" w:rsidRPr="00F16319" w:rsidRDefault="00F16319" w:rsidP="00F16319">
      <w:pPr>
        <w:spacing w:line="480" w:lineRule="auto"/>
        <w:ind w:left="237" w:right="1469"/>
        <w:rPr>
          <w:rFonts w:ascii="Arial" w:eastAsia="Arial" w:hAnsi="Arial" w:cs="Arial"/>
          <w:lang w:val="en-GB" w:eastAsia="en-GB" w:bidi="en-GB"/>
        </w:rPr>
      </w:pPr>
      <w:r w:rsidRPr="00F16319">
        <w:rPr>
          <w:rFonts w:ascii="Arial" w:eastAsia="Arial" w:hAnsi="Arial" w:cs="Arial"/>
          <w:lang w:val="en-GB" w:eastAsia="en-GB" w:bidi="en-GB"/>
        </w:rPr>
        <w:t>Ability to make assessments, keep records and produce reports on all pupils. Ability to manage challenging behaviour</w:t>
      </w:r>
    </w:p>
    <w:p w:rsidR="00F16319" w:rsidRPr="00F16319" w:rsidRDefault="00F16319" w:rsidP="00F16319">
      <w:pPr>
        <w:numPr>
          <w:ilvl w:val="0"/>
          <w:numId w:val="8"/>
        </w:numPr>
        <w:tabs>
          <w:tab w:val="left" w:pos="262"/>
        </w:tabs>
        <w:spacing w:before="1"/>
        <w:ind w:left="261" w:hanging="149"/>
        <w:rPr>
          <w:rFonts w:ascii="Arial" w:eastAsia="Arial" w:hAnsi="Arial" w:cs="Arial"/>
          <w:lang w:val="en-GB" w:eastAsia="en-GB" w:bidi="en-GB"/>
        </w:rPr>
      </w:pPr>
      <w:r w:rsidRPr="00F16319">
        <w:rPr>
          <w:rFonts w:ascii="Arial" w:eastAsia="Arial" w:hAnsi="Arial" w:cs="Arial"/>
          <w:lang w:val="en-GB" w:eastAsia="en-GB" w:bidi="en-GB"/>
        </w:rPr>
        <w:t>Ability to work as member of</w:t>
      </w:r>
      <w:r w:rsidRPr="00F16319">
        <w:rPr>
          <w:rFonts w:ascii="Arial" w:eastAsia="Arial" w:hAnsi="Arial" w:cs="Arial"/>
          <w:spacing w:val="-4"/>
          <w:lang w:val="en-GB" w:eastAsia="en-GB" w:bidi="en-GB"/>
        </w:rPr>
        <w:t xml:space="preserve"> </w:t>
      </w:r>
      <w:r w:rsidRPr="00F16319">
        <w:rPr>
          <w:rFonts w:ascii="Arial" w:eastAsia="Arial" w:hAnsi="Arial" w:cs="Arial"/>
          <w:lang w:val="en-GB" w:eastAsia="en-GB" w:bidi="en-GB"/>
        </w:rPr>
        <w:t>team.</w:t>
      </w:r>
    </w:p>
    <w:p w:rsidR="00F16319" w:rsidRPr="00F16319" w:rsidRDefault="00F16319" w:rsidP="00F16319">
      <w:pPr>
        <w:rPr>
          <w:rFonts w:ascii="Arial" w:eastAsia="Arial" w:hAnsi="Arial" w:cs="Arial"/>
          <w:lang w:val="en-GB" w:eastAsia="en-GB" w:bidi="en-GB"/>
        </w:rPr>
      </w:pPr>
    </w:p>
    <w:p w:rsidR="00F16319" w:rsidRDefault="00F16319" w:rsidP="00F16319">
      <w:r w:rsidRPr="00F16319">
        <w:rPr>
          <w:rFonts w:ascii="Arial" w:eastAsia="Arial" w:hAnsi="Arial" w:cs="Arial"/>
          <w:lang w:val="en-GB" w:eastAsia="en-GB" w:bidi="en-GB"/>
        </w:rPr>
        <w:t>A commitment to working with parents Awareness of child protection issues</w:t>
      </w:r>
    </w:p>
    <w:sectPr w:rsidR="00F16319">
      <w:pgSz w:w="11910" w:h="16850"/>
      <w:pgMar w:top="560" w:right="14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0D0"/>
    <w:multiLevelType w:val="hybridMultilevel"/>
    <w:tmpl w:val="AFDAAE8A"/>
    <w:lvl w:ilvl="0" w:tplc="71A89E3E">
      <w:numFmt w:val="bullet"/>
      <w:lvlText w:val=""/>
      <w:lvlJc w:val="left"/>
      <w:pPr>
        <w:ind w:left="828" w:hanging="360"/>
      </w:pPr>
      <w:rPr>
        <w:rFonts w:ascii="Symbol" w:eastAsia="Symbol" w:hAnsi="Symbol" w:cs="Symbol" w:hint="default"/>
        <w:w w:val="100"/>
        <w:sz w:val="22"/>
        <w:szCs w:val="22"/>
        <w:lang w:val="en-US" w:eastAsia="en-US" w:bidi="en-US"/>
      </w:rPr>
    </w:lvl>
    <w:lvl w:ilvl="1" w:tplc="5E86C47E">
      <w:numFmt w:val="bullet"/>
      <w:lvlText w:val="•"/>
      <w:lvlJc w:val="left"/>
      <w:pPr>
        <w:ind w:left="1402" w:hanging="360"/>
      </w:pPr>
      <w:rPr>
        <w:rFonts w:hint="default"/>
        <w:lang w:val="en-US" w:eastAsia="en-US" w:bidi="en-US"/>
      </w:rPr>
    </w:lvl>
    <w:lvl w:ilvl="2" w:tplc="BF4A3472">
      <w:numFmt w:val="bullet"/>
      <w:lvlText w:val="•"/>
      <w:lvlJc w:val="left"/>
      <w:pPr>
        <w:ind w:left="1985" w:hanging="360"/>
      </w:pPr>
      <w:rPr>
        <w:rFonts w:hint="default"/>
        <w:lang w:val="en-US" w:eastAsia="en-US" w:bidi="en-US"/>
      </w:rPr>
    </w:lvl>
    <w:lvl w:ilvl="3" w:tplc="72F6E4A6">
      <w:numFmt w:val="bullet"/>
      <w:lvlText w:val="•"/>
      <w:lvlJc w:val="left"/>
      <w:pPr>
        <w:ind w:left="2568" w:hanging="360"/>
      </w:pPr>
      <w:rPr>
        <w:rFonts w:hint="default"/>
        <w:lang w:val="en-US" w:eastAsia="en-US" w:bidi="en-US"/>
      </w:rPr>
    </w:lvl>
    <w:lvl w:ilvl="4" w:tplc="2F624C66">
      <w:numFmt w:val="bullet"/>
      <w:lvlText w:val="•"/>
      <w:lvlJc w:val="left"/>
      <w:pPr>
        <w:ind w:left="3151" w:hanging="360"/>
      </w:pPr>
      <w:rPr>
        <w:rFonts w:hint="default"/>
        <w:lang w:val="en-US" w:eastAsia="en-US" w:bidi="en-US"/>
      </w:rPr>
    </w:lvl>
    <w:lvl w:ilvl="5" w:tplc="57F24774">
      <w:numFmt w:val="bullet"/>
      <w:lvlText w:val="•"/>
      <w:lvlJc w:val="left"/>
      <w:pPr>
        <w:ind w:left="3734" w:hanging="360"/>
      </w:pPr>
      <w:rPr>
        <w:rFonts w:hint="default"/>
        <w:lang w:val="en-US" w:eastAsia="en-US" w:bidi="en-US"/>
      </w:rPr>
    </w:lvl>
    <w:lvl w:ilvl="6" w:tplc="BA34FCEA">
      <w:numFmt w:val="bullet"/>
      <w:lvlText w:val="•"/>
      <w:lvlJc w:val="left"/>
      <w:pPr>
        <w:ind w:left="4317" w:hanging="360"/>
      </w:pPr>
      <w:rPr>
        <w:rFonts w:hint="default"/>
        <w:lang w:val="en-US" w:eastAsia="en-US" w:bidi="en-US"/>
      </w:rPr>
    </w:lvl>
    <w:lvl w:ilvl="7" w:tplc="4A1C684C">
      <w:numFmt w:val="bullet"/>
      <w:lvlText w:val="•"/>
      <w:lvlJc w:val="left"/>
      <w:pPr>
        <w:ind w:left="4900" w:hanging="360"/>
      </w:pPr>
      <w:rPr>
        <w:rFonts w:hint="default"/>
        <w:lang w:val="en-US" w:eastAsia="en-US" w:bidi="en-US"/>
      </w:rPr>
    </w:lvl>
    <w:lvl w:ilvl="8" w:tplc="9796F70E">
      <w:numFmt w:val="bullet"/>
      <w:lvlText w:val="•"/>
      <w:lvlJc w:val="left"/>
      <w:pPr>
        <w:ind w:left="5483" w:hanging="360"/>
      </w:pPr>
      <w:rPr>
        <w:rFonts w:hint="default"/>
        <w:lang w:val="en-US" w:eastAsia="en-US" w:bidi="en-US"/>
      </w:rPr>
    </w:lvl>
  </w:abstractNum>
  <w:abstractNum w:abstractNumId="1" w15:restartNumberingAfterBreak="0">
    <w:nsid w:val="04A25F34"/>
    <w:multiLevelType w:val="hybridMultilevel"/>
    <w:tmpl w:val="42DC861C"/>
    <w:lvl w:ilvl="0" w:tplc="766699AC">
      <w:numFmt w:val="bullet"/>
      <w:lvlText w:val="*"/>
      <w:lvlJc w:val="left"/>
      <w:pPr>
        <w:ind w:left="259" w:hanging="147"/>
      </w:pPr>
      <w:rPr>
        <w:rFonts w:ascii="Arial" w:eastAsia="Arial" w:hAnsi="Arial" w:cs="Arial" w:hint="default"/>
        <w:w w:val="100"/>
        <w:sz w:val="22"/>
        <w:szCs w:val="22"/>
        <w:lang w:val="en-GB" w:eastAsia="en-GB" w:bidi="en-GB"/>
      </w:rPr>
    </w:lvl>
    <w:lvl w:ilvl="1" w:tplc="C9985258">
      <w:numFmt w:val="bullet"/>
      <w:lvlText w:val="•"/>
      <w:lvlJc w:val="left"/>
      <w:pPr>
        <w:ind w:left="1154" w:hanging="147"/>
      </w:pPr>
      <w:rPr>
        <w:rFonts w:hint="default"/>
        <w:lang w:val="en-GB" w:eastAsia="en-GB" w:bidi="en-GB"/>
      </w:rPr>
    </w:lvl>
    <w:lvl w:ilvl="2" w:tplc="7EDEB188">
      <w:numFmt w:val="bullet"/>
      <w:lvlText w:val="•"/>
      <w:lvlJc w:val="left"/>
      <w:pPr>
        <w:ind w:left="2049" w:hanging="147"/>
      </w:pPr>
      <w:rPr>
        <w:rFonts w:hint="default"/>
        <w:lang w:val="en-GB" w:eastAsia="en-GB" w:bidi="en-GB"/>
      </w:rPr>
    </w:lvl>
    <w:lvl w:ilvl="3" w:tplc="4928E9FA">
      <w:numFmt w:val="bullet"/>
      <w:lvlText w:val="•"/>
      <w:lvlJc w:val="left"/>
      <w:pPr>
        <w:ind w:left="2943" w:hanging="147"/>
      </w:pPr>
      <w:rPr>
        <w:rFonts w:hint="default"/>
        <w:lang w:val="en-GB" w:eastAsia="en-GB" w:bidi="en-GB"/>
      </w:rPr>
    </w:lvl>
    <w:lvl w:ilvl="4" w:tplc="E3E0A79C">
      <w:numFmt w:val="bullet"/>
      <w:lvlText w:val="•"/>
      <w:lvlJc w:val="left"/>
      <w:pPr>
        <w:ind w:left="3838" w:hanging="147"/>
      </w:pPr>
      <w:rPr>
        <w:rFonts w:hint="default"/>
        <w:lang w:val="en-GB" w:eastAsia="en-GB" w:bidi="en-GB"/>
      </w:rPr>
    </w:lvl>
    <w:lvl w:ilvl="5" w:tplc="A7B6A208">
      <w:numFmt w:val="bullet"/>
      <w:lvlText w:val="•"/>
      <w:lvlJc w:val="left"/>
      <w:pPr>
        <w:ind w:left="4733" w:hanging="147"/>
      </w:pPr>
      <w:rPr>
        <w:rFonts w:hint="default"/>
        <w:lang w:val="en-GB" w:eastAsia="en-GB" w:bidi="en-GB"/>
      </w:rPr>
    </w:lvl>
    <w:lvl w:ilvl="6" w:tplc="BAEC90C4">
      <w:numFmt w:val="bullet"/>
      <w:lvlText w:val="•"/>
      <w:lvlJc w:val="left"/>
      <w:pPr>
        <w:ind w:left="5627" w:hanging="147"/>
      </w:pPr>
      <w:rPr>
        <w:rFonts w:hint="default"/>
        <w:lang w:val="en-GB" w:eastAsia="en-GB" w:bidi="en-GB"/>
      </w:rPr>
    </w:lvl>
    <w:lvl w:ilvl="7" w:tplc="3DEE46A6">
      <w:numFmt w:val="bullet"/>
      <w:lvlText w:val="•"/>
      <w:lvlJc w:val="left"/>
      <w:pPr>
        <w:ind w:left="6522" w:hanging="147"/>
      </w:pPr>
      <w:rPr>
        <w:rFonts w:hint="default"/>
        <w:lang w:val="en-GB" w:eastAsia="en-GB" w:bidi="en-GB"/>
      </w:rPr>
    </w:lvl>
    <w:lvl w:ilvl="8" w:tplc="AE6E2074">
      <w:numFmt w:val="bullet"/>
      <w:lvlText w:val="•"/>
      <w:lvlJc w:val="left"/>
      <w:pPr>
        <w:ind w:left="7417" w:hanging="147"/>
      </w:pPr>
      <w:rPr>
        <w:rFonts w:hint="default"/>
        <w:lang w:val="en-GB" w:eastAsia="en-GB" w:bidi="en-GB"/>
      </w:rPr>
    </w:lvl>
  </w:abstractNum>
  <w:abstractNum w:abstractNumId="2" w15:restartNumberingAfterBreak="0">
    <w:nsid w:val="22294A41"/>
    <w:multiLevelType w:val="hybridMultilevel"/>
    <w:tmpl w:val="A46A0FEA"/>
    <w:lvl w:ilvl="0" w:tplc="0B0E77A6">
      <w:numFmt w:val="bullet"/>
      <w:lvlText w:val=""/>
      <w:lvlJc w:val="left"/>
      <w:pPr>
        <w:ind w:left="828" w:hanging="360"/>
      </w:pPr>
      <w:rPr>
        <w:rFonts w:ascii="Symbol" w:eastAsia="Symbol" w:hAnsi="Symbol" w:cs="Symbol" w:hint="default"/>
        <w:w w:val="100"/>
        <w:sz w:val="22"/>
        <w:szCs w:val="22"/>
        <w:lang w:val="en-US" w:eastAsia="en-US" w:bidi="en-US"/>
      </w:rPr>
    </w:lvl>
    <w:lvl w:ilvl="1" w:tplc="82B4CB0C">
      <w:numFmt w:val="bullet"/>
      <w:lvlText w:val="•"/>
      <w:lvlJc w:val="left"/>
      <w:pPr>
        <w:ind w:left="1402" w:hanging="360"/>
      </w:pPr>
      <w:rPr>
        <w:rFonts w:hint="default"/>
        <w:lang w:val="en-US" w:eastAsia="en-US" w:bidi="en-US"/>
      </w:rPr>
    </w:lvl>
    <w:lvl w:ilvl="2" w:tplc="18C0DBCA">
      <w:numFmt w:val="bullet"/>
      <w:lvlText w:val="•"/>
      <w:lvlJc w:val="left"/>
      <w:pPr>
        <w:ind w:left="1985" w:hanging="360"/>
      </w:pPr>
      <w:rPr>
        <w:rFonts w:hint="default"/>
        <w:lang w:val="en-US" w:eastAsia="en-US" w:bidi="en-US"/>
      </w:rPr>
    </w:lvl>
    <w:lvl w:ilvl="3" w:tplc="8A80B254">
      <w:numFmt w:val="bullet"/>
      <w:lvlText w:val="•"/>
      <w:lvlJc w:val="left"/>
      <w:pPr>
        <w:ind w:left="2568" w:hanging="360"/>
      </w:pPr>
      <w:rPr>
        <w:rFonts w:hint="default"/>
        <w:lang w:val="en-US" w:eastAsia="en-US" w:bidi="en-US"/>
      </w:rPr>
    </w:lvl>
    <w:lvl w:ilvl="4" w:tplc="ADDE8B4C">
      <w:numFmt w:val="bullet"/>
      <w:lvlText w:val="•"/>
      <w:lvlJc w:val="left"/>
      <w:pPr>
        <w:ind w:left="3151" w:hanging="360"/>
      </w:pPr>
      <w:rPr>
        <w:rFonts w:hint="default"/>
        <w:lang w:val="en-US" w:eastAsia="en-US" w:bidi="en-US"/>
      </w:rPr>
    </w:lvl>
    <w:lvl w:ilvl="5" w:tplc="8BBC16FE">
      <w:numFmt w:val="bullet"/>
      <w:lvlText w:val="•"/>
      <w:lvlJc w:val="left"/>
      <w:pPr>
        <w:ind w:left="3734" w:hanging="360"/>
      </w:pPr>
      <w:rPr>
        <w:rFonts w:hint="default"/>
        <w:lang w:val="en-US" w:eastAsia="en-US" w:bidi="en-US"/>
      </w:rPr>
    </w:lvl>
    <w:lvl w:ilvl="6" w:tplc="7A50EA8C">
      <w:numFmt w:val="bullet"/>
      <w:lvlText w:val="•"/>
      <w:lvlJc w:val="left"/>
      <w:pPr>
        <w:ind w:left="4317" w:hanging="360"/>
      </w:pPr>
      <w:rPr>
        <w:rFonts w:hint="default"/>
        <w:lang w:val="en-US" w:eastAsia="en-US" w:bidi="en-US"/>
      </w:rPr>
    </w:lvl>
    <w:lvl w:ilvl="7" w:tplc="7ABAA1C2">
      <w:numFmt w:val="bullet"/>
      <w:lvlText w:val="•"/>
      <w:lvlJc w:val="left"/>
      <w:pPr>
        <w:ind w:left="4900" w:hanging="360"/>
      </w:pPr>
      <w:rPr>
        <w:rFonts w:hint="default"/>
        <w:lang w:val="en-US" w:eastAsia="en-US" w:bidi="en-US"/>
      </w:rPr>
    </w:lvl>
    <w:lvl w:ilvl="8" w:tplc="0D98ED5E">
      <w:numFmt w:val="bullet"/>
      <w:lvlText w:val="•"/>
      <w:lvlJc w:val="left"/>
      <w:pPr>
        <w:ind w:left="5483" w:hanging="360"/>
      </w:pPr>
      <w:rPr>
        <w:rFonts w:hint="default"/>
        <w:lang w:val="en-US" w:eastAsia="en-US" w:bidi="en-US"/>
      </w:rPr>
    </w:lvl>
  </w:abstractNum>
  <w:abstractNum w:abstractNumId="3" w15:restartNumberingAfterBreak="0">
    <w:nsid w:val="327D1AA2"/>
    <w:multiLevelType w:val="hybridMultilevel"/>
    <w:tmpl w:val="FD809B92"/>
    <w:lvl w:ilvl="0" w:tplc="DC5EC00E">
      <w:numFmt w:val="bullet"/>
      <w:lvlText w:val=""/>
      <w:lvlJc w:val="left"/>
      <w:pPr>
        <w:ind w:left="828" w:hanging="360"/>
      </w:pPr>
      <w:rPr>
        <w:rFonts w:ascii="Symbol" w:eastAsia="Symbol" w:hAnsi="Symbol" w:cs="Symbol" w:hint="default"/>
        <w:w w:val="100"/>
        <w:sz w:val="22"/>
        <w:szCs w:val="22"/>
        <w:lang w:val="en-US" w:eastAsia="en-US" w:bidi="en-US"/>
      </w:rPr>
    </w:lvl>
    <w:lvl w:ilvl="1" w:tplc="4E266B8A">
      <w:numFmt w:val="bullet"/>
      <w:lvlText w:val="•"/>
      <w:lvlJc w:val="left"/>
      <w:pPr>
        <w:ind w:left="1402" w:hanging="360"/>
      </w:pPr>
      <w:rPr>
        <w:rFonts w:hint="default"/>
        <w:lang w:val="en-US" w:eastAsia="en-US" w:bidi="en-US"/>
      </w:rPr>
    </w:lvl>
    <w:lvl w:ilvl="2" w:tplc="2632CCE8">
      <w:numFmt w:val="bullet"/>
      <w:lvlText w:val="•"/>
      <w:lvlJc w:val="left"/>
      <w:pPr>
        <w:ind w:left="1985" w:hanging="360"/>
      </w:pPr>
      <w:rPr>
        <w:rFonts w:hint="default"/>
        <w:lang w:val="en-US" w:eastAsia="en-US" w:bidi="en-US"/>
      </w:rPr>
    </w:lvl>
    <w:lvl w:ilvl="3" w:tplc="632E3FEA">
      <w:numFmt w:val="bullet"/>
      <w:lvlText w:val="•"/>
      <w:lvlJc w:val="left"/>
      <w:pPr>
        <w:ind w:left="2568" w:hanging="360"/>
      </w:pPr>
      <w:rPr>
        <w:rFonts w:hint="default"/>
        <w:lang w:val="en-US" w:eastAsia="en-US" w:bidi="en-US"/>
      </w:rPr>
    </w:lvl>
    <w:lvl w:ilvl="4" w:tplc="7A06D536">
      <w:numFmt w:val="bullet"/>
      <w:lvlText w:val="•"/>
      <w:lvlJc w:val="left"/>
      <w:pPr>
        <w:ind w:left="3151" w:hanging="360"/>
      </w:pPr>
      <w:rPr>
        <w:rFonts w:hint="default"/>
        <w:lang w:val="en-US" w:eastAsia="en-US" w:bidi="en-US"/>
      </w:rPr>
    </w:lvl>
    <w:lvl w:ilvl="5" w:tplc="EF401718">
      <w:numFmt w:val="bullet"/>
      <w:lvlText w:val="•"/>
      <w:lvlJc w:val="left"/>
      <w:pPr>
        <w:ind w:left="3734" w:hanging="360"/>
      </w:pPr>
      <w:rPr>
        <w:rFonts w:hint="default"/>
        <w:lang w:val="en-US" w:eastAsia="en-US" w:bidi="en-US"/>
      </w:rPr>
    </w:lvl>
    <w:lvl w:ilvl="6" w:tplc="6114C62C">
      <w:numFmt w:val="bullet"/>
      <w:lvlText w:val="•"/>
      <w:lvlJc w:val="left"/>
      <w:pPr>
        <w:ind w:left="4317" w:hanging="360"/>
      </w:pPr>
      <w:rPr>
        <w:rFonts w:hint="default"/>
        <w:lang w:val="en-US" w:eastAsia="en-US" w:bidi="en-US"/>
      </w:rPr>
    </w:lvl>
    <w:lvl w:ilvl="7" w:tplc="4350AC3A">
      <w:numFmt w:val="bullet"/>
      <w:lvlText w:val="•"/>
      <w:lvlJc w:val="left"/>
      <w:pPr>
        <w:ind w:left="4900" w:hanging="360"/>
      </w:pPr>
      <w:rPr>
        <w:rFonts w:hint="default"/>
        <w:lang w:val="en-US" w:eastAsia="en-US" w:bidi="en-US"/>
      </w:rPr>
    </w:lvl>
    <w:lvl w:ilvl="8" w:tplc="CA3E48A0">
      <w:numFmt w:val="bullet"/>
      <w:lvlText w:val="•"/>
      <w:lvlJc w:val="left"/>
      <w:pPr>
        <w:ind w:left="5483" w:hanging="360"/>
      </w:pPr>
      <w:rPr>
        <w:rFonts w:hint="default"/>
        <w:lang w:val="en-US" w:eastAsia="en-US" w:bidi="en-US"/>
      </w:rPr>
    </w:lvl>
  </w:abstractNum>
  <w:abstractNum w:abstractNumId="4" w15:restartNumberingAfterBreak="0">
    <w:nsid w:val="3296503D"/>
    <w:multiLevelType w:val="hybridMultilevel"/>
    <w:tmpl w:val="E376C7CE"/>
    <w:lvl w:ilvl="0" w:tplc="CE82E456">
      <w:numFmt w:val="bullet"/>
      <w:lvlText w:val=""/>
      <w:lvlJc w:val="left"/>
      <w:pPr>
        <w:ind w:left="828" w:hanging="360"/>
      </w:pPr>
      <w:rPr>
        <w:rFonts w:ascii="Symbol" w:eastAsia="Symbol" w:hAnsi="Symbol" w:cs="Symbol" w:hint="default"/>
        <w:w w:val="100"/>
        <w:sz w:val="22"/>
        <w:szCs w:val="22"/>
        <w:lang w:val="en-US" w:eastAsia="en-US" w:bidi="en-US"/>
      </w:rPr>
    </w:lvl>
    <w:lvl w:ilvl="1" w:tplc="3ABCC2D8">
      <w:numFmt w:val="bullet"/>
      <w:lvlText w:val="•"/>
      <w:lvlJc w:val="left"/>
      <w:pPr>
        <w:ind w:left="1402" w:hanging="360"/>
      </w:pPr>
      <w:rPr>
        <w:rFonts w:hint="default"/>
        <w:lang w:val="en-US" w:eastAsia="en-US" w:bidi="en-US"/>
      </w:rPr>
    </w:lvl>
    <w:lvl w:ilvl="2" w:tplc="791CBCF2">
      <w:numFmt w:val="bullet"/>
      <w:lvlText w:val="•"/>
      <w:lvlJc w:val="left"/>
      <w:pPr>
        <w:ind w:left="1985" w:hanging="360"/>
      </w:pPr>
      <w:rPr>
        <w:rFonts w:hint="default"/>
        <w:lang w:val="en-US" w:eastAsia="en-US" w:bidi="en-US"/>
      </w:rPr>
    </w:lvl>
    <w:lvl w:ilvl="3" w:tplc="344A84DE">
      <w:numFmt w:val="bullet"/>
      <w:lvlText w:val="•"/>
      <w:lvlJc w:val="left"/>
      <w:pPr>
        <w:ind w:left="2568" w:hanging="360"/>
      </w:pPr>
      <w:rPr>
        <w:rFonts w:hint="default"/>
        <w:lang w:val="en-US" w:eastAsia="en-US" w:bidi="en-US"/>
      </w:rPr>
    </w:lvl>
    <w:lvl w:ilvl="4" w:tplc="DC36A440">
      <w:numFmt w:val="bullet"/>
      <w:lvlText w:val="•"/>
      <w:lvlJc w:val="left"/>
      <w:pPr>
        <w:ind w:left="3151" w:hanging="360"/>
      </w:pPr>
      <w:rPr>
        <w:rFonts w:hint="default"/>
        <w:lang w:val="en-US" w:eastAsia="en-US" w:bidi="en-US"/>
      </w:rPr>
    </w:lvl>
    <w:lvl w:ilvl="5" w:tplc="BB2E5068">
      <w:numFmt w:val="bullet"/>
      <w:lvlText w:val="•"/>
      <w:lvlJc w:val="left"/>
      <w:pPr>
        <w:ind w:left="3734" w:hanging="360"/>
      </w:pPr>
      <w:rPr>
        <w:rFonts w:hint="default"/>
        <w:lang w:val="en-US" w:eastAsia="en-US" w:bidi="en-US"/>
      </w:rPr>
    </w:lvl>
    <w:lvl w:ilvl="6" w:tplc="2AF2FE6A">
      <w:numFmt w:val="bullet"/>
      <w:lvlText w:val="•"/>
      <w:lvlJc w:val="left"/>
      <w:pPr>
        <w:ind w:left="4317" w:hanging="360"/>
      </w:pPr>
      <w:rPr>
        <w:rFonts w:hint="default"/>
        <w:lang w:val="en-US" w:eastAsia="en-US" w:bidi="en-US"/>
      </w:rPr>
    </w:lvl>
    <w:lvl w:ilvl="7" w:tplc="C212B098">
      <w:numFmt w:val="bullet"/>
      <w:lvlText w:val="•"/>
      <w:lvlJc w:val="left"/>
      <w:pPr>
        <w:ind w:left="4900" w:hanging="360"/>
      </w:pPr>
      <w:rPr>
        <w:rFonts w:hint="default"/>
        <w:lang w:val="en-US" w:eastAsia="en-US" w:bidi="en-US"/>
      </w:rPr>
    </w:lvl>
    <w:lvl w:ilvl="8" w:tplc="4A621756">
      <w:numFmt w:val="bullet"/>
      <w:lvlText w:val="•"/>
      <w:lvlJc w:val="left"/>
      <w:pPr>
        <w:ind w:left="5483" w:hanging="360"/>
      </w:pPr>
      <w:rPr>
        <w:rFonts w:hint="default"/>
        <w:lang w:val="en-US" w:eastAsia="en-US" w:bidi="en-US"/>
      </w:rPr>
    </w:lvl>
  </w:abstractNum>
  <w:abstractNum w:abstractNumId="5" w15:restartNumberingAfterBreak="0">
    <w:nsid w:val="39220D12"/>
    <w:multiLevelType w:val="hybridMultilevel"/>
    <w:tmpl w:val="3D64B09A"/>
    <w:lvl w:ilvl="0" w:tplc="701C5926">
      <w:numFmt w:val="bullet"/>
      <w:lvlText w:val=""/>
      <w:lvlJc w:val="left"/>
      <w:pPr>
        <w:ind w:left="828" w:hanging="360"/>
      </w:pPr>
      <w:rPr>
        <w:rFonts w:ascii="Symbol" w:eastAsia="Symbol" w:hAnsi="Symbol" w:cs="Symbol" w:hint="default"/>
        <w:w w:val="100"/>
        <w:sz w:val="22"/>
        <w:szCs w:val="22"/>
        <w:lang w:val="en-US" w:eastAsia="en-US" w:bidi="en-US"/>
      </w:rPr>
    </w:lvl>
    <w:lvl w:ilvl="1" w:tplc="946C7470">
      <w:numFmt w:val="bullet"/>
      <w:lvlText w:val="•"/>
      <w:lvlJc w:val="left"/>
      <w:pPr>
        <w:ind w:left="1402" w:hanging="360"/>
      </w:pPr>
      <w:rPr>
        <w:rFonts w:hint="default"/>
        <w:lang w:val="en-US" w:eastAsia="en-US" w:bidi="en-US"/>
      </w:rPr>
    </w:lvl>
    <w:lvl w:ilvl="2" w:tplc="6B947B0E">
      <w:numFmt w:val="bullet"/>
      <w:lvlText w:val="•"/>
      <w:lvlJc w:val="left"/>
      <w:pPr>
        <w:ind w:left="1985" w:hanging="360"/>
      </w:pPr>
      <w:rPr>
        <w:rFonts w:hint="default"/>
        <w:lang w:val="en-US" w:eastAsia="en-US" w:bidi="en-US"/>
      </w:rPr>
    </w:lvl>
    <w:lvl w:ilvl="3" w:tplc="2E2CB7DE">
      <w:numFmt w:val="bullet"/>
      <w:lvlText w:val="•"/>
      <w:lvlJc w:val="left"/>
      <w:pPr>
        <w:ind w:left="2568" w:hanging="360"/>
      </w:pPr>
      <w:rPr>
        <w:rFonts w:hint="default"/>
        <w:lang w:val="en-US" w:eastAsia="en-US" w:bidi="en-US"/>
      </w:rPr>
    </w:lvl>
    <w:lvl w:ilvl="4" w:tplc="699057CA">
      <w:numFmt w:val="bullet"/>
      <w:lvlText w:val="•"/>
      <w:lvlJc w:val="left"/>
      <w:pPr>
        <w:ind w:left="3151" w:hanging="360"/>
      </w:pPr>
      <w:rPr>
        <w:rFonts w:hint="default"/>
        <w:lang w:val="en-US" w:eastAsia="en-US" w:bidi="en-US"/>
      </w:rPr>
    </w:lvl>
    <w:lvl w:ilvl="5" w:tplc="6212B1D2">
      <w:numFmt w:val="bullet"/>
      <w:lvlText w:val="•"/>
      <w:lvlJc w:val="left"/>
      <w:pPr>
        <w:ind w:left="3734" w:hanging="360"/>
      </w:pPr>
      <w:rPr>
        <w:rFonts w:hint="default"/>
        <w:lang w:val="en-US" w:eastAsia="en-US" w:bidi="en-US"/>
      </w:rPr>
    </w:lvl>
    <w:lvl w:ilvl="6" w:tplc="55483230">
      <w:numFmt w:val="bullet"/>
      <w:lvlText w:val="•"/>
      <w:lvlJc w:val="left"/>
      <w:pPr>
        <w:ind w:left="4317" w:hanging="360"/>
      </w:pPr>
      <w:rPr>
        <w:rFonts w:hint="default"/>
        <w:lang w:val="en-US" w:eastAsia="en-US" w:bidi="en-US"/>
      </w:rPr>
    </w:lvl>
    <w:lvl w:ilvl="7" w:tplc="D3E8F0BA">
      <w:numFmt w:val="bullet"/>
      <w:lvlText w:val="•"/>
      <w:lvlJc w:val="left"/>
      <w:pPr>
        <w:ind w:left="4900" w:hanging="360"/>
      </w:pPr>
      <w:rPr>
        <w:rFonts w:hint="default"/>
        <w:lang w:val="en-US" w:eastAsia="en-US" w:bidi="en-US"/>
      </w:rPr>
    </w:lvl>
    <w:lvl w:ilvl="8" w:tplc="C228F026">
      <w:numFmt w:val="bullet"/>
      <w:lvlText w:val="•"/>
      <w:lvlJc w:val="left"/>
      <w:pPr>
        <w:ind w:left="5483" w:hanging="360"/>
      </w:pPr>
      <w:rPr>
        <w:rFonts w:hint="default"/>
        <w:lang w:val="en-US" w:eastAsia="en-US" w:bidi="en-US"/>
      </w:rPr>
    </w:lvl>
  </w:abstractNum>
  <w:abstractNum w:abstractNumId="6" w15:restartNumberingAfterBreak="0">
    <w:nsid w:val="49586FC5"/>
    <w:multiLevelType w:val="hybridMultilevel"/>
    <w:tmpl w:val="72324278"/>
    <w:lvl w:ilvl="0" w:tplc="539620B8">
      <w:numFmt w:val="bullet"/>
      <w:lvlText w:val=""/>
      <w:lvlJc w:val="left"/>
      <w:pPr>
        <w:ind w:left="828" w:hanging="360"/>
      </w:pPr>
      <w:rPr>
        <w:rFonts w:ascii="Symbol" w:eastAsia="Symbol" w:hAnsi="Symbol" w:cs="Symbol" w:hint="default"/>
        <w:w w:val="100"/>
        <w:sz w:val="22"/>
        <w:szCs w:val="22"/>
        <w:lang w:val="en-US" w:eastAsia="en-US" w:bidi="en-US"/>
      </w:rPr>
    </w:lvl>
    <w:lvl w:ilvl="1" w:tplc="754695E8">
      <w:numFmt w:val="bullet"/>
      <w:lvlText w:val="•"/>
      <w:lvlJc w:val="left"/>
      <w:pPr>
        <w:ind w:left="1402" w:hanging="360"/>
      </w:pPr>
      <w:rPr>
        <w:rFonts w:hint="default"/>
        <w:lang w:val="en-US" w:eastAsia="en-US" w:bidi="en-US"/>
      </w:rPr>
    </w:lvl>
    <w:lvl w:ilvl="2" w:tplc="4F4C7DC2">
      <w:numFmt w:val="bullet"/>
      <w:lvlText w:val="•"/>
      <w:lvlJc w:val="left"/>
      <w:pPr>
        <w:ind w:left="1985" w:hanging="360"/>
      </w:pPr>
      <w:rPr>
        <w:rFonts w:hint="default"/>
        <w:lang w:val="en-US" w:eastAsia="en-US" w:bidi="en-US"/>
      </w:rPr>
    </w:lvl>
    <w:lvl w:ilvl="3" w:tplc="F648AC68">
      <w:numFmt w:val="bullet"/>
      <w:lvlText w:val="•"/>
      <w:lvlJc w:val="left"/>
      <w:pPr>
        <w:ind w:left="2568" w:hanging="360"/>
      </w:pPr>
      <w:rPr>
        <w:rFonts w:hint="default"/>
        <w:lang w:val="en-US" w:eastAsia="en-US" w:bidi="en-US"/>
      </w:rPr>
    </w:lvl>
    <w:lvl w:ilvl="4" w:tplc="8754022C">
      <w:numFmt w:val="bullet"/>
      <w:lvlText w:val="•"/>
      <w:lvlJc w:val="left"/>
      <w:pPr>
        <w:ind w:left="3151" w:hanging="360"/>
      </w:pPr>
      <w:rPr>
        <w:rFonts w:hint="default"/>
        <w:lang w:val="en-US" w:eastAsia="en-US" w:bidi="en-US"/>
      </w:rPr>
    </w:lvl>
    <w:lvl w:ilvl="5" w:tplc="C91A82A4">
      <w:numFmt w:val="bullet"/>
      <w:lvlText w:val="•"/>
      <w:lvlJc w:val="left"/>
      <w:pPr>
        <w:ind w:left="3734" w:hanging="360"/>
      </w:pPr>
      <w:rPr>
        <w:rFonts w:hint="default"/>
        <w:lang w:val="en-US" w:eastAsia="en-US" w:bidi="en-US"/>
      </w:rPr>
    </w:lvl>
    <w:lvl w:ilvl="6" w:tplc="70DADC70">
      <w:numFmt w:val="bullet"/>
      <w:lvlText w:val="•"/>
      <w:lvlJc w:val="left"/>
      <w:pPr>
        <w:ind w:left="4317" w:hanging="360"/>
      </w:pPr>
      <w:rPr>
        <w:rFonts w:hint="default"/>
        <w:lang w:val="en-US" w:eastAsia="en-US" w:bidi="en-US"/>
      </w:rPr>
    </w:lvl>
    <w:lvl w:ilvl="7" w:tplc="49D6E7D2">
      <w:numFmt w:val="bullet"/>
      <w:lvlText w:val="•"/>
      <w:lvlJc w:val="left"/>
      <w:pPr>
        <w:ind w:left="4900" w:hanging="360"/>
      </w:pPr>
      <w:rPr>
        <w:rFonts w:hint="default"/>
        <w:lang w:val="en-US" w:eastAsia="en-US" w:bidi="en-US"/>
      </w:rPr>
    </w:lvl>
    <w:lvl w:ilvl="8" w:tplc="19B23A1A">
      <w:numFmt w:val="bullet"/>
      <w:lvlText w:val="•"/>
      <w:lvlJc w:val="left"/>
      <w:pPr>
        <w:ind w:left="5483" w:hanging="360"/>
      </w:pPr>
      <w:rPr>
        <w:rFonts w:hint="default"/>
        <w:lang w:val="en-US" w:eastAsia="en-US" w:bidi="en-US"/>
      </w:rPr>
    </w:lvl>
  </w:abstractNum>
  <w:abstractNum w:abstractNumId="7" w15:restartNumberingAfterBreak="0">
    <w:nsid w:val="63840BE0"/>
    <w:multiLevelType w:val="hybridMultilevel"/>
    <w:tmpl w:val="8B884808"/>
    <w:lvl w:ilvl="0" w:tplc="C9926952">
      <w:numFmt w:val="bullet"/>
      <w:lvlText w:val=""/>
      <w:lvlJc w:val="left"/>
      <w:pPr>
        <w:ind w:left="828" w:hanging="360"/>
      </w:pPr>
      <w:rPr>
        <w:rFonts w:ascii="Symbol" w:eastAsia="Symbol" w:hAnsi="Symbol" w:cs="Symbol" w:hint="default"/>
        <w:w w:val="100"/>
        <w:sz w:val="22"/>
        <w:szCs w:val="22"/>
        <w:lang w:val="en-US" w:eastAsia="en-US" w:bidi="en-US"/>
      </w:rPr>
    </w:lvl>
    <w:lvl w:ilvl="1" w:tplc="F5182BF2">
      <w:numFmt w:val="bullet"/>
      <w:lvlText w:val="•"/>
      <w:lvlJc w:val="left"/>
      <w:pPr>
        <w:ind w:left="1402" w:hanging="360"/>
      </w:pPr>
      <w:rPr>
        <w:rFonts w:hint="default"/>
        <w:lang w:val="en-US" w:eastAsia="en-US" w:bidi="en-US"/>
      </w:rPr>
    </w:lvl>
    <w:lvl w:ilvl="2" w:tplc="46DA93F8">
      <w:numFmt w:val="bullet"/>
      <w:lvlText w:val="•"/>
      <w:lvlJc w:val="left"/>
      <w:pPr>
        <w:ind w:left="1985" w:hanging="360"/>
      </w:pPr>
      <w:rPr>
        <w:rFonts w:hint="default"/>
        <w:lang w:val="en-US" w:eastAsia="en-US" w:bidi="en-US"/>
      </w:rPr>
    </w:lvl>
    <w:lvl w:ilvl="3" w:tplc="32DCA9E0">
      <w:numFmt w:val="bullet"/>
      <w:lvlText w:val="•"/>
      <w:lvlJc w:val="left"/>
      <w:pPr>
        <w:ind w:left="2568" w:hanging="360"/>
      </w:pPr>
      <w:rPr>
        <w:rFonts w:hint="default"/>
        <w:lang w:val="en-US" w:eastAsia="en-US" w:bidi="en-US"/>
      </w:rPr>
    </w:lvl>
    <w:lvl w:ilvl="4" w:tplc="92821698">
      <w:numFmt w:val="bullet"/>
      <w:lvlText w:val="•"/>
      <w:lvlJc w:val="left"/>
      <w:pPr>
        <w:ind w:left="3151" w:hanging="360"/>
      </w:pPr>
      <w:rPr>
        <w:rFonts w:hint="default"/>
        <w:lang w:val="en-US" w:eastAsia="en-US" w:bidi="en-US"/>
      </w:rPr>
    </w:lvl>
    <w:lvl w:ilvl="5" w:tplc="132CF820">
      <w:numFmt w:val="bullet"/>
      <w:lvlText w:val="•"/>
      <w:lvlJc w:val="left"/>
      <w:pPr>
        <w:ind w:left="3734" w:hanging="360"/>
      </w:pPr>
      <w:rPr>
        <w:rFonts w:hint="default"/>
        <w:lang w:val="en-US" w:eastAsia="en-US" w:bidi="en-US"/>
      </w:rPr>
    </w:lvl>
    <w:lvl w:ilvl="6" w:tplc="979EEF98">
      <w:numFmt w:val="bullet"/>
      <w:lvlText w:val="•"/>
      <w:lvlJc w:val="left"/>
      <w:pPr>
        <w:ind w:left="4317" w:hanging="360"/>
      </w:pPr>
      <w:rPr>
        <w:rFonts w:hint="default"/>
        <w:lang w:val="en-US" w:eastAsia="en-US" w:bidi="en-US"/>
      </w:rPr>
    </w:lvl>
    <w:lvl w:ilvl="7" w:tplc="48C656A4">
      <w:numFmt w:val="bullet"/>
      <w:lvlText w:val="•"/>
      <w:lvlJc w:val="left"/>
      <w:pPr>
        <w:ind w:left="4900" w:hanging="360"/>
      </w:pPr>
      <w:rPr>
        <w:rFonts w:hint="default"/>
        <w:lang w:val="en-US" w:eastAsia="en-US" w:bidi="en-US"/>
      </w:rPr>
    </w:lvl>
    <w:lvl w:ilvl="8" w:tplc="23F60CF2">
      <w:numFmt w:val="bullet"/>
      <w:lvlText w:val="•"/>
      <w:lvlJc w:val="left"/>
      <w:pPr>
        <w:ind w:left="5483" w:hanging="360"/>
      </w:pPr>
      <w:rPr>
        <w:rFonts w:hint="default"/>
        <w:lang w:val="en-US" w:eastAsia="en-US" w:bidi="en-US"/>
      </w:rPr>
    </w:lvl>
  </w:abstractNum>
  <w:num w:numId="1">
    <w:abstractNumId w:val="2"/>
  </w:num>
  <w:num w:numId="2">
    <w:abstractNumId w:val="7"/>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AA"/>
    <w:rsid w:val="004E0A51"/>
    <w:rsid w:val="00515AAA"/>
    <w:rsid w:val="00F1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1C80"/>
  <w15:docId w15:val="{4C87B704-85FA-42D6-BE22-DD78B568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Athelney School</dc:creator>
  <cp:lastModifiedBy>Jemma Ahern</cp:lastModifiedBy>
  <cp:revision>2</cp:revision>
  <dcterms:created xsi:type="dcterms:W3CDTF">2019-03-15T12:26:00Z</dcterms:created>
  <dcterms:modified xsi:type="dcterms:W3CDTF">2019-03-15T12:26:00Z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2014-04-04T00:00:00Z</vt:filetime>
  </property>
  <property fmtid="{D5CDD505-2E9C-101B-9397-08002B2CF9AE}" pid="3" name="Creator">
    <vt:lpwstr>Microsoft® Word 2010</vt:lpwstr>
  </property>
  <property fmtid="{D5CDD505-2E9C-101B-9397-08002B2CF9AE}" pid="4" name="LastSaved">
    <vt:filetime>2019-03-15T00:00:00Z</vt:filetime>
  </property>
</Properties>
</file>