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D09" w:rsidRDefault="00430A16">
      <w:r>
        <w:t>Teacher of Mathematics</w:t>
      </w:r>
    </w:p>
    <w:p w:rsidR="00430A16" w:rsidRDefault="00430A16">
      <w:r>
        <w:t>Responsible to: Head of Maths</w:t>
      </w:r>
      <w:bookmarkStart w:id="0" w:name="_GoBack"/>
      <w:bookmarkEnd w:id="0"/>
    </w:p>
    <w:p w:rsidR="00430A16" w:rsidRDefault="00AF0BFB" w:rsidP="00430A16">
      <w:r>
        <w:t xml:space="preserve">Job summary: </w:t>
      </w:r>
    </w:p>
    <w:p w:rsidR="00430A16" w:rsidRDefault="00430A16" w:rsidP="00430A16">
      <w:r>
        <w:t>The Teacher of Mathematics will be responsible for delivering high quality teaching, through planning engaging lessons to enable all pupils to make the best possible progress. The Teacher of Mathematics must be able to demonstrate excellent subject knowledge and communicate this in an enthusiastic and imaginative way. In addition, they will be expected to contribute to the routine and extra-curricular life of the school, as well as that of the department.</w:t>
      </w:r>
    </w:p>
    <w:p w:rsidR="00430A16" w:rsidRDefault="00430A16" w:rsidP="00430A16">
      <w:r>
        <w:t xml:space="preserve">Teaching and Learning </w:t>
      </w:r>
    </w:p>
    <w:p w:rsidR="00430A16" w:rsidRDefault="00430A16" w:rsidP="00430A16">
      <w:pPr>
        <w:pStyle w:val="ListParagraph"/>
        <w:numPr>
          <w:ilvl w:val="0"/>
          <w:numId w:val="2"/>
        </w:numPr>
      </w:pPr>
      <w:r>
        <w:t xml:space="preserve">Plan, prepare and deliver purposeful and productive lessons to assigned classes. </w:t>
      </w:r>
    </w:p>
    <w:p w:rsidR="00430A16" w:rsidRDefault="00430A16" w:rsidP="00430A16">
      <w:pPr>
        <w:pStyle w:val="ListParagraph"/>
        <w:numPr>
          <w:ilvl w:val="0"/>
          <w:numId w:val="2"/>
        </w:numPr>
      </w:pPr>
      <w:r>
        <w:t xml:space="preserve">Be prepared to innovate and devise imaginatively varied ways of teaching their subjects to inspire pupils. </w:t>
      </w:r>
    </w:p>
    <w:p w:rsidR="00430A16" w:rsidRDefault="00430A16" w:rsidP="00430A16">
      <w:pPr>
        <w:pStyle w:val="ListParagraph"/>
        <w:numPr>
          <w:ilvl w:val="0"/>
          <w:numId w:val="2"/>
        </w:numPr>
      </w:pPr>
      <w:r>
        <w:t xml:space="preserve">Encourage pupils and show enthusiasm for their subject in the classroom. </w:t>
      </w:r>
    </w:p>
    <w:p w:rsidR="00430A16" w:rsidRDefault="00430A16" w:rsidP="00430A16">
      <w:pPr>
        <w:pStyle w:val="ListParagraph"/>
        <w:numPr>
          <w:ilvl w:val="0"/>
          <w:numId w:val="2"/>
        </w:numPr>
      </w:pPr>
      <w:r>
        <w:t>Mark work according to departmental and School marking policies, giving appropriate feedback and maintaining records of pupil’s progress in their subject.</w:t>
      </w:r>
    </w:p>
    <w:p w:rsidR="00430A16" w:rsidRDefault="00430A16" w:rsidP="00430A16">
      <w:pPr>
        <w:pStyle w:val="ListParagraph"/>
        <w:numPr>
          <w:ilvl w:val="0"/>
          <w:numId w:val="2"/>
        </w:numPr>
      </w:pPr>
      <w:r>
        <w:t>Demonstrate an awareness of Assessment for Learning strategies and personalise the learning of all pupils, as appropriate</w:t>
      </w:r>
    </w:p>
    <w:p w:rsidR="00430A16" w:rsidRDefault="00430A16" w:rsidP="00430A16">
      <w:pPr>
        <w:pStyle w:val="ListParagraph"/>
        <w:numPr>
          <w:ilvl w:val="0"/>
          <w:numId w:val="2"/>
        </w:numPr>
      </w:pPr>
      <w:r>
        <w:t xml:space="preserve">Select and use a range of different learning resources and teaching styles, appropriate to subject and topic. </w:t>
      </w:r>
    </w:p>
    <w:p w:rsidR="00430A16" w:rsidRDefault="00430A16" w:rsidP="00430A16">
      <w:pPr>
        <w:pStyle w:val="ListParagraph"/>
        <w:numPr>
          <w:ilvl w:val="0"/>
          <w:numId w:val="2"/>
        </w:numPr>
      </w:pPr>
      <w:r>
        <w:t>Participate in mutual lesson observations both within and beyond their department as a part of sharing best practice.</w:t>
      </w:r>
    </w:p>
    <w:p w:rsidR="00430A16" w:rsidRDefault="00430A16" w:rsidP="00430A16">
      <w:pPr>
        <w:pStyle w:val="ListParagraph"/>
        <w:numPr>
          <w:ilvl w:val="0"/>
          <w:numId w:val="2"/>
        </w:numPr>
      </w:pPr>
      <w:r>
        <w:t>Use teaching strategies that allow for the full range of ability and learning styles in each class</w:t>
      </w:r>
    </w:p>
    <w:p w:rsidR="00430A16" w:rsidRDefault="00430A16" w:rsidP="00430A16">
      <w:pPr>
        <w:pStyle w:val="ListParagraph"/>
        <w:numPr>
          <w:ilvl w:val="0"/>
          <w:numId w:val="2"/>
        </w:numPr>
      </w:pPr>
      <w:r>
        <w:t xml:space="preserve">Research new topic areas and maintain up-to-date subject knowledge. </w:t>
      </w:r>
    </w:p>
    <w:p w:rsidR="00430A16" w:rsidRDefault="00430A16" w:rsidP="00430A16">
      <w:pPr>
        <w:pStyle w:val="ListParagraph"/>
        <w:numPr>
          <w:ilvl w:val="0"/>
          <w:numId w:val="2"/>
        </w:numPr>
      </w:pPr>
      <w:r>
        <w:t>Undertake report writing and the award of internal grades as required.</w:t>
      </w:r>
    </w:p>
    <w:p w:rsidR="00430A16" w:rsidRDefault="00430A16" w:rsidP="00430A16"/>
    <w:p w:rsidR="00430A16" w:rsidRDefault="00430A16" w:rsidP="00430A16">
      <w:r>
        <w:t>Department</w:t>
      </w:r>
    </w:p>
    <w:p w:rsidR="00430A16" w:rsidRDefault="00430A16" w:rsidP="00430A16">
      <w:pPr>
        <w:pStyle w:val="ListParagraph"/>
        <w:numPr>
          <w:ilvl w:val="0"/>
          <w:numId w:val="1"/>
        </w:numPr>
      </w:pPr>
      <w:r>
        <w:t>Carry out any reasonable subject-related duties assigned to them by their Head of Department.</w:t>
      </w:r>
    </w:p>
    <w:p w:rsidR="00430A16" w:rsidRDefault="00430A16" w:rsidP="00430A16">
      <w:pPr>
        <w:pStyle w:val="ListParagraph"/>
        <w:numPr>
          <w:ilvl w:val="0"/>
          <w:numId w:val="1"/>
        </w:numPr>
      </w:pPr>
      <w:r>
        <w:t xml:space="preserve">Attend department meetings and moderation meetings as requested by their Head of Department. </w:t>
      </w:r>
    </w:p>
    <w:p w:rsidR="00430A16" w:rsidRDefault="00430A16" w:rsidP="00430A16">
      <w:pPr>
        <w:pStyle w:val="ListParagraph"/>
        <w:numPr>
          <w:ilvl w:val="0"/>
          <w:numId w:val="1"/>
        </w:numPr>
      </w:pPr>
      <w:r>
        <w:t>Contribute to the Department’s devising and writing of new subject materials when required.</w:t>
      </w:r>
    </w:p>
    <w:p w:rsidR="00430A16" w:rsidRDefault="00430A16" w:rsidP="00430A16">
      <w:pPr>
        <w:pStyle w:val="ListParagraph"/>
        <w:numPr>
          <w:ilvl w:val="0"/>
          <w:numId w:val="1"/>
        </w:numPr>
      </w:pPr>
      <w:r>
        <w:t xml:space="preserve">Carry out any additional tasks as reasonably requested by the head teacher. </w:t>
      </w:r>
    </w:p>
    <w:p w:rsidR="00430A16" w:rsidRDefault="00430A16" w:rsidP="00430A16">
      <w:r>
        <w:t>Pastoral</w:t>
      </w:r>
    </w:p>
    <w:p w:rsidR="00430A16" w:rsidRDefault="00430A16" w:rsidP="00430A16"/>
    <w:p w:rsidR="00430A16" w:rsidRDefault="00430A16" w:rsidP="00430A16">
      <w:pPr>
        <w:pStyle w:val="ListParagraph"/>
        <w:numPr>
          <w:ilvl w:val="0"/>
          <w:numId w:val="3"/>
        </w:numPr>
      </w:pPr>
      <w:r>
        <w:t>Ensure that they are familiar with the School’s health and safety guidance and be responsible of their own health and safety and that of their pupils</w:t>
      </w:r>
    </w:p>
    <w:p w:rsidR="00430A16" w:rsidRDefault="00430A16" w:rsidP="00430A16">
      <w:pPr>
        <w:pStyle w:val="ListParagraph"/>
        <w:numPr>
          <w:ilvl w:val="0"/>
          <w:numId w:val="3"/>
        </w:numPr>
      </w:pPr>
      <w:r>
        <w:t xml:space="preserve">Manage pupil behaviour in the classroom, establish an orderly working environment and ensure the safety and good conduct of the pupils, following the guidance in the Behaviour </w:t>
      </w:r>
    </w:p>
    <w:p w:rsidR="00430A16" w:rsidRDefault="00430A16" w:rsidP="00430A16">
      <w:pPr>
        <w:pStyle w:val="ListParagraph"/>
      </w:pPr>
    </w:p>
    <w:p w:rsidR="00430A16" w:rsidRDefault="00430A16" w:rsidP="00430A16"/>
    <w:p w:rsidR="00430A16" w:rsidRDefault="00430A16" w:rsidP="00430A16">
      <w:pPr>
        <w:pStyle w:val="ListParagraph"/>
      </w:pPr>
    </w:p>
    <w:p w:rsidR="00430A16" w:rsidRDefault="00430A16" w:rsidP="00430A16">
      <w:r>
        <w:t>SAFEGUARDING</w:t>
      </w:r>
    </w:p>
    <w:p w:rsidR="00430A16" w:rsidRDefault="00430A16" w:rsidP="00430A16">
      <w:r>
        <w:t xml:space="preserve">The </w:t>
      </w:r>
      <w:proofErr w:type="spellStart"/>
      <w:r>
        <w:t>postholder</w:t>
      </w:r>
      <w:proofErr w:type="spellEnd"/>
      <w:r>
        <w:t xml:space="preserve"> will be required to; </w:t>
      </w:r>
    </w:p>
    <w:p w:rsidR="00430A16" w:rsidRDefault="00430A16" w:rsidP="00430A16">
      <w:pPr>
        <w:pStyle w:val="ListParagraph"/>
        <w:numPr>
          <w:ilvl w:val="0"/>
          <w:numId w:val="3"/>
        </w:numPr>
      </w:pPr>
      <w:r>
        <w:t xml:space="preserve">Submit an Enhanced Disclosure and Barring Check (DBS). </w:t>
      </w:r>
    </w:p>
    <w:p w:rsidR="00430A16" w:rsidRDefault="00430A16" w:rsidP="00430A16">
      <w:pPr>
        <w:pStyle w:val="ListParagraph"/>
        <w:numPr>
          <w:ilvl w:val="0"/>
          <w:numId w:val="3"/>
        </w:numPr>
      </w:pPr>
      <w:r>
        <w:t>Complete Child Protection Training.</w:t>
      </w:r>
    </w:p>
    <w:p w:rsidR="00430A16" w:rsidRDefault="00430A16" w:rsidP="00430A16">
      <w:pPr>
        <w:pStyle w:val="ListParagraph"/>
        <w:numPr>
          <w:ilvl w:val="0"/>
          <w:numId w:val="3"/>
        </w:numPr>
      </w:pPr>
      <w:r>
        <w:t>Promote and safeguard the welfare of all children and young person’s they are responsible for, or come into contact with</w:t>
      </w:r>
    </w:p>
    <w:sectPr w:rsidR="00430A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D1CCD"/>
    <w:multiLevelType w:val="hybridMultilevel"/>
    <w:tmpl w:val="19BCB472"/>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 w15:restartNumberingAfterBreak="0">
    <w:nsid w:val="2BEB1457"/>
    <w:multiLevelType w:val="hybridMultilevel"/>
    <w:tmpl w:val="DF626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FE201E"/>
    <w:multiLevelType w:val="hybridMultilevel"/>
    <w:tmpl w:val="A7084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F2090F"/>
    <w:multiLevelType w:val="hybridMultilevel"/>
    <w:tmpl w:val="F1783AA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A16"/>
    <w:rsid w:val="00430A16"/>
    <w:rsid w:val="00AF0BFB"/>
    <w:rsid w:val="00C27D67"/>
    <w:rsid w:val="00E04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D816A"/>
  <w15:chartTrackingRefBased/>
  <w15:docId w15:val="{0649CA2B-1A1F-4EC3-9ECC-2D26B6D47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A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Kendrick</dc:creator>
  <cp:keywords/>
  <dc:description/>
  <cp:lastModifiedBy>Chris Kendrick</cp:lastModifiedBy>
  <cp:revision>2</cp:revision>
  <dcterms:created xsi:type="dcterms:W3CDTF">2022-10-27T15:12:00Z</dcterms:created>
  <dcterms:modified xsi:type="dcterms:W3CDTF">2022-10-31T08:12:00Z</dcterms:modified>
</cp:coreProperties>
</file>