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22" w:rsidRPr="00C45F19" w:rsidRDefault="00BB5143" w:rsidP="00F15822">
      <w:pPr>
        <w:pStyle w:val="Title"/>
        <w:spacing w:before="0" w:after="0"/>
        <w:rPr>
          <w:sz w:val="54"/>
          <w:szCs w:val="60"/>
        </w:rPr>
      </w:pPr>
      <w:r w:rsidRPr="00C45F19">
        <w:rPr>
          <w:noProof/>
          <w:sz w:val="58"/>
          <w:szCs w:val="60"/>
          <w:lang w:eastAsia="en-GB"/>
        </w:rPr>
        <w:drawing>
          <wp:anchor distT="0" distB="0" distL="114300" distR="114300" simplePos="0" relativeHeight="251659264" behindDoc="1" locked="0" layoutInCell="1" allowOverlap="1" wp14:anchorId="01EC1D19" wp14:editId="1BCD3C70">
            <wp:simplePos x="0" y="0"/>
            <wp:positionH relativeFrom="column">
              <wp:posOffset>5129530</wp:posOffset>
            </wp:positionH>
            <wp:positionV relativeFrom="paragraph">
              <wp:posOffset>4445</wp:posOffset>
            </wp:positionV>
            <wp:extent cx="1030605" cy="654050"/>
            <wp:effectExtent l="0" t="0" r="0" b="0"/>
            <wp:wrapTight wrapText="bothSides">
              <wp:wrapPolygon edited="0">
                <wp:start x="799" y="1258"/>
                <wp:lineTo x="799" y="12583"/>
                <wp:lineTo x="3194" y="19503"/>
                <wp:lineTo x="8384" y="19503"/>
                <wp:lineTo x="14373" y="18245"/>
                <wp:lineTo x="20762" y="15099"/>
                <wp:lineTo x="20362" y="1258"/>
                <wp:lineTo x="799" y="12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Amington Logo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605" cy="654050"/>
                    </a:xfrm>
                    <a:prstGeom prst="rect">
                      <a:avLst/>
                    </a:prstGeom>
                  </pic:spPr>
                </pic:pic>
              </a:graphicData>
            </a:graphic>
            <wp14:sizeRelH relativeFrom="page">
              <wp14:pctWidth>0</wp14:pctWidth>
            </wp14:sizeRelH>
            <wp14:sizeRelV relativeFrom="page">
              <wp14:pctHeight>0</wp14:pctHeight>
            </wp14:sizeRelV>
          </wp:anchor>
        </w:drawing>
      </w:r>
      <w:r w:rsidR="008462F8" w:rsidRPr="00C45F19">
        <w:rPr>
          <w:sz w:val="54"/>
          <w:szCs w:val="60"/>
        </w:rPr>
        <w:t xml:space="preserve">Teacher of </w:t>
      </w:r>
      <w:r w:rsidR="0028683C" w:rsidRPr="00C45F19">
        <w:rPr>
          <w:sz w:val="54"/>
          <w:szCs w:val="60"/>
        </w:rPr>
        <w:t>Mathematics</w:t>
      </w:r>
      <w:r w:rsidR="00F15822" w:rsidRPr="00C45F19">
        <w:rPr>
          <w:sz w:val="54"/>
          <w:szCs w:val="60"/>
        </w:rPr>
        <w:t xml:space="preserve"> </w:t>
      </w:r>
    </w:p>
    <w:p w:rsidR="00F47537" w:rsidRPr="00C45F19" w:rsidRDefault="00F15822" w:rsidP="00F15822">
      <w:pPr>
        <w:pStyle w:val="Title"/>
        <w:spacing w:before="0" w:after="0"/>
        <w:rPr>
          <w:sz w:val="46"/>
          <w:szCs w:val="48"/>
        </w:rPr>
      </w:pPr>
      <w:r w:rsidRPr="00C45F19">
        <w:rPr>
          <w:sz w:val="46"/>
          <w:szCs w:val="48"/>
        </w:rPr>
        <w:t xml:space="preserve">(possible </w:t>
      </w:r>
      <w:r w:rsidR="00C45F19" w:rsidRPr="00C45F19">
        <w:rPr>
          <w:sz w:val="46"/>
          <w:szCs w:val="48"/>
        </w:rPr>
        <w:t>Leadership role</w:t>
      </w:r>
      <w:r w:rsidRPr="00C45F19">
        <w:rPr>
          <w:sz w:val="46"/>
          <w:szCs w:val="48"/>
        </w:rPr>
        <w:t>)</w:t>
      </w:r>
    </w:p>
    <w:p w:rsidR="008A2BCD" w:rsidRDefault="008A2BCD" w:rsidP="00FD05EB">
      <w:pPr>
        <w:pStyle w:val="Heading2"/>
      </w:pPr>
      <w:r>
        <w:t>Our opportunity for you</w:t>
      </w:r>
    </w:p>
    <w:p w:rsidR="008A2BCD" w:rsidRDefault="008A2BCD" w:rsidP="008A2BCD">
      <w:r w:rsidRPr="008A2BCD">
        <w:t xml:space="preserve">We </w:t>
      </w:r>
      <w:r w:rsidR="005201DA">
        <w:t>have a job vacancy for</w:t>
      </w:r>
      <w:r w:rsidRPr="008A2BCD">
        <w:t xml:space="preserve"> </w:t>
      </w:r>
      <w:r w:rsidR="008462F8">
        <w:t xml:space="preserve">Teacher of </w:t>
      </w:r>
      <w:r w:rsidR="0028683C">
        <w:t>Mathematics</w:t>
      </w:r>
      <w:r w:rsidR="00F15822">
        <w:t xml:space="preserve"> with a possible </w:t>
      </w:r>
      <w:r w:rsidR="00C45F19">
        <w:t xml:space="preserve">Leadership role </w:t>
      </w:r>
      <w:r w:rsidR="00F15822">
        <w:t>for the right candidate</w:t>
      </w:r>
      <w:r w:rsidR="008462F8">
        <w:t>.</w:t>
      </w:r>
    </w:p>
    <w:p w:rsidR="00FD05EB" w:rsidRDefault="00FD05EB" w:rsidP="00FD05EB">
      <w:r>
        <w:t>Do you want to work with inquisitive students and collaborative staff? Do you v</w:t>
      </w:r>
      <w:bookmarkStart w:id="0" w:name="_GoBack"/>
      <w:bookmarkEnd w:id="0"/>
      <w:r>
        <w:t>alue being at the heart of a vibrant city? Does this sound like your perfect job?</w:t>
      </w:r>
    </w:p>
    <w:p w:rsidR="00FD05EB" w:rsidRDefault="00FD05EB" w:rsidP="00FD05EB">
      <w:r>
        <w:t>Then Landau Forte College Derby is the place for you.</w:t>
      </w:r>
    </w:p>
    <w:p w:rsidR="00FD05EB" w:rsidRDefault="00FD05EB" w:rsidP="00FD05EB">
      <w:pPr>
        <w:pStyle w:val="Heading3"/>
      </w:pPr>
      <w:r>
        <w:t xml:space="preserve">Key </w:t>
      </w:r>
      <w:r w:rsidR="00D1351B">
        <w:t>i</w:t>
      </w:r>
      <w:r>
        <w:t>nformation</w:t>
      </w:r>
    </w:p>
    <w:p w:rsidR="00F15822" w:rsidRDefault="00F15822" w:rsidP="00F15822">
      <w:pPr>
        <w:pStyle w:val="ListParagraph"/>
      </w:pPr>
      <w:r w:rsidRPr="004A1F64">
        <w:rPr>
          <w:rStyle w:val="Strong"/>
        </w:rPr>
        <w:t>Contract</w:t>
      </w:r>
      <w:r>
        <w:t xml:space="preserve">: </w:t>
      </w:r>
      <w:r w:rsidR="00C45F19">
        <w:t xml:space="preserve">Full time / </w:t>
      </w:r>
      <w:r>
        <w:t>Permanent</w:t>
      </w:r>
    </w:p>
    <w:p w:rsidR="00F15822" w:rsidRDefault="00F15822" w:rsidP="00F15822">
      <w:pPr>
        <w:pStyle w:val="ListParagraph"/>
      </w:pPr>
      <w:r w:rsidRPr="004A1F64">
        <w:rPr>
          <w:rStyle w:val="Strong"/>
        </w:rPr>
        <w:t>Start date</w:t>
      </w:r>
      <w:r>
        <w:t xml:space="preserve">: </w:t>
      </w:r>
      <w:r w:rsidR="00C45F19">
        <w:t>ASAP</w:t>
      </w:r>
    </w:p>
    <w:p w:rsidR="00F15822" w:rsidRDefault="00F15822" w:rsidP="00F15822">
      <w:pPr>
        <w:pStyle w:val="ListParagraph"/>
      </w:pPr>
      <w:r>
        <w:rPr>
          <w:rStyle w:val="Strong"/>
        </w:rPr>
        <w:t>Salary</w:t>
      </w:r>
      <w:r w:rsidRPr="004A1F64">
        <w:t>:</w:t>
      </w:r>
      <w:r>
        <w:t xml:space="preserve"> Competitive – discuss with Principal</w:t>
      </w:r>
    </w:p>
    <w:p w:rsidR="00F15822" w:rsidRDefault="00F15822" w:rsidP="00F15822">
      <w:pPr>
        <w:pStyle w:val="ListParagraph"/>
      </w:pPr>
      <w:r>
        <w:rPr>
          <w:rStyle w:val="Strong"/>
        </w:rPr>
        <w:t>Closing Date</w:t>
      </w:r>
      <w:r w:rsidRPr="00881A47">
        <w:t>:</w:t>
      </w:r>
      <w:r>
        <w:t xml:space="preserve"> </w:t>
      </w:r>
      <w:r w:rsidR="00C45F19">
        <w:t>25 October</w:t>
      </w:r>
      <w:r>
        <w:t xml:space="preserve"> 2017</w:t>
      </w:r>
    </w:p>
    <w:p w:rsidR="00C45F19" w:rsidRDefault="00C45F19" w:rsidP="00F15822">
      <w:pPr>
        <w:pStyle w:val="ListParagraph"/>
      </w:pPr>
      <w:r>
        <w:rPr>
          <w:rStyle w:val="Strong"/>
        </w:rPr>
        <w:t>Interviews</w:t>
      </w:r>
      <w:r w:rsidRPr="00C45F19">
        <w:t>:</w:t>
      </w:r>
      <w:r>
        <w:t xml:space="preserve">  W/C 30 October 2017</w:t>
      </w:r>
    </w:p>
    <w:p w:rsidR="00FD05EB" w:rsidRDefault="00FD05EB" w:rsidP="00FD05EB">
      <w:pPr>
        <w:pStyle w:val="Heading2"/>
      </w:pPr>
      <w:r>
        <w:t>Person specification</w:t>
      </w:r>
    </w:p>
    <w:p w:rsidR="008462F8" w:rsidRDefault="008462F8" w:rsidP="008462F8">
      <w:pPr>
        <w:rPr>
          <w:lang w:eastAsia="en-GB"/>
        </w:rPr>
      </w:pPr>
      <w:r>
        <w:rPr>
          <w:lang w:eastAsia="en-GB"/>
        </w:rPr>
        <w:t>The person we are looking for should:</w:t>
      </w:r>
    </w:p>
    <w:p w:rsidR="008462F8" w:rsidRDefault="008462F8" w:rsidP="008462F8">
      <w:pPr>
        <w:pStyle w:val="ListParagraph"/>
        <w:numPr>
          <w:ilvl w:val="0"/>
          <w:numId w:val="11"/>
        </w:numPr>
        <w:spacing w:after="160" w:line="259" w:lineRule="auto"/>
        <w:rPr>
          <w:lang w:eastAsia="en-GB"/>
        </w:rPr>
      </w:pPr>
      <w:r>
        <w:t xml:space="preserve">Be </w:t>
      </w:r>
      <w:r>
        <w:rPr>
          <w:lang w:eastAsia="en-GB"/>
        </w:rPr>
        <w:t xml:space="preserve">creative and hardworking. </w:t>
      </w:r>
    </w:p>
    <w:p w:rsidR="008462F8" w:rsidRDefault="008462F8" w:rsidP="008462F8">
      <w:pPr>
        <w:pStyle w:val="ListParagraph"/>
        <w:numPr>
          <w:ilvl w:val="0"/>
          <w:numId w:val="11"/>
        </w:numPr>
        <w:spacing w:after="160" w:line="259" w:lineRule="auto"/>
        <w:rPr>
          <w:lang w:eastAsia="en-GB"/>
        </w:rPr>
      </w:pPr>
      <w:r>
        <w:rPr>
          <w:lang w:eastAsia="en-GB"/>
        </w:rPr>
        <w:t>Have excellent personal organisational skills.</w:t>
      </w:r>
    </w:p>
    <w:p w:rsidR="008462F8" w:rsidRDefault="008462F8" w:rsidP="008462F8">
      <w:pPr>
        <w:pStyle w:val="ListParagraph"/>
        <w:numPr>
          <w:ilvl w:val="0"/>
          <w:numId w:val="11"/>
        </w:numPr>
        <w:spacing w:after="160" w:line="259" w:lineRule="auto"/>
        <w:rPr>
          <w:lang w:eastAsia="en-GB"/>
        </w:rPr>
      </w:pPr>
      <w:r>
        <w:rPr>
          <w:lang w:eastAsia="en-GB"/>
        </w:rPr>
        <w:t>Be adaptable with a good sense of humour and able to take the initiative.</w:t>
      </w:r>
    </w:p>
    <w:p w:rsidR="008462F8" w:rsidRDefault="008462F8" w:rsidP="008462F8">
      <w:pPr>
        <w:pStyle w:val="ListParagraph"/>
        <w:numPr>
          <w:ilvl w:val="0"/>
          <w:numId w:val="11"/>
        </w:numPr>
        <w:spacing w:after="160" w:line="259" w:lineRule="auto"/>
        <w:rPr>
          <w:lang w:eastAsia="en-GB"/>
        </w:rPr>
      </w:pPr>
      <w:r>
        <w:rPr>
          <w:lang w:eastAsia="en-GB"/>
        </w:rPr>
        <w:t>Be a very good team worker with the capacity to build relationships at all levels across the organisation.</w:t>
      </w:r>
    </w:p>
    <w:p w:rsidR="008462F8" w:rsidRDefault="008462F8" w:rsidP="008462F8">
      <w:pPr>
        <w:pStyle w:val="ListParagraph"/>
        <w:numPr>
          <w:ilvl w:val="0"/>
          <w:numId w:val="11"/>
        </w:numPr>
        <w:spacing w:after="160" w:line="259" w:lineRule="auto"/>
        <w:rPr>
          <w:lang w:eastAsia="en-GB"/>
        </w:rPr>
      </w:pPr>
      <w:r>
        <w:rPr>
          <w:lang w:eastAsia="en-GB"/>
        </w:rPr>
        <w:t xml:space="preserve">Be prepared to contribute to broad aspects of </w:t>
      </w:r>
      <w:r w:rsidR="0028683C">
        <w:rPr>
          <w:lang w:eastAsia="en-GB"/>
        </w:rPr>
        <w:t xml:space="preserve">Mathematics </w:t>
      </w:r>
      <w:r>
        <w:rPr>
          <w:lang w:eastAsia="en-GB"/>
        </w:rPr>
        <w:t>and related activities.</w:t>
      </w:r>
    </w:p>
    <w:p w:rsidR="008462F8" w:rsidRDefault="008462F8" w:rsidP="008462F8">
      <w:pPr>
        <w:pStyle w:val="ListParagraph"/>
        <w:numPr>
          <w:ilvl w:val="0"/>
          <w:numId w:val="11"/>
        </w:numPr>
        <w:spacing w:after="160" w:line="259" w:lineRule="auto"/>
        <w:rPr>
          <w:lang w:eastAsia="en-GB"/>
        </w:rPr>
      </w:pPr>
      <w:r>
        <w:rPr>
          <w:lang w:eastAsia="en-GB"/>
        </w:rPr>
        <w:t xml:space="preserve">Be proactive; a forward thinker with an effective grasp of developments within </w:t>
      </w:r>
      <w:r w:rsidR="0028683C">
        <w:rPr>
          <w:lang w:eastAsia="en-GB"/>
        </w:rPr>
        <w:t>Mathematics</w:t>
      </w:r>
      <w:r>
        <w:rPr>
          <w:lang w:eastAsia="en-GB"/>
        </w:rPr>
        <w:t>.</w:t>
      </w:r>
    </w:p>
    <w:p w:rsidR="008462F8" w:rsidRDefault="008462F8" w:rsidP="008462F8">
      <w:pPr>
        <w:pStyle w:val="ListParagraph"/>
        <w:numPr>
          <w:ilvl w:val="0"/>
          <w:numId w:val="11"/>
        </w:numPr>
        <w:spacing w:after="160" w:line="259" w:lineRule="auto"/>
        <w:rPr>
          <w:lang w:eastAsia="en-GB"/>
        </w:rPr>
      </w:pPr>
      <w:r>
        <w:rPr>
          <w:lang w:eastAsia="en-GB"/>
        </w:rPr>
        <w:t>Be able to work successfully as part of a highly effective team.</w:t>
      </w:r>
    </w:p>
    <w:p w:rsidR="008462F8" w:rsidRDefault="008462F8" w:rsidP="008462F8">
      <w:pPr>
        <w:rPr>
          <w:lang w:eastAsia="en-GB"/>
        </w:rPr>
      </w:pPr>
      <w:r>
        <w:rPr>
          <w:lang w:eastAsia="en-GB"/>
        </w:rPr>
        <w:t>Qualifications and experience:</w:t>
      </w:r>
    </w:p>
    <w:p w:rsidR="008462F8" w:rsidRDefault="008462F8" w:rsidP="008462F8">
      <w:pPr>
        <w:pStyle w:val="ListParagraph"/>
        <w:numPr>
          <w:ilvl w:val="0"/>
          <w:numId w:val="10"/>
        </w:numPr>
        <w:spacing w:after="160" w:line="259" w:lineRule="auto"/>
        <w:rPr>
          <w:lang w:eastAsia="en-GB"/>
        </w:rPr>
      </w:pPr>
      <w:r>
        <w:rPr>
          <w:lang w:eastAsia="en-GB"/>
        </w:rPr>
        <w:t>A</w:t>
      </w:r>
      <w:r w:rsidR="007363A3">
        <w:rPr>
          <w:lang w:eastAsia="en-GB"/>
        </w:rPr>
        <w:t xml:space="preserve">n NQT or </w:t>
      </w:r>
      <w:r>
        <w:rPr>
          <w:lang w:eastAsia="en-GB"/>
        </w:rPr>
        <w:t>graduate with qualified teacher status.</w:t>
      </w:r>
    </w:p>
    <w:p w:rsidR="008462F8" w:rsidRDefault="008462F8" w:rsidP="008462F8">
      <w:pPr>
        <w:pStyle w:val="ListParagraph"/>
        <w:numPr>
          <w:ilvl w:val="0"/>
          <w:numId w:val="10"/>
        </w:numPr>
        <w:spacing w:after="160" w:line="259" w:lineRule="auto"/>
        <w:rPr>
          <w:lang w:eastAsia="en-GB"/>
        </w:rPr>
      </w:pPr>
      <w:r>
        <w:rPr>
          <w:lang w:eastAsia="en-GB"/>
        </w:rPr>
        <w:t xml:space="preserve">An outstanding teacher in </w:t>
      </w:r>
      <w:r w:rsidR="0028683C">
        <w:rPr>
          <w:lang w:eastAsia="en-GB"/>
        </w:rPr>
        <w:t xml:space="preserve">Mathematics </w:t>
      </w:r>
      <w:r>
        <w:rPr>
          <w:lang w:eastAsia="en-GB"/>
        </w:rPr>
        <w:t>with a strong teaching record or newly/recently qualified.</w:t>
      </w:r>
    </w:p>
    <w:p w:rsidR="008462F8" w:rsidRDefault="008462F8" w:rsidP="008462F8">
      <w:pPr>
        <w:pStyle w:val="ListParagraph"/>
        <w:numPr>
          <w:ilvl w:val="0"/>
          <w:numId w:val="10"/>
        </w:numPr>
        <w:spacing w:after="160" w:line="259" w:lineRule="auto"/>
        <w:rPr>
          <w:lang w:eastAsia="en-GB"/>
        </w:rPr>
      </w:pPr>
      <w:r>
        <w:rPr>
          <w:lang w:eastAsia="en-GB"/>
        </w:rPr>
        <w:t>Relevant qualifications (both formal and through appropriate experience) to meet the challenge of the appointment.</w:t>
      </w:r>
    </w:p>
    <w:p w:rsidR="00C45F19" w:rsidRDefault="008462F8" w:rsidP="00C45F19">
      <w:pPr>
        <w:pStyle w:val="ListParagraph"/>
        <w:numPr>
          <w:ilvl w:val="0"/>
          <w:numId w:val="10"/>
        </w:numPr>
        <w:spacing w:after="160" w:line="259" w:lineRule="auto"/>
        <w:rPr>
          <w:lang w:eastAsia="en-GB"/>
        </w:rPr>
      </w:pPr>
      <w:r>
        <w:rPr>
          <w:lang w:eastAsia="en-GB"/>
        </w:rPr>
        <w:t xml:space="preserve">Excellent in-depth knowledge of the place of </w:t>
      </w:r>
      <w:r w:rsidR="0028683C">
        <w:rPr>
          <w:lang w:eastAsia="en-GB"/>
        </w:rPr>
        <w:t xml:space="preserve">Mathematics </w:t>
      </w:r>
      <w:r>
        <w:rPr>
          <w:lang w:eastAsia="en-GB"/>
        </w:rPr>
        <w:t xml:space="preserve">in the development of young people and of the place of </w:t>
      </w:r>
      <w:r w:rsidR="0028683C">
        <w:rPr>
          <w:lang w:eastAsia="en-GB"/>
        </w:rPr>
        <w:t xml:space="preserve">Mathematics </w:t>
      </w:r>
      <w:r w:rsidR="00C45F19">
        <w:rPr>
          <w:lang w:eastAsia="en-GB"/>
        </w:rPr>
        <w:t>within the wider curriculum</w:t>
      </w:r>
    </w:p>
    <w:p w:rsidR="004A1F64" w:rsidRDefault="004A1F64" w:rsidP="004A1F64">
      <w:pPr>
        <w:pStyle w:val="Heading2"/>
      </w:pPr>
      <w:r>
        <w:t xml:space="preserve">Job </w:t>
      </w:r>
      <w:r w:rsidR="00550F69">
        <w:t>d</w:t>
      </w:r>
      <w:r>
        <w:t>escription</w:t>
      </w:r>
    </w:p>
    <w:p w:rsidR="008462F8" w:rsidRDefault="008462F8" w:rsidP="008462F8">
      <w:pPr>
        <w:widowControl w:val="0"/>
        <w:autoSpaceDE w:val="0"/>
        <w:autoSpaceDN w:val="0"/>
        <w:adjustRightInd w:val="0"/>
        <w:spacing w:after="0" w:line="240" w:lineRule="auto"/>
        <w:rPr>
          <w:rFonts w:eastAsia="Times New Roman" w:cs="Arial"/>
          <w:b/>
          <w:szCs w:val="20"/>
          <w:lang w:eastAsia="en-GB"/>
        </w:rPr>
      </w:pPr>
      <w:r w:rsidRPr="008462F8">
        <w:rPr>
          <w:rFonts w:eastAsia="Times New Roman" w:cs="Arial"/>
          <w:b/>
          <w:szCs w:val="20"/>
          <w:lang w:eastAsia="en-GB"/>
        </w:rPr>
        <w:t>Introduction to the Department</w:t>
      </w:r>
    </w:p>
    <w:p w:rsidR="008462F8" w:rsidRPr="008462F8" w:rsidRDefault="008462F8" w:rsidP="008462F8">
      <w:pPr>
        <w:widowControl w:val="0"/>
        <w:autoSpaceDE w:val="0"/>
        <w:autoSpaceDN w:val="0"/>
        <w:adjustRightInd w:val="0"/>
        <w:spacing w:after="0" w:line="240" w:lineRule="auto"/>
        <w:rPr>
          <w:rFonts w:eastAsia="Times New Roman" w:cs="Arial"/>
          <w:b/>
          <w:szCs w:val="20"/>
          <w:lang w:eastAsia="en-GB"/>
        </w:rPr>
      </w:pPr>
    </w:p>
    <w:p w:rsidR="0028683C" w:rsidRDefault="0028683C" w:rsidP="0028683C">
      <w:pPr>
        <w:pStyle w:val="ListParagraph"/>
        <w:numPr>
          <w:ilvl w:val="0"/>
          <w:numId w:val="13"/>
        </w:numPr>
        <w:spacing w:after="0" w:line="240" w:lineRule="auto"/>
        <w:rPr>
          <w:rFonts w:cs="Arial"/>
          <w:szCs w:val="20"/>
        </w:rPr>
      </w:pPr>
      <w:r w:rsidRPr="0028683C">
        <w:rPr>
          <w:rFonts w:cs="Arial"/>
          <w:szCs w:val="20"/>
        </w:rPr>
        <w:t xml:space="preserve">We are able to offer an exceptional opportunity to an outstanding teacher to be part of our successful Mathematics Team.  The Mathematics team currently consists of </w:t>
      </w:r>
      <w:r w:rsidR="00C12A52">
        <w:rPr>
          <w:rFonts w:cs="Arial"/>
          <w:szCs w:val="20"/>
        </w:rPr>
        <w:t>9</w:t>
      </w:r>
      <w:r w:rsidRPr="0028683C">
        <w:rPr>
          <w:rFonts w:cs="Arial"/>
          <w:szCs w:val="20"/>
        </w:rPr>
        <w:t xml:space="preserve"> tutors, some of whom </w:t>
      </w:r>
      <w:r w:rsidRPr="0028683C">
        <w:rPr>
          <w:rFonts w:cs="Arial"/>
          <w:szCs w:val="20"/>
        </w:rPr>
        <w:lastRenderedPageBreak/>
        <w:t>hold positions of responsibility across the Key Stages, a Learning Leader and a Director of Learning, responsible for the strategic management of the Mathematics and ICT teams.</w:t>
      </w:r>
    </w:p>
    <w:p w:rsidR="00C12A52" w:rsidRDefault="00C12A52" w:rsidP="00C12A52">
      <w:pPr>
        <w:pStyle w:val="ListParagraph"/>
        <w:numPr>
          <w:ilvl w:val="0"/>
          <w:numId w:val="0"/>
        </w:numPr>
        <w:spacing w:after="0" w:line="240" w:lineRule="auto"/>
        <w:ind w:left="720"/>
        <w:rPr>
          <w:rFonts w:cs="Arial"/>
          <w:szCs w:val="20"/>
        </w:rPr>
      </w:pPr>
    </w:p>
    <w:p w:rsidR="00C12A52" w:rsidRPr="0028683C" w:rsidRDefault="00C12A52" w:rsidP="0028683C">
      <w:pPr>
        <w:pStyle w:val="ListParagraph"/>
        <w:numPr>
          <w:ilvl w:val="0"/>
          <w:numId w:val="13"/>
        </w:numPr>
        <w:spacing w:after="0" w:line="240" w:lineRule="auto"/>
        <w:rPr>
          <w:rFonts w:cs="Arial"/>
          <w:szCs w:val="20"/>
        </w:rPr>
      </w:pPr>
      <w:r>
        <w:rPr>
          <w:rFonts w:cs="Arial"/>
          <w:szCs w:val="20"/>
        </w:rPr>
        <w:t xml:space="preserve">There will be the opportunity of </w:t>
      </w:r>
      <w:r w:rsidR="00C45F19">
        <w:rPr>
          <w:rFonts w:cs="Arial"/>
          <w:szCs w:val="20"/>
        </w:rPr>
        <w:t xml:space="preserve">a Leadership role </w:t>
      </w:r>
      <w:r>
        <w:rPr>
          <w:rFonts w:cs="Arial"/>
          <w:szCs w:val="20"/>
        </w:rPr>
        <w:t>for the right candidate.</w:t>
      </w:r>
    </w:p>
    <w:p w:rsidR="0028683C" w:rsidRPr="0028683C" w:rsidRDefault="0028683C" w:rsidP="0028683C">
      <w:pPr>
        <w:spacing w:after="0" w:line="240" w:lineRule="auto"/>
        <w:rPr>
          <w:rFonts w:cs="Arial"/>
          <w:szCs w:val="20"/>
        </w:rPr>
      </w:pPr>
    </w:p>
    <w:p w:rsidR="0028683C" w:rsidRPr="0028683C" w:rsidRDefault="0028683C" w:rsidP="0028683C">
      <w:pPr>
        <w:pStyle w:val="ListParagraph"/>
        <w:numPr>
          <w:ilvl w:val="0"/>
          <w:numId w:val="13"/>
        </w:numPr>
        <w:spacing w:after="0" w:line="240" w:lineRule="auto"/>
        <w:rPr>
          <w:rFonts w:cs="Arial"/>
          <w:szCs w:val="20"/>
        </w:rPr>
      </w:pPr>
      <w:r w:rsidRPr="0028683C">
        <w:rPr>
          <w:rFonts w:cs="Arial"/>
          <w:szCs w:val="20"/>
        </w:rPr>
        <w:t>Mathematics is extremely well taught across all Key Stages including Post 16 education with students reaching high levels of attainment and achievement.</w:t>
      </w:r>
    </w:p>
    <w:p w:rsidR="0028683C" w:rsidRPr="0028683C" w:rsidRDefault="0028683C" w:rsidP="0028683C">
      <w:pPr>
        <w:spacing w:after="0" w:line="240" w:lineRule="auto"/>
        <w:rPr>
          <w:rFonts w:cs="Arial"/>
          <w:szCs w:val="20"/>
        </w:rPr>
      </w:pPr>
    </w:p>
    <w:p w:rsidR="0028683C" w:rsidRPr="0028683C" w:rsidRDefault="0028683C" w:rsidP="0028683C">
      <w:pPr>
        <w:pStyle w:val="ListParagraph"/>
        <w:numPr>
          <w:ilvl w:val="0"/>
          <w:numId w:val="13"/>
        </w:numPr>
        <w:spacing w:after="0" w:line="240" w:lineRule="auto"/>
        <w:rPr>
          <w:rFonts w:cs="Arial"/>
          <w:szCs w:val="20"/>
        </w:rPr>
      </w:pPr>
      <w:r w:rsidRPr="0028683C">
        <w:rPr>
          <w:rFonts w:cs="Arial"/>
          <w:szCs w:val="20"/>
        </w:rPr>
        <w:t>The College is a first class learning environment with excellent facilities and equipment.  The Mathematics learning area is equipped to office environment standards with access to a substantial number of PCs and Digital Projectors.  (The College has a network which is both hard wired and wireless).</w:t>
      </w:r>
    </w:p>
    <w:p w:rsidR="008462F8" w:rsidRDefault="008462F8" w:rsidP="008462F8">
      <w:pPr>
        <w:widowControl w:val="0"/>
        <w:autoSpaceDE w:val="0"/>
        <w:autoSpaceDN w:val="0"/>
        <w:adjustRightInd w:val="0"/>
        <w:spacing w:after="0" w:line="240" w:lineRule="auto"/>
        <w:jc w:val="both"/>
        <w:rPr>
          <w:rFonts w:eastAsia="Times New Roman" w:cs="Arial"/>
          <w:b/>
          <w:bCs/>
          <w:szCs w:val="20"/>
          <w:lang w:eastAsia="en-GB"/>
        </w:rPr>
      </w:pPr>
    </w:p>
    <w:p w:rsidR="008462F8" w:rsidRPr="008462F8" w:rsidRDefault="008462F8" w:rsidP="008462F8">
      <w:pPr>
        <w:widowControl w:val="0"/>
        <w:autoSpaceDE w:val="0"/>
        <w:autoSpaceDN w:val="0"/>
        <w:adjustRightInd w:val="0"/>
        <w:spacing w:after="0" w:line="240" w:lineRule="auto"/>
        <w:jc w:val="both"/>
        <w:rPr>
          <w:rFonts w:eastAsia="Times New Roman" w:cs="Arial"/>
          <w:b/>
          <w:szCs w:val="20"/>
          <w:lang w:eastAsia="en-GB"/>
        </w:rPr>
      </w:pPr>
      <w:r w:rsidRPr="008462F8">
        <w:rPr>
          <w:rFonts w:eastAsia="Times New Roman" w:cs="Arial"/>
          <w:b/>
          <w:bCs/>
          <w:szCs w:val="20"/>
          <w:lang w:eastAsia="en-GB"/>
        </w:rPr>
        <w:t>Duties of role will include:</w:t>
      </w:r>
    </w:p>
    <w:p w:rsidR="00F15822" w:rsidRDefault="00F15822" w:rsidP="00F15822">
      <w:pPr>
        <w:shd w:val="clear" w:color="auto" w:fill="FFFFFF"/>
        <w:spacing w:after="0" w:line="240" w:lineRule="auto"/>
        <w:rPr>
          <w:rFonts w:cs="Arial"/>
          <w:b/>
          <w:szCs w:val="20"/>
        </w:rPr>
      </w:pPr>
    </w:p>
    <w:p w:rsidR="00F15822" w:rsidRPr="00934698" w:rsidRDefault="00F15822" w:rsidP="00F15822">
      <w:pPr>
        <w:shd w:val="clear" w:color="auto" w:fill="FFFFFF"/>
        <w:spacing w:after="0" w:line="240" w:lineRule="auto"/>
        <w:rPr>
          <w:rFonts w:cs="Arial"/>
          <w:b/>
          <w:szCs w:val="20"/>
        </w:rPr>
      </w:pPr>
      <w:r w:rsidRPr="00934698">
        <w:rPr>
          <w:rFonts w:cs="Arial"/>
          <w:b/>
          <w:szCs w:val="20"/>
        </w:rPr>
        <w:t xml:space="preserve">Plan and deliver high quality teaching and learning which: </w:t>
      </w:r>
    </w:p>
    <w:p w:rsidR="00F15822" w:rsidRPr="00934698" w:rsidRDefault="00F15822" w:rsidP="00F15822">
      <w:pPr>
        <w:pStyle w:val="ListParagraph"/>
        <w:numPr>
          <w:ilvl w:val="0"/>
          <w:numId w:val="14"/>
        </w:numPr>
        <w:shd w:val="clear" w:color="auto" w:fill="FFFFFF"/>
        <w:spacing w:after="0" w:line="240" w:lineRule="auto"/>
        <w:rPr>
          <w:rFonts w:cs="Arial"/>
          <w:szCs w:val="20"/>
        </w:rPr>
      </w:pPr>
      <w:r w:rsidRPr="00934698">
        <w:rPr>
          <w:rFonts w:cs="Arial"/>
          <w:szCs w:val="20"/>
        </w:rPr>
        <w:t xml:space="preserve">Develops the whole learner, including </w:t>
      </w:r>
      <w:r>
        <w:rPr>
          <w:rFonts w:cs="Arial"/>
          <w:szCs w:val="20"/>
        </w:rPr>
        <w:t xml:space="preserve">Mathematic </w:t>
      </w:r>
      <w:r w:rsidRPr="00934698">
        <w:rPr>
          <w:rFonts w:cs="Arial"/>
          <w:szCs w:val="20"/>
        </w:rPr>
        <w:t>skills of enquiry and curiosity; is engaging, appropriately challenging and relevant.</w:t>
      </w:r>
    </w:p>
    <w:p w:rsidR="00F15822" w:rsidRPr="00934698" w:rsidRDefault="00F15822" w:rsidP="00F15822">
      <w:pPr>
        <w:pStyle w:val="ListParagraph"/>
        <w:numPr>
          <w:ilvl w:val="0"/>
          <w:numId w:val="14"/>
        </w:numPr>
        <w:shd w:val="clear" w:color="auto" w:fill="FFFFFF"/>
        <w:spacing w:after="0" w:line="240" w:lineRule="auto"/>
        <w:rPr>
          <w:rFonts w:cs="Arial"/>
          <w:szCs w:val="20"/>
        </w:rPr>
      </w:pPr>
      <w:r w:rsidRPr="00934698">
        <w:rPr>
          <w:rFonts w:cs="Arial"/>
          <w:szCs w:val="20"/>
        </w:rPr>
        <w:t>Meets the needs of all learners, taking into account the individual requirements of each student.</w:t>
      </w:r>
    </w:p>
    <w:p w:rsidR="00F15822" w:rsidRPr="00934698" w:rsidRDefault="00F15822" w:rsidP="00F15822">
      <w:pPr>
        <w:pStyle w:val="ListParagraph"/>
        <w:numPr>
          <w:ilvl w:val="0"/>
          <w:numId w:val="14"/>
        </w:numPr>
        <w:shd w:val="clear" w:color="auto" w:fill="FFFFFF"/>
        <w:spacing w:after="0" w:line="240" w:lineRule="auto"/>
        <w:rPr>
          <w:rFonts w:cs="Arial"/>
          <w:szCs w:val="20"/>
        </w:rPr>
      </w:pPr>
      <w:r w:rsidRPr="00934698">
        <w:rPr>
          <w:rFonts w:cs="Arial"/>
          <w:szCs w:val="20"/>
        </w:rPr>
        <w:t>Fulfils the demands of the relevant specifications, tutor guides and college ethos.</w:t>
      </w:r>
    </w:p>
    <w:p w:rsidR="00F15822" w:rsidRDefault="00F15822" w:rsidP="00F15822">
      <w:pPr>
        <w:pStyle w:val="ListParagraph"/>
        <w:numPr>
          <w:ilvl w:val="0"/>
          <w:numId w:val="14"/>
        </w:numPr>
        <w:shd w:val="clear" w:color="auto" w:fill="FFFFFF"/>
        <w:spacing w:after="0" w:line="240" w:lineRule="auto"/>
        <w:rPr>
          <w:rFonts w:cs="Arial"/>
          <w:szCs w:val="20"/>
        </w:rPr>
      </w:pPr>
      <w:r w:rsidRPr="00934698">
        <w:rPr>
          <w:rFonts w:cs="Arial"/>
          <w:szCs w:val="20"/>
        </w:rPr>
        <w:t>Makes a positive impact on student attainment and achievement.</w:t>
      </w:r>
    </w:p>
    <w:p w:rsidR="00F15822" w:rsidRPr="00934698" w:rsidRDefault="00F15822" w:rsidP="00F15822">
      <w:pPr>
        <w:pStyle w:val="ListParagraph"/>
        <w:numPr>
          <w:ilvl w:val="0"/>
          <w:numId w:val="0"/>
        </w:numPr>
        <w:shd w:val="clear" w:color="auto" w:fill="FFFFFF"/>
        <w:spacing w:after="0" w:line="240" w:lineRule="auto"/>
        <w:ind w:left="720"/>
        <w:rPr>
          <w:rFonts w:cs="Arial"/>
          <w:szCs w:val="20"/>
        </w:rPr>
      </w:pPr>
    </w:p>
    <w:p w:rsidR="00F15822" w:rsidRPr="00934698" w:rsidRDefault="00F15822" w:rsidP="00F15822">
      <w:pPr>
        <w:shd w:val="clear" w:color="auto" w:fill="FFFFFF"/>
        <w:spacing w:after="0" w:line="240" w:lineRule="auto"/>
        <w:rPr>
          <w:rFonts w:cs="Arial"/>
          <w:b/>
          <w:szCs w:val="20"/>
        </w:rPr>
      </w:pPr>
      <w:r w:rsidRPr="00934698">
        <w:rPr>
          <w:rFonts w:cs="Arial"/>
          <w:b/>
          <w:szCs w:val="20"/>
        </w:rPr>
        <w:t>Work with other staff in contributing to student learning including:</w:t>
      </w:r>
    </w:p>
    <w:p w:rsidR="00F15822" w:rsidRPr="00934698" w:rsidRDefault="00F15822" w:rsidP="00F15822">
      <w:pPr>
        <w:pStyle w:val="ListParagraph"/>
        <w:numPr>
          <w:ilvl w:val="0"/>
          <w:numId w:val="16"/>
        </w:numPr>
        <w:shd w:val="clear" w:color="auto" w:fill="FFFFFF"/>
        <w:spacing w:after="0" w:line="240" w:lineRule="auto"/>
        <w:rPr>
          <w:rFonts w:cs="Arial"/>
          <w:szCs w:val="20"/>
        </w:rPr>
      </w:pPr>
      <w:r w:rsidRPr="00934698">
        <w:rPr>
          <w:rFonts w:cs="Arial"/>
          <w:szCs w:val="20"/>
        </w:rPr>
        <w:t>Supporting students outside their timetabled learning sessions through support clinics and tutorials.</w:t>
      </w:r>
    </w:p>
    <w:p w:rsidR="00F15822" w:rsidRPr="00934698" w:rsidRDefault="00F15822" w:rsidP="00F15822">
      <w:pPr>
        <w:pStyle w:val="ListParagraph"/>
        <w:numPr>
          <w:ilvl w:val="0"/>
          <w:numId w:val="17"/>
        </w:numPr>
        <w:shd w:val="clear" w:color="auto" w:fill="FFFFFF"/>
        <w:spacing w:after="0" w:line="240" w:lineRule="auto"/>
        <w:rPr>
          <w:rFonts w:cs="Arial"/>
          <w:szCs w:val="20"/>
        </w:rPr>
      </w:pPr>
      <w:r w:rsidRPr="00934698">
        <w:rPr>
          <w:rFonts w:cs="Arial"/>
          <w:szCs w:val="20"/>
        </w:rPr>
        <w:t xml:space="preserve">Enhancing students’ experience of </w:t>
      </w:r>
      <w:r>
        <w:rPr>
          <w:rFonts w:cs="Arial"/>
          <w:szCs w:val="20"/>
        </w:rPr>
        <w:t>Mathematics</w:t>
      </w:r>
      <w:r w:rsidRPr="00934698">
        <w:rPr>
          <w:rFonts w:cs="Arial"/>
          <w:szCs w:val="20"/>
        </w:rPr>
        <w:t xml:space="preserve"> through involvement in enrichment and extension activities. </w:t>
      </w:r>
    </w:p>
    <w:p w:rsidR="00F15822" w:rsidRPr="00934698" w:rsidRDefault="00F15822" w:rsidP="00F15822">
      <w:pPr>
        <w:pStyle w:val="ListParagraph"/>
        <w:numPr>
          <w:ilvl w:val="0"/>
          <w:numId w:val="17"/>
        </w:numPr>
        <w:shd w:val="clear" w:color="auto" w:fill="FFFFFF"/>
        <w:spacing w:after="0" w:line="240" w:lineRule="auto"/>
        <w:rPr>
          <w:rFonts w:cs="Arial"/>
          <w:szCs w:val="20"/>
        </w:rPr>
      </w:pPr>
      <w:r w:rsidRPr="00934698">
        <w:rPr>
          <w:rFonts w:cs="Arial"/>
          <w:szCs w:val="20"/>
        </w:rPr>
        <w:t xml:space="preserve">Actively participating in and contributing to </w:t>
      </w:r>
      <w:r>
        <w:rPr>
          <w:rFonts w:cs="Arial"/>
          <w:szCs w:val="20"/>
        </w:rPr>
        <w:t>Mathematics</w:t>
      </w:r>
      <w:r w:rsidRPr="00934698">
        <w:rPr>
          <w:rFonts w:cs="Arial"/>
          <w:szCs w:val="20"/>
        </w:rPr>
        <w:t xml:space="preserve"> team meetings.</w:t>
      </w:r>
    </w:p>
    <w:p w:rsidR="00F15822" w:rsidRDefault="00F15822" w:rsidP="00F15822">
      <w:pPr>
        <w:pStyle w:val="ListParagraph"/>
        <w:numPr>
          <w:ilvl w:val="0"/>
          <w:numId w:val="17"/>
        </w:numPr>
        <w:shd w:val="clear" w:color="auto" w:fill="FFFFFF"/>
        <w:spacing w:after="0" w:line="240" w:lineRule="auto"/>
        <w:rPr>
          <w:rFonts w:cs="Arial"/>
          <w:szCs w:val="20"/>
        </w:rPr>
      </w:pPr>
      <w:r w:rsidRPr="00934698">
        <w:rPr>
          <w:rFonts w:cs="Arial"/>
          <w:szCs w:val="20"/>
        </w:rPr>
        <w:t>Working with other staff to enhance the curriculum, innovate new ideas to improve student outcomes and provide wider enriching experiences for students.</w:t>
      </w:r>
    </w:p>
    <w:p w:rsidR="00F15822" w:rsidRPr="00934698" w:rsidRDefault="00F15822" w:rsidP="00F15822">
      <w:pPr>
        <w:pStyle w:val="ListParagraph"/>
        <w:numPr>
          <w:ilvl w:val="0"/>
          <w:numId w:val="0"/>
        </w:numPr>
        <w:shd w:val="clear" w:color="auto" w:fill="FFFFFF"/>
        <w:spacing w:after="0" w:line="240" w:lineRule="auto"/>
        <w:ind w:left="720"/>
        <w:rPr>
          <w:rFonts w:cs="Arial"/>
          <w:szCs w:val="20"/>
        </w:rPr>
      </w:pPr>
    </w:p>
    <w:p w:rsidR="00F15822" w:rsidRPr="00934698" w:rsidRDefault="00F15822" w:rsidP="00F15822">
      <w:pPr>
        <w:shd w:val="clear" w:color="auto" w:fill="FFFFFF"/>
        <w:spacing w:after="0" w:line="240" w:lineRule="auto"/>
        <w:rPr>
          <w:rFonts w:cs="Arial"/>
          <w:b/>
          <w:szCs w:val="20"/>
        </w:rPr>
      </w:pPr>
      <w:r w:rsidRPr="00934698">
        <w:rPr>
          <w:rFonts w:cs="Arial"/>
          <w:b/>
          <w:szCs w:val="20"/>
        </w:rPr>
        <w:t>Assessment and Reporting:</w:t>
      </w:r>
    </w:p>
    <w:p w:rsidR="00F15822" w:rsidRPr="00934698" w:rsidRDefault="00F15822" w:rsidP="00F15822">
      <w:pPr>
        <w:pStyle w:val="ListParagraph"/>
        <w:numPr>
          <w:ilvl w:val="0"/>
          <w:numId w:val="15"/>
        </w:numPr>
        <w:shd w:val="clear" w:color="auto" w:fill="FFFFFF"/>
        <w:spacing w:after="0" w:line="240" w:lineRule="auto"/>
        <w:rPr>
          <w:rFonts w:cs="Arial"/>
          <w:szCs w:val="20"/>
        </w:rPr>
      </w:pPr>
      <w:r w:rsidRPr="00934698">
        <w:rPr>
          <w:rFonts w:cs="Arial"/>
          <w:szCs w:val="20"/>
        </w:rPr>
        <w:t>Provide students with regular, incisive feedback in response to their written work.</w:t>
      </w:r>
    </w:p>
    <w:p w:rsidR="00F15822" w:rsidRPr="00934698" w:rsidRDefault="00F15822" w:rsidP="00F15822">
      <w:pPr>
        <w:pStyle w:val="ListParagraph"/>
        <w:numPr>
          <w:ilvl w:val="0"/>
          <w:numId w:val="15"/>
        </w:numPr>
        <w:shd w:val="clear" w:color="auto" w:fill="FFFFFF"/>
        <w:spacing w:after="0" w:line="240" w:lineRule="auto"/>
        <w:rPr>
          <w:rFonts w:cs="Arial"/>
          <w:szCs w:val="20"/>
        </w:rPr>
      </w:pPr>
      <w:r w:rsidRPr="00934698">
        <w:rPr>
          <w:rFonts w:cs="Arial"/>
          <w:szCs w:val="20"/>
        </w:rPr>
        <w:t>Ensure that marking, recording and reporting are in line with college policies.</w:t>
      </w:r>
    </w:p>
    <w:p w:rsidR="00F15822" w:rsidRPr="00934698" w:rsidRDefault="00F15822" w:rsidP="00F15822">
      <w:pPr>
        <w:pStyle w:val="ListParagraph"/>
        <w:numPr>
          <w:ilvl w:val="0"/>
          <w:numId w:val="15"/>
        </w:numPr>
        <w:shd w:val="clear" w:color="auto" w:fill="FFFFFF"/>
        <w:spacing w:after="0" w:line="240" w:lineRule="auto"/>
        <w:rPr>
          <w:rFonts w:cs="Arial"/>
          <w:szCs w:val="20"/>
        </w:rPr>
      </w:pPr>
      <w:r w:rsidRPr="00934698">
        <w:rPr>
          <w:rFonts w:cs="Arial"/>
          <w:szCs w:val="20"/>
        </w:rPr>
        <w:t>Ensure that appropriately challenging targets are set and used with all students, and that these targets are reviewed regularly with respect to attainment and achievement.</w:t>
      </w:r>
    </w:p>
    <w:p w:rsidR="00F15822" w:rsidRDefault="00F15822" w:rsidP="00F15822">
      <w:pPr>
        <w:pStyle w:val="ListParagraph"/>
        <w:numPr>
          <w:ilvl w:val="0"/>
          <w:numId w:val="15"/>
        </w:numPr>
        <w:shd w:val="clear" w:color="auto" w:fill="FFFFFF"/>
        <w:spacing w:after="0" w:line="240" w:lineRule="auto"/>
        <w:rPr>
          <w:rFonts w:cs="Arial"/>
          <w:szCs w:val="20"/>
        </w:rPr>
      </w:pPr>
      <w:r w:rsidRPr="00934698">
        <w:rPr>
          <w:rFonts w:cs="Arial"/>
          <w:szCs w:val="20"/>
        </w:rPr>
        <w:t>Be able to accurately assess each learning groups’ levels of attainment against student targets and national benchmarks.</w:t>
      </w:r>
    </w:p>
    <w:p w:rsidR="00F15822" w:rsidRPr="00934698" w:rsidRDefault="00F15822" w:rsidP="00F15822">
      <w:pPr>
        <w:pStyle w:val="ListParagraph"/>
        <w:numPr>
          <w:ilvl w:val="0"/>
          <w:numId w:val="0"/>
        </w:numPr>
        <w:shd w:val="clear" w:color="auto" w:fill="FFFFFF"/>
        <w:spacing w:after="0" w:line="240" w:lineRule="auto"/>
        <w:ind w:left="720"/>
        <w:rPr>
          <w:rFonts w:cs="Arial"/>
          <w:szCs w:val="20"/>
        </w:rPr>
      </w:pPr>
    </w:p>
    <w:p w:rsidR="00F15822" w:rsidRPr="00934698" w:rsidRDefault="00F15822" w:rsidP="00F15822">
      <w:pPr>
        <w:shd w:val="clear" w:color="auto" w:fill="FFFFFF"/>
        <w:spacing w:after="0" w:line="240" w:lineRule="auto"/>
        <w:rPr>
          <w:rFonts w:cs="Arial"/>
          <w:b/>
          <w:szCs w:val="20"/>
        </w:rPr>
      </w:pPr>
      <w:r w:rsidRPr="00934698">
        <w:rPr>
          <w:rFonts w:cs="Arial"/>
          <w:b/>
          <w:szCs w:val="20"/>
        </w:rPr>
        <w:t>Fulfil wider professional responsibilities including:</w:t>
      </w:r>
    </w:p>
    <w:p w:rsidR="00F15822" w:rsidRPr="00934698" w:rsidRDefault="00F15822" w:rsidP="00F15822">
      <w:pPr>
        <w:pStyle w:val="ListParagraph"/>
        <w:numPr>
          <w:ilvl w:val="0"/>
          <w:numId w:val="17"/>
        </w:numPr>
        <w:shd w:val="clear" w:color="auto" w:fill="FFFFFF"/>
        <w:spacing w:after="0" w:line="240" w:lineRule="auto"/>
        <w:rPr>
          <w:rFonts w:cs="Arial"/>
          <w:szCs w:val="20"/>
        </w:rPr>
      </w:pPr>
      <w:r w:rsidRPr="00934698">
        <w:rPr>
          <w:rFonts w:cs="Arial"/>
          <w:szCs w:val="20"/>
        </w:rPr>
        <w:t>Set and maintain high standards, expectations and aspirations for both staff and students, ensuring they are treated with dignity and respect and that they receive appropriate guidance, support and recognition.</w:t>
      </w:r>
    </w:p>
    <w:p w:rsidR="00F15822" w:rsidRPr="00934698" w:rsidRDefault="00F15822" w:rsidP="00F15822">
      <w:pPr>
        <w:pStyle w:val="ListParagraph"/>
        <w:numPr>
          <w:ilvl w:val="0"/>
          <w:numId w:val="17"/>
        </w:numPr>
        <w:shd w:val="clear" w:color="auto" w:fill="FFFFFF"/>
        <w:spacing w:after="0" w:line="240" w:lineRule="auto"/>
        <w:rPr>
          <w:rFonts w:cs="Arial"/>
          <w:szCs w:val="20"/>
        </w:rPr>
      </w:pPr>
      <w:r w:rsidRPr="00934698">
        <w:rPr>
          <w:rFonts w:cs="Arial"/>
          <w:szCs w:val="20"/>
        </w:rPr>
        <w:t>Maintain a safe and well-ordered learning environment, safeguarding students’ health and safety, managing behaviour effectively and rewarding success appropriately.</w:t>
      </w:r>
    </w:p>
    <w:p w:rsidR="00F15822" w:rsidRPr="00934698" w:rsidRDefault="00F15822" w:rsidP="00F15822">
      <w:pPr>
        <w:pStyle w:val="ListParagraph"/>
        <w:numPr>
          <w:ilvl w:val="0"/>
          <w:numId w:val="17"/>
        </w:numPr>
        <w:shd w:val="clear" w:color="auto" w:fill="FFFFFF"/>
        <w:spacing w:after="0" w:line="240" w:lineRule="auto"/>
        <w:rPr>
          <w:rFonts w:cs="Arial"/>
          <w:szCs w:val="20"/>
        </w:rPr>
      </w:pPr>
      <w:r w:rsidRPr="00934698">
        <w:rPr>
          <w:rFonts w:cs="Arial"/>
          <w:szCs w:val="20"/>
        </w:rPr>
        <w:t>Actively seek opportunities for professional development to further enhance pedagogy and practice, and keep up to date with curriculum and qualification changes.</w:t>
      </w:r>
    </w:p>
    <w:p w:rsidR="00AD1C1B" w:rsidRDefault="00AD1C1B" w:rsidP="00AD1C1B">
      <w:pPr>
        <w:pStyle w:val="Heading2"/>
      </w:pPr>
      <w:r>
        <w:t>What we can offer you</w:t>
      </w:r>
    </w:p>
    <w:p w:rsidR="00AD1C1B" w:rsidRPr="00AD1C1B" w:rsidRDefault="00AD1C1B" w:rsidP="00AD1C1B">
      <w:pPr>
        <w:pStyle w:val="ListParagraph"/>
      </w:pPr>
      <w:r w:rsidRPr="00AD1C1B">
        <w:t>A supportive, cohesive and exciting working environment</w:t>
      </w:r>
    </w:p>
    <w:p w:rsidR="00AD1C1B" w:rsidRPr="00AD1C1B" w:rsidRDefault="00AD1C1B" w:rsidP="00AD1C1B">
      <w:pPr>
        <w:pStyle w:val="ListParagraph"/>
      </w:pPr>
      <w:r w:rsidRPr="00AD1C1B">
        <w:t>The chance to work with genuinely enthusiastic and happy students</w:t>
      </w:r>
    </w:p>
    <w:p w:rsidR="00AD1C1B" w:rsidRPr="00AD1C1B" w:rsidRDefault="00AD1C1B" w:rsidP="00AD1C1B">
      <w:pPr>
        <w:pStyle w:val="ListParagraph"/>
      </w:pPr>
      <w:r w:rsidRPr="00AD1C1B">
        <w:t>Career prospects within an innovative and ambitious Multi Academy Trust</w:t>
      </w:r>
    </w:p>
    <w:p w:rsidR="00AD1C1B" w:rsidRDefault="00AD1C1B" w:rsidP="00AD1C1B">
      <w:pPr>
        <w:pStyle w:val="ListParagraph"/>
      </w:pPr>
      <w:r w:rsidRPr="00AD1C1B">
        <w:t>A meal allowance, comme</w:t>
      </w:r>
      <w:r w:rsidR="006878E8">
        <w:t>nsurate with your working hours</w:t>
      </w:r>
    </w:p>
    <w:p w:rsidR="005703F0" w:rsidRPr="00AD1C1B" w:rsidRDefault="005703F0" w:rsidP="00AD1C1B">
      <w:pPr>
        <w:pStyle w:val="ListParagraph"/>
      </w:pPr>
      <w:r w:rsidRPr="005703F0">
        <w:t>Membership of the Local Government Pension Scheme (LGPS)</w:t>
      </w:r>
    </w:p>
    <w:p w:rsidR="00AD1C1B" w:rsidRDefault="00AD1C1B" w:rsidP="00AD1C1B">
      <w:pPr>
        <w:pStyle w:val="ListParagraph"/>
      </w:pPr>
      <w:r w:rsidRPr="00AD1C1B">
        <w:t>Healthcare Cash Plan, from Westfield Health</w:t>
      </w:r>
    </w:p>
    <w:p w:rsidR="00AD1C1B" w:rsidRDefault="00AD1C1B" w:rsidP="00AD1C1B">
      <w:pPr>
        <w:pStyle w:val="Heading3"/>
      </w:pPr>
      <w:r>
        <w:lastRenderedPageBreak/>
        <w:t>Landau Forte College Derby</w:t>
      </w:r>
    </w:p>
    <w:p w:rsidR="00AD1C1B" w:rsidRDefault="00AD1C1B" w:rsidP="00AD1C1B">
      <w:r>
        <w:t>We are a highly successful and heavily oversubscribed 11 – 19 College with a strong record of success across all aspects of its work.  In May 2014 we were accredited as a School Centre for Teacher Training by the National College for Teaching and Leadership.  In February 2015 we were designated as a Teaching School and the College is a local, regional and national hub for professional development.</w:t>
      </w:r>
    </w:p>
    <w:p w:rsidR="00AD1C1B" w:rsidRDefault="00AD1C1B" w:rsidP="00AD1C1B">
      <w:pPr>
        <w:pStyle w:val="Heading3"/>
      </w:pPr>
      <w:r>
        <w:t>The local area</w:t>
      </w:r>
    </w:p>
    <w:p w:rsidR="00AD1C1B" w:rsidRDefault="00AD1C1B" w:rsidP="00AD1C1B">
      <w:r>
        <w:t>Derby is a vibrant and exciting city, located right in the heart of the UK. The city has a developed arts and culture scene and the area has a great history. The College is located just a few minutes’ walk away from Derby city centre.</w:t>
      </w:r>
    </w:p>
    <w:p w:rsidR="00AD1C1B" w:rsidRDefault="00AD1C1B" w:rsidP="00AD1C1B">
      <w:r>
        <w:t>Derby provides great range of sports and leisure facilities and is the gateway to the Peak District. Within a 10 minutes’ drive of the city you will find yourself in the beautiful open Derbyshire countryside with unspoilt villages, historic houses and adventurous attractions.</w:t>
      </w:r>
    </w:p>
    <w:p w:rsidR="00AD1C1B" w:rsidRPr="00AD1C1B" w:rsidRDefault="00AD1C1B" w:rsidP="00AD1C1B">
      <w:pPr>
        <w:pStyle w:val="ListParagraph"/>
      </w:pPr>
      <w:r w:rsidRPr="00AD1C1B">
        <w:t>Derby is 10 minutes away from M1 junction 25</w:t>
      </w:r>
    </w:p>
    <w:p w:rsidR="00AD1C1B" w:rsidRPr="00AD1C1B" w:rsidRDefault="00AD1C1B" w:rsidP="00AD1C1B">
      <w:pPr>
        <w:pStyle w:val="ListParagraph"/>
      </w:pPr>
      <w:r w:rsidRPr="00AD1C1B">
        <w:t>London is 90 minutes away by train</w:t>
      </w:r>
    </w:p>
    <w:p w:rsidR="00AD1C1B" w:rsidRPr="00AD1C1B" w:rsidRDefault="00AD1C1B" w:rsidP="00AD1C1B">
      <w:pPr>
        <w:pStyle w:val="ListParagraph"/>
      </w:pPr>
      <w:r w:rsidRPr="00AD1C1B">
        <w:t>East Midlands Airport is 20 minutes away</w:t>
      </w:r>
    </w:p>
    <w:p w:rsidR="00AD1C1B" w:rsidRDefault="000D4C81" w:rsidP="004E354B">
      <w:pPr>
        <w:pStyle w:val="Heading2"/>
      </w:pPr>
      <w:r>
        <w:t>For your information</w:t>
      </w:r>
    </w:p>
    <w:p w:rsidR="004E354B" w:rsidRDefault="004E354B" w:rsidP="00AD1C1B">
      <w:r>
        <w:t xml:space="preserve">If this sounds like the ideal job opportunity for you, please download and read </w:t>
      </w:r>
      <w:r w:rsidR="00E006C8">
        <w:t>our Information for Applicants</w:t>
      </w:r>
      <w:r>
        <w:t xml:space="preserve"> document before applying:</w:t>
      </w:r>
    </w:p>
    <w:p w:rsidR="004E354B" w:rsidRDefault="00C45F19" w:rsidP="00AD1C1B">
      <w:hyperlink r:id="rId8" w:history="1">
        <w:r w:rsidR="00E006C8" w:rsidRPr="00894D95">
          <w:rPr>
            <w:rStyle w:val="Hyperlink"/>
          </w:rPr>
          <w:t>http://lfa.ac/LFCDJobsInfo</w:t>
        </w:r>
      </w:hyperlink>
    </w:p>
    <w:p w:rsidR="00E006C8" w:rsidRDefault="00E006C8" w:rsidP="00E006C8">
      <w:pPr>
        <w:pStyle w:val="Heading2"/>
      </w:pPr>
      <w:r>
        <w:t>Apply for this job</w:t>
      </w:r>
    </w:p>
    <w:p w:rsidR="002D7EE9" w:rsidRDefault="002D7EE9" w:rsidP="002D7EE9">
      <w:pPr>
        <w:pStyle w:val="ListParagraph"/>
        <w:numPr>
          <w:ilvl w:val="0"/>
          <w:numId w:val="9"/>
        </w:numPr>
      </w:pPr>
      <w:r w:rsidRPr="001F1491">
        <w:rPr>
          <w:rStyle w:val="Strong"/>
        </w:rPr>
        <w:t>Read the Guidance &amp; Criteria document</w:t>
      </w:r>
      <w:r>
        <w:br/>
      </w:r>
      <w:hyperlink r:id="rId9" w:history="1">
        <w:r>
          <w:rPr>
            <w:rStyle w:val="Hyperlink"/>
          </w:rPr>
          <w:t>http://lfa.ac/LFCTJobsStep1</w:t>
        </w:r>
      </w:hyperlink>
    </w:p>
    <w:p w:rsidR="002D7EE9" w:rsidRDefault="002D7EE9" w:rsidP="002D7EE9">
      <w:pPr>
        <w:pStyle w:val="ListParagraph"/>
        <w:numPr>
          <w:ilvl w:val="0"/>
          <w:numId w:val="9"/>
        </w:numPr>
      </w:pPr>
      <w:r w:rsidRPr="001F1491">
        <w:rPr>
          <w:rStyle w:val="Strong"/>
        </w:rPr>
        <w:t>Complete the application form</w:t>
      </w:r>
    </w:p>
    <w:p w:rsidR="002D7EE9" w:rsidRDefault="002D7EE9" w:rsidP="002D7EE9">
      <w:pPr>
        <w:pStyle w:val="ListParagraph"/>
        <w:numPr>
          <w:ilvl w:val="1"/>
          <w:numId w:val="9"/>
        </w:numPr>
      </w:pPr>
      <w:r>
        <w:t xml:space="preserve">PDF Version: </w:t>
      </w:r>
      <w:hyperlink r:id="rId10" w:history="1">
        <w:r>
          <w:rPr>
            <w:rStyle w:val="Hyperlink"/>
          </w:rPr>
          <w:t>http://lfa.ac/LFCDJobsStep2a</w:t>
        </w:r>
      </w:hyperlink>
    </w:p>
    <w:p w:rsidR="002D7EE9" w:rsidRDefault="002D7EE9" w:rsidP="002D7EE9">
      <w:pPr>
        <w:pStyle w:val="ListParagraph"/>
        <w:numPr>
          <w:ilvl w:val="1"/>
          <w:numId w:val="9"/>
        </w:numPr>
      </w:pPr>
      <w:r>
        <w:t xml:space="preserve">Word Version: </w:t>
      </w:r>
      <w:hyperlink r:id="rId11" w:history="1">
        <w:r>
          <w:rPr>
            <w:rStyle w:val="Hyperlink"/>
          </w:rPr>
          <w:t>http://lfa.ac/LFCDJobsStep2b</w:t>
        </w:r>
      </w:hyperlink>
    </w:p>
    <w:p w:rsidR="002D7EE9" w:rsidRDefault="002D7EE9" w:rsidP="002D7EE9">
      <w:pPr>
        <w:pStyle w:val="ListParagraph"/>
        <w:numPr>
          <w:ilvl w:val="0"/>
          <w:numId w:val="9"/>
        </w:numPr>
      </w:pPr>
      <w:r w:rsidRPr="001F1491">
        <w:rPr>
          <w:rStyle w:val="Strong"/>
        </w:rPr>
        <w:t>Complete the Equal Opportunities form</w:t>
      </w:r>
    </w:p>
    <w:p w:rsidR="002D7EE9" w:rsidRDefault="002D7EE9" w:rsidP="002D7EE9">
      <w:pPr>
        <w:pStyle w:val="ListParagraph"/>
        <w:numPr>
          <w:ilvl w:val="1"/>
          <w:numId w:val="9"/>
        </w:numPr>
      </w:pPr>
      <w:r>
        <w:t xml:space="preserve">PDF Version: </w:t>
      </w:r>
      <w:hyperlink r:id="rId12" w:history="1">
        <w:r w:rsidRPr="00A4229B">
          <w:rPr>
            <w:rStyle w:val="Hyperlink"/>
          </w:rPr>
          <w:t>http://lfa.ac/LFCTJobsStep3a</w:t>
        </w:r>
      </w:hyperlink>
    </w:p>
    <w:p w:rsidR="002D7EE9" w:rsidRDefault="002D7EE9" w:rsidP="002D7EE9">
      <w:pPr>
        <w:pStyle w:val="ListParagraph"/>
        <w:numPr>
          <w:ilvl w:val="1"/>
          <w:numId w:val="9"/>
        </w:numPr>
      </w:pPr>
      <w:r>
        <w:t xml:space="preserve">Word Version: </w:t>
      </w:r>
      <w:hyperlink r:id="rId13" w:history="1">
        <w:r w:rsidRPr="00A4229B">
          <w:rPr>
            <w:rStyle w:val="Hyperlink"/>
          </w:rPr>
          <w:t>http://lfa.ac/LFCTJobsStep3b</w:t>
        </w:r>
      </w:hyperlink>
    </w:p>
    <w:p w:rsidR="008F786B" w:rsidRDefault="002D7EE9" w:rsidP="002D7EE9">
      <w:pPr>
        <w:pStyle w:val="ListParagraph"/>
        <w:numPr>
          <w:ilvl w:val="0"/>
          <w:numId w:val="9"/>
        </w:numPr>
      </w:pPr>
      <w:r w:rsidRPr="001F1491">
        <w:rPr>
          <w:rStyle w:val="Strong"/>
        </w:rPr>
        <w:t>Post your application</w:t>
      </w:r>
      <w:r>
        <w:br/>
      </w:r>
      <w:r w:rsidR="008F786B">
        <w:t xml:space="preserve">You can email your completed application, along with a covering letter to </w:t>
      </w:r>
      <w:hyperlink r:id="rId14" w:history="1">
        <w:r w:rsidR="008F786B" w:rsidRPr="00894D95">
          <w:rPr>
            <w:rStyle w:val="Hyperlink"/>
          </w:rPr>
          <w:t>recruitment@landau-forte.org.uk</w:t>
        </w:r>
      </w:hyperlink>
      <w:r w:rsidR="008F786B">
        <w:t>. Alternatively, you can post your application to:</w:t>
      </w:r>
      <w:r w:rsidR="008F786B">
        <w:br/>
      </w:r>
      <w:r w:rsidR="00C82AEE">
        <w:t>PA to the Principal</w:t>
      </w:r>
      <w:r w:rsidR="008F786B">
        <w:br/>
        <w:t>Landau Forte College Derby</w:t>
      </w:r>
      <w:r w:rsidR="008F786B">
        <w:br/>
        <w:t>Fox Street</w:t>
      </w:r>
      <w:r w:rsidR="008F786B">
        <w:br/>
        <w:t>Derby</w:t>
      </w:r>
      <w:r w:rsidR="008F786B">
        <w:br/>
        <w:t>DE1 2LF</w:t>
      </w:r>
    </w:p>
    <w:p w:rsidR="008F786B" w:rsidRPr="008F786B" w:rsidRDefault="008F786B" w:rsidP="008F786B">
      <w:pPr>
        <w:rPr>
          <w:i/>
          <w:color w:val="919195" w:themeColor="background2"/>
          <w:sz w:val="16"/>
        </w:rPr>
      </w:pPr>
      <w:r w:rsidRPr="008F786B">
        <w:rPr>
          <w:i/>
        </w:rPr>
        <w:t xml:space="preserve">All appointments made are subject to satisfactory references and a criminal background check. Landau Forte Charitable Trust is committed to safeguarding and promoting the welfare of children and young people and expects all members of staff and volunteers to share this commitment. An Enhanced Disclosure and Barring Service check is required for this </w:t>
      </w:r>
      <w:proofErr w:type="spellStart"/>
      <w:r w:rsidRPr="008F786B">
        <w:rPr>
          <w:i/>
        </w:rPr>
        <w:t>post.</w:t>
      </w:r>
      <w:r w:rsidRPr="008F786B">
        <w:rPr>
          <w:i/>
          <w:color w:val="919195" w:themeColor="background2"/>
          <w:sz w:val="16"/>
        </w:rPr>
        <w:t>Site</w:t>
      </w:r>
      <w:proofErr w:type="spellEnd"/>
      <w:r w:rsidRPr="008F786B">
        <w:rPr>
          <w:i/>
          <w:color w:val="919195" w:themeColor="background2"/>
          <w:sz w:val="16"/>
        </w:rPr>
        <w:t xml:space="preserve"> Code: LFCD</w:t>
      </w:r>
    </w:p>
    <w:sectPr w:rsidR="008F786B" w:rsidRPr="008F786B" w:rsidSect="002B7168">
      <w:headerReference w:type="default" r:id="rId15"/>
      <w:footerReference w:type="default" r:id="rId16"/>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822" w:rsidRDefault="00F15822" w:rsidP="00FB1FC2">
      <w:pPr>
        <w:spacing w:after="0" w:line="240" w:lineRule="auto"/>
      </w:pPr>
      <w:r>
        <w:separator/>
      </w:r>
    </w:p>
  </w:endnote>
  <w:endnote w:type="continuationSeparator" w:id="0">
    <w:p w:rsidR="00F15822" w:rsidRDefault="00F15822"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20002287" w:usb1="00000000" w:usb2="00000000"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3" w:rsidRPr="001726CB" w:rsidRDefault="005640D4"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4B9F3706" wp14:editId="360EAF42">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4EADBA45"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6C6634CA" wp14:editId="280423F8">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CDB6C5B"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001222D3" w:rsidRPr="001726CB">
      <w:rPr>
        <w:sz w:val="14"/>
      </w:rPr>
      <w:t>Landau Forte College Derby</w:t>
    </w:r>
    <w:r w:rsidR="001222D3" w:rsidRPr="001726CB">
      <w:rPr>
        <w:sz w:val="14"/>
      </w:rPr>
      <w:tab/>
    </w:r>
    <w:r w:rsidR="001222D3" w:rsidRPr="001726CB">
      <w:rPr>
        <w:sz w:val="14"/>
      </w:rPr>
      <w:tab/>
    </w:r>
    <w:r w:rsidR="001222D3" w:rsidRPr="001726CB">
      <w:rPr>
        <w:sz w:val="14"/>
      </w:rPr>
      <w:fldChar w:fldCharType="begin"/>
    </w:r>
    <w:r w:rsidR="001222D3" w:rsidRPr="001726CB">
      <w:rPr>
        <w:sz w:val="14"/>
      </w:rPr>
      <w:instrText xml:space="preserve"> PAGE  \* Arabic  \* MERGEFORMAT </w:instrText>
    </w:r>
    <w:r w:rsidR="001222D3" w:rsidRPr="001726CB">
      <w:rPr>
        <w:sz w:val="14"/>
      </w:rPr>
      <w:fldChar w:fldCharType="separate"/>
    </w:r>
    <w:r w:rsidR="00C45F19">
      <w:rPr>
        <w:noProof/>
        <w:sz w:val="14"/>
      </w:rPr>
      <w:t>3</w:t>
    </w:r>
    <w:r w:rsidR="001222D3" w:rsidRPr="001726CB">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822" w:rsidRDefault="00F15822" w:rsidP="00FB1FC2">
      <w:pPr>
        <w:spacing w:after="0" w:line="240" w:lineRule="auto"/>
      </w:pPr>
      <w:r>
        <w:separator/>
      </w:r>
    </w:p>
  </w:footnote>
  <w:footnote w:type="continuationSeparator" w:id="0">
    <w:p w:rsidR="00F15822" w:rsidRDefault="00F15822" w:rsidP="00FB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D3" w:rsidRPr="001E4CB4" w:rsidRDefault="00C66E17"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1D6BB8C4" wp14:editId="489BF95E">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F4C5E56"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sidR="00922174">
      <w:rPr>
        <w:noProof/>
        <w:sz w:val="14"/>
        <w:lang w:eastAsia="en-GB"/>
      </w:rPr>
      <mc:AlternateContent>
        <mc:Choice Requires="wps">
          <w:drawing>
            <wp:anchor distT="0" distB="0" distL="114300" distR="114300" simplePos="0" relativeHeight="251659264" behindDoc="1" locked="0" layoutInCell="1" allowOverlap="1" wp14:anchorId="22BA590A" wp14:editId="61F6942C">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6003CBF"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sidR="00924C64">
      <w:rPr>
        <w:sz w:val="14"/>
        <w:lang w:eastAsia="en-GB"/>
      </w:rPr>
      <w:t xml:space="preserve"> </w:t>
    </w:r>
    <w:r w:rsidR="00C75CDE">
      <w:rPr>
        <w:sz w:val="14"/>
        <w:lang w:eastAsia="en-GB"/>
      </w:rPr>
      <w:ptab w:relativeTo="margin" w:alignment="center" w:leader="none"/>
    </w:r>
    <w:r w:rsidR="00C75CDE">
      <w:rPr>
        <w:sz w:val="14"/>
        <w:lang w:eastAsia="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10610"/>
    <w:multiLevelType w:val="hybridMultilevel"/>
    <w:tmpl w:val="7AC2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4309D"/>
    <w:multiLevelType w:val="multilevel"/>
    <w:tmpl w:val="38B8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6530A"/>
    <w:multiLevelType w:val="hybridMultilevel"/>
    <w:tmpl w:val="FB26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D228DD"/>
    <w:multiLevelType w:val="hybridMultilevel"/>
    <w:tmpl w:val="B5EC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52F31"/>
    <w:multiLevelType w:val="hybridMultilevel"/>
    <w:tmpl w:val="3266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20219"/>
    <w:multiLevelType w:val="hybridMultilevel"/>
    <w:tmpl w:val="55C8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2075F5"/>
    <w:multiLevelType w:val="hybridMultilevel"/>
    <w:tmpl w:val="E29C0CB6"/>
    <w:lvl w:ilvl="0" w:tplc="0166E97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77BF6"/>
    <w:multiLevelType w:val="multilevel"/>
    <w:tmpl w:val="38B8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475DEF"/>
    <w:multiLevelType w:val="hybridMultilevel"/>
    <w:tmpl w:val="A71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F298D"/>
    <w:multiLevelType w:val="multilevel"/>
    <w:tmpl w:val="38B8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47D88"/>
    <w:multiLevelType w:val="multilevel"/>
    <w:tmpl w:val="38B8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02500"/>
    <w:multiLevelType w:val="hybridMultilevel"/>
    <w:tmpl w:val="6FF6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C72C8"/>
    <w:multiLevelType w:val="hybridMultilevel"/>
    <w:tmpl w:val="4E4C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24EA3"/>
    <w:multiLevelType w:val="hybridMultilevel"/>
    <w:tmpl w:val="FF7C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91CC2"/>
    <w:multiLevelType w:val="hybridMultilevel"/>
    <w:tmpl w:val="EA02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220DA"/>
    <w:multiLevelType w:val="hybridMultilevel"/>
    <w:tmpl w:val="00A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8428F"/>
    <w:multiLevelType w:val="hybridMultilevel"/>
    <w:tmpl w:val="458E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8"/>
  </w:num>
  <w:num w:numId="5">
    <w:abstractNumId w:val="0"/>
  </w:num>
  <w:num w:numId="6">
    <w:abstractNumId w:val="3"/>
  </w:num>
  <w:num w:numId="7">
    <w:abstractNumId w:val="11"/>
  </w:num>
  <w:num w:numId="8">
    <w:abstractNumId w:val="16"/>
  </w:num>
  <w:num w:numId="9">
    <w:abstractNumId w:val="2"/>
  </w:num>
  <w:num w:numId="10">
    <w:abstractNumId w:val="12"/>
  </w:num>
  <w:num w:numId="11">
    <w:abstractNumId w:val="13"/>
  </w:num>
  <w:num w:numId="12">
    <w:abstractNumId w:val="4"/>
  </w:num>
  <w:num w:numId="13">
    <w:abstractNumId w:val="14"/>
  </w:num>
  <w:num w:numId="14">
    <w:abstractNumId w:val="7"/>
  </w:num>
  <w:num w:numId="15">
    <w:abstractNumId w:val="9"/>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22"/>
    <w:rsid w:val="0000310F"/>
    <w:rsid w:val="000D4C81"/>
    <w:rsid w:val="001222D3"/>
    <w:rsid w:val="001726CB"/>
    <w:rsid w:val="001B1AA5"/>
    <w:rsid w:val="001B3702"/>
    <w:rsid w:val="001D74B8"/>
    <w:rsid w:val="001E4CB4"/>
    <w:rsid w:val="001E576A"/>
    <w:rsid w:val="001F1491"/>
    <w:rsid w:val="0028683C"/>
    <w:rsid w:val="002B7168"/>
    <w:rsid w:val="002C3399"/>
    <w:rsid w:val="002D7EE9"/>
    <w:rsid w:val="0035375E"/>
    <w:rsid w:val="003D57E4"/>
    <w:rsid w:val="00470D28"/>
    <w:rsid w:val="004A1F64"/>
    <w:rsid w:val="004E354B"/>
    <w:rsid w:val="005201DA"/>
    <w:rsid w:val="00550F69"/>
    <w:rsid w:val="00562BCF"/>
    <w:rsid w:val="0056305C"/>
    <w:rsid w:val="005640D4"/>
    <w:rsid w:val="005703F0"/>
    <w:rsid w:val="005968A6"/>
    <w:rsid w:val="005C27C4"/>
    <w:rsid w:val="00610A3A"/>
    <w:rsid w:val="00612AEA"/>
    <w:rsid w:val="0066037C"/>
    <w:rsid w:val="00680025"/>
    <w:rsid w:val="006878E8"/>
    <w:rsid w:val="006C7489"/>
    <w:rsid w:val="006D375B"/>
    <w:rsid w:val="006F06D2"/>
    <w:rsid w:val="007363A3"/>
    <w:rsid w:val="007635E0"/>
    <w:rsid w:val="007D3993"/>
    <w:rsid w:val="007E37CC"/>
    <w:rsid w:val="00806D21"/>
    <w:rsid w:val="008462F8"/>
    <w:rsid w:val="00881A47"/>
    <w:rsid w:val="008A2BCD"/>
    <w:rsid w:val="008F786B"/>
    <w:rsid w:val="00922174"/>
    <w:rsid w:val="00924C64"/>
    <w:rsid w:val="00957308"/>
    <w:rsid w:val="009D6F70"/>
    <w:rsid w:val="009F467D"/>
    <w:rsid w:val="00A07773"/>
    <w:rsid w:val="00A13BB1"/>
    <w:rsid w:val="00AC4DEA"/>
    <w:rsid w:val="00AD1C1B"/>
    <w:rsid w:val="00B05C0E"/>
    <w:rsid w:val="00B1747F"/>
    <w:rsid w:val="00B64491"/>
    <w:rsid w:val="00BB5143"/>
    <w:rsid w:val="00BC4B90"/>
    <w:rsid w:val="00C12A52"/>
    <w:rsid w:val="00C37300"/>
    <w:rsid w:val="00C45F19"/>
    <w:rsid w:val="00C54734"/>
    <w:rsid w:val="00C66E17"/>
    <w:rsid w:val="00C75CDE"/>
    <w:rsid w:val="00C82AEE"/>
    <w:rsid w:val="00CA6293"/>
    <w:rsid w:val="00CB3E7F"/>
    <w:rsid w:val="00D1351B"/>
    <w:rsid w:val="00D431F2"/>
    <w:rsid w:val="00E006C8"/>
    <w:rsid w:val="00EA30C7"/>
    <w:rsid w:val="00F15822"/>
    <w:rsid w:val="00F47537"/>
    <w:rsid w:val="00F50B92"/>
    <w:rsid w:val="00F51689"/>
    <w:rsid w:val="00F5463C"/>
    <w:rsid w:val="00F83693"/>
    <w:rsid w:val="00FB1FC2"/>
    <w:rsid w:val="00FD05EB"/>
    <w:rsid w:val="00FD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1858CF"/>
  <w15:chartTrackingRefBased/>
  <w15:docId w15:val="{55430D77-9CAC-48A2-8195-44A5F273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C8"/>
    <w:rPr>
      <w:rFonts w:ascii="Arial" w:hAnsi="Arial"/>
      <w:sz w:val="20"/>
    </w:rPr>
  </w:style>
  <w:style w:type="paragraph" w:styleId="Heading1">
    <w:name w:val="heading 1"/>
    <w:basedOn w:val="Normal"/>
    <w:next w:val="Normal"/>
    <w:link w:val="Heading1Char"/>
    <w:uiPriority w:val="9"/>
    <w:rsid w:val="008A2BCD"/>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52"/>
      <w:szCs w:val="52"/>
    </w:rPr>
  </w:style>
  <w:style w:type="paragraph" w:styleId="Heading2">
    <w:name w:val="heading 2"/>
    <w:basedOn w:val="Normal"/>
    <w:next w:val="Normal"/>
    <w:link w:val="Heading2Char"/>
    <w:uiPriority w:val="9"/>
    <w:unhideWhenUsed/>
    <w:qFormat/>
    <w:rsid w:val="00E006C8"/>
    <w:pPr>
      <w:pBdr>
        <w:top w:val="dotted" w:sz="4" w:space="1" w:color="919195" w:themeColor="background2"/>
        <w:bottom w:val="dotted" w:sz="4" w:space="1" w:color="919195" w:themeColor="background2"/>
      </w:pBdr>
      <w:spacing w:before="320" w:after="160" w:line="259" w:lineRule="auto"/>
      <w:outlineLvl w:val="1"/>
    </w:pPr>
    <w:rPr>
      <w:rFonts w:ascii="Segoe UI Light" w:hAnsi="Segoe UI Light" w:cs="Segoe UI"/>
      <w:color w:val="E31837" w:themeColor="text2"/>
      <w:sz w:val="40"/>
      <w:szCs w:val="38"/>
    </w:rPr>
  </w:style>
  <w:style w:type="paragraph" w:styleId="Heading3">
    <w:name w:val="heading 3"/>
    <w:basedOn w:val="Normal"/>
    <w:next w:val="Normal"/>
    <w:link w:val="Heading3Char"/>
    <w:uiPriority w:val="9"/>
    <w:unhideWhenUsed/>
    <w:qFormat/>
    <w:rsid w:val="004A1F64"/>
    <w:pPr>
      <w:spacing w:after="80"/>
      <w:outlineLvl w:val="2"/>
    </w:pPr>
    <w:rPr>
      <w:rFonts w:ascii="Segoe UI" w:hAnsi="Segoe UI"/>
      <w:color w:val="E31837" w:themeColor="text2"/>
      <w:spacing w:val="-10"/>
      <w:sz w:val="32"/>
      <w:szCs w:val="30"/>
    </w:rPr>
  </w:style>
  <w:style w:type="paragraph" w:styleId="Heading4">
    <w:name w:val="heading 4"/>
    <w:basedOn w:val="Normal"/>
    <w:next w:val="Normal"/>
    <w:link w:val="Heading4Char"/>
    <w:uiPriority w:val="9"/>
    <w:unhideWhenUsed/>
    <w:qFormat/>
    <w:rsid w:val="00AD1C1B"/>
    <w:pPr>
      <w:outlineLvl w:val="3"/>
    </w:pPr>
    <w:rPr>
      <w:rFonts w:ascii="Segoe UI Semibold" w:hAnsi="Segoe UI Semibold" w:cs="Segoe UI"/>
      <w:bCs/>
      <w:color w:val="E31837" w:themeColor="text2"/>
      <w:sz w:val="28"/>
      <w:szCs w:val="24"/>
    </w:rPr>
  </w:style>
  <w:style w:type="paragraph" w:styleId="Heading5">
    <w:name w:val="heading 5"/>
    <w:next w:val="Normal"/>
    <w:link w:val="Heading5Char"/>
    <w:uiPriority w:val="9"/>
    <w:unhideWhenUsed/>
    <w:qFormat/>
    <w:rsid w:val="00FD05EB"/>
    <w:pPr>
      <w:outlineLvl w:val="4"/>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A2BCD"/>
    <w:rPr>
      <w:rFonts w:ascii="Segoe UI Light" w:hAnsi="Segoe UI Light"/>
      <w:color w:val="E31837" w:themeColor="text2"/>
      <w:sz w:val="52"/>
      <w:szCs w:val="52"/>
    </w:rPr>
  </w:style>
  <w:style w:type="character" w:customStyle="1" w:styleId="Heading2Char">
    <w:name w:val="Heading 2 Char"/>
    <w:basedOn w:val="DefaultParagraphFont"/>
    <w:link w:val="Heading2"/>
    <w:uiPriority w:val="9"/>
    <w:rsid w:val="00E006C8"/>
    <w:rPr>
      <w:rFonts w:ascii="Segoe UI Light" w:hAnsi="Segoe UI Light" w:cs="Segoe UI"/>
      <w:color w:val="E31837" w:themeColor="text2"/>
      <w:sz w:val="40"/>
      <w:szCs w:val="38"/>
    </w:rPr>
  </w:style>
  <w:style w:type="character" w:customStyle="1" w:styleId="Heading3Char">
    <w:name w:val="Heading 3 Char"/>
    <w:basedOn w:val="DefaultParagraphFont"/>
    <w:link w:val="Heading3"/>
    <w:uiPriority w:val="9"/>
    <w:rsid w:val="004A1F64"/>
    <w:rPr>
      <w:rFonts w:ascii="Segoe UI" w:hAnsi="Segoe UI"/>
      <w:color w:val="E31837" w:themeColor="text2"/>
      <w:spacing w:val="-10"/>
      <w:sz w:val="32"/>
      <w:szCs w:val="30"/>
    </w:rPr>
  </w:style>
  <w:style w:type="character" w:customStyle="1" w:styleId="Heading4Char">
    <w:name w:val="Heading 4 Char"/>
    <w:basedOn w:val="DefaultParagraphFont"/>
    <w:link w:val="Heading4"/>
    <w:uiPriority w:val="9"/>
    <w:rsid w:val="00AD1C1B"/>
    <w:rPr>
      <w:rFonts w:ascii="Segoe UI Semibold" w:hAnsi="Segoe UI Semibold" w:cs="Segoe UI"/>
      <w:bCs/>
      <w:color w:val="E31837" w:themeColor="text2"/>
      <w:sz w:val="28"/>
      <w:szCs w:val="24"/>
    </w:rPr>
  </w:style>
  <w:style w:type="paragraph" w:styleId="Title">
    <w:name w:val="Title"/>
    <w:basedOn w:val="Normal"/>
    <w:next w:val="Normal"/>
    <w:link w:val="TitleChar"/>
    <w:uiPriority w:val="10"/>
    <w:qFormat/>
    <w:rsid w:val="00E006C8"/>
    <w:pPr>
      <w:spacing w:before="60" w:after="120" w:line="240" w:lineRule="auto"/>
    </w:pPr>
    <w:rPr>
      <w:rFonts w:ascii="Segoe UI Semilight" w:hAnsi="Segoe UI Semilight" w:cs="Segoe UI"/>
      <w:color w:val="E31837" w:themeColor="text2"/>
      <w:spacing w:val="-20"/>
      <w:sz w:val="56"/>
      <w:szCs w:val="70"/>
    </w:rPr>
  </w:style>
  <w:style w:type="character" w:customStyle="1" w:styleId="TitleChar">
    <w:name w:val="Title Char"/>
    <w:basedOn w:val="DefaultParagraphFont"/>
    <w:link w:val="Title"/>
    <w:uiPriority w:val="10"/>
    <w:rsid w:val="00E006C8"/>
    <w:rPr>
      <w:rFonts w:ascii="Segoe UI Semilight" w:hAnsi="Segoe UI Semilight" w:cs="Segoe UI"/>
      <w:color w:val="E31837" w:themeColor="text2"/>
      <w:spacing w:val="-20"/>
      <w:sz w:val="56"/>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link w:val="ListParagraphChar"/>
    <w:uiPriority w:val="34"/>
    <w:qFormat/>
    <w:rsid w:val="004A1F64"/>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paragraph" w:customStyle="1" w:styleId="ActionHighlight">
    <w:name w:val="Action Highlight"/>
    <w:basedOn w:val="Normal"/>
    <w:link w:val="ActionHighlightChar"/>
    <w:qFormat/>
    <w:rsid w:val="00470D28"/>
    <w:rPr>
      <w:b/>
    </w:rPr>
  </w:style>
  <w:style w:type="paragraph" w:customStyle="1" w:styleId="ItemHighlight">
    <w:name w:val="Item Highlight"/>
    <w:basedOn w:val="Normal"/>
    <w:link w:val="ItemHighlightChar"/>
    <w:qFormat/>
    <w:rsid w:val="00470D28"/>
    <w:rPr>
      <w:b/>
      <w:i/>
      <w:color w:val="A91228" w:themeColor="text2" w:themeShade="BF"/>
    </w:rPr>
  </w:style>
  <w:style w:type="character" w:customStyle="1" w:styleId="ActionHighlightChar">
    <w:name w:val="Action Highlight Char"/>
    <w:basedOn w:val="DefaultParagraphFont"/>
    <w:link w:val="ActionHighlight"/>
    <w:rsid w:val="00470D28"/>
    <w:rPr>
      <w:rFonts w:ascii="Arial" w:hAnsi="Arial"/>
      <w:b/>
      <w:sz w:val="20"/>
    </w:rPr>
  </w:style>
  <w:style w:type="character" w:customStyle="1" w:styleId="ItemHighlightChar">
    <w:name w:val="Item Highlight Char"/>
    <w:basedOn w:val="DefaultParagraphFont"/>
    <w:link w:val="ItemHighlight"/>
    <w:rsid w:val="00470D28"/>
    <w:rPr>
      <w:rFonts w:ascii="Arial" w:hAnsi="Arial"/>
      <w:b/>
      <w:i/>
      <w:color w:val="A91228" w:themeColor="text2" w:themeShade="BF"/>
      <w:sz w:val="20"/>
    </w:rPr>
  </w:style>
  <w:style w:type="character" w:customStyle="1" w:styleId="Heading5Char">
    <w:name w:val="Heading 5 Char"/>
    <w:basedOn w:val="DefaultParagraphFont"/>
    <w:link w:val="Heading5"/>
    <w:uiPriority w:val="9"/>
    <w:rsid w:val="00FD05EB"/>
    <w:rPr>
      <w:rFonts w:ascii="Segoe UI" w:hAnsi="Segoe UI" w:cs="Segoe UI"/>
      <w:b/>
      <w:color w:val="E31837" w:themeColor="text2"/>
      <w:sz w:val="24"/>
      <w:szCs w:val="24"/>
    </w:rPr>
  </w:style>
  <w:style w:type="character" w:styleId="Strong">
    <w:name w:val="Strong"/>
    <w:basedOn w:val="DefaultParagraphFont"/>
    <w:uiPriority w:val="22"/>
    <w:qFormat/>
    <w:rsid w:val="004A1F64"/>
    <w:rPr>
      <w:b/>
      <w:bCs/>
    </w:rPr>
  </w:style>
  <w:style w:type="character" w:styleId="Hyperlink">
    <w:name w:val="Hyperlink"/>
    <w:basedOn w:val="DefaultParagraphFont"/>
    <w:uiPriority w:val="99"/>
    <w:unhideWhenUsed/>
    <w:rsid w:val="00E006C8"/>
    <w:rPr>
      <w:color w:val="0000FF" w:themeColor="hyperlink"/>
      <w:u w:val="single"/>
    </w:rPr>
  </w:style>
  <w:style w:type="character" w:customStyle="1" w:styleId="ListParagraphChar">
    <w:name w:val="List Paragraph Char"/>
    <w:basedOn w:val="DefaultParagraphFont"/>
    <w:link w:val="ListParagraph"/>
    <w:uiPriority w:val="34"/>
    <w:rsid w:val="008462F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356">
      <w:bodyDiv w:val="1"/>
      <w:marLeft w:val="0"/>
      <w:marRight w:val="0"/>
      <w:marTop w:val="0"/>
      <w:marBottom w:val="0"/>
      <w:divBdr>
        <w:top w:val="none" w:sz="0" w:space="0" w:color="auto"/>
        <w:left w:val="none" w:sz="0" w:space="0" w:color="auto"/>
        <w:bottom w:val="none" w:sz="0" w:space="0" w:color="auto"/>
        <w:right w:val="none" w:sz="0" w:space="0" w:color="auto"/>
      </w:divBdr>
    </w:div>
    <w:div w:id="253518987">
      <w:bodyDiv w:val="1"/>
      <w:marLeft w:val="0"/>
      <w:marRight w:val="0"/>
      <w:marTop w:val="0"/>
      <w:marBottom w:val="0"/>
      <w:divBdr>
        <w:top w:val="none" w:sz="0" w:space="0" w:color="auto"/>
        <w:left w:val="none" w:sz="0" w:space="0" w:color="auto"/>
        <w:bottom w:val="none" w:sz="0" w:space="0" w:color="auto"/>
        <w:right w:val="none" w:sz="0" w:space="0" w:color="auto"/>
      </w:divBdr>
    </w:div>
    <w:div w:id="515655572">
      <w:bodyDiv w:val="1"/>
      <w:marLeft w:val="0"/>
      <w:marRight w:val="0"/>
      <w:marTop w:val="0"/>
      <w:marBottom w:val="0"/>
      <w:divBdr>
        <w:top w:val="none" w:sz="0" w:space="0" w:color="auto"/>
        <w:left w:val="none" w:sz="0" w:space="0" w:color="auto"/>
        <w:bottom w:val="none" w:sz="0" w:space="0" w:color="auto"/>
        <w:right w:val="none" w:sz="0" w:space="0" w:color="auto"/>
      </w:divBdr>
    </w:div>
    <w:div w:id="573779981">
      <w:bodyDiv w:val="1"/>
      <w:marLeft w:val="0"/>
      <w:marRight w:val="0"/>
      <w:marTop w:val="0"/>
      <w:marBottom w:val="0"/>
      <w:divBdr>
        <w:top w:val="none" w:sz="0" w:space="0" w:color="auto"/>
        <w:left w:val="none" w:sz="0" w:space="0" w:color="auto"/>
        <w:bottom w:val="none" w:sz="0" w:space="0" w:color="auto"/>
        <w:right w:val="none" w:sz="0" w:space="0" w:color="auto"/>
      </w:divBdr>
    </w:div>
    <w:div w:id="1370033576">
      <w:bodyDiv w:val="1"/>
      <w:marLeft w:val="0"/>
      <w:marRight w:val="0"/>
      <w:marTop w:val="0"/>
      <w:marBottom w:val="0"/>
      <w:divBdr>
        <w:top w:val="none" w:sz="0" w:space="0" w:color="auto"/>
        <w:left w:val="none" w:sz="0" w:space="0" w:color="auto"/>
        <w:bottom w:val="none" w:sz="0" w:space="0" w:color="auto"/>
        <w:right w:val="none" w:sz="0" w:space="0" w:color="auto"/>
      </w:divBdr>
    </w:div>
    <w:div w:id="21196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ac/LFCDJobsInfo" TargetMode="External"/><Relationship Id="rId13" Type="http://schemas.openxmlformats.org/officeDocument/2006/relationships/hyperlink" Target="http://lfa.ac/LFCTJobsStep3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fa.ac/LFCTJobsStep3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fa.ac/LFCDJobsStep2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fa.ac/LFCDJobsStep2a" TargetMode="External"/><Relationship Id="rId4" Type="http://schemas.openxmlformats.org/officeDocument/2006/relationships/webSettings" Target="webSettings.xml"/><Relationship Id="rId9" Type="http://schemas.openxmlformats.org/officeDocument/2006/relationships/hyperlink" Target="http://lfa.ac/LFCTJobsStep1" TargetMode="External"/><Relationship Id="rId14" Type="http://schemas.openxmlformats.org/officeDocument/2006/relationships/hyperlink" Target="mailto:recruitment@landau-forte.org.uk" TargetMode="Externa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81E7F100</Template>
  <TotalTime>9</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Walendziewski Miss L</dc:creator>
  <cp:keywords/>
  <dc:description/>
  <cp:lastModifiedBy>Walendziewski Miss L</cp:lastModifiedBy>
  <cp:revision>4</cp:revision>
  <cp:lastPrinted>2017-03-21T13:22:00Z</cp:lastPrinted>
  <dcterms:created xsi:type="dcterms:W3CDTF">2017-03-23T13:35:00Z</dcterms:created>
  <dcterms:modified xsi:type="dcterms:W3CDTF">2017-10-12T11:56:00Z</dcterms:modified>
</cp:coreProperties>
</file>