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A8" w:rsidRPr="007433E2" w:rsidRDefault="00A743A4" w:rsidP="005C1A42">
      <w:pPr>
        <w:pStyle w:val="Heading7"/>
        <w:jc w:val="center"/>
        <w:rPr>
          <w:rFonts w:ascii="Arial" w:hAnsi="Arial" w:cs="Arial"/>
          <w:b w:val="0"/>
          <w:sz w:val="36"/>
        </w:rPr>
      </w:pPr>
      <w:r w:rsidRPr="007433E2">
        <w:rPr>
          <w:rFonts w:ascii="Arial" w:hAnsi="Arial" w:cs="Arial"/>
          <w:b w:val="0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101346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113" y="21231"/>
                <wp:lineTo x="21113" y="0"/>
                <wp:lineTo x="0" y="0"/>
              </wp:wrapPolygon>
            </wp:wrapTight>
            <wp:docPr id="1" name="Picture 1" descr="\\HGCDOM01\KSTAFF\Sheadlam\Desktop\H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GCDOM01\KSTAFF\Sheadlam\Desktop\HG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3E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0</wp:posOffset>
            </wp:positionV>
            <wp:extent cx="231203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57" y="21016"/>
                <wp:lineTo x="21357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FA8" w:rsidRPr="007433E2" w:rsidRDefault="006E6FA8" w:rsidP="001A51CE">
      <w:pPr>
        <w:pStyle w:val="Heading7"/>
        <w:rPr>
          <w:rFonts w:ascii="Arial" w:hAnsi="Arial" w:cs="Arial"/>
          <w:b w:val="0"/>
          <w:sz w:val="36"/>
        </w:rPr>
      </w:pPr>
    </w:p>
    <w:p w:rsidR="005C1A42" w:rsidRPr="007433E2" w:rsidRDefault="005C1A42" w:rsidP="001A51CE">
      <w:pPr>
        <w:pStyle w:val="Heading7"/>
        <w:rPr>
          <w:rFonts w:ascii="Arial" w:hAnsi="Arial" w:cs="Arial"/>
          <w:b w:val="0"/>
          <w:sz w:val="40"/>
        </w:rPr>
      </w:pPr>
    </w:p>
    <w:p w:rsidR="00A743A4" w:rsidRPr="007433E2" w:rsidRDefault="00A743A4" w:rsidP="001A51CE">
      <w:pPr>
        <w:pStyle w:val="Heading7"/>
        <w:rPr>
          <w:rFonts w:ascii="Arial" w:hAnsi="Arial" w:cs="Arial"/>
          <w:b w:val="0"/>
          <w:sz w:val="40"/>
        </w:rPr>
      </w:pPr>
    </w:p>
    <w:p w:rsidR="00A743A4" w:rsidRPr="007433E2" w:rsidRDefault="00A743A4" w:rsidP="001A51CE">
      <w:pPr>
        <w:pStyle w:val="Heading7"/>
        <w:rPr>
          <w:rFonts w:ascii="Arial" w:hAnsi="Arial" w:cs="Arial"/>
          <w:b w:val="0"/>
          <w:sz w:val="40"/>
        </w:rPr>
      </w:pPr>
      <w:bookmarkStart w:id="0" w:name="_GoBack"/>
      <w:bookmarkEnd w:id="0"/>
    </w:p>
    <w:p w:rsidR="00F21759" w:rsidRPr="007433E2" w:rsidRDefault="00E0212F" w:rsidP="001A51CE">
      <w:pPr>
        <w:pStyle w:val="Heading7"/>
        <w:rPr>
          <w:rFonts w:ascii="Arial" w:hAnsi="Arial" w:cs="Arial"/>
          <w:b w:val="0"/>
          <w:sz w:val="40"/>
        </w:rPr>
      </w:pPr>
      <w:r w:rsidRPr="007433E2">
        <w:rPr>
          <w:rFonts w:ascii="Arial" w:hAnsi="Arial" w:cs="Arial"/>
          <w:b w:val="0"/>
          <w:sz w:val="40"/>
        </w:rPr>
        <w:t>Heworth Grange Computing</w:t>
      </w:r>
      <w:r w:rsidR="00F21759" w:rsidRPr="007433E2">
        <w:rPr>
          <w:rFonts w:ascii="Arial" w:hAnsi="Arial" w:cs="Arial"/>
          <w:b w:val="0"/>
          <w:sz w:val="40"/>
        </w:rPr>
        <w:t xml:space="preserve"> Department </w:t>
      </w:r>
    </w:p>
    <w:p w:rsidR="00C50A7B" w:rsidRPr="007433E2" w:rsidRDefault="00C50A7B" w:rsidP="00C50A7B">
      <w:pPr>
        <w:rPr>
          <w:rFonts w:ascii="Arial" w:hAnsi="Arial" w:cs="Arial"/>
        </w:rPr>
      </w:pPr>
    </w:p>
    <w:p w:rsidR="00673BEC" w:rsidRPr="007433E2" w:rsidRDefault="00C50A7B" w:rsidP="00673BEC">
      <w:pPr>
        <w:rPr>
          <w:rFonts w:ascii="Arial" w:hAnsi="Arial" w:cs="Arial"/>
          <w:b/>
          <w:bCs/>
          <w:sz w:val="10"/>
          <w:szCs w:val="20"/>
          <w:u w:val="single"/>
        </w:rPr>
      </w:pPr>
      <w:r w:rsidRPr="007433E2">
        <w:rPr>
          <w:rFonts w:ascii="Arial" w:hAnsi="Arial" w:cs="Arial"/>
        </w:rPr>
        <w:t xml:space="preserve">As a department of 3 full and part time specialists we have 3 one hour lessons over a fortnight with the whole school at KS3. GCSE Computer Science and Level 2 </w:t>
      </w:r>
      <w:proofErr w:type="spellStart"/>
      <w:r w:rsidRPr="007433E2">
        <w:rPr>
          <w:rFonts w:ascii="Arial" w:hAnsi="Arial" w:cs="Arial"/>
        </w:rPr>
        <w:t>iMedia</w:t>
      </w:r>
      <w:proofErr w:type="spellEnd"/>
      <w:r w:rsidRPr="007433E2">
        <w:rPr>
          <w:rFonts w:ascii="Arial" w:hAnsi="Arial" w:cs="Arial"/>
        </w:rPr>
        <w:t xml:space="preserve"> enjoys 5 hours with mainly small class sizes. The Computing department covers four rooms and is generously equipped. A Pi Lab is in development.</w:t>
      </w:r>
    </w:p>
    <w:p w:rsidR="006E6FA8" w:rsidRPr="007433E2" w:rsidRDefault="006E6FA8" w:rsidP="00A93B09">
      <w:pPr>
        <w:rPr>
          <w:rFonts w:ascii="Arial" w:hAnsi="Arial" w:cs="Arial"/>
          <w:bCs/>
          <w:sz w:val="24"/>
        </w:rPr>
      </w:pPr>
    </w:p>
    <w:p w:rsidR="006E6FA8" w:rsidRPr="007433E2" w:rsidRDefault="006E6FA8" w:rsidP="00A93B09">
      <w:pPr>
        <w:rPr>
          <w:rFonts w:ascii="Arial" w:hAnsi="Arial" w:cs="Arial"/>
          <w:bCs/>
          <w:sz w:val="24"/>
        </w:rPr>
      </w:pPr>
    </w:p>
    <w:p w:rsidR="00B4729F" w:rsidRPr="007433E2" w:rsidRDefault="001A51CE" w:rsidP="00673BEC">
      <w:pPr>
        <w:rPr>
          <w:rFonts w:ascii="Arial" w:hAnsi="Arial" w:cs="Arial"/>
          <w:bCs/>
          <w:sz w:val="36"/>
        </w:rPr>
      </w:pPr>
      <w:r w:rsidRPr="007433E2">
        <w:rPr>
          <w:rFonts w:ascii="Arial" w:hAnsi="Arial" w:cs="Arial"/>
          <w:bCs/>
          <w:sz w:val="36"/>
        </w:rPr>
        <w:t xml:space="preserve">Teaching and Learning in </w:t>
      </w:r>
      <w:r w:rsidR="00C50A7B" w:rsidRPr="007433E2">
        <w:rPr>
          <w:rFonts w:ascii="Arial" w:hAnsi="Arial" w:cs="Arial"/>
          <w:bCs/>
          <w:sz w:val="36"/>
        </w:rPr>
        <w:t xml:space="preserve">Computing </w:t>
      </w:r>
      <w:r w:rsidRPr="007433E2">
        <w:rPr>
          <w:rFonts w:ascii="Arial" w:hAnsi="Arial" w:cs="Arial"/>
          <w:bCs/>
          <w:sz w:val="36"/>
        </w:rPr>
        <w:t>at Heworth Grange</w:t>
      </w:r>
    </w:p>
    <w:p w:rsidR="00B4729F" w:rsidRPr="007433E2" w:rsidRDefault="00B4729F" w:rsidP="00673BEC">
      <w:pPr>
        <w:rPr>
          <w:rFonts w:ascii="Arial" w:hAnsi="Arial" w:cs="Arial"/>
          <w:bCs/>
          <w:sz w:val="8"/>
        </w:rPr>
      </w:pPr>
    </w:p>
    <w:p w:rsidR="006E6FA8" w:rsidRPr="007433E2" w:rsidRDefault="006E6FA8" w:rsidP="00673BEC">
      <w:pPr>
        <w:rPr>
          <w:rFonts w:ascii="Arial" w:hAnsi="Arial" w:cs="Arial"/>
          <w:bCs/>
          <w:sz w:val="8"/>
        </w:rPr>
      </w:pPr>
    </w:p>
    <w:p w:rsidR="00673BEC" w:rsidRPr="007433E2" w:rsidRDefault="00F21759" w:rsidP="00673BEC">
      <w:pPr>
        <w:rPr>
          <w:rFonts w:ascii="Arial" w:hAnsi="Arial" w:cs="Arial"/>
          <w:bCs/>
          <w:sz w:val="24"/>
        </w:rPr>
      </w:pPr>
      <w:r w:rsidRPr="007433E2">
        <w:rPr>
          <w:rFonts w:ascii="Arial" w:hAnsi="Arial" w:cs="Arial"/>
          <w:bCs/>
          <w:sz w:val="24"/>
        </w:rPr>
        <w:t>The department is constantly trying to improve and develop the teaching and learning of all pupils.  We have been looking particularly at developing rich</w:t>
      </w:r>
      <w:r w:rsidR="00A81D6F" w:rsidRPr="007433E2">
        <w:rPr>
          <w:rFonts w:ascii="Arial" w:hAnsi="Arial" w:cs="Arial"/>
          <w:bCs/>
          <w:sz w:val="24"/>
        </w:rPr>
        <w:t>, meaningful</w:t>
      </w:r>
      <w:r w:rsidRPr="007433E2">
        <w:rPr>
          <w:rFonts w:ascii="Arial" w:hAnsi="Arial" w:cs="Arial"/>
          <w:bCs/>
          <w:sz w:val="24"/>
        </w:rPr>
        <w:t xml:space="preserve"> feedback within the department, and have made good progress with this</w:t>
      </w:r>
      <w:r w:rsidR="00EB60A9" w:rsidRPr="007433E2">
        <w:rPr>
          <w:rFonts w:ascii="Arial" w:hAnsi="Arial" w:cs="Arial"/>
          <w:bCs/>
          <w:sz w:val="24"/>
        </w:rPr>
        <w:t xml:space="preserve"> and are currently developing our systems using OneNote</w:t>
      </w:r>
      <w:r w:rsidRPr="007433E2">
        <w:rPr>
          <w:rFonts w:ascii="Arial" w:hAnsi="Arial" w:cs="Arial"/>
          <w:bCs/>
          <w:sz w:val="24"/>
        </w:rPr>
        <w:t>.</w:t>
      </w:r>
      <w:r w:rsidR="00A81D6F" w:rsidRPr="007433E2">
        <w:rPr>
          <w:rFonts w:ascii="Arial" w:hAnsi="Arial" w:cs="Arial"/>
          <w:bCs/>
          <w:sz w:val="24"/>
        </w:rPr>
        <w:t xml:space="preserve"> As well as focusing on the whole school objective of narrowing the gap between PP and none PP pupils.  </w:t>
      </w:r>
      <w:r w:rsidRPr="007433E2">
        <w:rPr>
          <w:rFonts w:ascii="Arial" w:hAnsi="Arial" w:cs="Arial"/>
          <w:bCs/>
          <w:sz w:val="24"/>
        </w:rPr>
        <w:t xml:space="preserve">We are actively involved in the whole school CPD program, and </w:t>
      </w:r>
      <w:r w:rsidR="002104A4" w:rsidRPr="007433E2">
        <w:rPr>
          <w:rFonts w:ascii="Arial" w:hAnsi="Arial" w:cs="Arial"/>
          <w:bCs/>
          <w:sz w:val="24"/>
        </w:rPr>
        <w:t xml:space="preserve">are keen to </w:t>
      </w:r>
      <w:r w:rsidRPr="007433E2">
        <w:rPr>
          <w:rFonts w:ascii="Arial" w:hAnsi="Arial" w:cs="Arial"/>
          <w:bCs/>
          <w:sz w:val="24"/>
        </w:rPr>
        <w:t xml:space="preserve">implement new ideas </w:t>
      </w:r>
      <w:r w:rsidR="002104A4" w:rsidRPr="007433E2">
        <w:rPr>
          <w:rFonts w:ascii="Arial" w:hAnsi="Arial" w:cs="Arial"/>
          <w:bCs/>
          <w:sz w:val="24"/>
        </w:rPr>
        <w:t>which will</w:t>
      </w:r>
      <w:r w:rsidRPr="007433E2">
        <w:rPr>
          <w:rFonts w:ascii="Arial" w:hAnsi="Arial" w:cs="Arial"/>
          <w:bCs/>
          <w:sz w:val="24"/>
        </w:rPr>
        <w:t xml:space="preserve"> </w:t>
      </w:r>
      <w:r w:rsidR="00862EF0" w:rsidRPr="007433E2">
        <w:rPr>
          <w:rFonts w:ascii="Arial" w:hAnsi="Arial" w:cs="Arial"/>
          <w:bCs/>
          <w:sz w:val="24"/>
        </w:rPr>
        <w:t>improve T</w:t>
      </w:r>
      <w:r w:rsidR="002104A4" w:rsidRPr="007433E2">
        <w:rPr>
          <w:rFonts w:ascii="Arial" w:hAnsi="Arial" w:cs="Arial"/>
          <w:bCs/>
          <w:sz w:val="24"/>
        </w:rPr>
        <w:t xml:space="preserve">eaching </w:t>
      </w:r>
      <w:r w:rsidRPr="007433E2">
        <w:rPr>
          <w:rFonts w:ascii="Arial" w:hAnsi="Arial" w:cs="Arial"/>
          <w:bCs/>
          <w:sz w:val="24"/>
        </w:rPr>
        <w:t>and L</w:t>
      </w:r>
      <w:r w:rsidR="002104A4" w:rsidRPr="007433E2">
        <w:rPr>
          <w:rFonts w:ascii="Arial" w:hAnsi="Arial" w:cs="Arial"/>
          <w:bCs/>
          <w:sz w:val="24"/>
        </w:rPr>
        <w:t>earning</w:t>
      </w:r>
      <w:r w:rsidRPr="007433E2">
        <w:rPr>
          <w:rFonts w:ascii="Arial" w:hAnsi="Arial" w:cs="Arial"/>
          <w:bCs/>
          <w:sz w:val="24"/>
        </w:rPr>
        <w:t xml:space="preserve">. </w:t>
      </w:r>
    </w:p>
    <w:p w:rsidR="00271E49" w:rsidRPr="007433E2" w:rsidRDefault="00271E49" w:rsidP="006E6FA8">
      <w:pPr>
        <w:jc w:val="both"/>
        <w:rPr>
          <w:rFonts w:ascii="Arial" w:hAnsi="Arial" w:cs="Arial"/>
          <w:bCs/>
          <w:sz w:val="24"/>
        </w:rPr>
      </w:pPr>
    </w:p>
    <w:p w:rsidR="0067648E" w:rsidRPr="007433E2" w:rsidRDefault="00380F26" w:rsidP="006E6FA8">
      <w:pPr>
        <w:jc w:val="both"/>
        <w:rPr>
          <w:rFonts w:ascii="Arial" w:hAnsi="Arial" w:cs="Arial"/>
          <w:sz w:val="24"/>
        </w:rPr>
      </w:pPr>
      <w:r w:rsidRPr="007433E2">
        <w:rPr>
          <w:rFonts w:ascii="Arial" w:hAnsi="Arial" w:cs="Arial"/>
          <w:sz w:val="24"/>
        </w:rPr>
        <w:t>Key Stage 3 pupils</w:t>
      </w:r>
      <w:r w:rsidR="00EB60A9" w:rsidRPr="007433E2">
        <w:rPr>
          <w:rFonts w:ascii="Arial" w:hAnsi="Arial" w:cs="Arial"/>
          <w:sz w:val="24"/>
        </w:rPr>
        <w:t xml:space="preserve"> follow </w:t>
      </w:r>
      <w:r w:rsidR="00C50A7B" w:rsidRPr="007433E2">
        <w:rPr>
          <w:rFonts w:ascii="Arial" w:hAnsi="Arial" w:cs="Arial"/>
          <w:sz w:val="24"/>
        </w:rPr>
        <w:t xml:space="preserve">The </w:t>
      </w:r>
      <w:r w:rsidR="00EB60A9" w:rsidRPr="007433E2">
        <w:rPr>
          <w:rFonts w:ascii="Arial" w:hAnsi="Arial" w:cs="Arial"/>
          <w:sz w:val="24"/>
        </w:rPr>
        <w:t>Ingots</w:t>
      </w:r>
      <w:r w:rsidR="00A81D6F" w:rsidRPr="007433E2">
        <w:rPr>
          <w:rFonts w:ascii="Arial" w:hAnsi="Arial" w:cs="Arial"/>
          <w:sz w:val="24"/>
        </w:rPr>
        <w:t xml:space="preserve"> suggested </w:t>
      </w:r>
      <w:r w:rsidR="00C145EE" w:rsidRPr="007433E2">
        <w:rPr>
          <w:rFonts w:ascii="Arial" w:hAnsi="Arial" w:cs="Arial"/>
          <w:sz w:val="24"/>
        </w:rPr>
        <w:t xml:space="preserve">scheme of learning </w:t>
      </w:r>
      <w:r w:rsidR="00F21759" w:rsidRPr="007433E2">
        <w:rPr>
          <w:rFonts w:ascii="Arial" w:hAnsi="Arial" w:cs="Arial"/>
          <w:sz w:val="24"/>
        </w:rPr>
        <w:t xml:space="preserve">that covers the </w:t>
      </w:r>
      <w:r w:rsidR="00EB60A9" w:rsidRPr="007433E2">
        <w:rPr>
          <w:rFonts w:ascii="Arial" w:hAnsi="Arial" w:cs="Arial"/>
          <w:sz w:val="24"/>
        </w:rPr>
        <w:t xml:space="preserve">Computing </w:t>
      </w:r>
      <w:r w:rsidR="00A81D6F" w:rsidRPr="007433E2">
        <w:rPr>
          <w:rFonts w:ascii="Arial" w:hAnsi="Arial" w:cs="Arial"/>
          <w:sz w:val="24"/>
        </w:rPr>
        <w:t xml:space="preserve">National Curriculum in year 7 </w:t>
      </w:r>
      <w:r w:rsidR="00EB60A9" w:rsidRPr="007433E2">
        <w:rPr>
          <w:rFonts w:ascii="Arial" w:hAnsi="Arial" w:cs="Arial"/>
          <w:sz w:val="24"/>
        </w:rPr>
        <w:t>to 9</w:t>
      </w:r>
      <w:r w:rsidR="00C145EE" w:rsidRPr="007433E2">
        <w:rPr>
          <w:rFonts w:ascii="Arial" w:hAnsi="Arial" w:cs="Arial"/>
          <w:sz w:val="24"/>
        </w:rPr>
        <w:t xml:space="preserve">. </w:t>
      </w:r>
      <w:r w:rsidR="00F21759" w:rsidRPr="007433E2">
        <w:rPr>
          <w:rFonts w:ascii="Arial" w:hAnsi="Arial" w:cs="Arial"/>
          <w:sz w:val="24"/>
        </w:rPr>
        <w:t xml:space="preserve">Staff work </w:t>
      </w:r>
      <w:r w:rsidR="002104A4" w:rsidRPr="007433E2">
        <w:rPr>
          <w:rFonts w:ascii="Arial" w:hAnsi="Arial" w:cs="Arial"/>
          <w:sz w:val="24"/>
        </w:rPr>
        <w:t xml:space="preserve">collaboratively </w:t>
      </w:r>
      <w:r w:rsidR="00F21759" w:rsidRPr="007433E2">
        <w:rPr>
          <w:rFonts w:ascii="Arial" w:hAnsi="Arial" w:cs="Arial"/>
          <w:sz w:val="24"/>
        </w:rPr>
        <w:t>to plan and share resources.  T</w:t>
      </w:r>
      <w:r w:rsidR="00DB07D9" w:rsidRPr="007433E2">
        <w:rPr>
          <w:rFonts w:ascii="Arial" w:hAnsi="Arial" w:cs="Arial"/>
          <w:sz w:val="24"/>
        </w:rPr>
        <w:t xml:space="preserve">eachers are innovative in their approaches to </w:t>
      </w:r>
      <w:r w:rsidR="0067648E" w:rsidRPr="007433E2">
        <w:rPr>
          <w:rFonts w:ascii="Arial" w:hAnsi="Arial" w:cs="Arial"/>
          <w:sz w:val="24"/>
        </w:rPr>
        <w:t xml:space="preserve">teaching and </w:t>
      </w:r>
      <w:r w:rsidR="00DB07D9" w:rsidRPr="007433E2">
        <w:rPr>
          <w:rFonts w:ascii="Arial" w:hAnsi="Arial" w:cs="Arial"/>
          <w:sz w:val="24"/>
        </w:rPr>
        <w:t>learning</w:t>
      </w:r>
      <w:r w:rsidR="00A81D6F" w:rsidRPr="007433E2">
        <w:rPr>
          <w:rFonts w:ascii="Arial" w:hAnsi="Arial" w:cs="Arial"/>
          <w:sz w:val="24"/>
        </w:rPr>
        <w:t xml:space="preserve">.  </w:t>
      </w:r>
      <w:r w:rsidR="0067648E" w:rsidRPr="007433E2">
        <w:rPr>
          <w:rFonts w:ascii="Arial" w:hAnsi="Arial" w:cs="Arial"/>
          <w:sz w:val="24"/>
        </w:rPr>
        <w:t xml:space="preserve">Assessment for learning is crucial and each topic is assessed </w:t>
      </w:r>
      <w:r w:rsidR="00EB60A9" w:rsidRPr="007433E2">
        <w:rPr>
          <w:rFonts w:ascii="Arial" w:hAnsi="Arial" w:cs="Arial"/>
          <w:sz w:val="24"/>
        </w:rPr>
        <w:t>to show progress before and after. Tri-yearly tests are used to set targets and assess students.</w:t>
      </w:r>
      <w:r w:rsidR="00226FDA" w:rsidRPr="007433E2">
        <w:rPr>
          <w:rFonts w:ascii="Arial" w:hAnsi="Arial" w:cs="Arial"/>
          <w:sz w:val="24"/>
        </w:rPr>
        <w:t xml:space="preserve"> </w:t>
      </w:r>
    </w:p>
    <w:p w:rsidR="00C145EE" w:rsidRPr="007433E2" w:rsidRDefault="00C145EE" w:rsidP="006E6FA8">
      <w:pPr>
        <w:jc w:val="both"/>
        <w:rPr>
          <w:rFonts w:ascii="Arial" w:hAnsi="Arial" w:cs="Arial"/>
          <w:sz w:val="24"/>
        </w:rPr>
      </w:pPr>
    </w:p>
    <w:p w:rsidR="00C145EE" w:rsidRPr="007433E2" w:rsidRDefault="00C145EE" w:rsidP="006E6FA8">
      <w:pPr>
        <w:jc w:val="both"/>
        <w:rPr>
          <w:rFonts w:ascii="Arial" w:hAnsi="Arial" w:cs="Arial"/>
          <w:sz w:val="24"/>
        </w:rPr>
      </w:pPr>
      <w:r w:rsidRPr="007433E2">
        <w:rPr>
          <w:rFonts w:ascii="Arial" w:hAnsi="Arial" w:cs="Arial"/>
          <w:sz w:val="24"/>
        </w:rPr>
        <w:t>We are curren</w:t>
      </w:r>
      <w:r w:rsidR="00C50A7B" w:rsidRPr="007433E2">
        <w:rPr>
          <w:rFonts w:ascii="Arial" w:hAnsi="Arial" w:cs="Arial"/>
          <w:sz w:val="24"/>
        </w:rPr>
        <w:t xml:space="preserve">tly developing SOL around </w:t>
      </w:r>
      <w:proofErr w:type="spellStart"/>
      <w:r w:rsidR="00C50A7B" w:rsidRPr="007433E2">
        <w:rPr>
          <w:rFonts w:ascii="Arial" w:hAnsi="Arial" w:cs="Arial"/>
          <w:sz w:val="24"/>
        </w:rPr>
        <w:t>RPi’s</w:t>
      </w:r>
      <w:proofErr w:type="spellEnd"/>
      <w:r w:rsidR="00C50A7B" w:rsidRPr="007433E2">
        <w:rPr>
          <w:rFonts w:ascii="Arial" w:hAnsi="Arial" w:cs="Arial"/>
          <w:sz w:val="24"/>
        </w:rPr>
        <w:t xml:space="preserve"> as well as traditional routes.</w:t>
      </w:r>
    </w:p>
    <w:p w:rsidR="00DB07D9" w:rsidRPr="007433E2" w:rsidRDefault="0067648E" w:rsidP="00673BEC">
      <w:pPr>
        <w:rPr>
          <w:rFonts w:ascii="Arial" w:hAnsi="Arial" w:cs="Arial"/>
          <w:sz w:val="24"/>
        </w:rPr>
      </w:pPr>
      <w:r w:rsidRPr="007433E2">
        <w:rPr>
          <w:rFonts w:ascii="Arial" w:hAnsi="Arial" w:cs="Arial"/>
          <w:sz w:val="24"/>
        </w:rPr>
        <w:t xml:space="preserve"> </w:t>
      </w:r>
      <w:r w:rsidR="00F21759" w:rsidRPr="007433E2">
        <w:rPr>
          <w:rFonts w:ascii="Arial" w:hAnsi="Arial" w:cs="Arial"/>
          <w:sz w:val="24"/>
        </w:rPr>
        <w:t xml:space="preserve"> </w:t>
      </w:r>
    </w:p>
    <w:p w:rsidR="00226FDA" w:rsidRPr="007433E2" w:rsidRDefault="00FA597D" w:rsidP="00673BEC">
      <w:pPr>
        <w:rPr>
          <w:rFonts w:ascii="Arial" w:hAnsi="Arial" w:cs="Arial"/>
          <w:bCs/>
          <w:sz w:val="24"/>
        </w:rPr>
      </w:pPr>
      <w:r w:rsidRPr="007433E2">
        <w:rPr>
          <w:rFonts w:ascii="Arial" w:hAnsi="Arial" w:cs="Arial"/>
          <w:bCs/>
          <w:sz w:val="24"/>
        </w:rPr>
        <w:t>K</w:t>
      </w:r>
      <w:r w:rsidR="001D4AD2" w:rsidRPr="007433E2">
        <w:rPr>
          <w:rFonts w:ascii="Arial" w:hAnsi="Arial" w:cs="Arial"/>
          <w:bCs/>
          <w:sz w:val="24"/>
        </w:rPr>
        <w:t xml:space="preserve">ey </w:t>
      </w:r>
      <w:r w:rsidRPr="007433E2">
        <w:rPr>
          <w:rFonts w:ascii="Arial" w:hAnsi="Arial" w:cs="Arial"/>
          <w:bCs/>
          <w:sz w:val="24"/>
        </w:rPr>
        <w:t>S</w:t>
      </w:r>
      <w:r w:rsidR="001D4AD2" w:rsidRPr="007433E2">
        <w:rPr>
          <w:rFonts w:ascii="Arial" w:hAnsi="Arial" w:cs="Arial"/>
          <w:bCs/>
          <w:sz w:val="24"/>
        </w:rPr>
        <w:t xml:space="preserve">tage </w:t>
      </w:r>
      <w:r w:rsidRPr="007433E2">
        <w:rPr>
          <w:rFonts w:ascii="Arial" w:hAnsi="Arial" w:cs="Arial"/>
          <w:bCs/>
          <w:sz w:val="24"/>
        </w:rPr>
        <w:t xml:space="preserve">4 </w:t>
      </w:r>
      <w:r w:rsidR="001D4AD2" w:rsidRPr="007433E2">
        <w:rPr>
          <w:rFonts w:ascii="Arial" w:hAnsi="Arial" w:cs="Arial"/>
          <w:bCs/>
          <w:sz w:val="24"/>
        </w:rPr>
        <w:t xml:space="preserve">pupils </w:t>
      </w:r>
      <w:r w:rsidR="00936B82" w:rsidRPr="007433E2">
        <w:rPr>
          <w:rFonts w:ascii="Arial" w:hAnsi="Arial" w:cs="Arial"/>
          <w:bCs/>
          <w:sz w:val="24"/>
        </w:rPr>
        <w:t xml:space="preserve">follow </w:t>
      </w:r>
      <w:r w:rsidR="00706732" w:rsidRPr="007433E2">
        <w:rPr>
          <w:rFonts w:ascii="Arial" w:hAnsi="Arial" w:cs="Arial"/>
          <w:bCs/>
          <w:sz w:val="24"/>
        </w:rPr>
        <w:t xml:space="preserve">one </w:t>
      </w:r>
      <w:r w:rsidR="00C50A7B" w:rsidRPr="007433E2">
        <w:rPr>
          <w:rFonts w:ascii="Arial" w:hAnsi="Arial" w:cs="Arial"/>
          <w:bCs/>
          <w:sz w:val="24"/>
        </w:rPr>
        <w:t>of the following routes in C</w:t>
      </w:r>
      <w:r w:rsidR="00C145EE" w:rsidRPr="007433E2">
        <w:rPr>
          <w:rFonts w:ascii="Arial" w:hAnsi="Arial" w:cs="Arial"/>
          <w:bCs/>
          <w:sz w:val="24"/>
        </w:rPr>
        <w:t>omputing</w:t>
      </w:r>
      <w:r w:rsidR="00936B82" w:rsidRPr="007433E2">
        <w:rPr>
          <w:rFonts w:ascii="Arial" w:hAnsi="Arial" w:cs="Arial"/>
          <w:bCs/>
          <w:sz w:val="24"/>
        </w:rPr>
        <w:t xml:space="preserve">: </w:t>
      </w:r>
    </w:p>
    <w:p w:rsidR="002104A4" w:rsidRPr="007433E2" w:rsidRDefault="002104A4" w:rsidP="00673BEC">
      <w:pPr>
        <w:rPr>
          <w:rFonts w:ascii="Arial" w:hAnsi="Arial" w:cs="Arial"/>
          <w:bCs/>
          <w:sz w:val="24"/>
        </w:rPr>
      </w:pPr>
    </w:p>
    <w:p w:rsidR="00226FDA" w:rsidRPr="007433E2" w:rsidRDefault="00EB60A9" w:rsidP="00673BEC">
      <w:pPr>
        <w:rPr>
          <w:rFonts w:ascii="Arial" w:hAnsi="Arial" w:cs="Arial"/>
          <w:bCs/>
          <w:sz w:val="24"/>
        </w:rPr>
      </w:pPr>
      <w:r w:rsidRPr="007433E2">
        <w:rPr>
          <w:rFonts w:ascii="Arial" w:hAnsi="Arial" w:cs="Arial"/>
          <w:bCs/>
          <w:sz w:val="24"/>
        </w:rPr>
        <w:t>1. Computer Science (OCR)</w:t>
      </w:r>
      <w:r w:rsidR="00C145EE" w:rsidRPr="007433E2">
        <w:rPr>
          <w:rFonts w:ascii="Arial" w:hAnsi="Arial" w:cs="Arial"/>
          <w:bCs/>
          <w:sz w:val="24"/>
        </w:rPr>
        <w:t xml:space="preserve"> using Python</w:t>
      </w:r>
    </w:p>
    <w:p w:rsidR="00226FDA" w:rsidRPr="007433E2" w:rsidRDefault="00226FDA" w:rsidP="00673BEC">
      <w:pPr>
        <w:rPr>
          <w:rFonts w:ascii="Arial" w:hAnsi="Arial" w:cs="Arial"/>
          <w:bCs/>
          <w:sz w:val="24"/>
        </w:rPr>
      </w:pPr>
      <w:r w:rsidRPr="007433E2">
        <w:rPr>
          <w:rFonts w:ascii="Arial" w:hAnsi="Arial" w:cs="Arial"/>
          <w:bCs/>
          <w:sz w:val="24"/>
        </w:rPr>
        <w:t>2.</w:t>
      </w:r>
      <w:r w:rsidR="00EB60A9" w:rsidRPr="007433E2">
        <w:rPr>
          <w:rFonts w:ascii="Arial" w:hAnsi="Arial" w:cs="Arial"/>
          <w:bCs/>
          <w:sz w:val="24"/>
        </w:rPr>
        <w:t xml:space="preserve"> Creative </w:t>
      </w:r>
      <w:proofErr w:type="spellStart"/>
      <w:r w:rsidR="00C145EE" w:rsidRPr="007433E2">
        <w:rPr>
          <w:rFonts w:ascii="Arial" w:hAnsi="Arial" w:cs="Arial"/>
          <w:bCs/>
          <w:sz w:val="24"/>
        </w:rPr>
        <w:t>i</w:t>
      </w:r>
      <w:r w:rsidR="00EB60A9" w:rsidRPr="007433E2">
        <w:rPr>
          <w:rFonts w:ascii="Arial" w:hAnsi="Arial" w:cs="Arial"/>
          <w:bCs/>
          <w:sz w:val="24"/>
        </w:rPr>
        <w:t>Media</w:t>
      </w:r>
      <w:proofErr w:type="spellEnd"/>
      <w:r w:rsidR="00EB60A9" w:rsidRPr="007433E2">
        <w:rPr>
          <w:rFonts w:ascii="Arial" w:hAnsi="Arial" w:cs="Arial"/>
          <w:bCs/>
          <w:sz w:val="24"/>
        </w:rPr>
        <w:t xml:space="preserve"> (OCR)</w:t>
      </w:r>
    </w:p>
    <w:p w:rsidR="00A81D6F" w:rsidRPr="007433E2" w:rsidRDefault="00A81D6F" w:rsidP="00673BEC">
      <w:pPr>
        <w:rPr>
          <w:rFonts w:ascii="Arial" w:hAnsi="Arial" w:cs="Arial"/>
          <w:bCs/>
          <w:sz w:val="24"/>
        </w:rPr>
      </w:pPr>
    </w:p>
    <w:p w:rsidR="00673BEC" w:rsidRPr="007433E2" w:rsidRDefault="00673BEC" w:rsidP="006E6FA8">
      <w:pPr>
        <w:jc w:val="both"/>
        <w:rPr>
          <w:rFonts w:ascii="Arial" w:hAnsi="Arial" w:cs="Arial"/>
          <w:sz w:val="24"/>
        </w:rPr>
      </w:pPr>
    </w:p>
    <w:sectPr w:rsidR="00673BEC" w:rsidRPr="007433E2" w:rsidSect="00226FDA">
      <w:footerReference w:type="default" r:id="rId8"/>
      <w:pgSz w:w="11906" w:h="16838"/>
      <w:pgMar w:top="144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7A" w:rsidRDefault="000B307A" w:rsidP="006E6FA8">
      <w:r>
        <w:separator/>
      </w:r>
    </w:p>
  </w:endnote>
  <w:endnote w:type="continuationSeparator" w:id="0">
    <w:p w:rsidR="000B307A" w:rsidRDefault="000B307A" w:rsidP="006E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32" w:rsidRDefault="00706732">
    <w:pPr>
      <w:pStyle w:val="Footer"/>
    </w:pPr>
  </w:p>
  <w:p w:rsidR="006E6FA8" w:rsidRDefault="006E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7A" w:rsidRDefault="000B307A" w:rsidP="006E6FA8">
      <w:r>
        <w:separator/>
      </w:r>
    </w:p>
  </w:footnote>
  <w:footnote w:type="continuationSeparator" w:id="0">
    <w:p w:rsidR="000B307A" w:rsidRDefault="000B307A" w:rsidP="006E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C"/>
    <w:rsid w:val="000B307A"/>
    <w:rsid w:val="000F5198"/>
    <w:rsid w:val="000F6A69"/>
    <w:rsid w:val="00177C72"/>
    <w:rsid w:val="00184FFD"/>
    <w:rsid w:val="001A51CE"/>
    <w:rsid w:val="001D4AD2"/>
    <w:rsid w:val="002104A4"/>
    <w:rsid w:val="00226FDA"/>
    <w:rsid w:val="00247F72"/>
    <w:rsid w:val="00271E49"/>
    <w:rsid w:val="00326108"/>
    <w:rsid w:val="00380F26"/>
    <w:rsid w:val="00426E09"/>
    <w:rsid w:val="004932AA"/>
    <w:rsid w:val="00521F58"/>
    <w:rsid w:val="00592F75"/>
    <w:rsid w:val="005C1A42"/>
    <w:rsid w:val="006314EE"/>
    <w:rsid w:val="00673BEC"/>
    <w:rsid w:val="0067648E"/>
    <w:rsid w:val="006B56AB"/>
    <w:rsid w:val="006C29D6"/>
    <w:rsid w:val="006E3A85"/>
    <w:rsid w:val="006E6FA8"/>
    <w:rsid w:val="00706732"/>
    <w:rsid w:val="00736F26"/>
    <w:rsid w:val="007433E2"/>
    <w:rsid w:val="00862EF0"/>
    <w:rsid w:val="0087434C"/>
    <w:rsid w:val="008F3463"/>
    <w:rsid w:val="00936B82"/>
    <w:rsid w:val="0095660E"/>
    <w:rsid w:val="009F0548"/>
    <w:rsid w:val="00A60781"/>
    <w:rsid w:val="00A743A4"/>
    <w:rsid w:val="00A77A39"/>
    <w:rsid w:val="00A81D6F"/>
    <w:rsid w:val="00A93B09"/>
    <w:rsid w:val="00B4729F"/>
    <w:rsid w:val="00B525EB"/>
    <w:rsid w:val="00B77180"/>
    <w:rsid w:val="00C145EE"/>
    <w:rsid w:val="00C50A7B"/>
    <w:rsid w:val="00DB07D9"/>
    <w:rsid w:val="00E0212F"/>
    <w:rsid w:val="00EA6C9E"/>
    <w:rsid w:val="00EB60A9"/>
    <w:rsid w:val="00EE7526"/>
    <w:rsid w:val="00F05507"/>
    <w:rsid w:val="00F10272"/>
    <w:rsid w:val="00F21759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48BDAA-FB9A-4F5A-BF61-6213E45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EC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7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73BEC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3BEC"/>
  </w:style>
  <w:style w:type="paragraph" w:styleId="Header">
    <w:name w:val="header"/>
    <w:basedOn w:val="Normal"/>
    <w:link w:val="HeaderChar"/>
    <w:rsid w:val="006E6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6FA8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6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A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 Information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 Information</dc:title>
  <dc:creator>oingl</dc:creator>
  <cp:lastModifiedBy>S Headlam</cp:lastModifiedBy>
  <cp:revision>2</cp:revision>
  <dcterms:created xsi:type="dcterms:W3CDTF">2019-11-07T13:42:00Z</dcterms:created>
  <dcterms:modified xsi:type="dcterms:W3CDTF">2019-11-07T13:42:00Z</dcterms:modified>
</cp:coreProperties>
</file>