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022C" w:rsidRDefault="002C6A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 xml:space="preserve">Higher Level Teaching Assistant </w:t>
      </w:r>
      <w:r w:rsidR="00EE079E">
        <w:rPr>
          <w:rFonts w:ascii="Arial" w:eastAsia="Arial" w:hAnsi="Arial" w:cs="Arial"/>
          <w:b/>
          <w:color w:val="000000"/>
          <w:sz w:val="24"/>
          <w:szCs w:val="24"/>
          <w:u w:val="single"/>
        </w:rPr>
        <w:t>(June 2025)</w:t>
      </w:r>
    </w:p>
    <w:tbl>
      <w:tblPr>
        <w:tblStyle w:val="a"/>
        <w:tblW w:w="1063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8930"/>
      </w:tblGrid>
      <w:tr w:rsidR="004D022C">
        <w:tc>
          <w:tcPr>
            <w:tcW w:w="10632" w:type="dxa"/>
            <w:gridSpan w:val="2"/>
            <w:tcBorders>
              <w:bottom w:val="single" w:sz="4" w:space="0" w:color="000000"/>
            </w:tcBorders>
            <w:shd w:val="clear" w:color="auto" w:fill="33CCCC"/>
          </w:tcPr>
          <w:p w:rsidR="004D022C" w:rsidRDefault="00790C25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Personal Specification</w:t>
            </w:r>
          </w:p>
        </w:tc>
      </w:tr>
      <w:tr w:rsidR="004D022C"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0F9FC"/>
          </w:tcPr>
          <w:p w:rsidR="004D022C" w:rsidRDefault="004D022C">
            <w:pPr>
              <w:rPr>
                <w:rFonts w:ascii="Calibri" w:eastAsia="Calibri" w:hAnsi="Calibri" w:cs="Calibri"/>
              </w:rPr>
            </w:pPr>
          </w:p>
          <w:p w:rsidR="004D022C" w:rsidRDefault="00790C2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Qualification and Experience</w:t>
            </w:r>
          </w:p>
        </w:tc>
        <w:tc>
          <w:tcPr>
            <w:tcW w:w="8930" w:type="dxa"/>
            <w:tcBorders>
              <w:top w:val="single" w:sz="4" w:space="0" w:color="000000"/>
              <w:bottom w:val="single" w:sz="4" w:space="0" w:color="000000"/>
            </w:tcBorders>
          </w:tcPr>
          <w:p w:rsidR="004D022C" w:rsidRPr="00743A62" w:rsidRDefault="002C6AA7" w:rsidP="002C6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E</w:t>
            </w:r>
            <w:r w:rsidR="00790C25">
              <w:rPr>
                <w:rFonts w:ascii="Calibri" w:eastAsia="Calibri" w:hAnsi="Calibri" w:cs="Calibri"/>
                <w:b/>
                <w:color w:val="000000"/>
              </w:rPr>
              <w:t>ssential</w:t>
            </w:r>
          </w:p>
          <w:p w:rsidR="002C6AA7" w:rsidRPr="002C6AA7" w:rsidRDefault="002C6AA7" w:rsidP="00EE079E">
            <w:pPr>
              <w:pStyle w:val="ListParagraph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2C6AA7">
              <w:rPr>
                <w:rFonts w:ascii="Calibri" w:eastAsia="Calibri" w:hAnsi="Calibri" w:cs="Calibri"/>
                <w:color w:val="000000"/>
              </w:rPr>
              <w:t>Achievement of the Professional Standards for Higher Level Teaching Assistants or equivalent BLAST in house training.</w:t>
            </w:r>
          </w:p>
          <w:p w:rsidR="002C6AA7" w:rsidRPr="002C6AA7" w:rsidRDefault="00754BE4" w:rsidP="00EE079E">
            <w:pPr>
              <w:pStyle w:val="ListParagraph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754BE4">
              <w:rPr>
                <w:rFonts w:ascii="Calibri" w:eastAsia="Calibri" w:hAnsi="Calibri" w:cs="Calibri"/>
                <w:color w:val="000000"/>
              </w:rPr>
              <w:t>Qualifications or equivalent in English and Maths to at least GCSE Grade 4 (previously Grade C</w:t>
            </w:r>
            <w:r>
              <w:rPr>
                <w:rFonts w:ascii="Calibri" w:eastAsia="Calibri" w:hAnsi="Calibri" w:cs="Calibri"/>
                <w:color w:val="000000"/>
              </w:rPr>
              <w:t>)</w:t>
            </w:r>
            <w:r w:rsidRPr="00754BE4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2C6AA7" w:rsidRPr="002C6AA7">
              <w:rPr>
                <w:rFonts w:ascii="Calibri" w:eastAsia="Calibri" w:hAnsi="Calibri" w:cs="Calibri"/>
                <w:color w:val="000000"/>
              </w:rPr>
              <w:t>or Level 2 of the National Qualifications Framework.</w:t>
            </w:r>
          </w:p>
          <w:p w:rsidR="002C6AA7" w:rsidRPr="002C6AA7" w:rsidRDefault="002C6AA7" w:rsidP="00EE079E">
            <w:pPr>
              <w:pStyle w:val="ListParagraph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2C6AA7">
              <w:rPr>
                <w:rFonts w:ascii="Calibri" w:eastAsia="Calibri" w:hAnsi="Calibri" w:cs="Calibri"/>
                <w:color w:val="000000"/>
              </w:rPr>
              <w:t>Knowledge of the statutory framework relevant to the HLTA role.</w:t>
            </w:r>
          </w:p>
          <w:p w:rsidR="00CD0661" w:rsidRPr="00EE079E" w:rsidRDefault="00CD0661" w:rsidP="00CD0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</w:rPr>
            </w:pPr>
          </w:p>
          <w:p w:rsidR="00EE079E" w:rsidRPr="00EE079E" w:rsidRDefault="00EE079E" w:rsidP="00EE079E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EE079E">
              <w:rPr>
                <w:rFonts w:asciiTheme="minorHAnsi" w:eastAsia="Calibri" w:hAnsiTheme="minorHAnsi" w:cstheme="minorHAnsi"/>
                <w:b/>
              </w:rPr>
              <w:t>Desirable:</w:t>
            </w:r>
          </w:p>
          <w:p w:rsidR="00CD0661" w:rsidRPr="00EE079E" w:rsidRDefault="00EE079E" w:rsidP="00EE079E">
            <w:pPr>
              <w:numPr>
                <w:ilvl w:val="0"/>
                <w:numId w:val="11"/>
              </w:numPr>
              <w:spacing w:line="256" w:lineRule="auto"/>
              <w:rPr>
                <w:rFonts w:asciiTheme="minorHAnsi" w:eastAsia="Calibri" w:hAnsiTheme="minorHAnsi" w:cstheme="minorHAnsi"/>
                <w:color w:val="000000"/>
              </w:rPr>
            </w:pPr>
            <w:r w:rsidRPr="00EE079E">
              <w:rPr>
                <w:rFonts w:asciiTheme="minorHAnsi" w:eastAsia="Calibri" w:hAnsiTheme="minorHAnsi" w:cstheme="minorHAnsi"/>
                <w:color w:val="000000"/>
              </w:rPr>
              <w:t>Additional qualifications or relevant training related to working with children and young people</w:t>
            </w:r>
            <w:r>
              <w:rPr>
                <w:rFonts w:asciiTheme="minorHAnsi" w:eastAsia="Calibri" w:hAnsiTheme="minorHAnsi" w:cstheme="minorHAnsi"/>
                <w:color w:val="000000"/>
              </w:rPr>
              <w:t>.</w:t>
            </w:r>
          </w:p>
        </w:tc>
      </w:tr>
      <w:tr w:rsidR="002F683D"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0F9FC"/>
          </w:tcPr>
          <w:p w:rsidR="002F683D" w:rsidRDefault="002F683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Experience</w:t>
            </w:r>
          </w:p>
        </w:tc>
        <w:tc>
          <w:tcPr>
            <w:tcW w:w="8930" w:type="dxa"/>
            <w:tcBorders>
              <w:top w:val="single" w:sz="4" w:space="0" w:color="000000"/>
              <w:bottom w:val="single" w:sz="4" w:space="0" w:color="000000"/>
            </w:tcBorders>
          </w:tcPr>
          <w:p w:rsidR="002F683D" w:rsidRDefault="002F683D" w:rsidP="002F683D">
            <w:pPr>
              <w:rPr>
                <w:rFonts w:asciiTheme="minorHAnsi" w:eastAsia="Calibri" w:hAnsiTheme="minorHAnsi" w:cstheme="minorHAnsi"/>
                <w:b/>
                <w:color w:val="000000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</w:rPr>
              <w:t>Essential:</w:t>
            </w:r>
          </w:p>
          <w:p w:rsidR="002F683D" w:rsidRDefault="002F683D" w:rsidP="002F683D">
            <w:pPr>
              <w:numPr>
                <w:ilvl w:val="0"/>
                <w:numId w:val="18"/>
              </w:numPr>
              <w:spacing w:line="256" w:lineRule="auto"/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t xml:space="preserve">Ability to contribute effectively </w:t>
            </w:r>
            <w:r>
              <w:rPr>
                <w:rFonts w:asciiTheme="minorHAnsi" w:eastAsia="Calibri" w:hAnsiTheme="minorHAnsi" w:cstheme="minorHAnsi"/>
              </w:rPr>
              <w:t>to teachers'</w:t>
            </w:r>
            <w:r>
              <w:rPr>
                <w:rFonts w:asciiTheme="minorHAnsi" w:eastAsia="Calibri" w:hAnsiTheme="minorHAnsi" w:cstheme="minorHAnsi"/>
                <w:color w:val="000000"/>
              </w:rPr>
              <w:t xml:space="preserve"> planning and preparation of lessons.</w:t>
            </w:r>
          </w:p>
          <w:p w:rsidR="002F683D" w:rsidRDefault="002F683D" w:rsidP="002F683D">
            <w:pPr>
              <w:numPr>
                <w:ilvl w:val="0"/>
                <w:numId w:val="18"/>
              </w:numPr>
              <w:spacing w:line="256" w:lineRule="auto"/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t>Experience of working as a TA or equivalent experience of working with children or young people.</w:t>
            </w:r>
          </w:p>
          <w:p w:rsidR="002F683D" w:rsidRDefault="002F683D" w:rsidP="002F683D">
            <w:pPr>
              <w:numPr>
                <w:ilvl w:val="0"/>
                <w:numId w:val="18"/>
              </w:numPr>
              <w:spacing w:line="256" w:lineRule="auto"/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</w:rPr>
              <w:t>Experience</w:t>
            </w:r>
            <w:r>
              <w:rPr>
                <w:rFonts w:asciiTheme="minorHAnsi" w:eastAsia="Calibri" w:hAnsiTheme="minorHAnsi" w:cstheme="minorHAnsi"/>
                <w:color w:val="000000"/>
              </w:rPr>
              <w:t xml:space="preserve"> in </w:t>
            </w:r>
            <w:r>
              <w:rPr>
                <w:rFonts w:asciiTheme="minorHAnsi" w:eastAsia="Calibri" w:hAnsiTheme="minorHAnsi" w:cstheme="minorHAnsi"/>
              </w:rPr>
              <w:t>delivering and supporting in a variety of curriculum subjects</w:t>
            </w:r>
          </w:p>
          <w:p w:rsidR="002F683D" w:rsidRDefault="002F683D" w:rsidP="002F683D">
            <w:pPr>
              <w:numPr>
                <w:ilvl w:val="0"/>
                <w:numId w:val="18"/>
              </w:numPr>
              <w:spacing w:line="256" w:lineRule="auto"/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t xml:space="preserve">Experience of covering whole classes </w:t>
            </w:r>
          </w:p>
          <w:p w:rsidR="002F683D" w:rsidRDefault="002F683D" w:rsidP="002F683D">
            <w:pPr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b/>
              </w:rPr>
              <w:t>Desirable:</w:t>
            </w:r>
          </w:p>
          <w:p w:rsidR="002F683D" w:rsidRDefault="002F683D" w:rsidP="002F683D">
            <w:pPr>
              <w:numPr>
                <w:ilvl w:val="0"/>
                <w:numId w:val="18"/>
              </w:numPr>
              <w:spacing w:line="256" w:lineRule="auto"/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t>Experience of dealing with parents/carers and professionals.</w:t>
            </w:r>
          </w:p>
          <w:p w:rsidR="002F683D" w:rsidRDefault="002F683D" w:rsidP="002C6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CD0661">
        <w:tc>
          <w:tcPr>
            <w:tcW w:w="1702" w:type="dxa"/>
            <w:shd w:val="clear" w:color="auto" w:fill="D0F9FC"/>
          </w:tcPr>
          <w:p w:rsidR="00CD0661" w:rsidRDefault="00CD066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Professional </w:t>
            </w:r>
            <w:r w:rsidRPr="00CD0661">
              <w:rPr>
                <w:rFonts w:ascii="Calibri" w:eastAsia="Calibri" w:hAnsi="Calibri" w:cs="Calibri"/>
              </w:rPr>
              <w:t>Competencies</w:t>
            </w:r>
          </w:p>
        </w:tc>
        <w:tc>
          <w:tcPr>
            <w:tcW w:w="8930" w:type="dxa"/>
            <w:tcBorders>
              <w:top w:val="single" w:sz="4" w:space="0" w:color="000000"/>
              <w:bottom w:val="single" w:sz="4" w:space="0" w:color="000000"/>
            </w:tcBorders>
          </w:tcPr>
          <w:p w:rsidR="00CD0661" w:rsidRPr="00CD0661" w:rsidRDefault="00CD0661" w:rsidP="00CD0661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CD0661">
              <w:rPr>
                <w:rFonts w:ascii="Calibri" w:eastAsia="Calibri" w:hAnsi="Calibri" w:cs="Calibri"/>
                <w:color w:val="000000"/>
              </w:rPr>
              <w:t>Extensive experience of working with young people in a learning environment</w:t>
            </w:r>
          </w:p>
          <w:p w:rsidR="00CD0661" w:rsidRPr="00CD0661" w:rsidRDefault="00CD0661" w:rsidP="00CD0661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CD0661">
              <w:rPr>
                <w:rFonts w:ascii="Calibri" w:eastAsia="Calibri" w:hAnsi="Calibri" w:cs="Calibri"/>
                <w:color w:val="000000"/>
              </w:rPr>
              <w:t>Full working knowledge of relevant policies/codes of practice/legislation and working knowledge and experience of implementing the national curriculum</w:t>
            </w:r>
          </w:p>
          <w:p w:rsidR="00CD0661" w:rsidRPr="00CD0661" w:rsidRDefault="00CD0661" w:rsidP="00EE079E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CD0661">
              <w:rPr>
                <w:rFonts w:ascii="Calibri" w:eastAsia="Calibri" w:hAnsi="Calibri" w:cs="Calibri"/>
                <w:color w:val="000000"/>
              </w:rPr>
              <w:t xml:space="preserve">An understanding of child development and learning processes and </w:t>
            </w:r>
            <w:r w:rsidR="00EE079E" w:rsidRPr="00EE079E">
              <w:rPr>
                <w:rFonts w:ascii="Calibri" w:eastAsia="Calibri" w:hAnsi="Calibri" w:cs="Calibri"/>
                <w:color w:val="000000"/>
              </w:rPr>
              <w:t>familiarity with</w:t>
            </w:r>
            <w:r w:rsidR="00EE079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CD0661">
              <w:rPr>
                <w:rFonts w:ascii="Calibri" w:eastAsia="Calibri" w:hAnsi="Calibri" w:cs="Calibri"/>
                <w:color w:val="000000"/>
              </w:rPr>
              <w:t>relevant statutory frameworks.</w:t>
            </w:r>
          </w:p>
          <w:p w:rsidR="00CD0661" w:rsidRPr="00D02C41" w:rsidRDefault="00CD0661" w:rsidP="004436C6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D02C41">
              <w:rPr>
                <w:rFonts w:ascii="Calibri" w:eastAsia="Calibri" w:hAnsi="Calibri" w:cs="Calibri"/>
                <w:color w:val="000000"/>
              </w:rPr>
              <w:t>Able to use ICT and administrative systems to effectively support learning and perform a range of administrative tasks</w:t>
            </w:r>
            <w:r w:rsidR="00D02C41" w:rsidRPr="00D02C41">
              <w:rPr>
                <w:rFonts w:ascii="Calibri" w:eastAsia="Calibri" w:hAnsi="Calibri" w:cs="Calibri"/>
                <w:color w:val="000000"/>
              </w:rPr>
              <w:t xml:space="preserve">, including use of </w:t>
            </w:r>
            <w:r w:rsidRPr="00D02C41">
              <w:rPr>
                <w:rFonts w:ascii="Calibri" w:eastAsia="Calibri" w:hAnsi="Calibri" w:cs="Calibri"/>
                <w:color w:val="000000"/>
              </w:rPr>
              <w:t>photocopiers, interactive whiteboards etc.</w:t>
            </w:r>
          </w:p>
          <w:p w:rsidR="00CD0661" w:rsidRPr="00CD0661" w:rsidRDefault="00CD0661" w:rsidP="00CD0661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CD0661">
              <w:rPr>
                <w:rFonts w:ascii="Calibri" w:eastAsia="Calibri" w:hAnsi="Calibri" w:cs="Calibri"/>
                <w:color w:val="000000"/>
              </w:rPr>
              <w:t>Able to relate to and communicate well with children and adults, motivate pupils to learn, clarify and explain instructions to pupils and respond sensitively and flexibly to competing demands.</w:t>
            </w:r>
          </w:p>
          <w:p w:rsidR="00CD0661" w:rsidRPr="00CD0661" w:rsidRDefault="00CD0661" w:rsidP="00CD0661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CD0661">
              <w:rPr>
                <w:rFonts w:ascii="Calibri" w:eastAsia="Calibri" w:hAnsi="Calibri" w:cs="Calibri"/>
                <w:color w:val="000000"/>
              </w:rPr>
              <w:t>Able to work constructively individually and as part of a team, understand classroom roles and responsibilities and work effectively with teaching staff.</w:t>
            </w:r>
          </w:p>
          <w:p w:rsidR="00CD0661" w:rsidRPr="00CD0661" w:rsidRDefault="00CD0661" w:rsidP="00CD0661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CD0661">
              <w:rPr>
                <w:rFonts w:ascii="Calibri" w:eastAsia="Calibri" w:hAnsi="Calibri" w:cs="Calibri"/>
                <w:color w:val="000000"/>
              </w:rPr>
              <w:t>Able to deliver educational work to groups/classes of pupils.</w:t>
            </w:r>
          </w:p>
          <w:p w:rsidR="00CD0661" w:rsidRPr="00CD0661" w:rsidRDefault="00CD0661" w:rsidP="00CD0661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CD0661">
              <w:rPr>
                <w:rFonts w:ascii="Calibri" w:eastAsia="Calibri" w:hAnsi="Calibri" w:cs="Calibri"/>
                <w:color w:val="000000"/>
              </w:rPr>
              <w:t>Able to select, prepare and display a variety of relevant resources from teaching and learning activities.</w:t>
            </w:r>
          </w:p>
          <w:p w:rsidR="00CD0661" w:rsidRPr="00CD0661" w:rsidRDefault="00CD0661" w:rsidP="00CD0661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 w:rsidRPr="00CD0661">
              <w:rPr>
                <w:rFonts w:ascii="Calibri" w:eastAsia="Calibri" w:hAnsi="Calibri" w:cs="Calibri"/>
                <w:color w:val="000000"/>
              </w:rPr>
              <w:t>Able to work with pupils within an agreed behaviour management policy.</w:t>
            </w:r>
          </w:p>
        </w:tc>
      </w:tr>
      <w:tr w:rsidR="00EE079E" w:rsidTr="002C6AA7">
        <w:trPr>
          <w:trHeight w:val="1526"/>
        </w:trPr>
        <w:tc>
          <w:tcPr>
            <w:tcW w:w="1702" w:type="dxa"/>
            <w:shd w:val="clear" w:color="auto" w:fill="D0F9FC"/>
          </w:tcPr>
          <w:p w:rsidR="00EE079E" w:rsidRDefault="00EE079E">
            <w:pPr>
              <w:rPr>
                <w:rFonts w:ascii="Calibri" w:eastAsia="Calibri" w:hAnsi="Calibri" w:cs="Calibri"/>
              </w:rPr>
            </w:pPr>
            <w:r w:rsidRPr="00EE079E">
              <w:rPr>
                <w:rFonts w:ascii="Calibri" w:eastAsia="Calibri" w:hAnsi="Calibri" w:cs="Calibri"/>
              </w:rPr>
              <w:t>Skills and knowledge</w:t>
            </w:r>
          </w:p>
        </w:tc>
        <w:tc>
          <w:tcPr>
            <w:tcW w:w="8930" w:type="dxa"/>
            <w:tcBorders>
              <w:top w:val="single" w:sz="4" w:space="0" w:color="000000"/>
              <w:bottom w:val="single" w:sz="4" w:space="0" w:color="000000"/>
            </w:tcBorders>
          </w:tcPr>
          <w:p w:rsidR="00EE079E" w:rsidRDefault="00EE079E" w:rsidP="002C6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Essential</w:t>
            </w:r>
          </w:p>
          <w:p w:rsidR="00EE079E" w:rsidRPr="00EE079E" w:rsidRDefault="00EE079E" w:rsidP="009F17B6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EE079E">
              <w:rPr>
                <w:rFonts w:ascii="Calibri" w:eastAsia="Calibri" w:hAnsi="Calibri" w:cs="Calibri"/>
                <w:color w:val="000000"/>
              </w:rPr>
              <w:t xml:space="preserve">Good literacy and numeracy skills </w:t>
            </w:r>
          </w:p>
          <w:p w:rsidR="00EE079E" w:rsidRPr="00EE079E" w:rsidRDefault="00EE079E" w:rsidP="009F17B6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EE079E">
              <w:rPr>
                <w:rFonts w:ascii="Calibri" w:eastAsia="Calibri" w:hAnsi="Calibri" w:cs="Calibri"/>
                <w:color w:val="000000"/>
              </w:rPr>
              <w:t xml:space="preserve">Good organisational skills </w:t>
            </w:r>
            <w:r w:rsidR="009F17B6">
              <w:rPr>
                <w:rFonts w:ascii="Calibri" w:eastAsia="Calibri" w:hAnsi="Calibri" w:cs="Calibri"/>
                <w:color w:val="000000"/>
              </w:rPr>
              <w:t>and able</w:t>
            </w:r>
            <w:r w:rsidR="009F17B6" w:rsidRPr="009F17B6">
              <w:rPr>
                <w:rFonts w:ascii="Calibri" w:eastAsia="Calibri" w:hAnsi="Calibri" w:cs="Calibri"/>
                <w:color w:val="000000"/>
              </w:rPr>
              <w:t xml:space="preserve"> to assist with the organisation of the learning environment</w:t>
            </w:r>
          </w:p>
          <w:p w:rsidR="009F17B6" w:rsidRPr="009F17B6" w:rsidRDefault="00EE079E" w:rsidP="00686CA4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 w:rsidRPr="009F17B6">
              <w:rPr>
                <w:rFonts w:ascii="Calibri" w:eastAsia="Calibri" w:hAnsi="Calibri" w:cs="Calibri"/>
                <w:color w:val="000000"/>
              </w:rPr>
              <w:t>Ability to build effective working relationships with pupils and adults</w:t>
            </w:r>
            <w:r w:rsidR="009F17B6" w:rsidRPr="009F17B6">
              <w:rPr>
                <w:rFonts w:ascii="Calibri" w:eastAsia="Calibri" w:hAnsi="Calibri" w:cs="Calibri"/>
                <w:color w:val="000000"/>
              </w:rPr>
              <w:t xml:space="preserve"> demonstrating </w:t>
            </w:r>
            <w:r w:rsidR="009F17B6">
              <w:rPr>
                <w:rFonts w:ascii="Calibri" w:eastAsia="Calibri" w:hAnsi="Calibri" w:cs="Calibri"/>
                <w:color w:val="000000"/>
              </w:rPr>
              <w:t>s</w:t>
            </w:r>
            <w:r w:rsidR="009F17B6" w:rsidRPr="009F17B6">
              <w:rPr>
                <w:rFonts w:ascii="Calibri" w:eastAsia="Calibri" w:hAnsi="Calibri" w:cs="Calibri"/>
              </w:rPr>
              <w:t>ensitivity and understanding</w:t>
            </w:r>
          </w:p>
          <w:p w:rsidR="00EE079E" w:rsidRPr="009F17B6" w:rsidRDefault="00EE079E" w:rsidP="009F17B6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 w:rsidRPr="009F17B6">
              <w:rPr>
                <w:rFonts w:ascii="Calibri" w:eastAsia="Calibri" w:hAnsi="Calibri" w:cs="Calibri"/>
              </w:rPr>
              <w:t xml:space="preserve">Skills and expertise in understanding </w:t>
            </w:r>
            <w:r w:rsidR="009F17B6" w:rsidRPr="009F17B6">
              <w:rPr>
                <w:rFonts w:ascii="Calibri" w:eastAsia="Calibri" w:hAnsi="Calibri" w:cs="Calibri"/>
              </w:rPr>
              <w:t xml:space="preserve">and adapting support to meet </w:t>
            </w:r>
            <w:r w:rsidRPr="009F17B6">
              <w:rPr>
                <w:rFonts w:ascii="Calibri" w:eastAsia="Calibri" w:hAnsi="Calibri" w:cs="Calibri"/>
              </w:rPr>
              <w:t xml:space="preserve">the </w:t>
            </w:r>
            <w:r w:rsidR="009F17B6" w:rsidRPr="009F17B6">
              <w:rPr>
                <w:rFonts w:ascii="Calibri" w:eastAsia="Calibri" w:hAnsi="Calibri" w:cs="Calibri"/>
              </w:rPr>
              <w:t xml:space="preserve">individual </w:t>
            </w:r>
            <w:r w:rsidRPr="009F17B6">
              <w:rPr>
                <w:rFonts w:ascii="Calibri" w:eastAsia="Calibri" w:hAnsi="Calibri" w:cs="Calibri"/>
              </w:rPr>
              <w:t>needs of all pupils</w:t>
            </w:r>
          </w:p>
          <w:p w:rsidR="00EE079E" w:rsidRPr="00EE079E" w:rsidRDefault="00EE079E" w:rsidP="009F17B6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EE079E">
              <w:rPr>
                <w:rFonts w:ascii="Calibri" w:eastAsia="Calibri" w:hAnsi="Calibri" w:cs="Calibri"/>
                <w:color w:val="000000"/>
              </w:rPr>
              <w:t>Subject and curriculum knowledge relevant to the role, and ability to apply this effectively in supporting teachers and pupils</w:t>
            </w:r>
          </w:p>
          <w:p w:rsidR="00EE079E" w:rsidRPr="009F17B6" w:rsidRDefault="00EE079E" w:rsidP="00350694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9F17B6">
              <w:rPr>
                <w:rFonts w:ascii="Calibri" w:eastAsia="Calibri" w:hAnsi="Calibri" w:cs="Calibri"/>
                <w:color w:val="000000"/>
              </w:rPr>
              <w:t xml:space="preserve">Excellent verbal communication </w:t>
            </w:r>
            <w:r w:rsidR="009F17B6" w:rsidRPr="009F17B6">
              <w:rPr>
                <w:rFonts w:ascii="Calibri" w:eastAsia="Calibri" w:hAnsi="Calibri" w:cs="Calibri"/>
                <w:color w:val="000000"/>
              </w:rPr>
              <w:t>and</w:t>
            </w:r>
            <w:r w:rsidRPr="009F17B6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9F17B6">
              <w:rPr>
                <w:rFonts w:ascii="Calibri" w:eastAsia="Calibri" w:hAnsi="Calibri" w:cs="Calibri"/>
                <w:color w:val="000000"/>
              </w:rPr>
              <w:t>a</w:t>
            </w:r>
            <w:r w:rsidRPr="009F17B6">
              <w:rPr>
                <w:rFonts w:ascii="Calibri" w:eastAsia="Calibri" w:hAnsi="Calibri" w:cs="Calibri"/>
                <w:color w:val="000000"/>
              </w:rPr>
              <w:t xml:space="preserve">ctive listening skills </w:t>
            </w:r>
          </w:p>
          <w:p w:rsidR="00EE079E" w:rsidRPr="00EE079E" w:rsidRDefault="00EE079E" w:rsidP="009F17B6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EE079E">
              <w:rPr>
                <w:rFonts w:ascii="Calibri" w:eastAsia="Calibri" w:hAnsi="Calibri" w:cs="Calibri"/>
                <w:color w:val="000000"/>
              </w:rPr>
              <w:t xml:space="preserve">The ability to remain calm in stressful situations </w:t>
            </w:r>
          </w:p>
          <w:p w:rsidR="00EE079E" w:rsidRPr="00EE079E" w:rsidRDefault="00EE079E" w:rsidP="009F17B6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EE079E">
              <w:rPr>
                <w:rFonts w:ascii="Calibri" w:eastAsia="Calibri" w:hAnsi="Calibri" w:cs="Calibri"/>
                <w:color w:val="000000"/>
              </w:rPr>
              <w:t>Knowledge of guidance and requirements around safeguarding children</w:t>
            </w:r>
          </w:p>
          <w:p w:rsidR="00EE079E" w:rsidRPr="00EE079E" w:rsidRDefault="00EE079E" w:rsidP="009F17B6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EE079E">
              <w:rPr>
                <w:rFonts w:ascii="Calibri" w:eastAsia="Calibri" w:hAnsi="Calibri" w:cs="Calibri"/>
                <w:color w:val="000000"/>
              </w:rPr>
              <w:t>Good ICT skills, particularly using ICT to support learning</w:t>
            </w:r>
          </w:p>
          <w:p w:rsidR="00EE079E" w:rsidRPr="00EE079E" w:rsidRDefault="00EE079E" w:rsidP="009F17B6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EE079E">
              <w:rPr>
                <w:rFonts w:ascii="Calibri" w:eastAsia="Calibri" w:hAnsi="Calibri" w:cs="Calibri"/>
                <w:color w:val="000000"/>
              </w:rPr>
              <w:t xml:space="preserve">Understanding of roles and responsibilities within the classroom and whole school context </w:t>
            </w:r>
          </w:p>
          <w:p w:rsidR="00EE079E" w:rsidRPr="00EE079E" w:rsidRDefault="00EE079E" w:rsidP="009F17B6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EE079E">
              <w:rPr>
                <w:rFonts w:ascii="Calibri" w:eastAsia="Calibri" w:hAnsi="Calibri" w:cs="Calibri"/>
                <w:color w:val="000000"/>
              </w:rPr>
              <w:lastRenderedPageBreak/>
              <w:t>Understanding of effective teaching methods</w:t>
            </w:r>
          </w:p>
          <w:p w:rsidR="00EE079E" w:rsidRPr="00EE079E" w:rsidRDefault="00EE079E" w:rsidP="009F17B6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EE079E">
              <w:rPr>
                <w:rFonts w:ascii="Calibri" w:eastAsia="Calibri" w:hAnsi="Calibri" w:cs="Calibri"/>
                <w:color w:val="000000"/>
              </w:rPr>
              <w:t xml:space="preserve">Knowledge of how to successfully lead learning activities for a group or class of children </w:t>
            </w:r>
          </w:p>
          <w:p w:rsidR="00EE079E" w:rsidRPr="00EE079E" w:rsidRDefault="00EE079E" w:rsidP="009F17B6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EE079E">
              <w:rPr>
                <w:rFonts w:ascii="Calibri" w:eastAsia="Calibri" w:hAnsi="Calibri" w:cs="Calibri"/>
                <w:color w:val="000000"/>
              </w:rPr>
              <w:t>Knowledge of how statutory and non-statutory frameworks for the school curriculum relate to the age and ability ranges of the learners they support</w:t>
            </w:r>
          </w:p>
          <w:p w:rsidR="00EE079E" w:rsidRDefault="00EE079E" w:rsidP="009F17B6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EE079E">
              <w:rPr>
                <w:rFonts w:ascii="Calibri" w:eastAsia="Calibri" w:hAnsi="Calibri" w:cs="Calibri"/>
                <w:color w:val="000000"/>
              </w:rPr>
              <w:t>Knowledge of how to support learners in accessing the curriculum in accordance with the SEND code of practice</w:t>
            </w:r>
          </w:p>
          <w:p w:rsidR="00D02C41" w:rsidRPr="002C6AA7" w:rsidRDefault="00D02C41" w:rsidP="009F17B6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 w:rsidRPr="002C6AA7">
              <w:rPr>
                <w:rFonts w:ascii="Calibri" w:eastAsia="Calibri" w:hAnsi="Calibri" w:cs="Calibri"/>
                <w:color w:val="000000"/>
              </w:rPr>
              <w:t>Able to communicate effectively in English.</w:t>
            </w:r>
          </w:p>
          <w:p w:rsidR="00D02C41" w:rsidRPr="002C6AA7" w:rsidRDefault="00D02C41" w:rsidP="009F17B6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 w:rsidRPr="002C6AA7">
              <w:rPr>
                <w:rFonts w:ascii="Calibri" w:eastAsia="Calibri" w:hAnsi="Calibri" w:cs="Calibri"/>
                <w:color w:val="000000"/>
              </w:rPr>
              <w:t>Able to follow instructions</w:t>
            </w:r>
            <w:r w:rsidR="009F17B6">
              <w:rPr>
                <w:rFonts w:ascii="Calibri" w:eastAsia="Calibri" w:hAnsi="Calibri" w:cs="Calibri"/>
                <w:color w:val="000000"/>
              </w:rPr>
              <w:t xml:space="preserve"> and </w:t>
            </w:r>
            <w:r w:rsidR="009F17B6" w:rsidRPr="002C6AA7">
              <w:rPr>
                <w:rFonts w:ascii="Calibri" w:eastAsia="Calibri" w:hAnsi="Calibri" w:cs="Calibri"/>
                <w:color w:val="000000"/>
              </w:rPr>
              <w:t>undertake routine tasks under the direction of the teacher</w:t>
            </w:r>
            <w:r w:rsidR="009F17B6">
              <w:rPr>
                <w:rFonts w:ascii="Calibri" w:eastAsia="Calibri" w:hAnsi="Calibri" w:cs="Calibri"/>
                <w:color w:val="000000"/>
              </w:rPr>
              <w:t>.</w:t>
            </w:r>
          </w:p>
          <w:p w:rsidR="00D02C41" w:rsidRPr="002C6AA7" w:rsidRDefault="00D02C41" w:rsidP="009F17B6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 w:rsidRPr="002C6AA7">
              <w:rPr>
                <w:rFonts w:ascii="Calibri" w:eastAsia="Calibri" w:hAnsi="Calibri" w:cs="Calibri"/>
                <w:color w:val="000000"/>
              </w:rPr>
              <w:t>Able to maintain records.</w:t>
            </w:r>
          </w:p>
          <w:p w:rsidR="00D02C41" w:rsidRPr="002C6AA7" w:rsidRDefault="00D02C41" w:rsidP="009F17B6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 w:rsidRPr="002C6AA7">
              <w:rPr>
                <w:rFonts w:ascii="Calibri" w:eastAsia="Calibri" w:hAnsi="Calibri" w:cs="Calibri"/>
                <w:color w:val="000000"/>
              </w:rPr>
              <w:t>Able to clarify and explain instructions to pupils.</w:t>
            </w:r>
          </w:p>
          <w:p w:rsidR="00D02C41" w:rsidRPr="002C6AA7" w:rsidRDefault="00D02C41" w:rsidP="009F17B6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 w:rsidRPr="002C6AA7">
              <w:rPr>
                <w:rFonts w:ascii="Calibri" w:eastAsia="Calibri" w:hAnsi="Calibri" w:cs="Calibri"/>
                <w:color w:val="000000"/>
              </w:rPr>
              <w:t>Able to work with pupils within the school behaviour management policy.</w:t>
            </w:r>
          </w:p>
          <w:p w:rsidR="00D02C41" w:rsidRPr="002C6AA7" w:rsidRDefault="00D02C41" w:rsidP="009F17B6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</w:rPr>
            </w:pPr>
            <w:r w:rsidRPr="002C6AA7">
              <w:rPr>
                <w:rFonts w:ascii="Calibri" w:eastAsia="Calibri" w:hAnsi="Calibri" w:cs="Calibri"/>
                <w:color w:val="000000"/>
              </w:rPr>
              <w:t>Ability to cover teacher absence when required.</w:t>
            </w:r>
          </w:p>
          <w:p w:rsidR="00D02C41" w:rsidRPr="00754BE4" w:rsidRDefault="00D02C41" w:rsidP="009F17B6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  <w:b/>
              </w:rPr>
            </w:pPr>
            <w:r w:rsidRPr="002C6AA7">
              <w:rPr>
                <w:rFonts w:ascii="Calibri" w:eastAsia="Calibri" w:hAnsi="Calibri" w:cs="Calibri"/>
              </w:rPr>
              <w:t>Able to prepare materials and display</w:t>
            </w:r>
          </w:p>
          <w:p w:rsidR="00D02C41" w:rsidRPr="00EE079E" w:rsidRDefault="00D02C41" w:rsidP="009F17B6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</w:rPr>
            </w:pPr>
            <w:r w:rsidRPr="00EE079E">
              <w:rPr>
                <w:rFonts w:ascii="Calibri" w:eastAsia="Calibri" w:hAnsi="Calibri" w:cs="Calibri"/>
              </w:rPr>
              <w:t>Enjoyment of working with children</w:t>
            </w:r>
          </w:p>
          <w:p w:rsidR="00D02C41" w:rsidRPr="00EE079E" w:rsidRDefault="00D02C41" w:rsidP="009F17B6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</w:rPr>
            </w:pPr>
            <w:r w:rsidRPr="00EE079E">
              <w:rPr>
                <w:rFonts w:ascii="Calibri" w:eastAsia="Calibri" w:hAnsi="Calibri" w:cs="Calibri"/>
              </w:rPr>
              <w:t>A commitment to getting the best outcomes for all pupils, and promoting the ethos and values of the school</w:t>
            </w:r>
          </w:p>
          <w:p w:rsidR="00D02C41" w:rsidRPr="00EE079E" w:rsidRDefault="00D02C41" w:rsidP="009F17B6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</w:rPr>
            </w:pPr>
            <w:r w:rsidRPr="00EE079E">
              <w:rPr>
                <w:rFonts w:ascii="Calibri" w:eastAsia="Calibri" w:hAnsi="Calibri" w:cs="Calibri"/>
              </w:rPr>
              <w:t>Commitment to maintaining confidentiality at all times</w:t>
            </w:r>
          </w:p>
          <w:p w:rsidR="00D02C41" w:rsidRPr="00EE079E" w:rsidRDefault="00D02C41" w:rsidP="009F17B6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</w:rPr>
            </w:pPr>
            <w:r w:rsidRPr="00EE079E">
              <w:rPr>
                <w:rFonts w:ascii="Calibri" w:eastAsia="Calibri" w:hAnsi="Calibri" w:cs="Calibri"/>
              </w:rPr>
              <w:t>Commitment to safeguarding pupil’s wellbeing and equality</w:t>
            </w:r>
          </w:p>
          <w:p w:rsidR="00D02C41" w:rsidRPr="00EE079E" w:rsidRDefault="00D02C41" w:rsidP="009F17B6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</w:rPr>
            </w:pPr>
            <w:r w:rsidRPr="00EE079E">
              <w:rPr>
                <w:rFonts w:ascii="Calibri" w:eastAsia="Calibri" w:hAnsi="Calibri" w:cs="Calibri"/>
              </w:rPr>
              <w:t>Resilient, positive, forward looking and enthusiastic about making a difference</w:t>
            </w:r>
          </w:p>
          <w:p w:rsidR="00D02C41" w:rsidRPr="00EE079E" w:rsidRDefault="00D02C41" w:rsidP="009F17B6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</w:rPr>
            </w:pPr>
            <w:r w:rsidRPr="00EE079E">
              <w:rPr>
                <w:rFonts w:ascii="Calibri" w:eastAsia="Calibri" w:hAnsi="Calibri" w:cs="Calibri"/>
              </w:rPr>
              <w:t>Capacity to inspire, motivate and challenge children and young people</w:t>
            </w:r>
          </w:p>
          <w:p w:rsidR="00D02C41" w:rsidRPr="00D02C41" w:rsidRDefault="00D02C41" w:rsidP="009F17B6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  <w:b/>
              </w:rPr>
            </w:pPr>
            <w:r w:rsidRPr="00EE079E">
              <w:rPr>
                <w:rFonts w:ascii="Calibri" w:eastAsia="Calibri" w:hAnsi="Calibri" w:cs="Calibri"/>
              </w:rPr>
              <w:t>Able to assist with personal care</w:t>
            </w:r>
          </w:p>
          <w:p w:rsidR="00D02C41" w:rsidRPr="00EE079E" w:rsidRDefault="00D02C41" w:rsidP="004C75D0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C6AA7" w:rsidTr="002C6AA7">
        <w:trPr>
          <w:trHeight w:val="1526"/>
        </w:trPr>
        <w:tc>
          <w:tcPr>
            <w:tcW w:w="1702" w:type="dxa"/>
            <w:shd w:val="clear" w:color="auto" w:fill="D0F9FC"/>
          </w:tcPr>
          <w:p w:rsidR="002C6AA7" w:rsidRDefault="002C6AA7">
            <w:pPr>
              <w:rPr>
                <w:rFonts w:ascii="Calibri" w:eastAsia="Calibri" w:hAnsi="Calibri" w:cs="Calibri"/>
              </w:rPr>
            </w:pPr>
            <w:r w:rsidRPr="002C6AA7">
              <w:rPr>
                <w:rFonts w:ascii="Calibri" w:eastAsia="Calibri" w:hAnsi="Calibri" w:cs="Calibri"/>
              </w:rPr>
              <w:lastRenderedPageBreak/>
              <w:t>Training and Development</w:t>
            </w:r>
          </w:p>
        </w:tc>
        <w:tc>
          <w:tcPr>
            <w:tcW w:w="8930" w:type="dxa"/>
            <w:tcBorders>
              <w:top w:val="single" w:sz="4" w:space="0" w:color="000000"/>
              <w:bottom w:val="single" w:sz="4" w:space="0" w:color="000000"/>
            </w:tcBorders>
          </w:tcPr>
          <w:p w:rsidR="00CD0661" w:rsidRPr="00CD0661" w:rsidRDefault="00CD0661" w:rsidP="00CD0661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CD0661">
              <w:rPr>
                <w:rFonts w:ascii="Calibri" w:eastAsia="Calibri" w:hAnsi="Calibri" w:cs="Calibri"/>
                <w:color w:val="000000"/>
              </w:rPr>
              <w:t xml:space="preserve">The post holder will be expected to take part in school development activities and training in connection with this role </w:t>
            </w:r>
          </w:p>
          <w:p w:rsidR="002C6AA7" w:rsidRPr="00CD0661" w:rsidRDefault="002C6AA7" w:rsidP="00CD0661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CD0661">
              <w:rPr>
                <w:rFonts w:ascii="Calibri" w:eastAsia="Calibri" w:hAnsi="Calibri" w:cs="Calibri"/>
                <w:color w:val="000000"/>
              </w:rPr>
              <w:t>Commitment to continuing professional development</w:t>
            </w:r>
          </w:p>
          <w:p w:rsidR="00CD0661" w:rsidRPr="00CD0661" w:rsidRDefault="00CD0661" w:rsidP="00CD0661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 w:rsidRPr="00CD0661">
              <w:rPr>
                <w:rFonts w:ascii="Calibri" w:eastAsia="Calibri" w:hAnsi="Calibri" w:cs="Calibri"/>
                <w:color w:val="000000"/>
              </w:rPr>
              <w:t>Able to manage CPD and staff appraisal and share knowledge with other staff and support and encourage their development</w:t>
            </w:r>
          </w:p>
        </w:tc>
      </w:tr>
      <w:tr w:rsidR="002C6AA7" w:rsidTr="002C6AA7">
        <w:trPr>
          <w:trHeight w:val="1526"/>
        </w:trPr>
        <w:tc>
          <w:tcPr>
            <w:tcW w:w="1702" w:type="dxa"/>
            <w:shd w:val="clear" w:color="auto" w:fill="D0F9FC"/>
          </w:tcPr>
          <w:p w:rsidR="002C6AA7" w:rsidRPr="002C6AA7" w:rsidRDefault="002C6AA7">
            <w:pPr>
              <w:rPr>
                <w:rFonts w:ascii="Calibri" w:eastAsia="Calibri" w:hAnsi="Calibri" w:cs="Calibri"/>
              </w:rPr>
            </w:pPr>
            <w:r w:rsidRPr="002C6AA7">
              <w:rPr>
                <w:rFonts w:ascii="Calibri" w:eastAsia="Calibri" w:hAnsi="Calibri" w:cs="Calibri"/>
              </w:rPr>
              <w:t>Professional Values and Practice</w:t>
            </w:r>
          </w:p>
        </w:tc>
        <w:tc>
          <w:tcPr>
            <w:tcW w:w="8930" w:type="dxa"/>
            <w:tcBorders>
              <w:top w:val="single" w:sz="4" w:space="0" w:color="000000"/>
              <w:bottom w:val="single" w:sz="4" w:space="0" w:color="000000"/>
            </w:tcBorders>
          </w:tcPr>
          <w:p w:rsidR="002C6AA7" w:rsidRPr="002C6AA7" w:rsidRDefault="002C6AA7" w:rsidP="002C6AA7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2C6AA7">
              <w:rPr>
                <w:rFonts w:ascii="Calibri" w:eastAsia="Calibri" w:hAnsi="Calibri" w:cs="Calibri"/>
                <w:color w:val="000000"/>
              </w:rPr>
              <w:t>Have a flexible and adaptable approach to work, be willing to go the extra mile to get the job done for the benefit of our pupils, our colleagues and for yourself.</w:t>
            </w:r>
          </w:p>
          <w:p w:rsidR="002C6AA7" w:rsidRPr="002C6AA7" w:rsidRDefault="002C6AA7" w:rsidP="002C6AA7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2C6AA7">
              <w:rPr>
                <w:rFonts w:ascii="Calibri" w:eastAsia="Calibri" w:hAnsi="Calibri" w:cs="Calibri"/>
                <w:color w:val="000000"/>
              </w:rPr>
              <w:t xml:space="preserve">Have a happy and positive attitude to the work you undertake. </w:t>
            </w:r>
          </w:p>
          <w:p w:rsidR="002C6AA7" w:rsidRPr="002C6AA7" w:rsidRDefault="002C6AA7" w:rsidP="002C6AA7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2C6AA7">
              <w:rPr>
                <w:rFonts w:ascii="Calibri" w:eastAsia="Calibri" w:hAnsi="Calibri" w:cs="Calibri"/>
                <w:color w:val="000000"/>
              </w:rPr>
              <w:t>Be emotionally resilient and respond to situations in a calm, professional manner at all times, especially when faced with a complaint</w:t>
            </w:r>
          </w:p>
          <w:p w:rsidR="002C6AA7" w:rsidRPr="002C6AA7" w:rsidRDefault="002C6AA7" w:rsidP="002C6AA7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2C6AA7">
              <w:rPr>
                <w:rFonts w:ascii="Calibri" w:eastAsia="Calibri" w:hAnsi="Calibri" w:cs="Calibri"/>
                <w:color w:val="000000"/>
              </w:rPr>
              <w:t>Be collaborative, working in partnership with colleagues.</w:t>
            </w:r>
          </w:p>
          <w:p w:rsidR="002C6AA7" w:rsidRPr="002C6AA7" w:rsidRDefault="002C6AA7" w:rsidP="002C6AA7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2C6AA7">
              <w:rPr>
                <w:rFonts w:ascii="Calibri" w:eastAsia="Calibri" w:hAnsi="Calibri" w:cs="Calibri"/>
                <w:color w:val="000000"/>
              </w:rPr>
              <w:t>The capacity and enthusiasm to learn, be self-motivated, reflective, creative and innovative in order to continuously improve.</w:t>
            </w:r>
          </w:p>
          <w:p w:rsidR="002C6AA7" w:rsidRPr="002C6AA7" w:rsidRDefault="002C6AA7" w:rsidP="002C6AA7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2C6AA7">
              <w:rPr>
                <w:rFonts w:ascii="Calibri" w:eastAsia="Calibri" w:hAnsi="Calibri" w:cs="Calibri"/>
                <w:color w:val="000000"/>
              </w:rPr>
              <w:t xml:space="preserve">To have a strong awareness of professionalism and respect for confidentiality. </w:t>
            </w:r>
          </w:p>
          <w:p w:rsidR="002C6AA7" w:rsidRPr="002C6AA7" w:rsidRDefault="002C6AA7" w:rsidP="002C6AA7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2C6AA7">
              <w:rPr>
                <w:rFonts w:ascii="Calibri" w:eastAsia="Calibri" w:hAnsi="Calibri" w:cs="Calibri"/>
                <w:color w:val="000000"/>
              </w:rPr>
              <w:t xml:space="preserve">At all times model good relationships, attitudes, behaviour. </w:t>
            </w:r>
          </w:p>
          <w:p w:rsidR="002C6AA7" w:rsidRPr="002C6AA7" w:rsidRDefault="002C6AA7" w:rsidP="002C6AA7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bookmarkStart w:id="0" w:name="_GoBack"/>
            <w:bookmarkEnd w:id="0"/>
            <w:r w:rsidRPr="002C6AA7">
              <w:rPr>
                <w:rFonts w:ascii="Calibri" w:eastAsia="Calibri" w:hAnsi="Calibri" w:cs="Calibri"/>
                <w:color w:val="000000"/>
              </w:rPr>
              <w:t>Willingness to attend occasional meetings outside of normal hours.</w:t>
            </w:r>
          </w:p>
          <w:p w:rsidR="002C6AA7" w:rsidRPr="002C6AA7" w:rsidRDefault="002C6AA7" w:rsidP="002C6AA7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2C6AA7">
              <w:rPr>
                <w:rFonts w:ascii="Calibri" w:eastAsia="Calibri" w:hAnsi="Calibri" w:cs="Calibri"/>
                <w:color w:val="000000"/>
              </w:rPr>
              <w:t>Understand and respect social, cultural, linguistic, religious and ethnic backgrounds.</w:t>
            </w:r>
          </w:p>
        </w:tc>
      </w:tr>
    </w:tbl>
    <w:tbl>
      <w:tblPr>
        <w:tblStyle w:val="TableGrid1"/>
        <w:tblW w:w="10632" w:type="dxa"/>
        <w:tblInd w:w="-147" w:type="dxa"/>
        <w:tblLook w:val="04A0" w:firstRow="1" w:lastRow="0" w:firstColumn="1" w:lastColumn="0" w:noHBand="0" w:noVBand="1"/>
      </w:tblPr>
      <w:tblGrid>
        <w:gridCol w:w="2552"/>
        <w:gridCol w:w="2764"/>
        <w:gridCol w:w="5316"/>
      </w:tblGrid>
      <w:tr w:rsidR="002C6AA7" w:rsidRPr="00754BE4" w:rsidTr="00F62BF2">
        <w:tc>
          <w:tcPr>
            <w:tcW w:w="10632" w:type="dxa"/>
            <w:gridSpan w:val="3"/>
            <w:tcBorders>
              <w:top w:val="single" w:sz="4" w:space="0" w:color="auto"/>
            </w:tcBorders>
            <w:shd w:val="clear" w:color="auto" w:fill="33CCCC"/>
          </w:tcPr>
          <w:p w:rsidR="002C6AA7" w:rsidRPr="00754BE4" w:rsidRDefault="002C6AA7" w:rsidP="00F62BF2">
            <w:pPr>
              <w:rPr>
                <w:rFonts w:asciiTheme="minorHAnsi" w:hAnsiTheme="minorHAnsi" w:cstheme="minorHAnsi"/>
                <w:b/>
              </w:rPr>
            </w:pPr>
            <w:r w:rsidRPr="00754BE4">
              <w:rPr>
                <w:rFonts w:asciiTheme="minorHAnsi" w:hAnsiTheme="minorHAnsi" w:cstheme="minorHAnsi"/>
                <w:b/>
              </w:rPr>
              <w:t>Summative Agreement</w:t>
            </w:r>
          </w:p>
        </w:tc>
      </w:tr>
      <w:tr w:rsidR="002C6AA7" w:rsidRPr="00754BE4" w:rsidTr="00F62BF2">
        <w:trPr>
          <w:trHeight w:val="2535"/>
        </w:trPr>
        <w:tc>
          <w:tcPr>
            <w:tcW w:w="2552" w:type="dxa"/>
            <w:shd w:val="clear" w:color="auto" w:fill="D0F9FC"/>
          </w:tcPr>
          <w:p w:rsidR="002C6AA7" w:rsidRPr="00754BE4" w:rsidRDefault="002C6AA7" w:rsidP="00F62BF2">
            <w:pPr>
              <w:shd w:val="clear" w:color="auto" w:fill="D0F9FC"/>
              <w:rPr>
                <w:rFonts w:asciiTheme="minorHAnsi" w:hAnsiTheme="minorHAnsi" w:cstheme="minorHAnsi"/>
              </w:rPr>
            </w:pPr>
          </w:p>
          <w:p w:rsidR="002C6AA7" w:rsidRPr="00754BE4" w:rsidRDefault="002C6AA7" w:rsidP="00F62BF2">
            <w:pPr>
              <w:shd w:val="clear" w:color="auto" w:fill="D0F9FC"/>
              <w:rPr>
                <w:rFonts w:asciiTheme="minorHAnsi" w:hAnsiTheme="minorHAnsi" w:cstheme="minorHAnsi"/>
              </w:rPr>
            </w:pPr>
            <w:r w:rsidRPr="00754BE4">
              <w:rPr>
                <w:rFonts w:asciiTheme="minorHAnsi" w:hAnsiTheme="minorHAnsi" w:cstheme="minorHAnsi"/>
              </w:rPr>
              <w:t>Confidentiality</w:t>
            </w:r>
          </w:p>
          <w:p w:rsidR="002C6AA7" w:rsidRPr="00754BE4" w:rsidRDefault="002C6AA7" w:rsidP="00F62BF2">
            <w:pPr>
              <w:shd w:val="clear" w:color="auto" w:fill="D0F9FC"/>
              <w:rPr>
                <w:rFonts w:asciiTheme="minorHAnsi" w:hAnsiTheme="minorHAnsi" w:cstheme="minorHAnsi"/>
              </w:rPr>
            </w:pPr>
          </w:p>
          <w:p w:rsidR="002C6AA7" w:rsidRPr="00754BE4" w:rsidRDefault="002C6AA7" w:rsidP="00F62BF2">
            <w:pPr>
              <w:shd w:val="clear" w:color="auto" w:fill="D0F9FC"/>
              <w:rPr>
                <w:rFonts w:asciiTheme="minorHAnsi" w:hAnsiTheme="minorHAnsi" w:cstheme="minorHAnsi"/>
              </w:rPr>
            </w:pPr>
            <w:r w:rsidRPr="00754BE4">
              <w:rPr>
                <w:rFonts w:asciiTheme="minorHAnsi" w:hAnsiTheme="minorHAnsi" w:cstheme="minorHAnsi"/>
              </w:rPr>
              <w:t>Code of conduct</w:t>
            </w:r>
          </w:p>
          <w:p w:rsidR="002C6AA7" w:rsidRPr="00754BE4" w:rsidRDefault="002C6AA7" w:rsidP="00F62BF2">
            <w:pPr>
              <w:shd w:val="clear" w:color="auto" w:fill="D0F9FC"/>
              <w:rPr>
                <w:rFonts w:asciiTheme="minorHAnsi" w:hAnsiTheme="minorHAnsi" w:cstheme="minorHAnsi"/>
              </w:rPr>
            </w:pPr>
            <w:r w:rsidRPr="00754BE4">
              <w:rPr>
                <w:rFonts w:asciiTheme="minorHAnsi" w:hAnsiTheme="minorHAnsi" w:cstheme="minorHAnsi"/>
              </w:rPr>
              <w:t>Safeguarding</w:t>
            </w:r>
          </w:p>
          <w:p w:rsidR="002C6AA7" w:rsidRPr="00754BE4" w:rsidRDefault="002C6AA7" w:rsidP="00F62BF2">
            <w:pPr>
              <w:shd w:val="clear" w:color="auto" w:fill="D0F9FC"/>
              <w:rPr>
                <w:rFonts w:asciiTheme="minorHAnsi" w:hAnsiTheme="minorHAnsi" w:cstheme="minorHAnsi"/>
              </w:rPr>
            </w:pPr>
          </w:p>
          <w:p w:rsidR="002C6AA7" w:rsidRPr="00754BE4" w:rsidRDefault="002C6AA7" w:rsidP="00F62BF2">
            <w:pPr>
              <w:shd w:val="clear" w:color="auto" w:fill="D0F9FC"/>
              <w:rPr>
                <w:rFonts w:asciiTheme="minorHAnsi" w:hAnsiTheme="minorHAnsi" w:cstheme="minorHAnsi"/>
                <w:b/>
              </w:rPr>
            </w:pPr>
            <w:r w:rsidRPr="00754BE4">
              <w:rPr>
                <w:rFonts w:asciiTheme="minorHAnsi" w:hAnsiTheme="minorHAnsi" w:cstheme="minorHAnsi"/>
              </w:rPr>
              <w:t>Health and Safety</w:t>
            </w:r>
            <w:r w:rsidRPr="00754BE4">
              <w:rPr>
                <w:rFonts w:asciiTheme="minorHAnsi" w:hAnsiTheme="minorHAnsi" w:cstheme="minorHAnsi"/>
                <w:b/>
              </w:rPr>
              <w:t xml:space="preserve"> </w:t>
            </w:r>
          </w:p>
          <w:p w:rsidR="002C6AA7" w:rsidRPr="00754BE4" w:rsidRDefault="002C6AA7" w:rsidP="00F62BF2">
            <w:pPr>
              <w:rPr>
                <w:rFonts w:asciiTheme="minorHAnsi" w:hAnsiTheme="minorHAnsi" w:cstheme="minorHAnsi"/>
                <w:b/>
              </w:rPr>
            </w:pPr>
          </w:p>
          <w:p w:rsidR="002C6AA7" w:rsidRPr="00754BE4" w:rsidRDefault="002C6AA7" w:rsidP="00F62BF2">
            <w:pPr>
              <w:tabs>
                <w:tab w:val="center" w:pos="1168"/>
              </w:tabs>
              <w:rPr>
                <w:rFonts w:asciiTheme="minorHAnsi" w:hAnsiTheme="minorHAnsi" w:cstheme="minorHAnsi"/>
              </w:rPr>
            </w:pPr>
            <w:r w:rsidRPr="00754BE4">
              <w:rPr>
                <w:rFonts w:asciiTheme="minorHAnsi" w:hAnsiTheme="minorHAnsi" w:cstheme="minorHAnsi"/>
              </w:rPr>
              <w:t xml:space="preserve"> Induction </w:t>
            </w:r>
          </w:p>
          <w:p w:rsidR="002C6AA7" w:rsidRPr="00754BE4" w:rsidRDefault="002C6AA7" w:rsidP="00F62BF2">
            <w:pPr>
              <w:tabs>
                <w:tab w:val="center" w:pos="1168"/>
              </w:tabs>
              <w:rPr>
                <w:rFonts w:asciiTheme="minorHAnsi" w:hAnsiTheme="minorHAnsi" w:cstheme="minorHAnsi"/>
              </w:rPr>
            </w:pPr>
            <w:r w:rsidRPr="00754BE4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8080" w:type="dxa"/>
            <w:gridSpan w:val="2"/>
          </w:tcPr>
          <w:p w:rsidR="002C6AA7" w:rsidRPr="00754BE4" w:rsidRDefault="002C6AA7" w:rsidP="002C6AA7">
            <w:pPr>
              <w:pStyle w:val="ListParagraph"/>
              <w:numPr>
                <w:ilvl w:val="0"/>
                <w:numId w:val="12"/>
              </w:numPr>
              <w:ind w:left="458"/>
              <w:jc w:val="both"/>
              <w:rPr>
                <w:rFonts w:asciiTheme="minorHAnsi" w:hAnsiTheme="minorHAnsi" w:cstheme="minorHAnsi"/>
              </w:rPr>
            </w:pPr>
            <w:r w:rsidRPr="00754BE4">
              <w:rPr>
                <w:rFonts w:asciiTheme="minorHAnsi" w:hAnsiTheme="minorHAnsi" w:cstheme="minorHAnsi"/>
              </w:rPr>
              <w:t>I will treat all information about children, families and staff discreetly with regard to confidentiality and data protection, and will report all concerns to the appropriate person(s).</w:t>
            </w:r>
          </w:p>
          <w:p w:rsidR="002C6AA7" w:rsidRPr="00754BE4" w:rsidRDefault="002C6AA7" w:rsidP="002C6AA7">
            <w:pPr>
              <w:pStyle w:val="ListParagraph"/>
              <w:numPr>
                <w:ilvl w:val="0"/>
                <w:numId w:val="12"/>
              </w:numPr>
              <w:ind w:left="458"/>
              <w:jc w:val="both"/>
              <w:rPr>
                <w:rFonts w:asciiTheme="minorHAnsi" w:hAnsiTheme="minorHAnsi" w:cstheme="minorHAnsi"/>
              </w:rPr>
            </w:pPr>
            <w:r w:rsidRPr="00754BE4">
              <w:rPr>
                <w:rFonts w:asciiTheme="minorHAnsi" w:hAnsiTheme="minorHAnsi" w:cstheme="minorHAnsi"/>
              </w:rPr>
              <w:t>I will adhere to the Trust’s code of conduct and all other school policies.</w:t>
            </w:r>
          </w:p>
          <w:p w:rsidR="002C6AA7" w:rsidRPr="00754BE4" w:rsidRDefault="002C6AA7" w:rsidP="002C6AA7">
            <w:pPr>
              <w:pStyle w:val="ListParagraph"/>
              <w:numPr>
                <w:ilvl w:val="0"/>
                <w:numId w:val="12"/>
              </w:numPr>
              <w:ind w:left="458"/>
              <w:jc w:val="both"/>
              <w:rPr>
                <w:rFonts w:asciiTheme="minorHAnsi" w:hAnsiTheme="minorHAnsi" w:cstheme="minorHAnsi"/>
              </w:rPr>
            </w:pPr>
            <w:r w:rsidRPr="00754BE4">
              <w:rPr>
                <w:rFonts w:asciiTheme="minorHAnsi" w:hAnsiTheme="minorHAnsi" w:cstheme="minorHAnsi"/>
              </w:rPr>
              <w:t xml:space="preserve">I will comply with all Trust policies and procedures related to equality, safeguarding, and e-safety and will report any concerns to the appropriate person(s). </w:t>
            </w:r>
          </w:p>
          <w:p w:rsidR="002C6AA7" w:rsidRPr="00754BE4" w:rsidRDefault="002C6AA7" w:rsidP="002C6AA7">
            <w:pPr>
              <w:pStyle w:val="ListParagraph"/>
              <w:numPr>
                <w:ilvl w:val="0"/>
                <w:numId w:val="12"/>
              </w:numPr>
              <w:ind w:left="458"/>
              <w:jc w:val="both"/>
              <w:rPr>
                <w:rFonts w:asciiTheme="minorHAnsi" w:hAnsiTheme="minorHAnsi" w:cstheme="minorHAnsi"/>
              </w:rPr>
            </w:pPr>
            <w:r w:rsidRPr="00754BE4">
              <w:rPr>
                <w:rFonts w:asciiTheme="minorHAnsi" w:hAnsiTheme="minorHAnsi" w:cstheme="minorHAnsi"/>
              </w:rPr>
              <w:t>I agree to take care of my own and other’s safety at all times and to carry out my duties in accordance with the Trust’s Health and Safety policy and procedures.</w:t>
            </w:r>
            <w:r w:rsidRPr="00754BE4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:rsidR="002C6AA7" w:rsidRPr="00754BE4" w:rsidRDefault="002C6AA7" w:rsidP="002C6AA7">
            <w:pPr>
              <w:pStyle w:val="ListParagraph"/>
              <w:numPr>
                <w:ilvl w:val="0"/>
                <w:numId w:val="12"/>
              </w:numPr>
              <w:ind w:left="458"/>
              <w:jc w:val="both"/>
              <w:rPr>
                <w:rFonts w:asciiTheme="minorHAnsi" w:hAnsiTheme="minorHAnsi" w:cstheme="minorHAnsi"/>
              </w:rPr>
            </w:pPr>
            <w:r w:rsidRPr="00754BE4">
              <w:rPr>
                <w:rFonts w:asciiTheme="minorHAnsi" w:hAnsiTheme="minorHAnsi" w:cstheme="minorHAnsi"/>
              </w:rPr>
              <w:t>On joining the Trust, I agree to attend Induction sessions and complete all related tasks as required.</w:t>
            </w:r>
          </w:p>
        </w:tc>
      </w:tr>
      <w:tr w:rsidR="002C6AA7" w:rsidRPr="00754BE4" w:rsidTr="00F62BF2">
        <w:trPr>
          <w:trHeight w:val="690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A7" w:rsidRPr="00754BE4" w:rsidRDefault="002C6AA7" w:rsidP="00F62BF2">
            <w:pPr>
              <w:pStyle w:val="NoSpacing"/>
              <w:rPr>
                <w:rFonts w:asciiTheme="minorHAnsi" w:hAnsiTheme="minorHAnsi" w:cstheme="minorHAnsi"/>
                <w:i/>
                <w:color w:val="000000" w:themeColor="text1"/>
              </w:rPr>
            </w:pPr>
          </w:p>
          <w:p w:rsidR="002C6AA7" w:rsidRPr="00754BE4" w:rsidRDefault="002C6AA7" w:rsidP="00F62BF2">
            <w:pPr>
              <w:pStyle w:val="NoSpacing"/>
              <w:rPr>
                <w:rFonts w:asciiTheme="minorHAnsi" w:hAnsiTheme="minorHAnsi" w:cstheme="minorHAnsi"/>
                <w:i/>
              </w:rPr>
            </w:pPr>
            <w:r w:rsidRPr="00754BE4">
              <w:rPr>
                <w:rFonts w:asciiTheme="minorHAnsi" w:hAnsiTheme="minorHAnsi" w:cstheme="minorHAnsi"/>
                <w:i/>
                <w:color w:val="000000" w:themeColor="text1"/>
              </w:rPr>
              <w:t xml:space="preserve">This person specification </w:t>
            </w:r>
            <w:r w:rsidRPr="00754BE4">
              <w:rPr>
                <w:rFonts w:asciiTheme="minorHAnsi" w:hAnsiTheme="minorHAnsi" w:cstheme="minorHAnsi"/>
                <w:i/>
              </w:rPr>
              <w:t xml:space="preserve">is provided to assist staff to understand and appreciate the work content of their post and the role they are to play in school. It does not comprise a full and comprehensive list of all the tasks that the post holder will undertake in fulfilling their responsibilities, and </w:t>
            </w:r>
            <w:r w:rsidRPr="00754BE4">
              <w:rPr>
                <w:rFonts w:asciiTheme="minorHAnsi" w:hAnsiTheme="minorHAnsi" w:cstheme="minorHAnsi"/>
                <w:i/>
                <w:color w:val="000000" w:themeColor="text1"/>
              </w:rPr>
              <w:t>may also be subject to amendment or modification at any time in consultation with the post holder.</w:t>
            </w:r>
          </w:p>
          <w:p w:rsidR="002C6AA7" w:rsidRPr="00754BE4" w:rsidRDefault="002C6AA7" w:rsidP="00F62BF2">
            <w:pPr>
              <w:rPr>
                <w:rFonts w:asciiTheme="minorHAnsi" w:hAnsiTheme="minorHAnsi" w:cstheme="minorHAnsi"/>
                <w:b/>
              </w:rPr>
            </w:pPr>
          </w:p>
          <w:p w:rsidR="002C6AA7" w:rsidRPr="00754BE4" w:rsidRDefault="002C6AA7" w:rsidP="00F62BF2">
            <w:pPr>
              <w:pStyle w:val="ListParagraph"/>
              <w:ind w:left="0"/>
              <w:jc w:val="both"/>
              <w:rPr>
                <w:rFonts w:asciiTheme="minorHAnsi" w:hAnsiTheme="minorHAnsi" w:cstheme="minorHAnsi"/>
              </w:rPr>
            </w:pPr>
            <w:r w:rsidRPr="00754BE4">
              <w:rPr>
                <w:rFonts w:asciiTheme="minorHAnsi" w:hAnsiTheme="minorHAnsi" w:cstheme="minorHAnsi"/>
              </w:rPr>
              <w:t xml:space="preserve">Agreed by post holder </w:t>
            </w:r>
            <w:r w:rsidRPr="00754BE4">
              <w:rPr>
                <w:rFonts w:asciiTheme="minorHAnsi" w:hAnsiTheme="minorHAnsi" w:cstheme="minorHAnsi"/>
                <w:u w:val="single"/>
              </w:rPr>
              <w:t xml:space="preserve">                                                            </w:t>
            </w:r>
            <w:r w:rsidRPr="00754BE4">
              <w:rPr>
                <w:rFonts w:asciiTheme="minorHAnsi" w:hAnsiTheme="minorHAnsi" w:cstheme="minorHAnsi"/>
              </w:rPr>
              <w:t xml:space="preserve">   Date ____________________ </w:t>
            </w:r>
            <w:r w:rsidRPr="00754BE4">
              <w:rPr>
                <w:rFonts w:asciiTheme="minorHAnsi" w:hAnsiTheme="minorHAnsi" w:cstheme="minorHAnsi"/>
                <w:u w:val="single"/>
              </w:rPr>
              <w:t xml:space="preserve">                                                          </w:t>
            </w:r>
            <w:r w:rsidRPr="00754BE4">
              <w:rPr>
                <w:rFonts w:asciiTheme="minorHAnsi" w:hAnsiTheme="minorHAnsi" w:cstheme="minorHAnsi"/>
              </w:rPr>
              <w:t xml:space="preserve">         </w:t>
            </w:r>
            <w:r w:rsidRPr="00754BE4">
              <w:rPr>
                <w:rFonts w:asciiTheme="minorHAnsi" w:hAnsiTheme="minorHAnsi" w:cstheme="minorHAnsi"/>
                <w:u w:val="single"/>
              </w:rPr>
              <w:t xml:space="preserve">  </w:t>
            </w:r>
            <w:r w:rsidRPr="00754BE4">
              <w:rPr>
                <w:rFonts w:asciiTheme="minorHAnsi" w:hAnsiTheme="minorHAnsi" w:cstheme="minorHAnsi"/>
              </w:rPr>
              <w:t xml:space="preserve">                       </w:t>
            </w:r>
          </w:p>
          <w:p w:rsidR="002C6AA7" w:rsidRPr="00754BE4" w:rsidRDefault="002C6AA7" w:rsidP="00F62BF2">
            <w:pPr>
              <w:pStyle w:val="ListParagraph"/>
              <w:ind w:left="0"/>
              <w:jc w:val="both"/>
              <w:rPr>
                <w:rFonts w:asciiTheme="minorHAnsi" w:hAnsiTheme="minorHAnsi" w:cstheme="minorHAnsi"/>
              </w:rPr>
            </w:pPr>
            <w:r w:rsidRPr="00754BE4">
              <w:rPr>
                <w:rFonts w:asciiTheme="minorHAnsi" w:hAnsiTheme="minorHAnsi" w:cstheme="minorHAnsi"/>
              </w:rPr>
              <w:t xml:space="preserve">    </w:t>
            </w:r>
          </w:p>
        </w:tc>
      </w:tr>
      <w:tr w:rsidR="002C6AA7" w:rsidRPr="00754BE4" w:rsidTr="00F62BF2">
        <w:trPr>
          <w:trHeight w:val="690"/>
        </w:trPr>
        <w:tc>
          <w:tcPr>
            <w:tcW w:w="5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A7" w:rsidRPr="00754BE4" w:rsidRDefault="002C6AA7" w:rsidP="00F62BF2">
            <w:pPr>
              <w:pStyle w:val="ListParagraph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2C6AA7" w:rsidRPr="00754BE4" w:rsidRDefault="002C6AA7" w:rsidP="00754BE4">
            <w:pPr>
              <w:pStyle w:val="ListParagraph"/>
              <w:ind w:left="0"/>
              <w:jc w:val="both"/>
              <w:rPr>
                <w:rFonts w:asciiTheme="minorHAnsi" w:hAnsiTheme="minorHAnsi" w:cstheme="minorHAnsi"/>
              </w:rPr>
            </w:pPr>
            <w:r w:rsidRPr="00754BE4">
              <w:rPr>
                <w:rFonts w:asciiTheme="minorHAnsi" w:hAnsiTheme="minorHAnsi" w:cstheme="minorHAnsi"/>
              </w:rPr>
              <w:t xml:space="preserve">Date of this review: </w:t>
            </w:r>
            <w:r w:rsidR="00754BE4" w:rsidRPr="00754BE4">
              <w:rPr>
                <w:rFonts w:asciiTheme="minorHAnsi" w:hAnsiTheme="minorHAnsi" w:cstheme="minorHAnsi"/>
              </w:rPr>
              <w:t>June 2025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A7" w:rsidRPr="00754BE4" w:rsidRDefault="002C6AA7" w:rsidP="00F62BF2">
            <w:pPr>
              <w:rPr>
                <w:rFonts w:asciiTheme="minorHAnsi" w:hAnsiTheme="minorHAnsi" w:cstheme="minorHAnsi"/>
              </w:rPr>
            </w:pPr>
          </w:p>
          <w:p w:rsidR="002C6AA7" w:rsidRPr="00754BE4" w:rsidRDefault="002C6AA7" w:rsidP="00754BE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54BE4">
              <w:rPr>
                <w:rFonts w:asciiTheme="minorHAnsi" w:hAnsiTheme="minorHAnsi" w:cstheme="minorHAnsi"/>
              </w:rPr>
              <w:t xml:space="preserve">Date of next review: </w:t>
            </w:r>
            <w:r w:rsidR="00754BE4" w:rsidRPr="00754BE4">
              <w:rPr>
                <w:rFonts w:asciiTheme="minorHAnsi" w:hAnsiTheme="minorHAnsi" w:cstheme="minorHAnsi"/>
              </w:rPr>
              <w:t>June 2027</w:t>
            </w:r>
          </w:p>
        </w:tc>
      </w:tr>
    </w:tbl>
    <w:p w:rsidR="004D022C" w:rsidRDefault="004D022C" w:rsidP="002C6A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</w:rPr>
      </w:pPr>
    </w:p>
    <w:sectPr w:rsidR="004D022C">
      <w:footerReference w:type="default" r:id="rId8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7309" w:rsidRDefault="00907309">
      <w:pPr>
        <w:spacing w:after="0" w:line="240" w:lineRule="auto"/>
      </w:pPr>
      <w:r>
        <w:separator/>
      </w:r>
    </w:p>
  </w:endnote>
  <w:endnote w:type="continuationSeparator" w:id="0">
    <w:p w:rsidR="00907309" w:rsidRDefault="00907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022C" w:rsidRDefault="00790C2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 w:rsidR="004C75D0"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  <w:p w:rsidR="004D022C" w:rsidRDefault="004D022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7309" w:rsidRDefault="00907309">
      <w:pPr>
        <w:spacing w:after="0" w:line="240" w:lineRule="auto"/>
      </w:pPr>
      <w:r>
        <w:separator/>
      </w:r>
    </w:p>
  </w:footnote>
  <w:footnote w:type="continuationSeparator" w:id="0">
    <w:p w:rsidR="00907309" w:rsidRDefault="009073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30D84"/>
    <w:multiLevelType w:val="hybridMultilevel"/>
    <w:tmpl w:val="446688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594AFE"/>
    <w:multiLevelType w:val="multilevel"/>
    <w:tmpl w:val="922E6356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64212E"/>
    <w:multiLevelType w:val="hybridMultilevel"/>
    <w:tmpl w:val="50369968"/>
    <w:lvl w:ilvl="0" w:tplc="7E9A3C16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D3A3F"/>
    <w:multiLevelType w:val="multilevel"/>
    <w:tmpl w:val="A94A26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2EA5D2A"/>
    <w:multiLevelType w:val="hybridMultilevel"/>
    <w:tmpl w:val="D5FA8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45955"/>
    <w:multiLevelType w:val="hybridMultilevel"/>
    <w:tmpl w:val="72A821E2"/>
    <w:lvl w:ilvl="0" w:tplc="7E9A3C16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96A96"/>
    <w:multiLevelType w:val="hybridMultilevel"/>
    <w:tmpl w:val="809A0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EA4022"/>
    <w:multiLevelType w:val="hybridMultilevel"/>
    <w:tmpl w:val="302A4C5C"/>
    <w:lvl w:ilvl="0" w:tplc="7E9A3C16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DD499F"/>
    <w:multiLevelType w:val="multilevel"/>
    <w:tmpl w:val="2026B0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21E1764"/>
    <w:multiLevelType w:val="hybridMultilevel"/>
    <w:tmpl w:val="FE709B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FA4C9B"/>
    <w:multiLevelType w:val="hybridMultilevel"/>
    <w:tmpl w:val="429E1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6832F6"/>
    <w:multiLevelType w:val="hybridMultilevel"/>
    <w:tmpl w:val="9956F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2A3250"/>
    <w:multiLevelType w:val="hybridMultilevel"/>
    <w:tmpl w:val="D4C62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256788"/>
    <w:multiLevelType w:val="hybridMultilevel"/>
    <w:tmpl w:val="182E0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BA4BEE"/>
    <w:multiLevelType w:val="multilevel"/>
    <w:tmpl w:val="733675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F607C5B"/>
    <w:multiLevelType w:val="hybridMultilevel"/>
    <w:tmpl w:val="12129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A3A15"/>
    <w:multiLevelType w:val="hybridMultilevel"/>
    <w:tmpl w:val="81368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7D5340"/>
    <w:multiLevelType w:val="hybridMultilevel"/>
    <w:tmpl w:val="191EF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"/>
  </w:num>
  <w:num w:numId="4">
    <w:abstractNumId w:val="0"/>
  </w:num>
  <w:num w:numId="5">
    <w:abstractNumId w:val="6"/>
  </w:num>
  <w:num w:numId="6">
    <w:abstractNumId w:val="10"/>
  </w:num>
  <w:num w:numId="7">
    <w:abstractNumId w:val="15"/>
  </w:num>
  <w:num w:numId="8">
    <w:abstractNumId w:val="12"/>
  </w:num>
  <w:num w:numId="9">
    <w:abstractNumId w:val="11"/>
  </w:num>
  <w:num w:numId="10">
    <w:abstractNumId w:val="16"/>
  </w:num>
  <w:num w:numId="11">
    <w:abstractNumId w:val="9"/>
  </w:num>
  <w:num w:numId="12">
    <w:abstractNumId w:val="13"/>
  </w:num>
  <w:num w:numId="13">
    <w:abstractNumId w:val="17"/>
  </w:num>
  <w:num w:numId="14">
    <w:abstractNumId w:val="5"/>
  </w:num>
  <w:num w:numId="15">
    <w:abstractNumId w:val="2"/>
  </w:num>
  <w:num w:numId="16">
    <w:abstractNumId w:val="7"/>
  </w:num>
  <w:num w:numId="17">
    <w:abstractNumId w:val="4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22C"/>
    <w:rsid w:val="002C6AA7"/>
    <w:rsid w:val="002F683D"/>
    <w:rsid w:val="003900CB"/>
    <w:rsid w:val="004C656B"/>
    <w:rsid w:val="004C75D0"/>
    <w:rsid w:val="004D022C"/>
    <w:rsid w:val="00617105"/>
    <w:rsid w:val="006B4438"/>
    <w:rsid w:val="00743A62"/>
    <w:rsid w:val="00754BE4"/>
    <w:rsid w:val="00761C00"/>
    <w:rsid w:val="00790C25"/>
    <w:rsid w:val="00907309"/>
    <w:rsid w:val="009F17B6"/>
    <w:rsid w:val="00A64B07"/>
    <w:rsid w:val="00B06AF7"/>
    <w:rsid w:val="00CD0661"/>
    <w:rsid w:val="00D02C41"/>
    <w:rsid w:val="00E5624F"/>
    <w:rsid w:val="00EB5DB4"/>
    <w:rsid w:val="00EE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BE61F-A178-49CA-9E9A-9E1BA2072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Gothic" w:eastAsia="Century Gothic" w:hAnsi="Century Gothic" w:cs="Century Gothic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4E71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2A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20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0E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252AD"/>
    <w:pPr>
      <w:spacing w:after="0" w:line="240" w:lineRule="auto"/>
    </w:pPr>
  </w:style>
  <w:style w:type="paragraph" w:customStyle="1" w:styleId="ColorfulList-Accent11">
    <w:name w:val="Colorful List - Accent 11"/>
    <w:basedOn w:val="Normal"/>
    <w:uiPriority w:val="99"/>
    <w:qFormat/>
    <w:rsid w:val="00F3735B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customStyle="1" w:styleId="MediumGrid1-Accent21">
    <w:name w:val="Medium Grid 1 - Accent 21"/>
    <w:basedOn w:val="Normal"/>
    <w:uiPriority w:val="34"/>
    <w:qFormat/>
    <w:rsid w:val="00F3735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B17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5C3"/>
  </w:style>
  <w:style w:type="paragraph" w:styleId="Footer">
    <w:name w:val="footer"/>
    <w:basedOn w:val="Normal"/>
    <w:link w:val="FooterChar"/>
    <w:uiPriority w:val="99"/>
    <w:unhideWhenUsed/>
    <w:rsid w:val="00B17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5C3"/>
  </w:style>
  <w:style w:type="paragraph" w:customStyle="1" w:styleId="Default">
    <w:name w:val="Default"/>
    <w:rsid w:val="00357323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TableGrid1">
    <w:name w:val="Table Grid1"/>
    <w:basedOn w:val="TableNormal"/>
    <w:next w:val="TableGrid"/>
    <w:uiPriority w:val="39"/>
    <w:rsid w:val="002C6AA7"/>
    <w:pPr>
      <w:spacing w:after="0" w:line="240" w:lineRule="auto"/>
    </w:pPr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36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H1DgMyHhfvcVMtg/yxDPC50ZiQ==">AMUW2mU0BpyG0kOR2sf1pjyNO0tC1m2leNRC9MIFvvWDlYPyUI0+gkmrlph1Rq9nwpoyM++FDmO4Kh1wc1oazgR0ggwnHX2F++4YmYud+Mcz5XnRVstXVjPgfG3gGefiFJaZt62Imnoc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1012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Houston</dc:creator>
  <cp:lastModifiedBy>Alka Rajput</cp:lastModifiedBy>
  <cp:revision>5</cp:revision>
  <dcterms:created xsi:type="dcterms:W3CDTF">2025-06-10T07:40:00Z</dcterms:created>
  <dcterms:modified xsi:type="dcterms:W3CDTF">2025-06-11T10:21:00Z</dcterms:modified>
</cp:coreProperties>
</file>