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663"/>
      </w:tblGrid>
      <w:tr w:rsidR="00581CE9" w:rsidRPr="00754A4D" w14:paraId="20A357F3" w14:textId="77777777" w:rsidTr="00215D45">
        <w:tc>
          <w:tcPr>
            <w:tcW w:w="2835" w:type="dxa"/>
            <w:shd w:val="pct12" w:color="auto" w:fill="FFFFFF"/>
            <w:vAlign w:val="center"/>
          </w:tcPr>
          <w:p w14:paraId="4C055F19" w14:textId="77777777" w:rsidR="00581CE9" w:rsidRPr="00754A4D" w:rsidRDefault="00581CE9" w:rsidP="00215D45">
            <w:pPr>
              <w:rPr>
                <w:rFonts w:ascii="Lato" w:hAnsi="Lato" w:cs="Lato"/>
                <w:b/>
                <w:szCs w:val="22"/>
              </w:rPr>
            </w:pPr>
          </w:p>
          <w:p w14:paraId="051E2DE8" w14:textId="77777777" w:rsidR="00581CE9" w:rsidRPr="00754A4D" w:rsidRDefault="00581CE9" w:rsidP="00215D45">
            <w:pPr>
              <w:rPr>
                <w:rFonts w:ascii="Lato" w:hAnsi="Lato" w:cs="Lato"/>
                <w:b/>
                <w:szCs w:val="22"/>
              </w:rPr>
            </w:pPr>
            <w:r w:rsidRPr="00754A4D">
              <w:rPr>
                <w:rFonts w:ascii="Lato" w:hAnsi="Lato" w:cs="Lato"/>
                <w:b/>
                <w:szCs w:val="22"/>
              </w:rPr>
              <w:t>JOB TITLE</w:t>
            </w:r>
          </w:p>
          <w:p w14:paraId="71D3DF5E" w14:textId="77777777" w:rsidR="00581CE9" w:rsidRPr="00754A4D" w:rsidRDefault="00581CE9" w:rsidP="00215D45">
            <w:pPr>
              <w:rPr>
                <w:rFonts w:ascii="Lato" w:hAnsi="Lato" w:cs="Lato"/>
                <w:b/>
                <w:szCs w:val="22"/>
              </w:rPr>
            </w:pPr>
          </w:p>
        </w:tc>
        <w:tc>
          <w:tcPr>
            <w:tcW w:w="6663" w:type="dxa"/>
            <w:shd w:val="pct12" w:color="auto" w:fill="FFFFFF"/>
            <w:vAlign w:val="center"/>
          </w:tcPr>
          <w:p w14:paraId="682CFAEE" w14:textId="5F27BF79" w:rsidR="00581CE9" w:rsidRPr="00754A4D" w:rsidRDefault="00E831A8" w:rsidP="00215D45">
            <w:pPr>
              <w:rPr>
                <w:rFonts w:ascii="Lato" w:hAnsi="Lato" w:cs="Lato"/>
                <w:b/>
                <w:szCs w:val="22"/>
              </w:rPr>
            </w:pPr>
            <w:r w:rsidRPr="00754A4D">
              <w:rPr>
                <w:rFonts w:ascii="Lato" w:hAnsi="Lato" w:cs="Lato"/>
                <w:b/>
                <w:szCs w:val="22"/>
              </w:rPr>
              <w:t>Year 2</w:t>
            </w:r>
            <w:r w:rsidR="00973605" w:rsidRPr="00754A4D">
              <w:rPr>
                <w:rFonts w:ascii="Lato" w:hAnsi="Lato" w:cs="Lato"/>
                <w:b/>
                <w:szCs w:val="22"/>
              </w:rPr>
              <w:t xml:space="preserve"> Teacher</w:t>
            </w:r>
            <w:r w:rsidR="00581CE9" w:rsidRPr="00754A4D">
              <w:rPr>
                <w:rFonts w:ascii="Lato" w:hAnsi="Lato" w:cs="Lato"/>
                <w:b/>
                <w:szCs w:val="22"/>
              </w:rPr>
              <w:t xml:space="preserve">   </w:t>
            </w:r>
          </w:p>
        </w:tc>
      </w:tr>
      <w:tr w:rsidR="00581CE9" w:rsidRPr="00754A4D" w14:paraId="1ACFF791" w14:textId="77777777" w:rsidTr="00215D45">
        <w:tc>
          <w:tcPr>
            <w:tcW w:w="2835" w:type="dxa"/>
            <w:vAlign w:val="center"/>
          </w:tcPr>
          <w:p w14:paraId="3571D6CD" w14:textId="77777777" w:rsidR="00581CE9" w:rsidRPr="00754A4D" w:rsidRDefault="00581CE9" w:rsidP="00215D45">
            <w:pPr>
              <w:rPr>
                <w:rFonts w:ascii="Lato" w:hAnsi="Lato" w:cs="Lato"/>
                <w:b/>
                <w:szCs w:val="22"/>
              </w:rPr>
            </w:pPr>
            <w:r w:rsidRPr="00754A4D">
              <w:rPr>
                <w:rFonts w:ascii="Lato" w:hAnsi="Lato" w:cs="Lato"/>
                <w:b/>
                <w:szCs w:val="22"/>
              </w:rPr>
              <w:t>SCHOOL</w:t>
            </w:r>
          </w:p>
        </w:tc>
        <w:tc>
          <w:tcPr>
            <w:tcW w:w="6663" w:type="dxa"/>
            <w:vAlign w:val="center"/>
          </w:tcPr>
          <w:p w14:paraId="6B4A41EC" w14:textId="5AC453D3" w:rsidR="00581CE9" w:rsidRPr="00754A4D" w:rsidRDefault="00581CE9" w:rsidP="00215D45">
            <w:pPr>
              <w:rPr>
                <w:rFonts w:ascii="Lato" w:hAnsi="Lato" w:cs="Lato"/>
                <w:b/>
                <w:szCs w:val="22"/>
              </w:rPr>
            </w:pPr>
            <w:r w:rsidRPr="00754A4D">
              <w:rPr>
                <w:rFonts w:ascii="Lato" w:hAnsi="Lato" w:cs="Lato"/>
                <w:b/>
                <w:szCs w:val="22"/>
              </w:rPr>
              <w:t xml:space="preserve">Hill Farm Primary School </w:t>
            </w:r>
          </w:p>
        </w:tc>
      </w:tr>
      <w:tr w:rsidR="00581CE9" w:rsidRPr="00754A4D" w14:paraId="64698182" w14:textId="77777777" w:rsidTr="00215D45">
        <w:tc>
          <w:tcPr>
            <w:tcW w:w="2835" w:type="dxa"/>
            <w:vAlign w:val="center"/>
          </w:tcPr>
          <w:p w14:paraId="375940D4" w14:textId="77777777" w:rsidR="00581CE9" w:rsidRPr="00754A4D" w:rsidRDefault="00581CE9" w:rsidP="00E05F98">
            <w:pPr>
              <w:rPr>
                <w:rFonts w:ascii="Lato" w:hAnsi="Lato" w:cs="Lato"/>
                <w:b/>
                <w:szCs w:val="22"/>
              </w:rPr>
            </w:pPr>
            <w:r w:rsidRPr="00754A4D">
              <w:rPr>
                <w:rFonts w:ascii="Lato" w:hAnsi="Lato" w:cs="Lato"/>
                <w:b/>
                <w:szCs w:val="22"/>
              </w:rPr>
              <w:t>GRADE</w:t>
            </w:r>
          </w:p>
        </w:tc>
        <w:tc>
          <w:tcPr>
            <w:tcW w:w="6663" w:type="dxa"/>
            <w:vAlign w:val="center"/>
          </w:tcPr>
          <w:p w14:paraId="5B15BA53" w14:textId="2B7E87D8" w:rsidR="005E2319" w:rsidRPr="00754A4D" w:rsidRDefault="0063688E" w:rsidP="005E2319">
            <w:pPr>
              <w:shd w:val="clear" w:color="auto" w:fill="FFFFFF"/>
              <w:rPr>
                <w:rFonts w:ascii="Lato" w:hAnsi="Lato" w:cs="Lato"/>
                <w:b/>
                <w:sz w:val="23"/>
                <w:szCs w:val="23"/>
              </w:rPr>
            </w:pPr>
            <w:r w:rsidRPr="00754A4D">
              <w:rPr>
                <w:rFonts w:ascii="Lato" w:hAnsi="Lato" w:cs="Lato"/>
                <w:b/>
                <w:sz w:val="23"/>
                <w:szCs w:val="23"/>
              </w:rPr>
              <w:t>TMS</w:t>
            </w:r>
          </w:p>
          <w:p w14:paraId="343B5CF2" w14:textId="1134C3F4" w:rsidR="00581CE9" w:rsidRPr="00754A4D" w:rsidRDefault="00E831A8" w:rsidP="005E2319">
            <w:pPr>
              <w:shd w:val="clear" w:color="auto" w:fill="FFFFFF"/>
              <w:rPr>
                <w:rFonts w:ascii="Lato" w:hAnsi="Lato" w:cs="Lato"/>
                <w:b/>
                <w:szCs w:val="22"/>
              </w:rPr>
            </w:pPr>
            <w:r w:rsidRPr="00754A4D">
              <w:rPr>
                <w:rFonts w:ascii="Lato" w:hAnsi="Lato" w:cs="Lato"/>
                <w:b/>
                <w:sz w:val="23"/>
                <w:szCs w:val="23"/>
              </w:rPr>
              <w:t>Permanent</w:t>
            </w:r>
          </w:p>
        </w:tc>
      </w:tr>
    </w:tbl>
    <w:p w14:paraId="6AE23615" w14:textId="13BF8D55" w:rsidR="003157C2" w:rsidRPr="00754A4D" w:rsidRDefault="003157C2" w:rsidP="00F6789A">
      <w:pPr>
        <w:rPr>
          <w:rFonts w:ascii="Lato" w:hAnsi="Lato"/>
        </w:rPr>
      </w:pPr>
    </w:p>
    <w:p w14:paraId="18060DFD" w14:textId="5616623F" w:rsidR="003F66A6" w:rsidRPr="00754A4D" w:rsidRDefault="003F66A6" w:rsidP="005B7D88">
      <w:pPr>
        <w:rPr>
          <w:rFonts w:ascii="Lato" w:hAnsi="Lato" w:cs="Lato"/>
          <w:b/>
          <w:sz w:val="23"/>
          <w:szCs w:val="23"/>
        </w:rPr>
      </w:pPr>
      <w:r w:rsidRPr="00754A4D">
        <w:rPr>
          <w:rFonts w:ascii="Lato" w:hAnsi="Lato" w:cs="Lato"/>
          <w:b/>
          <w:sz w:val="23"/>
          <w:szCs w:val="23"/>
        </w:rPr>
        <w:t>Job Description</w:t>
      </w:r>
    </w:p>
    <w:p w14:paraId="005AE085" w14:textId="77777777" w:rsidR="003F66A6" w:rsidRPr="00754A4D" w:rsidRDefault="003F66A6" w:rsidP="005B7D88">
      <w:pPr>
        <w:rPr>
          <w:rFonts w:ascii="Lato" w:hAnsi="Lato" w:cs="Lato"/>
          <w:b/>
          <w:sz w:val="23"/>
          <w:szCs w:val="23"/>
        </w:rPr>
      </w:pPr>
    </w:p>
    <w:p w14:paraId="558FDEFC" w14:textId="72F7DBBA" w:rsidR="004D608F" w:rsidRPr="00754A4D" w:rsidRDefault="005B7D88" w:rsidP="003F66A6">
      <w:pPr>
        <w:rPr>
          <w:rFonts w:ascii="Lato" w:hAnsi="Lato" w:cs="Lato"/>
          <w:b/>
          <w:sz w:val="23"/>
          <w:szCs w:val="23"/>
        </w:rPr>
      </w:pPr>
      <w:r w:rsidRPr="00754A4D">
        <w:rPr>
          <w:rFonts w:ascii="Lato" w:hAnsi="Lato" w:cs="Lato"/>
          <w:b/>
          <w:sz w:val="23"/>
          <w:szCs w:val="23"/>
        </w:rPr>
        <w:t>Main Duties and Responsibilities</w:t>
      </w:r>
    </w:p>
    <w:p w14:paraId="3042156F" w14:textId="77777777" w:rsidR="003F66A6" w:rsidRPr="00754A4D" w:rsidRDefault="003F66A6" w:rsidP="003F66A6">
      <w:pPr>
        <w:rPr>
          <w:rFonts w:ascii="Lato" w:hAnsi="Lato" w:cs="Lato"/>
          <w:b/>
          <w:sz w:val="23"/>
          <w:szCs w:val="23"/>
        </w:rPr>
      </w:pPr>
    </w:p>
    <w:p w14:paraId="40A7DC65" w14:textId="4E135B15" w:rsidR="00A84C4E" w:rsidRPr="00754A4D" w:rsidRDefault="005B7D88" w:rsidP="00E074B7">
      <w:pPr>
        <w:jc w:val="both"/>
        <w:rPr>
          <w:rFonts w:ascii="Lato" w:hAnsi="Lato" w:cs="Lato"/>
          <w:b/>
          <w:sz w:val="23"/>
          <w:szCs w:val="23"/>
        </w:rPr>
      </w:pPr>
      <w:r w:rsidRPr="00754A4D">
        <w:rPr>
          <w:rFonts w:ascii="Lato" w:hAnsi="Lato" w:cs="Lato"/>
          <w:b/>
          <w:sz w:val="23"/>
          <w:szCs w:val="23"/>
        </w:rPr>
        <w:t>Teaching and Learning</w:t>
      </w:r>
    </w:p>
    <w:p w14:paraId="4D045970" w14:textId="77777777" w:rsidR="00E074B7" w:rsidRPr="00754A4D" w:rsidRDefault="00E074B7" w:rsidP="00E074B7">
      <w:pPr>
        <w:jc w:val="both"/>
        <w:rPr>
          <w:rFonts w:ascii="Lato" w:hAnsi="Lato" w:cs="Lato"/>
          <w:b/>
          <w:sz w:val="23"/>
          <w:szCs w:val="23"/>
        </w:rPr>
      </w:pPr>
    </w:p>
    <w:p w14:paraId="06641342" w14:textId="63AC56B5" w:rsidR="005B7D88" w:rsidRPr="00754A4D" w:rsidRDefault="005B7D88" w:rsidP="00E074B7">
      <w:pPr>
        <w:jc w:val="both"/>
        <w:rPr>
          <w:rFonts w:ascii="Lato" w:hAnsi="Lato" w:cs="Lato"/>
          <w:sz w:val="22"/>
          <w:szCs w:val="22"/>
        </w:rPr>
      </w:pPr>
      <w:r w:rsidRPr="00754A4D">
        <w:rPr>
          <w:rFonts w:ascii="Lato" w:hAnsi="Lato" w:cs="Lato"/>
          <w:sz w:val="22"/>
          <w:szCs w:val="22"/>
        </w:rPr>
        <w:t>To contribute to high quality teaching and learning by:</w:t>
      </w:r>
    </w:p>
    <w:p w14:paraId="484382F3" w14:textId="77777777" w:rsidR="005B7D88" w:rsidRPr="00754A4D" w:rsidRDefault="005B7D88" w:rsidP="00337F66">
      <w:pPr>
        <w:numPr>
          <w:ilvl w:val="0"/>
          <w:numId w:val="2"/>
        </w:numPr>
        <w:tabs>
          <w:tab w:val="clear" w:pos="1152"/>
          <w:tab w:val="num" w:pos="567"/>
        </w:tabs>
        <w:ind w:left="567" w:hanging="567"/>
        <w:jc w:val="both"/>
        <w:rPr>
          <w:rFonts w:ascii="Lato" w:hAnsi="Lato" w:cs="Lato"/>
          <w:sz w:val="22"/>
          <w:szCs w:val="22"/>
        </w:rPr>
      </w:pPr>
      <w:r w:rsidRPr="00754A4D">
        <w:rPr>
          <w:rFonts w:ascii="Lato" w:hAnsi="Lato" w:cs="Lato"/>
          <w:sz w:val="22"/>
          <w:szCs w:val="22"/>
        </w:rPr>
        <w:t>Ensuring that all children within your class receive their entitlement to the National Curriculum;</w:t>
      </w:r>
    </w:p>
    <w:p w14:paraId="6103720D" w14:textId="77777777" w:rsidR="005B7D88" w:rsidRPr="00754A4D" w:rsidRDefault="005B7D88" w:rsidP="00337F66">
      <w:pPr>
        <w:numPr>
          <w:ilvl w:val="0"/>
          <w:numId w:val="2"/>
        </w:numPr>
        <w:tabs>
          <w:tab w:val="clear" w:pos="1152"/>
          <w:tab w:val="num" w:pos="567"/>
        </w:tabs>
        <w:ind w:left="567" w:hanging="567"/>
        <w:jc w:val="both"/>
        <w:rPr>
          <w:rFonts w:ascii="Lato" w:hAnsi="Lato" w:cs="Lato"/>
          <w:sz w:val="22"/>
          <w:szCs w:val="22"/>
        </w:rPr>
      </w:pPr>
      <w:r w:rsidRPr="00754A4D">
        <w:rPr>
          <w:rFonts w:ascii="Lato" w:hAnsi="Lato" w:cs="Lato"/>
          <w:sz w:val="22"/>
          <w:szCs w:val="22"/>
        </w:rPr>
        <w:t>Being fully conversant with and using the National Curriculum along with all school-based schemes of work, policies and documentation;</w:t>
      </w:r>
    </w:p>
    <w:p w14:paraId="5C3B4B64" w14:textId="77777777" w:rsidR="005B7D88" w:rsidRPr="00754A4D" w:rsidRDefault="005B7D88" w:rsidP="00337F66">
      <w:pPr>
        <w:numPr>
          <w:ilvl w:val="0"/>
          <w:numId w:val="2"/>
        </w:numPr>
        <w:tabs>
          <w:tab w:val="clear" w:pos="1152"/>
          <w:tab w:val="num" w:pos="567"/>
        </w:tabs>
        <w:ind w:left="567" w:hanging="567"/>
        <w:jc w:val="both"/>
        <w:rPr>
          <w:rFonts w:ascii="Lato" w:hAnsi="Lato" w:cs="Lato"/>
          <w:sz w:val="22"/>
          <w:szCs w:val="22"/>
        </w:rPr>
      </w:pPr>
      <w:r w:rsidRPr="00754A4D">
        <w:rPr>
          <w:rFonts w:ascii="Lato" w:hAnsi="Lato" w:cs="Lato"/>
          <w:sz w:val="22"/>
          <w:szCs w:val="22"/>
        </w:rPr>
        <w:t>Planning generally over a year and specifically over a half term, including in that planning the deployment of a Teaching Assistant;</w:t>
      </w:r>
    </w:p>
    <w:p w14:paraId="69C82008" w14:textId="77777777" w:rsidR="005B7D88" w:rsidRPr="00754A4D" w:rsidRDefault="005B7D88" w:rsidP="00337F66">
      <w:pPr>
        <w:numPr>
          <w:ilvl w:val="0"/>
          <w:numId w:val="2"/>
        </w:numPr>
        <w:tabs>
          <w:tab w:val="clear" w:pos="1152"/>
          <w:tab w:val="num" w:pos="567"/>
        </w:tabs>
        <w:ind w:left="567" w:hanging="567"/>
        <w:jc w:val="both"/>
        <w:rPr>
          <w:rFonts w:ascii="Lato" w:hAnsi="Lato" w:cs="Lato"/>
          <w:sz w:val="22"/>
          <w:szCs w:val="22"/>
        </w:rPr>
      </w:pPr>
      <w:r w:rsidRPr="00754A4D">
        <w:rPr>
          <w:rFonts w:ascii="Lato" w:hAnsi="Lato" w:cs="Lato"/>
          <w:sz w:val="22"/>
          <w:szCs w:val="22"/>
        </w:rPr>
        <w:t>Using a range of teaching and learning strategies to engage and challenge children;</w:t>
      </w:r>
    </w:p>
    <w:p w14:paraId="3D81B18B" w14:textId="77777777" w:rsidR="005B7D88" w:rsidRPr="00754A4D" w:rsidRDefault="005B7D88" w:rsidP="00337F66">
      <w:pPr>
        <w:numPr>
          <w:ilvl w:val="0"/>
          <w:numId w:val="2"/>
        </w:numPr>
        <w:tabs>
          <w:tab w:val="clear" w:pos="1152"/>
          <w:tab w:val="num" w:pos="567"/>
        </w:tabs>
        <w:ind w:left="567" w:hanging="567"/>
        <w:jc w:val="both"/>
        <w:rPr>
          <w:rFonts w:ascii="Lato" w:hAnsi="Lato" w:cs="Lato"/>
          <w:sz w:val="22"/>
          <w:szCs w:val="22"/>
        </w:rPr>
      </w:pPr>
      <w:r w:rsidRPr="00754A4D">
        <w:rPr>
          <w:rFonts w:ascii="Lato" w:hAnsi="Lato" w:cs="Lato"/>
          <w:sz w:val="22"/>
          <w:szCs w:val="22"/>
        </w:rPr>
        <w:t>Appropriately matching teaching and learning to meet the needs of all children;</w:t>
      </w:r>
    </w:p>
    <w:p w14:paraId="3384E4C8" w14:textId="77777777" w:rsidR="005B7D88" w:rsidRPr="00754A4D" w:rsidRDefault="005B7D88" w:rsidP="00337F66">
      <w:pPr>
        <w:numPr>
          <w:ilvl w:val="0"/>
          <w:numId w:val="2"/>
        </w:numPr>
        <w:tabs>
          <w:tab w:val="clear" w:pos="1152"/>
          <w:tab w:val="num" w:pos="567"/>
        </w:tabs>
        <w:ind w:left="567" w:hanging="567"/>
        <w:jc w:val="both"/>
        <w:rPr>
          <w:rFonts w:ascii="Lato" w:hAnsi="Lato" w:cs="Lato"/>
          <w:sz w:val="22"/>
          <w:szCs w:val="22"/>
        </w:rPr>
      </w:pPr>
      <w:r w:rsidRPr="00754A4D">
        <w:rPr>
          <w:rFonts w:ascii="Lato" w:hAnsi="Lato" w:cs="Lato"/>
          <w:sz w:val="22"/>
          <w:szCs w:val="22"/>
        </w:rPr>
        <w:t>Making effective use of ICT and other resources to support teaching and learning;</w:t>
      </w:r>
    </w:p>
    <w:p w14:paraId="0C49AAD8" w14:textId="77777777" w:rsidR="005B7D88" w:rsidRPr="00754A4D" w:rsidRDefault="005B7D88" w:rsidP="00337F66">
      <w:pPr>
        <w:numPr>
          <w:ilvl w:val="0"/>
          <w:numId w:val="2"/>
        </w:numPr>
        <w:tabs>
          <w:tab w:val="clear" w:pos="1152"/>
          <w:tab w:val="num" w:pos="567"/>
        </w:tabs>
        <w:ind w:left="567" w:hanging="567"/>
        <w:jc w:val="both"/>
        <w:rPr>
          <w:rFonts w:ascii="Lato" w:hAnsi="Lato" w:cs="Lato"/>
          <w:sz w:val="22"/>
          <w:szCs w:val="22"/>
        </w:rPr>
      </w:pPr>
      <w:r w:rsidRPr="00754A4D">
        <w:rPr>
          <w:rFonts w:ascii="Lato" w:hAnsi="Lato" w:cs="Lato"/>
          <w:sz w:val="22"/>
          <w:szCs w:val="22"/>
        </w:rPr>
        <w:t>Setting homework for children in your given class according to the school policy;</w:t>
      </w:r>
    </w:p>
    <w:p w14:paraId="012BE050" w14:textId="77777777" w:rsidR="005B7D88" w:rsidRPr="00754A4D" w:rsidRDefault="005B7D88" w:rsidP="00337F66">
      <w:pPr>
        <w:numPr>
          <w:ilvl w:val="0"/>
          <w:numId w:val="2"/>
        </w:numPr>
        <w:tabs>
          <w:tab w:val="clear" w:pos="1152"/>
          <w:tab w:val="num" w:pos="567"/>
        </w:tabs>
        <w:ind w:left="567" w:hanging="567"/>
        <w:jc w:val="both"/>
        <w:rPr>
          <w:rFonts w:ascii="Lato" w:hAnsi="Lato" w:cs="Lato"/>
          <w:sz w:val="22"/>
          <w:szCs w:val="22"/>
        </w:rPr>
      </w:pPr>
      <w:r w:rsidRPr="00754A4D">
        <w:rPr>
          <w:rFonts w:ascii="Lato" w:hAnsi="Lato" w:cs="Lato"/>
          <w:sz w:val="22"/>
          <w:szCs w:val="22"/>
        </w:rPr>
        <w:t>Promoting the school’s ethos and aims and encouraging a positive attitude to learning;</w:t>
      </w:r>
    </w:p>
    <w:p w14:paraId="0B490740" w14:textId="77777777" w:rsidR="005B7D88" w:rsidRPr="00754A4D" w:rsidRDefault="005B7D88" w:rsidP="00337F66">
      <w:pPr>
        <w:numPr>
          <w:ilvl w:val="0"/>
          <w:numId w:val="2"/>
        </w:numPr>
        <w:tabs>
          <w:tab w:val="clear" w:pos="1152"/>
          <w:tab w:val="num" w:pos="567"/>
        </w:tabs>
        <w:ind w:left="567" w:hanging="567"/>
        <w:jc w:val="both"/>
        <w:rPr>
          <w:rFonts w:ascii="Lato" w:hAnsi="Lato" w:cs="Lato"/>
          <w:sz w:val="22"/>
          <w:szCs w:val="22"/>
        </w:rPr>
      </w:pPr>
      <w:r w:rsidRPr="00754A4D">
        <w:rPr>
          <w:rFonts w:ascii="Lato" w:hAnsi="Lato" w:cs="Lato"/>
          <w:sz w:val="22"/>
          <w:szCs w:val="22"/>
        </w:rPr>
        <w:t>Caring for the pastoral needs of pupils within the allocated class and throughout the school;</w:t>
      </w:r>
    </w:p>
    <w:p w14:paraId="0BA7DFD9" w14:textId="77777777" w:rsidR="005B7D88" w:rsidRPr="00754A4D" w:rsidRDefault="005B7D88" w:rsidP="00337F66">
      <w:pPr>
        <w:numPr>
          <w:ilvl w:val="0"/>
          <w:numId w:val="2"/>
        </w:numPr>
        <w:tabs>
          <w:tab w:val="clear" w:pos="1152"/>
          <w:tab w:val="num" w:pos="567"/>
        </w:tabs>
        <w:ind w:left="567" w:hanging="567"/>
        <w:jc w:val="both"/>
        <w:rPr>
          <w:rFonts w:ascii="Lato" w:hAnsi="Lato" w:cs="Lato"/>
          <w:sz w:val="22"/>
          <w:szCs w:val="22"/>
        </w:rPr>
      </w:pPr>
      <w:r w:rsidRPr="00754A4D">
        <w:rPr>
          <w:rFonts w:ascii="Lato" w:hAnsi="Lato" w:cs="Lato"/>
          <w:sz w:val="22"/>
          <w:szCs w:val="22"/>
        </w:rPr>
        <w:t>Promoting equality of opportunity within the school and to ensure the implementation of the school’s Equal Opportunities Policy.</w:t>
      </w:r>
    </w:p>
    <w:p w14:paraId="70E5BB56" w14:textId="2556CFE7" w:rsidR="00A84C4E" w:rsidRPr="00754A4D" w:rsidRDefault="00A84C4E" w:rsidP="00F6789A">
      <w:pPr>
        <w:rPr>
          <w:rFonts w:ascii="Lato" w:hAnsi="Lato" w:cs="Lato"/>
          <w:b/>
          <w:szCs w:val="22"/>
        </w:rPr>
      </w:pPr>
    </w:p>
    <w:p w14:paraId="12CE67A0" w14:textId="65E6FA26" w:rsidR="007C746F" w:rsidRPr="00754A4D" w:rsidRDefault="005B7D88" w:rsidP="007C746F">
      <w:pPr>
        <w:jc w:val="both"/>
        <w:rPr>
          <w:rFonts w:ascii="Lato" w:hAnsi="Lato" w:cs="Lato"/>
          <w:b/>
          <w:sz w:val="23"/>
          <w:szCs w:val="23"/>
        </w:rPr>
      </w:pPr>
      <w:r w:rsidRPr="00754A4D">
        <w:rPr>
          <w:rFonts w:ascii="Lato" w:hAnsi="Lato" w:cs="Lato"/>
          <w:b/>
          <w:sz w:val="23"/>
          <w:szCs w:val="23"/>
        </w:rPr>
        <w:t>Classroom Management</w:t>
      </w:r>
    </w:p>
    <w:p w14:paraId="136A24BE" w14:textId="77777777" w:rsidR="007C746F" w:rsidRPr="00754A4D" w:rsidRDefault="007C746F" w:rsidP="007C746F">
      <w:pPr>
        <w:jc w:val="both"/>
        <w:rPr>
          <w:rFonts w:ascii="Lato" w:hAnsi="Lato" w:cs="Lato"/>
          <w:sz w:val="23"/>
          <w:szCs w:val="23"/>
        </w:rPr>
      </w:pPr>
    </w:p>
    <w:p w14:paraId="4137A51E" w14:textId="3EF8254C" w:rsidR="00B826CC" w:rsidRPr="00754A4D" w:rsidRDefault="00B826CC" w:rsidP="00B826CC">
      <w:pPr>
        <w:jc w:val="both"/>
        <w:rPr>
          <w:rFonts w:ascii="Lato" w:hAnsi="Lato" w:cs="Lato"/>
          <w:sz w:val="22"/>
          <w:szCs w:val="22"/>
        </w:rPr>
      </w:pPr>
      <w:r w:rsidRPr="00754A4D">
        <w:rPr>
          <w:rFonts w:ascii="Lato" w:hAnsi="Lato" w:cs="Lato"/>
          <w:sz w:val="22"/>
          <w:szCs w:val="22"/>
        </w:rPr>
        <w:t>To establish a safe and secure environment which supports learning by:</w:t>
      </w:r>
    </w:p>
    <w:p w14:paraId="0EC63C2E" w14:textId="62D22187" w:rsidR="00B826CC" w:rsidRPr="00754A4D" w:rsidRDefault="00B826CC" w:rsidP="00337F66">
      <w:pPr>
        <w:numPr>
          <w:ilvl w:val="0"/>
          <w:numId w:val="3"/>
        </w:numPr>
        <w:tabs>
          <w:tab w:val="clear" w:pos="720"/>
          <w:tab w:val="num" w:pos="567"/>
        </w:tabs>
        <w:ind w:left="567" w:hanging="567"/>
        <w:jc w:val="both"/>
        <w:rPr>
          <w:rFonts w:ascii="Lato" w:hAnsi="Lato" w:cs="Lato"/>
          <w:sz w:val="22"/>
          <w:szCs w:val="22"/>
        </w:rPr>
      </w:pPr>
      <w:r w:rsidRPr="00754A4D">
        <w:rPr>
          <w:rFonts w:ascii="Lato" w:hAnsi="Lato" w:cs="Lato"/>
          <w:sz w:val="22"/>
          <w:szCs w:val="22"/>
        </w:rPr>
        <w:t xml:space="preserve">Setting high expectations for children’s </w:t>
      </w:r>
      <w:proofErr w:type="spellStart"/>
      <w:r w:rsidRPr="00754A4D">
        <w:rPr>
          <w:rFonts w:ascii="Lato" w:hAnsi="Lato" w:cs="Lato"/>
          <w:sz w:val="22"/>
          <w:szCs w:val="22"/>
        </w:rPr>
        <w:t>behaviour</w:t>
      </w:r>
      <w:proofErr w:type="spellEnd"/>
      <w:r w:rsidRPr="00754A4D">
        <w:rPr>
          <w:rFonts w:ascii="Lato" w:hAnsi="Lato" w:cs="Lato"/>
          <w:sz w:val="22"/>
          <w:szCs w:val="22"/>
        </w:rPr>
        <w:t xml:space="preserve"> and following the </w:t>
      </w:r>
      <w:r w:rsidR="00754A4D" w:rsidRPr="00754A4D">
        <w:rPr>
          <w:rFonts w:ascii="Lato" w:hAnsi="Lato" w:cs="Lato"/>
          <w:sz w:val="22"/>
          <w:szCs w:val="22"/>
        </w:rPr>
        <w:t>school’s</w:t>
      </w:r>
      <w:r w:rsidRPr="00754A4D">
        <w:rPr>
          <w:rFonts w:ascii="Lato" w:hAnsi="Lato" w:cs="Lato"/>
          <w:sz w:val="22"/>
          <w:szCs w:val="22"/>
        </w:rPr>
        <w:t xml:space="preserve"> </w:t>
      </w:r>
      <w:proofErr w:type="spellStart"/>
      <w:r w:rsidRPr="00754A4D">
        <w:rPr>
          <w:rFonts w:ascii="Lato" w:hAnsi="Lato" w:cs="Lato"/>
          <w:sz w:val="22"/>
          <w:szCs w:val="22"/>
        </w:rPr>
        <w:t>behaviour</w:t>
      </w:r>
      <w:proofErr w:type="spellEnd"/>
      <w:r w:rsidRPr="00754A4D">
        <w:rPr>
          <w:rFonts w:ascii="Lato" w:hAnsi="Lato" w:cs="Lato"/>
          <w:sz w:val="22"/>
          <w:szCs w:val="22"/>
        </w:rPr>
        <w:t xml:space="preserve"> policy;</w:t>
      </w:r>
    </w:p>
    <w:p w14:paraId="65FF60BD" w14:textId="77777777" w:rsidR="00B826CC" w:rsidRPr="00754A4D" w:rsidRDefault="00B826CC" w:rsidP="00337F66">
      <w:pPr>
        <w:numPr>
          <w:ilvl w:val="0"/>
          <w:numId w:val="3"/>
        </w:numPr>
        <w:tabs>
          <w:tab w:val="clear" w:pos="720"/>
          <w:tab w:val="num" w:pos="567"/>
        </w:tabs>
        <w:ind w:left="567" w:hanging="567"/>
        <w:jc w:val="both"/>
        <w:rPr>
          <w:rFonts w:ascii="Lato" w:hAnsi="Lato" w:cs="Lato"/>
          <w:sz w:val="22"/>
          <w:szCs w:val="22"/>
        </w:rPr>
      </w:pPr>
      <w:r w:rsidRPr="00754A4D">
        <w:rPr>
          <w:rFonts w:ascii="Lato" w:hAnsi="Lato" w:cs="Lato"/>
          <w:sz w:val="22"/>
          <w:szCs w:val="22"/>
        </w:rPr>
        <w:t>Building positive and productive relationships with children and staff;</w:t>
      </w:r>
    </w:p>
    <w:p w14:paraId="112F1D10" w14:textId="77777777" w:rsidR="00B826CC" w:rsidRPr="00754A4D" w:rsidRDefault="00B826CC" w:rsidP="00337F66">
      <w:pPr>
        <w:numPr>
          <w:ilvl w:val="0"/>
          <w:numId w:val="3"/>
        </w:numPr>
        <w:tabs>
          <w:tab w:val="clear" w:pos="720"/>
          <w:tab w:val="num" w:pos="567"/>
        </w:tabs>
        <w:ind w:left="567" w:hanging="567"/>
        <w:jc w:val="both"/>
        <w:rPr>
          <w:rFonts w:ascii="Lato" w:hAnsi="Lato" w:cs="Lato"/>
          <w:sz w:val="22"/>
          <w:szCs w:val="22"/>
        </w:rPr>
      </w:pPr>
      <w:r w:rsidRPr="00754A4D">
        <w:rPr>
          <w:rFonts w:ascii="Lato" w:hAnsi="Lato" w:cs="Lato"/>
          <w:sz w:val="22"/>
          <w:szCs w:val="22"/>
        </w:rPr>
        <w:t>Ensuring that the classroom environment is bright, stimulating and orderly;</w:t>
      </w:r>
    </w:p>
    <w:p w14:paraId="577A9F97" w14:textId="77777777" w:rsidR="00B826CC" w:rsidRPr="00754A4D" w:rsidRDefault="00B826CC" w:rsidP="00337F66">
      <w:pPr>
        <w:numPr>
          <w:ilvl w:val="0"/>
          <w:numId w:val="3"/>
        </w:numPr>
        <w:tabs>
          <w:tab w:val="clear" w:pos="720"/>
          <w:tab w:val="num" w:pos="567"/>
        </w:tabs>
        <w:ind w:left="567" w:hanging="567"/>
        <w:jc w:val="both"/>
        <w:rPr>
          <w:rFonts w:ascii="Lato" w:hAnsi="Lato" w:cs="Lato"/>
          <w:sz w:val="22"/>
          <w:szCs w:val="22"/>
        </w:rPr>
      </w:pPr>
      <w:proofErr w:type="spellStart"/>
      <w:r w:rsidRPr="00754A4D">
        <w:rPr>
          <w:rFonts w:ascii="Lato" w:hAnsi="Lato" w:cs="Lato"/>
          <w:sz w:val="22"/>
          <w:szCs w:val="22"/>
        </w:rPr>
        <w:t>Organising</w:t>
      </w:r>
      <w:proofErr w:type="spellEnd"/>
      <w:r w:rsidRPr="00754A4D">
        <w:rPr>
          <w:rFonts w:ascii="Lato" w:hAnsi="Lato" w:cs="Lato"/>
          <w:sz w:val="22"/>
          <w:szCs w:val="22"/>
        </w:rPr>
        <w:t xml:space="preserve"> resources to encourage children to become independent learners.</w:t>
      </w:r>
    </w:p>
    <w:p w14:paraId="61D06563" w14:textId="508E7254" w:rsidR="007C746F" w:rsidRPr="00754A4D" w:rsidRDefault="007C746F" w:rsidP="00F6789A">
      <w:pPr>
        <w:rPr>
          <w:rFonts w:ascii="Lato" w:hAnsi="Lato" w:cs="Lato"/>
          <w:b/>
          <w:szCs w:val="22"/>
        </w:rPr>
      </w:pPr>
    </w:p>
    <w:p w14:paraId="77B91EEB" w14:textId="5173D16E" w:rsidR="000D1CB0" w:rsidRPr="00754A4D" w:rsidRDefault="000D1CB0" w:rsidP="00A53D8D">
      <w:pPr>
        <w:jc w:val="both"/>
        <w:rPr>
          <w:rFonts w:ascii="Lato" w:hAnsi="Lato" w:cs="Lato"/>
          <w:b/>
          <w:sz w:val="23"/>
          <w:szCs w:val="23"/>
        </w:rPr>
      </w:pPr>
      <w:r w:rsidRPr="00754A4D">
        <w:rPr>
          <w:rFonts w:ascii="Lato" w:hAnsi="Lato" w:cs="Lato"/>
          <w:b/>
          <w:sz w:val="23"/>
          <w:szCs w:val="23"/>
        </w:rPr>
        <w:t>Assessment</w:t>
      </w:r>
    </w:p>
    <w:p w14:paraId="31E75894" w14:textId="77777777" w:rsidR="00E074B7" w:rsidRPr="00754A4D" w:rsidRDefault="00E074B7" w:rsidP="00A53D8D">
      <w:pPr>
        <w:jc w:val="both"/>
        <w:rPr>
          <w:rFonts w:ascii="Lato" w:hAnsi="Lato" w:cs="Lato"/>
          <w:b/>
          <w:sz w:val="23"/>
          <w:szCs w:val="23"/>
        </w:rPr>
      </w:pPr>
    </w:p>
    <w:p w14:paraId="491470A0" w14:textId="6F34FF0B" w:rsidR="001130E0" w:rsidRPr="00754A4D" w:rsidRDefault="001130E0" w:rsidP="001130E0">
      <w:pPr>
        <w:jc w:val="both"/>
        <w:rPr>
          <w:rFonts w:ascii="Lato" w:hAnsi="Lato" w:cs="Lato"/>
          <w:sz w:val="22"/>
          <w:szCs w:val="22"/>
        </w:rPr>
      </w:pPr>
      <w:r w:rsidRPr="00754A4D">
        <w:rPr>
          <w:rFonts w:ascii="Lato" w:hAnsi="Lato" w:cs="Lato"/>
          <w:sz w:val="22"/>
          <w:szCs w:val="22"/>
        </w:rPr>
        <w:t>To monitor and track the attainment and progress of all children by:</w:t>
      </w:r>
    </w:p>
    <w:p w14:paraId="30317D26" w14:textId="77777777" w:rsidR="001130E0" w:rsidRPr="00754A4D" w:rsidRDefault="001130E0" w:rsidP="00337F66">
      <w:pPr>
        <w:numPr>
          <w:ilvl w:val="0"/>
          <w:numId w:val="4"/>
        </w:numPr>
        <w:tabs>
          <w:tab w:val="clear" w:pos="720"/>
          <w:tab w:val="num" w:pos="426"/>
        </w:tabs>
        <w:ind w:left="426" w:hanging="426"/>
        <w:jc w:val="both"/>
        <w:rPr>
          <w:rFonts w:ascii="Lato" w:hAnsi="Lato" w:cs="Lato"/>
          <w:sz w:val="22"/>
          <w:szCs w:val="22"/>
        </w:rPr>
      </w:pPr>
      <w:r w:rsidRPr="00754A4D">
        <w:rPr>
          <w:rFonts w:ascii="Lato" w:hAnsi="Lato" w:cs="Lato"/>
          <w:sz w:val="22"/>
          <w:szCs w:val="22"/>
        </w:rPr>
        <w:t>Ensuring work is marked regularly and according to the school’s marking policy;</w:t>
      </w:r>
    </w:p>
    <w:p w14:paraId="759AD82B" w14:textId="77777777" w:rsidR="001130E0" w:rsidRPr="00754A4D" w:rsidRDefault="001130E0" w:rsidP="00337F66">
      <w:pPr>
        <w:numPr>
          <w:ilvl w:val="0"/>
          <w:numId w:val="4"/>
        </w:numPr>
        <w:tabs>
          <w:tab w:val="clear" w:pos="720"/>
          <w:tab w:val="num" w:pos="426"/>
        </w:tabs>
        <w:ind w:left="426" w:hanging="426"/>
        <w:jc w:val="both"/>
        <w:rPr>
          <w:rFonts w:ascii="Lato" w:hAnsi="Lato" w:cs="Lato"/>
          <w:sz w:val="22"/>
          <w:szCs w:val="22"/>
        </w:rPr>
      </w:pPr>
      <w:r w:rsidRPr="00754A4D">
        <w:rPr>
          <w:rFonts w:ascii="Lato" w:hAnsi="Lato" w:cs="Lato"/>
          <w:sz w:val="22"/>
          <w:szCs w:val="22"/>
        </w:rPr>
        <w:t>Using a range of ‘Assessment for Learning’ strategies to inform teaching and learning;</w:t>
      </w:r>
    </w:p>
    <w:p w14:paraId="5063E0C2" w14:textId="77777777" w:rsidR="001130E0" w:rsidRPr="00754A4D" w:rsidRDefault="001130E0" w:rsidP="00337F66">
      <w:pPr>
        <w:numPr>
          <w:ilvl w:val="0"/>
          <w:numId w:val="4"/>
        </w:numPr>
        <w:tabs>
          <w:tab w:val="clear" w:pos="720"/>
          <w:tab w:val="num" w:pos="426"/>
        </w:tabs>
        <w:ind w:left="426" w:hanging="426"/>
        <w:jc w:val="both"/>
        <w:rPr>
          <w:rFonts w:ascii="Lato" w:hAnsi="Lato" w:cs="Lato"/>
          <w:sz w:val="22"/>
          <w:szCs w:val="22"/>
        </w:rPr>
      </w:pPr>
      <w:r w:rsidRPr="00754A4D">
        <w:rPr>
          <w:rFonts w:ascii="Lato" w:hAnsi="Lato" w:cs="Lato"/>
          <w:sz w:val="22"/>
          <w:szCs w:val="22"/>
        </w:rPr>
        <w:t>Conducting assessments in the core subjects and using the outcomes of these to plan future provision for individuals and groups of children;</w:t>
      </w:r>
    </w:p>
    <w:p w14:paraId="22B24520" w14:textId="77777777" w:rsidR="001130E0" w:rsidRPr="00754A4D" w:rsidRDefault="001130E0" w:rsidP="00337F66">
      <w:pPr>
        <w:numPr>
          <w:ilvl w:val="0"/>
          <w:numId w:val="4"/>
        </w:numPr>
        <w:tabs>
          <w:tab w:val="clear" w:pos="720"/>
          <w:tab w:val="num" w:pos="426"/>
        </w:tabs>
        <w:ind w:left="426" w:hanging="426"/>
        <w:jc w:val="both"/>
        <w:rPr>
          <w:rFonts w:ascii="Lato" w:hAnsi="Lato" w:cs="Lato"/>
          <w:sz w:val="22"/>
          <w:szCs w:val="22"/>
        </w:rPr>
      </w:pPr>
      <w:r w:rsidRPr="00754A4D">
        <w:rPr>
          <w:rFonts w:ascii="Lato" w:hAnsi="Lato" w:cs="Lato"/>
          <w:sz w:val="22"/>
          <w:szCs w:val="22"/>
        </w:rPr>
        <w:t>Contributing to the school’s system of assessment without levels;</w:t>
      </w:r>
    </w:p>
    <w:p w14:paraId="2C129D84" w14:textId="77777777" w:rsidR="001130E0" w:rsidRPr="00754A4D" w:rsidRDefault="001130E0" w:rsidP="00337F66">
      <w:pPr>
        <w:numPr>
          <w:ilvl w:val="0"/>
          <w:numId w:val="4"/>
        </w:numPr>
        <w:tabs>
          <w:tab w:val="clear" w:pos="720"/>
          <w:tab w:val="num" w:pos="426"/>
        </w:tabs>
        <w:ind w:left="426" w:hanging="426"/>
        <w:jc w:val="both"/>
        <w:rPr>
          <w:rFonts w:ascii="Lato" w:hAnsi="Lato" w:cs="Lato"/>
          <w:sz w:val="22"/>
          <w:szCs w:val="22"/>
        </w:rPr>
      </w:pPr>
      <w:r w:rsidRPr="00754A4D">
        <w:rPr>
          <w:rFonts w:ascii="Lato" w:hAnsi="Lato" w:cs="Lato"/>
          <w:sz w:val="22"/>
          <w:szCs w:val="22"/>
        </w:rPr>
        <w:t>Using assessment information to inform intervention programs;</w:t>
      </w:r>
    </w:p>
    <w:p w14:paraId="3941DC46" w14:textId="77777777" w:rsidR="001130E0" w:rsidRPr="00754A4D" w:rsidRDefault="001130E0" w:rsidP="00337F66">
      <w:pPr>
        <w:numPr>
          <w:ilvl w:val="0"/>
          <w:numId w:val="4"/>
        </w:numPr>
        <w:tabs>
          <w:tab w:val="clear" w:pos="720"/>
          <w:tab w:val="num" w:pos="426"/>
        </w:tabs>
        <w:ind w:left="426" w:hanging="426"/>
        <w:jc w:val="both"/>
        <w:rPr>
          <w:rFonts w:ascii="Lato" w:hAnsi="Lato" w:cs="Lato"/>
          <w:sz w:val="22"/>
          <w:szCs w:val="22"/>
        </w:rPr>
      </w:pPr>
      <w:r w:rsidRPr="00754A4D">
        <w:rPr>
          <w:rFonts w:ascii="Lato" w:hAnsi="Lato" w:cs="Lato"/>
          <w:sz w:val="22"/>
          <w:szCs w:val="22"/>
        </w:rPr>
        <w:t>Providing informative feedback to parents/</w:t>
      </w:r>
      <w:proofErr w:type="spellStart"/>
      <w:r w:rsidRPr="00754A4D">
        <w:rPr>
          <w:rFonts w:ascii="Lato" w:hAnsi="Lato" w:cs="Lato"/>
          <w:sz w:val="22"/>
          <w:szCs w:val="22"/>
        </w:rPr>
        <w:t>carers</w:t>
      </w:r>
      <w:proofErr w:type="spellEnd"/>
      <w:r w:rsidRPr="00754A4D">
        <w:rPr>
          <w:rFonts w:ascii="Lato" w:hAnsi="Lato" w:cs="Lato"/>
          <w:sz w:val="22"/>
          <w:szCs w:val="22"/>
        </w:rPr>
        <w:t>;</w:t>
      </w:r>
    </w:p>
    <w:p w14:paraId="03C4E36D" w14:textId="12895300" w:rsidR="00A53D8D" w:rsidRPr="00754A4D" w:rsidRDefault="001130E0" w:rsidP="00337F66">
      <w:pPr>
        <w:numPr>
          <w:ilvl w:val="0"/>
          <w:numId w:val="4"/>
        </w:numPr>
        <w:tabs>
          <w:tab w:val="clear" w:pos="720"/>
          <w:tab w:val="num" w:pos="426"/>
        </w:tabs>
        <w:ind w:left="426" w:hanging="426"/>
        <w:jc w:val="both"/>
        <w:rPr>
          <w:rFonts w:ascii="Lato" w:hAnsi="Lato" w:cs="Lato"/>
          <w:sz w:val="22"/>
          <w:szCs w:val="22"/>
        </w:rPr>
      </w:pPr>
      <w:r w:rsidRPr="00754A4D">
        <w:rPr>
          <w:rFonts w:ascii="Lato" w:hAnsi="Lato" w:cs="Lato"/>
          <w:sz w:val="22"/>
          <w:szCs w:val="22"/>
        </w:rPr>
        <w:t>Producing an annual report for parents/</w:t>
      </w:r>
      <w:proofErr w:type="spellStart"/>
      <w:r w:rsidRPr="00754A4D">
        <w:rPr>
          <w:rFonts w:ascii="Lato" w:hAnsi="Lato" w:cs="Lato"/>
          <w:sz w:val="22"/>
          <w:szCs w:val="22"/>
        </w:rPr>
        <w:t>carers</w:t>
      </w:r>
      <w:proofErr w:type="spellEnd"/>
      <w:r w:rsidRPr="00754A4D">
        <w:rPr>
          <w:rFonts w:ascii="Lato" w:hAnsi="Lato" w:cs="Lato"/>
          <w:sz w:val="22"/>
          <w:szCs w:val="22"/>
        </w:rPr>
        <w:t xml:space="preserve"> to inform them about their child’s attainment and progress</w:t>
      </w:r>
    </w:p>
    <w:p w14:paraId="23D43160" w14:textId="77777777" w:rsidR="00E074B7" w:rsidRPr="00754A4D" w:rsidRDefault="00E074B7" w:rsidP="00F35F71">
      <w:pPr>
        <w:jc w:val="both"/>
        <w:rPr>
          <w:rFonts w:ascii="Lato" w:hAnsi="Lato" w:cs="Lato"/>
          <w:b/>
          <w:sz w:val="23"/>
          <w:szCs w:val="23"/>
        </w:rPr>
      </w:pPr>
    </w:p>
    <w:p w14:paraId="1461B29F" w14:textId="77777777" w:rsidR="00024F71" w:rsidRPr="00754A4D" w:rsidRDefault="00024F71" w:rsidP="00F35F71">
      <w:pPr>
        <w:jc w:val="both"/>
        <w:rPr>
          <w:rFonts w:ascii="Lato" w:hAnsi="Lato" w:cs="Lato"/>
          <w:b/>
          <w:sz w:val="23"/>
          <w:szCs w:val="23"/>
        </w:rPr>
      </w:pPr>
    </w:p>
    <w:p w14:paraId="4E3B4DDC" w14:textId="6FEDE471" w:rsidR="00F35F71" w:rsidRPr="00754A4D" w:rsidRDefault="00F35F71" w:rsidP="00F35F71">
      <w:pPr>
        <w:jc w:val="both"/>
        <w:rPr>
          <w:rFonts w:ascii="Lato" w:hAnsi="Lato" w:cs="Lato"/>
          <w:b/>
          <w:sz w:val="23"/>
          <w:szCs w:val="23"/>
        </w:rPr>
      </w:pPr>
      <w:r w:rsidRPr="00754A4D">
        <w:rPr>
          <w:rFonts w:ascii="Lato" w:hAnsi="Lato" w:cs="Lato"/>
          <w:b/>
          <w:sz w:val="23"/>
          <w:szCs w:val="23"/>
        </w:rPr>
        <w:t>Professional Development</w:t>
      </w:r>
    </w:p>
    <w:p w14:paraId="3BE63B69" w14:textId="77777777" w:rsidR="00E074B7" w:rsidRPr="00754A4D" w:rsidRDefault="00E074B7" w:rsidP="00F35F71">
      <w:pPr>
        <w:jc w:val="both"/>
        <w:rPr>
          <w:rFonts w:ascii="Lato" w:hAnsi="Lato" w:cs="Lato"/>
          <w:b/>
          <w:sz w:val="22"/>
          <w:szCs w:val="22"/>
          <w:u w:val="single"/>
        </w:rPr>
      </w:pPr>
    </w:p>
    <w:p w14:paraId="78F3873F" w14:textId="6D64D698" w:rsidR="00F35F71" w:rsidRPr="00754A4D" w:rsidRDefault="00F35F71" w:rsidP="00F35F71">
      <w:pPr>
        <w:jc w:val="both"/>
        <w:rPr>
          <w:rFonts w:ascii="Lato" w:hAnsi="Lato" w:cs="Lato"/>
          <w:sz w:val="22"/>
          <w:szCs w:val="22"/>
        </w:rPr>
      </w:pPr>
      <w:r w:rsidRPr="00754A4D">
        <w:rPr>
          <w:rFonts w:ascii="Lato" w:hAnsi="Lato" w:cs="Lato"/>
          <w:sz w:val="22"/>
          <w:szCs w:val="22"/>
        </w:rPr>
        <w:t>To develop professional practice by:</w:t>
      </w:r>
    </w:p>
    <w:p w14:paraId="31986B9B" w14:textId="77777777" w:rsidR="00F35F71" w:rsidRPr="00754A4D" w:rsidRDefault="00F35F71" w:rsidP="00337F66">
      <w:pPr>
        <w:numPr>
          <w:ilvl w:val="0"/>
          <w:numId w:val="5"/>
        </w:numPr>
        <w:tabs>
          <w:tab w:val="clear" w:pos="720"/>
          <w:tab w:val="num" w:pos="426"/>
        </w:tabs>
        <w:ind w:left="426" w:hanging="426"/>
        <w:jc w:val="both"/>
        <w:rPr>
          <w:rFonts w:ascii="Lato" w:hAnsi="Lato" w:cs="Lato"/>
          <w:sz w:val="22"/>
          <w:szCs w:val="22"/>
        </w:rPr>
      </w:pPr>
      <w:r w:rsidRPr="00754A4D">
        <w:rPr>
          <w:rFonts w:ascii="Lato" w:hAnsi="Lato" w:cs="Lato"/>
          <w:sz w:val="22"/>
          <w:szCs w:val="22"/>
        </w:rPr>
        <w:t>Regularly reviewing and evaluating personal practice;</w:t>
      </w:r>
    </w:p>
    <w:p w14:paraId="6DCC279D" w14:textId="77777777" w:rsidR="0068227F" w:rsidRPr="00754A4D" w:rsidRDefault="0068227F" w:rsidP="00337F66">
      <w:pPr>
        <w:numPr>
          <w:ilvl w:val="0"/>
          <w:numId w:val="5"/>
        </w:numPr>
        <w:tabs>
          <w:tab w:val="clear" w:pos="720"/>
          <w:tab w:val="num" w:pos="426"/>
        </w:tabs>
        <w:ind w:left="426" w:hanging="426"/>
        <w:jc w:val="both"/>
        <w:rPr>
          <w:rFonts w:ascii="Lato" w:hAnsi="Lato" w:cs="Lato"/>
          <w:sz w:val="22"/>
          <w:szCs w:val="22"/>
        </w:rPr>
      </w:pPr>
      <w:r w:rsidRPr="00754A4D">
        <w:rPr>
          <w:rFonts w:ascii="Lato" w:hAnsi="Lato" w:cs="Lato"/>
          <w:sz w:val="22"/>
          <w:szCs w:val="22"/>
        </w:rPr>
        <w:t>Attending and contributing to staff meetings and discussions in order to ensure coherent planning and curriculum delivery;</w:t>
      </w:r>
    </w:p>
    <w:p w14:paraId="4C189491" w14:textId="77777777" w:rsidR="0068227F" w:rsidRPr="00754A4D" w:rsidRDefault="0068227F" w:rsidP="00337F66">
      <w:pPr>
        <w:numPr>
          <w:ilvl w:val="0"/>
          <w:numId w:val="5"/>
        </w:numPr>
        <w:tabs>
          <w:tab w:val="clear" w:pos="720"/>
          <w:tab w:val="num" w:pos="426"/>
        </w:tabs>
        <w:ind w:left="426" w:hanging="426"/>
        <w:jc w:val="both"/>
        <w:rPr>
          <w:rFonts w:ascii="Lato" w:hAnsi="Lato" w:cs="Lato"/>
          <w:sz w:val="22"/>
          <w:szCs w:val="22"/>
        </w:rPr>
      </w:pPr>
      <w:r w:rsidRPr="00754A4D">
        <w:rPr>
          <w:rFonts w:ascii="Lato" w:hAnsi="Lato" w:cs="Lato"/>
          <w:sz w:val="22"/>
          <w:szCs w:val="22"/>
        </w:rPr>
        <w:t>Actively participating in the school’s Performance Management and school improvement planning processes;</w:t>
      </w:r>
    </w:p>
    <w:p w14:paraId="6608531E" w14:textId="77777777" w:rsidR="0068227F" w:rsidRPr="00754A4D" w:rsidRDefault="0068227F" w:rsidP="00337F66">
      <w:pPr>
        <w:numPr>
          <w:ilvl w:val="0"/>
          <w:numId w:val="5"/>
        </w:numPr>
        <w:tabs>
          <w:tab w:val="clear" w:pos="720"/>
          <w:tab w:val="num" w:pos="426"/>
        </w:tabs>
        <w:ind w:left="426" w:hanging="426"/>
        <w:jc w:val="both"/>
        <w:rPr>
          <w:rFonts w:ascii="Lato" w:hAnsi="Lato" w:cs="Lato"/>
          <w:sz w:val="22"/>
          <w:szCs w:val="22"/>
        </w:rPr>
      </w:pPr>
      <w:r w:rsidRPr="00754A4D">
        <w:rPr>
          <w:rFonts w:ascii="Lato" w:hAnsi="Lato" w:cs="Lato"/>
          <w:sz w:val="22"/>
          <w:szCs w:val="22"/>
        </w:rPr>
        <w:t>Leading and managing at least one subject area across the whole school;</w:t>
      </w:r>
    </w:p>
    <w:p w14:paraId="68699AEF" w14:textId="77777777" w:rsidR="0068227F" w:rsidRPr="00754A4D" w:rsidRDefault="0068227F" w:rsidP="00337F66">
      <w:pPr>
        <w:numPr>
          <w:ilvl w:val="0"/>
          <w:numId w:val="5"/>
        </w:numPr>
        <w:tabs>
          <w:tab w:val="clear" w:pos="720"/>
          <w:tab w:val="num" w:pos="426"/>
        </w:tabs>
        <w:ind w:left="426" w:hanging="426"/>
        <w:jc w:val="both"/>
        <w:rPr>
          <w:rFonts w:ascii="Lato" w:hAnsi="Lato" w:cs="Lato"/>
          <w:sz w:val="22"/>
          <w:szCs w:val="22"/>
        </w:rPr>
      </w:pPr>
      <w:r w:rsidRPr="00754A4D">
        <w:rPr>
          <w:rFonts w:ascii="Lato" w:hAnsi="Lato" w:cs="Lato"/>
          <w:sz w:val="22"/>
          <w:szCs w:val="22"/>
        </w:rPr>
        <w:t>Maintaining a professional and positive approach to whole school and personal development.</w:t>
      </w:r>
    </w:p>
    <w:p w14:paraId="4C1C1E88" w14:textId="77777777" w:rsidR="0068227F" w:rsidRPr="00754A4D" w:rsidRDefault="0068227F" w:rsidP="0068227F">
      <w:pPr>
        <w:ind w:left="426"/>
        <w:jc w:val="both"/>
        <w:rPr>
          <w:rFonts w:ascii="Lato" w:hAnsi="Lato" w:cs="Lato"/>
          <w:sz w:val="22"/>
          <w:szCs w:val="22"/>
        </w:rPr>
      </w:pPr>
    </w:p>
    <w:p w14:paraId="46577992" w14:textId="2FA5E8FE" w:rsidR="002972AE" w:rsidRPr="00754A4D" w:rsidRDefault="002972AE" w:rsidP="002972AE">
      <w:pPr>
        <w:jc w:val="both"/>
        <w:rPr>
          <w:rFonts w:ascii="Lato" w:hAnsi="Lato" w:cs="Lato"/>
          <w:b/>
          <w:sz w:val="23"/>
          <w:szCs w:val="23"/>
        </w:rPr>
      </w:pPr>
      <w:r w:rsidRPr="00754A4D">
        <w:rPr>
          <w:rFonts w:ascii="Lato" w:hAnsi="Lato" w:cs="Lato"/>
          <w:b/>
          <w:sz w:val="23"/>
          <w:szCs w:val="23"/>
        </w:rPr>
        <w:t>Safeguarding</w:t>
      </w:r>
    </w:p>
    <w:p w14:paraId="040ECB4E" w14:textId="77777777" w:rsidR="00E074B7" w:rsidRPr="00754A4D" w:rsidRDefault="00E074B7" w:rsidP="002972AE">
      <w:pPr>
        <w:jc w:val="both"/>
        <w:rPr>
          <w:rFonts w:ascii="Lato" w:hAnsi="Lato" w:cs="Lato"/>
          <w:b/>
          <w:sz w:val="23"/>
          <w:szCs w:val="23"/>
        </w:rPr>
      </w:pPr>
    </w:p>
    <w:p w14:paraId="24DFC216" w14:textId="77777777" w:rsidR="002972AE" w:rsidRPr="00754A4D" w:rsidRDefault="002972AE" w:rsidP="00337F66">
      <w:pPr>
        <w:numPr>
          <w:ilvl w:val="0"/>
          <w:numId w:val="6"/>
        </w:numPr>
        <w:jc w:val="both"/>
        <w:rPr>
          <w:rFonts w:ascii="Lato" w:hAnsi="Lato" w:cs="Lato"/>
          <w:sz w:val="22"/>
          <w:szCs w:val="22"/>
        </w:rPr>
      </w:pPr>
      <w:r w:rsidRPr="00754A4D">
        <w:rPr>
          <w:rFonts w:ascii="Lato" w:hAnsi="Lato" w:cs="Lato"/>
          <w:sz w:val="22"/>
          <w:szCs w:val="22"/>
        </w:rPr>
        <w:t>To be accountable for promoting and safeguarding the welfare of the children you are responsible for and who you come into contact with.</w:t>
      </w:r>
    </w:p>
    <w:p w14:paraId="37259CFC" w14:textId="77777777" w:rsidR="002972AE" w:rsidRPr="00754A4D" w:rsidRDefault="002972AE" w:rsidP="002972AE">
      <w:pPr>
        <w:jc w:val="both"/>
        <w:rPr>
          <w:rFonts w:ascii="Lato" w:hAnsi="Lato" w:cs="Lato"/>
          <w:b/>
          <w:sz w:val="22"/>
          <w:szCs w:val="22"/>
        </w:rPr>
      </w:pPr>
    </w:p>
    <w:p w14:paraId="390444F7" w14:textId="77777777" w:rsidR="002972AE" w:rsidRPr="00754A4D" w:rsidRDefault="002972AE" w:rsidP="002972AE">
      <w:pPr>
        <w:jc w:val="center"/>
        <w:rPr>
          <w:rFonts w:ascii="Lato" w:hAnsi="Lato" w:cs="Lato"/>
          <w:b/>
          <w:sz w:val="22"/>
          <w:szCs w:val="22"/>
        </w:rPr>
      </w:pPr>
      <w:r w:rsidRPr="00754A4D">
        <w:rPr>
          <w:rFonts w:ascii="Lato" w:hAnsi="Lato" w:cs="Lato"/>
          <w:b/>
          <w:sz w:val="22"/>
          <w:szCs w:val="22"/>
        </w:rPr>
        <w:t>Hill Farm Primary School is committed to safeguarding, promoting the welfare of children and creating a culture of vigilance and expects all staff and volunteers to share this commitment and vigilance. The successful candidate will be required to undergo an enhanced DBS check.</w:t>
      </w:r>
    </w:p>
    <w:p w14:paraId="73D69444" w14:textId="77777777" w:rsidR="002972AE" w:rsidRPr="00754A4D" w:rsidRDefault="002972AE" w:rsidP="002972AE">
      <w:pPr>
        <w:jc w:val="center"/>
        <w:rPr>
          <w:rFonts w:ascii="Lato" w:hAnsi="Lato" w:cs="Lato"/>
          <w:b/>
          <w:sz w:val="22"/>
          <w:szCs w:val="22"/>
        </w:rPr>
      </w:pPr>
    </w:p>
    <w:p w14:paraId="0A02DB0F" w14:textId="77777777" w:rsidR="002972AE" w:rsidRPr="00754A4D" w:rsidRDefault="002972AE" w:rsidP="002972AE">
      <w:pPr>
        <w:jc w:val="center"/>
        <w:rPr>
          <w:rFonts w:ascii="Lato" w:hAnsi="Lato" w:cs="Lato"/>
          <w:b/>
          <w:sz w:val="22"/>
          <w:szCs w:val="22"/>
        </w:rPr>
      </w:pPr>
    </w:p>
    <w:p w14:paraId="2BE9254E" w14:textId="77777777" w:rsidR="00877D1C" w:rsidRPr="00754A4D" w:rsidRDefault="00877D1C" w:rsidP="00F6789A">
      <w:pPr>
        <w:rPr>
          <w:rFonts w:ascii="Lato" w:hAnsi="Lato" w:cs="Lato"/>
          <w:b/>
          <w:szCs w:val="22"/>
        </w:rPr>
      </w:pPr>
    </w:p>
    <w:p w14:paraId="485DD29F" w14:textId="77777777" w:rsidR="00877D1C" w:rsidRPr="00754A4D" w:rsidRDefault="00877D1C" w:rsidP="00F6789A">
      <w:pPr>
        <w:rPr>
          <w:rFonts w:ascii="Lato" w:hAnsi="Lato" w:cs="Lato"/>
          <w:b/>
          <w:szCs w:val="22"/>
        </w:rPr>
      </w:pPr>
    </w:p>
    <w:p w14:paraId="0EB6889D" w14:textId="77777777" w:rsidR="00E074B7" w:rsidRPr="00754A4D" w:rsidRDefault="00E074B7" w:rsidP="00877D1C">
      <w:pPr>
        <w:jc w:val="center"/>
        <w:rPr>
          <w:rFonts w:ascii="Lato" w:hAnsi="Lato" w:cs="Lato"/>
          <w:b/>
          <w:szCs w:val="22"/>
        </w:rPr>
      </w:pPr>
    </w:p>
    <w:p w14:paraId="22786C6A" w14:textId="77777777" w:rsidR="00E074B7" w:rsidRPr="00754A4D" w:rsidRDefault="00E074B7" w:rsidP="00877D1C">
      <w:pPr>
        <w:jc w:val="center"/>
        <w:rPr>
          <w:rFonts w:ascii="Lato" w:hAnsi="Lato" w:cs="Lato"/>
          <w:b/>
          <w:szCs w:val="22"/>
        </w:rPr>
      </w:pPr>
    </w:p>
    <w:p w14:paraId="430653A9" w14:textId="77777777" w:rsidR="00E074B7" w:rsidRPr="00754A4D" w:rsidRDefault="00E074B7" w:rsidP="00877D1C">
      <w:pPr>
        <w:jc w:val="center"/>
        <w:rPr>
          <w:rFonts w:ascii="Lato" w:hAnsi="Lato" w:cs="Lato"/>
          <w:b/>
          <w:szCs w:val="22"/>
        </w:rPr>
      </w:pPr>
    </w:p>
    <w:p w14:paraId="5CB209FB" w14:textId="77777777" w:rsidR="00E074B7" w:rsidRPr="00754A4D" w:rsidRDefault="00E074B7" w:rsidP="00877D1C">
      <w:pPr>
        <w:jc w:val="center"/>
        <w:rPr>
          <w:rFonts w:ascii="Lato" w:hAnsi="Lato" w:cs="Lato"/>
          <w:b/>
          <w:szCs w:val="22"/>
        </w:rPr>
      </w:pPr>
    </w:p>
    <w:p w14:paraId="6BA5CAE4" w14:textId="77777777" w:rsidR="00E074B7" w:rsidRPr="00754A4D" w:rsidRDefault="00E074B7" w:rsidP="00877D1C">
      <w:pPr>
        <w:jc w:val="center"/>
        <w:rPr>
          <w:rFonts w:ascii="Lato" w:hAnsi="Lato" w:cs="Lato"/>
          <w:b/>
          <w:szCs w:val="22"/>
        </w:rPr>
      </w:pPr>
    </w:p>
    <w:p w14:paraId="18990F01" w14:textId="77777777" w:rsidR="00E074B7" w:rsidRPr="00754A4D" w:rsidRDefault="00E074B7" w:rsidP="00877D1C">
      <w:pPr>
        <w:jc w:val="center"/>
        <w:rPr>
          <w:rFonts w:ascii="Lato" w:hAnsi="Lato" w:cs="Lato"/>
          <w:b/>
          <w:szCs w:val="22"/>
        </w:rPr>
      </w:pPr>
    </w:p>
    <w:p w14:paraId="59E8B348" w14:textId="77777777" w:rsidR="00E074B7" w:rsidRPr="00754A4D" w:rsidRDefault="00E074B7" w:rsidP="00877D1C">
      <w:pPr>
        <w:jc w:val="center"/>
        <w:rPr>
          <w:rFonts w:ascii="Lato" w:hAnsi="Lato" w:cs="Lato"/>
          <w:b/>
          <w:szCs w:val="22"/>
        </w:rPr>
      </w:pPr>
    </w:p>
    <w:p w14:paraId="697180CB" w14:textId="77777777" w:rsidR="00E074B7" w:rsidRPr="00754A4D" w:rsidRDefault="00E074B7" w:rsidP="00877D1C">
      <w:pPr>
        <w:jc w:val="center"/>
        <w:rPr>
          <w:rFonts w:ascii="Lato" w:hAnsi="Lato" w:cs="Lato"/>
          <w:b/>
          <w:szCs w:val="22"/>
        </w:rPr>
      </w:pPr>
    </w:p>
    <w:p w14:paraId="7E9F5BAA" w14:textId="77777777" w:rsidR="00E074B7" w:rsidRPr="00754A4D" w:rsidRDefault="00E074B7" w:rsidP="00877D1C">
      <w:pPr>
        <w:jc w:val="center"/>
        <w:rPr>
          <w:rFonts w:ascii="Lato" w:hAnsi="Lato" w:cs="Lato"/>
          <w:b/>
          <w:szCs w:val="22"/>
        </w:rPr>
      </w:pPr>
    </w:p>
    <w:p w14:paraId="25636C0C" w14:textId="77777777" w:rsidR="00E074B7" w:rsidRPr="00754A4D" w:rsidRDefault="00E074B7" w:rsidP="00877D1C">
      <w:pPr>
        <w:jc w:val="center"/>
        <w:rPr>
          <w:rFonts w:ascii="Lato" w:hAnsi="Lato" w:cs="Lato"/>
          <w:b/>
          <w:szCs w:val="22"/>
        </w:rPr>
      </w:pPr>
    </w:p>
    <w:p w14:paraId="7104B9A3" w14:textId="77777777" w:rsidR="00E074B7" w:rsidRPr="00754A4D" w:rsidRDefault="00E074B7" w:rsidP="00877D1C">
      <w:pPr>
        <w:jc w:val="center"/>
        <w:rPr>
          <w:rFonts w:ascii="Lato" w:hAnsi="Lato" w:cs="Lato"/>
          <w:b/>
          <w:szCs w:val="22"/>
        </w:rPr>
      </w:pPr>
    </w:p>
    <w:p w14:paraId="45367FBD" w14:textId="77777777" w:rsidR="00E074B7" w:rsidRPr="00754A4D" w:rsidRDefault="00E074B7" w:rsidP="00877D1C">
      <w:pPr>
        <w:jc w:val="center"/>
        <w:rPr>
          <w:rFonts w:ascii="Lato" w:hAnsi="Lato" w:cs="Lato"/>
          <w:b/>
          <w:szCs w:val="22"/>
        </w:rPr>
      </w:pPr>
    </w:p>
    <w:p w14:paraId="6C827824" w14:textId="77777777" w:rsidR="00E074B7" w:rsidRPr="00754A4D" w:rsidRDefault="00E074B7" w:rsidP="00877D1C">
      <w:pPr>
        <w:jc w:val="center"/>
        <w:rPr>
          <w:rFonts w:ascii="Lato" w:hAnsi="Lato" w:cs="Lato"/>
          <w:b/>
          <w:szCs w:val="22"/>
        </w:rPr>
      </w:pPr>
    </w:p>
    <w:p w14:paraId="362343A1" w14:textId="77777777" w:rsidR="00E074B7" w:rsidRPr="00754A4D" w:rsidRDefault="00E074B7" w:rsidP="00877D1C">
      <w:pPr>
        <w:jc w:val="center"/>
        <w:rPr>
          <w:rFonts w:ascii="Lato" w:hAnsi="Lato" w:cs="Lato"/>
          <w:b/>
          <w:szCs w:val="22"/>
        </w:rPr>
      </w:pPr>
    </w:p>
    <w:p w14:paraId="7AB401BB" w14:textId="77777777" w:rsidR="00E074B7" w:rsidRPr="00754A4D" w:rsidRDefault="00E074B7" w:rsidP="00877D1C">
      <w:pPr>
        <w:jc w:val="center"/>
        <w:rPr>
          <w:rFonts w:ascii="Lato" w:hAnsi="Lato" w:cs="Lato"/>
          <w:b/>
          <w:szCs w:val="22"/>
        </w:rPr>
      </w:pPr>
    </w:p>
    <w:p w14:paraId="078825A7" w14:textId="77777777" w:rsidR="00E074B7" w:rsidRPr="00754A4D" w:rsidRDefault="00E074B7" w:rsidP="00877D1C">
      <w:pPr>
        <w:jc w:val="center"/>
        <w:rPr>
          <w:rFonts w:ascii="Lato" w:hAnsi="Lato" w:cs="Lato"/>
          <w:b/>
          <w:szCs w:val="22"/>
        </w:rPr>
      </w:pPr>
    </w:p>
    <w:p w14:paraId="1C5EFC2C" w14:textId="77777777" w:rsidR="00E074B7" w:rsidRPr="00754A4D" w:rsidRDefault="00E074B7" w:rsidP="00877D1C">
      <w:pPr>
        <w:jc w:val="center"/>
        <w:rPr>
          <w:rFonts w:ascii="Lato" w:hAnsi="Lato" w:cs="Lato"/>
          <w:b/>
          <w:szCs w:val="22"/>
        </w:rPr>
      </w:pPr>
    </w:p>
    <w:p w14:paraId="3B805D68" w14:textId="77777777" w:rsidR="00E074B7" w:rsidRPr="00754A4D" w:rsidRDefault="00E074B7" w:rsidP="00877D1C">
      <w:pPr>
        <w:jc w:val="center"/>
        <w:rPr>
          <w:rFonts w:ascii="Lato" w:hAnsi="Lato" w:cs="Lato"/>
          <w:b/>
          <w:szCs w:val="22"/>
        </w:rPr>
      </w:pPr>
    </w:p>
    <w:p w14:paraId="0C28B728" w14:textId="77777777" w:rsidR="00E074B7" w:rsidRPr="00754A4D" w:rsidRDefault="00E074B7" w:rsidP="00877D1C">
      <w:pPr>
        <w:jc w:val="center"/>
        <w:rPr>
          <w:rFonts w:ascii="Lato" w:hAnsi="Lato" w:cs="Lato"/>
          <w:b/>
          <w:szCs w:val="22"/>
        </w:rPr>
      </w:pPr>
    </w:p>
    <w:p w14:paraId="5B61F6E1" w14:textId="77777777" w:rsidR="00E074B7" w:rsidRPr="00754A4D" w:rsidRDefault="00E074B7" w:rsidP="00877D1C">
      <w:pPr>
        <w:jc w:val="center"/>
        <w:rPr>
          <w:rFonts w:ascii="Lato" w:hAnsi="Lato" w:cs="Lato"/>
          <w:b/>
          <w:szCs w:val="22"/>
        </w:rPr>
      </w:pPr>
    </w:p>
    <w:p w14:paraId="75A93042" w14:textId="77777777" w:rsidR="00E074B7" w:rsidRPr="00754A4D" w:rsidRDefault="00E074B7" w:rsidP="00877D1C">
      <w:pPr>
        <w:jc w:val="center"/>
        <w:rPr>
          <w:rFonts w:ascii="Lato" w:hAnsi="Lato" w:cs="Lato"/>
          <w:b/>
          <w:szCs w:val="22"/>
        </w:rPr>
      </w:pPr>
    </w:p>
    <w:p w14:paraId="481C6185" w14:textId="77777777" w:rsidR="00754A4D" w:rsidRDefault="00754A4D" w:rsidP="00877D1C">
      <w:pPr>
        <w:jc w:val="center"/>
        <w:rPr>
          <w:rFonts w:ascii="Lato" w:hAnsi="Lato" w:cs="Lato"/>
          <w:b/>
          <w:szCs w:val="22"/>
        </w:rPr>
      </w:pPr>
    </w:p>
    <w:p w14:paraId="4971A821" w14:textId="4132776D" w:rsidR="00F35F71" w:rsidRPr="00754A4D" w:rsidRDefault="00E831A8" w:rsidP="00877D1C">
      <w:pPr>
        <w:jc w:val="center"/>
        <w:rPr>
          <w:rFonts w:ascii="Lato" w:hAnsi="Lato" w:cs="Lato"/>
          <w:b/>
          <w:szCs w:val="22"/>
        </w:rPr>
      </w:pPr>
      <w:r w:rsidRPr="00754A4D">
        <w:rPr>
          <w:rFonts w:ascii="Lato" w:hAnsi="Lato" w:cs="Lato"/>
          <w:b/>
          <w:szCs w:val="22"/>
        </w:rPr>
        <w:lastRenderedPageBreak/>
        <w:t xml:space="preserve">Year </w:t>
      </w:r>
      <w:r w:rsidR="00DE374E" w:rsidRPr="00754A4D">
        <w:rPr>
          <w:rFonts w:ascii="Lato" w:hAnsi="Lato" w:cs="Lato"/>
          <w:b/>
          <w:szCs w:val="22"/>
        </w:rPr>
        <w:t>2</w:t>
      </w:r>
      <w:r w:rsidR="00D114A3" w:rsidRPr="00754A4D">
        <w:rPr>
          <w:rFonts w:ascii="Lato" w:hAnsi="Lato" w:cs="Lato"/>
          <w:b/>
          <w:szCs w:val="22"/>
        </w:rPr>
        <w:t xml:space="preserve"> Teacher</w:t>
      </w:r>
    </w:p>
    <w:p w14:paraId="70AA1750" w14:textId="45F57C74" w:rsidR="00D114A3" w:rsidRPr="00754A4D" w:rsidRDefault="00877D1C" w:rsidP="00877D1C">
      <w:pPr>
        <w:jc w:val="center"/>
        <w:rPr>
          <w:rFonts w:ascii="Lato" w:hAnsi="Lato" w:cs="Lato"/>
          <w:b/>
          <w:szCs w:val="22"/>
        </w:rPr>
      </w:pPr>
      <w:r w:rsidRPr="00754A4D">
        <w:rPr>
          <w:rFonts w:ascii="Lato" w:hAnsi="Lato" w:cs="Lato"/>
          <w:b/>
          <w:szCs w:val="22"/>
        </w:rPr>
        <w:t xml:space="preserve">Person Specification </w:t>
      </w:r>
    </w:p>
    <w:p w14:paraId="7C016FA4" w14:textId="77777777" w:rsidR="00D114A3" w:rsidRPr="00754A4D" w:rsidRDefault="00D114A3" w:rsidP="00F6789A">
      <w:pPr>
        <w:rPr>
          <w:rFonts w:ascii="Lato" w:hAnsi="Lato" w:cs="Lato"/>
          <w:b/>
          <w:szCs w:val="22"/>
        </w:rPr>
      </w:pPr>
    </w:p>
    <w:tbl>
      <w:tblPr>
        <w:tblW w:w="507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6666"/>
        <w:gridCol w:w="1132"/>
        <w:gridCol w:w="1134"/>
      </w:tblGrid>
      <w:tr w:rsidR="00877D1C" w:rsidRPr="00754A4D" w14:paraId="2E4D3CA4" w14:textId="77777777" w:rsidTr="00E074B7">
        <w:trPr>
          <w:cantSplit/>
          <w:trHeight w:val="382"/>
        </w:trPr>
        <w:tc>
          <w:tcPr>
            <w:tcW w:w="3940" w:type="pct"/>
            <w:gridSpan w:val="2"/>
            <w:tcBorders>
              <w:top w:val="single" w:sz="4" w:space="0" w:color="auto"/>
              <w:left w:val="single" w:sz="4" w:space="0" w:color="auto"/>
              <w:bottom w:val="single" w:sz="4" w:space="0" w:color="auto"/>
              <w:right w:val="single" w:sz="4" w:space="0" w:color="auto"/>
            </w:tcBorders>
            <w:vAlign w:val="center"/>
            <w:hideMark/>
          </w:tcPr>
          <w:p w14:paraId="5F4A6853" w14:textId="77777777" w:rsidR="00877D1C" w:rsidRPr="00754A4D" w:rsidRDefault="00877D1C" w:rsidP="006B3231">
            <w:pPr>
              <w:spacing w:line="256" w:lineRule="auto"/>
              <w:jc w:val="center"/>
              <w:rPr>
                <w:rFonts w:ascii="Lato" w:hAnsi="Lato" w:cs="Lato"/>
                <w:bCs/>
                <w:sz w:val="23"/>
                <w:szCs w:val="23"/>
              </w:rPr>
            </w:pPr>
            <w:r w:rsidRPr="00754A4D">
              <w:rPr>
                <w:rFonts w:ascii="Lato" w:hAnsi="Lato" w:cs="Lato"/>
                <w:b/>
                <w:sz w:val="23"/>
                <w:szCs w:val="23"/>
              </w:rPr>
              <w:t>Criteria</w:t>
            </w:r>
          </w:p>
        </w:tc>
        <w:tc>
          <w:tcPr>
            <w:tcW w:w="529" w:type="pct"/>
            <w:tcBorders>
              <w:top w:val="single" w:sz="4" w:space="0" w:color="auto"/>
              <w:left w:val="single" w:sz="4" w:space="0" w:color="auto"/>
              <w:bottom w:val="single" w:sz="4" w:space="0" w:color="auto"/>
              <w:right w:val="single" w:sz="4" w:space="0" w:color="auto"/>
            </w:tcBorders>
            <w:vAlign w:val="center"/>
            <w:hideMark/>
          </w:tcPr>
          <w:p w14:paraId="44910EB2" w14:textId="77777777" w:rsidR="00877D1C" w:rsidRPr="00754A4D" w:rsidRDefault="00877D1C" w:rsidP="006B3231">
            <w:pPr>
              <w:spacing w:line="256" w:lineRule="auto"/>
              <w:jc w:val="center"/>
              <w:rPr>
                <w:rFonts w:ascii="Lato" w:hAnsi="Lato" w:cs="Lato"/>
                <w:bCs/>
                <w:sz w:val="23"/>
                <w:szCs w:val="23"/>
              </w:rPr>
            </w:pPr>
            <w:r w:rsidRPr="00754A4D">
              <w:rPr>
                <w:rFonts w:ascii="Lato" w:hAnsi="Lato" w:cs="Lato"/>
                <w:bCs/>
                <w:sz w:val="23"/>
                <w:szCs w:val="23"/>
              </w:rPr>
              <w:t>Essential</w:t>
            </w:r>
          </w:p>
        </w:tc>
        <w:tc>
          <w:tcPr>
            <w:tcW w:w="530" w:type="pct"/>
            <w:tcBorders>
              <w:top w:val="single" w:sz="4" w:space="0" w:color="auto"/>
              <w:left w:val="single" w:sz="4" w:space="0" w:color="auto"/>
              <w:bottom w:val="single" w:sz="4" w:space="0" w:color="auto"/>
              <w:right w:val="single" w:sz="4" w:space="0" w:color="auto"/>
            </w:tcBorders>
            <w:vAlign w:val="center"/>
            <w:hideMark/>
          </w:tcPr>
          <w:p w14:paraId="0BED94A4" w14:textId="77777777" w:rsidR="00877D1C" w:rsidRPr="00754A4D" w:rsidRDefault="00877D1C" w:rsidP="006B3231">
            <w:pPr>
              <w:spacing w:line="256" w:lineRule="auto"/>
              <w:ind w:left="57"/>
              <w:jc w:val="center"/>
              <w:rPr>
                <w:rFonts w:ascii="Lato" w:hAnsi="Lato" w:cs="Lato"/>
                <w:bCs/>
                <w:sz w:val="23"/>
                <w:szCs w:val="23"/>
              </w:rPr>
            </w:pPr>
            <w:r w:rsidRPr="00754A4D">
              <w:rPr>
                <w:rFonts w:ascii="Lato" w:hAnsi="Lato" w:cs="Lato"/>
                <w:bCs/>
                <w:sz w:val="23"/>
                <w:szCs w:val="23"/>
              </w:rPr>
              <w:t>Desirable</w:t>
            </w:r>
          </w:p>
        </w:tc>
      </w:tr>
      <w:tr w:rsidR="00877D1C" w:rsidRPr="00754A4D" w14:paraId="14D94FE6" w14:textId="77777777" w:rsidTr="00E074B7">
        <w:trPr>
          <w:cantSplit/>
          <w:trHeight w:val="2001"/>
        </w:trPr>
        <w:tc>
          <w:tcPr>
            <w:tcW w:w="826" w:type="pct"/>
            <w:vMerge w:val="restart"/>
            <w:tcBorders>
              <w:top w:val="single" w:sz="4" w:space="0" w:color="auto"/>
              <w:left w:val="single" w:sz="4" w:space="0" w:color="auto"/>
              <w:bottom w:val="single" w:sz="4" w:space="0" w:color="auto"/>
              <w:right w:val="single" w:sz="4" w:space="0" w:color="auto"/>
            </w:tcBorders>
            <w:vAlign w:val="center"/>
            <w:hideMark/>
          </w:tcPr>
          <w:p w14:paraId="1222EDB9" w14:textId="77777777" w:rsidR="00877D1C" w:rsidRPr="00754A4D" w:rsidRDefault="00877D1C" w:rsidP="006B3231">
            <w:pPr>
              <w:spacing w:line="256" w:lineRule="auto"/>
              <w:jc w:val="center"/>
              <w:rPr>
                <w:rFonts w:ascii="Lato" w:hAnsi="Lato" w:cs="Lato"/>
                <w:b/>
                <w:sz w:val="23"/>
                <w:szCs w:val="23"/>
              </w:rPr>
            </w:pPr>
            <w:r w:rsidRPr="00754A4D">
              <w:rPr>
                <w:rFonts w:ascii="Lato" w:hAnsi="Lato" w:cs="Lato"/>
                <w:b/>
                <w:sz w:val="23"/>
                <w:szCs w:val="23"/>
              </w:rPr>
              <w:t>Qualifications and Experience</w:t>
            </w:r>
          </w:p>
          <w:p w14:paraId="52D8D585" w14:textId="77777777" w:rsidR="00877D1C" w:rsidRPr="00754A4D" w:rsidRDefault="00877D1C" w:rsidP="006B3231">
            <w:pPr>
              <w:spacing w:line="256" w:lineRule="auto"/>
              <w:jc w:val="center"/>
              <w:rPr>
                <w:rFonts w:ascii="Lato" w:hAnsi="Lato" w:cs="Lato"/>
                <w:b/>
                <w:sz w:val="23"/>
                <w:szCs w:val="23"/>
              </w:rPr>
            </w:pPr>
          </w:p>
          <w:p w14:paraId="627BDA8F" w14:textId="77777777" w:rsidR="00877D1C" w:rsidRPr="00754A4D" w:rsidRDefault="00877D1C" w:rsidP="006B3231">
            <w:pPr>
              <w:spacing w:line="256" w:lineRule="auto"/>
              <w:jc w:val="center"/>
              <w:rPr>
                <w:rFonts w:ascii="Lato" w:hAnsi="Lato" w:cs="Lato"/>
                <w:b/>
                <w:sz w:val="23"/>
                <w:szCs w:val="23"/>
              </w:rPr>
            </w:pPr>
          </w:p>
          <w:p w14:paraId="79D64EEB" w14:textId="77777777" w:rsidR="00877D1C" w:rsidRPr="00754A4D" w:rsidRDefault="00877D1C" w:rsidP="006B3231">
            <w:pPr>
              <w:spacing w:line="256" w:lineRule="auto"/>
              <w:jc w:val="center"/>
              <w:rPr>
                <w:rFonts w:ascii="Lato" w:hAnsi="Lato" w:cs="Lato"/>
                <w:b/>
                <w:sz w:val="23"/>
                <w:szCs w:val="23"/>
              </w:rPr>
            </w:pPr>
          </w:p>
          <w:p w14:paraId="335178B0" w14:textId="77777777" w:rsidR="00877D1C" w:rsidRPr="00754A4D" w:rsidRDefault="00877D1C" w:rsidP="006B3231">
            <w:pPr>
              <w:spacing w:line="256" w:lineRule="auto"/>
              <w:jc w:val="center"/>
              <w:rPr>
                <w:rFonts w:ascii="Lato" w:hAnsi="Lato" w:cs="Lato"/>
                <w:b/>
                <w:sz w:val="23"/>
                <w:szCs w:val="23"/>
              </w:rPr>
            </w:pPr>
          </w:p>
          <w:p w14:paraId="447AE4F0" w14:textId="77777777" w:rsidR="00877D1C" w:rsidRPr="00754A4D" w:rsidRDefault="00877D1C" w:rsidP="006B3231">
            <w:pPr>
              <w:spacing w:line="256" w:lineRule="auto"/>
              <w:jc w:val="center"/>
              <w:rPr>
                <w:rFonts w:ascii="Lato" w:hAnsi="Lato" w:cs="Lato"/>
                <w:b/>
                <w:sz w:val="23"/>
                <w:szCs w:val="23"/>
              </w:rPr>
            </w:pPr>
          </w:p>
          <w:p w14:paraId="559DEF58" w14:textId="77777777" w:rsidR="00877D1C" w:rsidRPr="00754A4D" w:rsidRDefault="00877D1C" w:rsidP="006B3231">
            <w:pPr>
              <w:spacing w:line="256" w:lineRule="auto"/>
              <w:jc w:val="center"/>
              <w:rPr>
                <w:rFonts w:ascii="Lato" w:hAnsi="Lato" w:cs="Lato"/>
                <w:b/>
                <w:sz w:val="23"/>
                <w:szCs w:val="23"/>
              </w:rPr>
            </w:pPr>
          </w:p>
          <w:p w14:paraId="541A5BB3" w14:textId="77777777" w:rsidR="00877D1C" w:rsidRPr="00754A4D" w:rsidRDefault="00877D1C" w:rsidP="006B3231">
            <w:pPr>
              <w:spacing w:line="256" w:lineRule="auto"/>
              <w:jc w:val="center"/>
              <w:rPr>
                <w:rFonts w:ascii="Lato" w:hAnsi="Lato" w:cs="Lato"/>
                <w:b/>
                <w:sz w:val="23"/>
                <w:szCs w:val="23"/>
              </w:rPr>
            </w:pPr>
          </w:p>
          <w:p w14:paraId="641C2CD4" w14:textId="2580AA84" w:rsidR="00877D1C" w:rsidRPr="00754A4D" w:rsidRDefault="00877D1C" w:rsidP="006B3231">
            <w:pPr>
              <w:spacing w:line="256" w:lineRule="auto"/>
              <w:jc w:val="center"/>
              <w:rPr>
                <w:rFonts w:ascii="Lato" w:hAnsi="Lato" w:cs="Lato"/>
                <w:b/>
                <w:sz w:val="23"/>
                <w:szCs w:val="23"/>
              </w:rPr>
            </w:pPr>
            <w:r w:rsidRPr="00754A4D">
              <w:rPr>
                <w:rFonts w:ascii="Lato" w:hAnsi="Lato" w:cs="Lato"/>
                <w:b/>
                <w:sz w:val="23"/>
                <w:szCs w:val="23"/>
              </w:rPr>
              <w:t>Knowledge</w:t>
            </w:r>
          </w:p>
        </w:tc>
        <w:tc>
          <w:tcPr>
            <w:tcW w:w="3114" w:type="pct"/>
            <w:tcBorders>
              <w:top w:val="single" w:sz="4" w:space="0" w:color="auto"/>
              <w:left w:val="single" w:sz="4" w:space="0" w:color="auto"/>
              <w:bottom w:val="single" w:sz="4" w:space="0" w:color="auto"/>
              <w:right w:val="single" w:sz="4" w:space="0" w:color="auto"/>
            </w:tcBorders>
            <w:vAlign w:val="center"/>
            <w:hideMark/>
          </w:tcPr>
          <w:p w14:paraId="1B75BAFE" w14:textId="77777777" w:rsidR="00877D1C" w:rsidRPr="00754A4D" w:rsidRDefault="00877D1C" w:rsidP="00337F66">
            <w:pPr>
              <w:pStyle w:val="Title"/>
              <w:numPr>
                <w:ilvl w:val="0"/>
                <w:numId w:val="1"/>
              </w:numPr>
              <w:jc w:val="left"/>
              <w:rPr>
                <w:rFonts w:ascii="Lato" w:hAnsi="Lato" w:cs="Lato"/>
                <w:b w:val="0"/>
                <w:sz w:val="22"/>
                <w:szCs w:val="22"/>
                <w:u w:val="none"/>
              </w:rPr>
            </w:pPr>
            <w:r w:rsidRPr="00754A4D">
              <w:rPr>
                <w:rFonts w:ascii="Lato" w:hAnsi="Lato" w:cs="Lato"/>
                <w:b w:val="0"/>
                <w:sz w:val="22"/>
                <w:szCs w:val="22"/>
                <w:u w:val="none"/>
              </w:rPr>
              <w:t>Qualified Teacher Status.</w:t>
            </w:r>
          </w:p>
          <w:p w14:paraId="0E936D6E" w14:textId="77777777" w:rsidR="00877D1C" w:rsidRPr="00754A4D" w:rsidRDefault="00877D1C" w:rsidP="00337F66">
            <w:pPr>
              <w:pStyle w:val="Title"/>
              <w:numPr>
                <w:ilvl w:val="0"/>
                <w:numId w:val="1"/>
              </w:numPr>
              <w:jc w:val="left"/>
              <w:rPr>
                <w:rFonts w:ascii="Lato" w:hAnsi="Lato" w:cs="Lato"/>
                <w:b w:val="0"/>
                <w:sz w:val="22"/>
                <w:szCs w:val="22"/>
                <w:u w:val="none"/>
              </w:rPr>
            </w:pPr>
            <w:r w:rsidRPr="00754A4D">
              <w:rPr>
                <w:rFonts w:ascii="Lato" w:hAnsi="Lato" w:cs="Lato"/>
                <w:b w:val="0"/>
                <w:sz w:val="22"/>
                <w:szCs w:val="22"/>
                <w:u w:val="none"/>
              </w:rPr>
              <w:t xml:space="preserve">Recent successful teaching experience in a primary school </w:t>
            </w:r>
          </w:p>
          <w:p w14:paraId="48D9CF8E" w14:textId="77777777" w:rsidR="00877D1C" w:rsidRPr="00754A4D" w:rsidRDefault="00877D1C" w:rsidP="00337F66">
            <w:pPr>
              <w:pStyle w:val="Title"/>
              <w:numPr>
                <w:ilvl w:val="0"/>
                <w:numId w:val="1"/>
              </w:numPr>
              <w:jc w:val="left"/>
              <w:rPr>
                <w:rFonts w:ascii="Lato" w:hAnsi="Lato" w:cs="Lato"/>
                <w:b w:val="0"/>
                <w:sz w:val="22"/>
                <w:szCs w:val="22"/>
                <w:u w:val="none"/>
              </w:rPr>
            </w:pPr>
            <w:r w:rsidRPr="00754A4D">
              <w:rPr>
                <w:rFonts w:ascii="Lato" w:hAnsi="Lato" w:cs="Lato"/>
                <w:b w:val="0"/>
                <w:sz w:val="22"/>
                <w:szCs w:val="22"/>
                <w:u w:val="none"/>
              </w:rPr>
              <w:t>Shows evidence of involvement or interest in a range of in-service activities related to the National Curriculum and primary teaching.</w:t>
            </w:r>
          </w:p>
          <w:p w14:paraId="343479BF" w14:textId="66FC5612" w:rsidR="00877D1C" w:rsidRPr="00754A4D" w:rsidRDefault="00877D1C" w:rsidP="00337F66">
            <w:pPr>
              <w:numPr>
                <w:ilvl w:val="0"/>
                <w:numId w:val="1"/>
              </w:numPr>
              <w:spacing w:line="256" w:lineRule="auto"/>
              <w:rPr>
                <w:rFonts w:ascii="Lato" w:hAnsi="Lato" w:cs="Lato"/>
                <w:bCs/>
                <w:sz w:val="23"/>
                <w:szCs w:val="23"/>
              </w:rPr>
            </w:pPr>
            <w:r w:rsidRPr="00754A4D">
              <w:rPr>
                <w:rFonts w:ascii="Lato" w:eastAsia="Times New Roman" w:hAnsi="Lato" w:cs="Lato"/>
                <w:sz w:val="22"/>
                <w:szCs w:val="22"/>
                <w:lang w:val="en-GB"/>
              </w:rPr>
              <w:t>Experience of working with children with a wide range of abilities and aptitudes.</w:t>
            </w:r>
          </w:p>
        </w:tc>
        <w:tc>
          <w:tcPr>
            <w:tcW w:w="529" w:type="pct"/>
            <w:tcBorders>
              <w:top w:val="single" w:sz="4" w:space="0" w:color="auto"/>
              <w:left w:val="single" w:sz="4" w:space="0" w:color="auto"/>
              <w:bottom w:val="single" w:sz="4" w:space="0" w:color="auto"/>
              <w:right w:val="single" w:sz="4" w:space="0" w:color="auto"/>
            </w:tcBorders>
            <w:vAlign w:val="center"/>
            <w:hideMark/>
          </w:tcPr>
          <w:p w14:paraId="5C2F6D2D" w14:textId="77777777" w:rsidR="00877D1C" w:rsidRPr="00754A4D" w:rsidRDefault="00877D1C" w:rsidP="006B3231">
            <w:pPr>
              <w:spacing w:line="256" w:lineRule="auto"/>
              <w:ind w:left="57"/>
              <w:jc w:val="center"/>
              <w:rPr>
                <w:rFonts w:ascii="Lato" w:hAnsi="Lato" w:cs="Lato"/>
                <w:bCs/>
                <w:sz w:val="23"/>
                <w:szCs w:val="23"/>
              </w:rPr>
            </w:pPr>
            <w:r w:rsidRPr="00754A4D">
              <w:rPr>
                <w:rFonts w:ascii="Lato" w:eastAsia="Wingdings" w:hAnsi="Lato" w:cs="Wingdings"/>
                <w:bCs/>
                <w:sz w:val="23"/>
                <w:szCs w:val="23"/>
              </w:rPr>
              <w:t>ü</w:t>
            </w:r>
          </w:p>
        </w:tc>
        <w:tc>
          <w:tcPr>
            <w:tcW w:w="530" w:type="pct"/>
            <w:tcBorders>
              <w:top w:val="single" w:sz="4" w:space="0" w:color="auto"/>
              <w:left w:val="single" w:sz="4" w:space="0" w:color="auto"/>
              <w:bottom w:val="single" w:sz="4" w:space="0" w:color="auto"/>
              <w:right w:val="single" w:sz="4" w:space="0" w:color="auto"/>
            </w:tcBorders>
            <w:vAlign w:val="center"/>
          </w:tcPr>
          <w:p w14:paraId="227C3A8E" w14:textId="77777777" w:rsidR="00877D1C" w:rsidRPr="00754A4D" w:rsidRDefault="00877D1C" w:rsidP="006B3231">
            <w:pPr>
              <w:spacing w:line="256" w:lineRule="auto"/>
              <w:jc w:val="center"/>
              <w:rPr>
                <w:rFonts w:ascii="Lato" w:hAnsi="Lato" w:cs="Lato"/>
                <w:bCs/>
                <w:sz w:val="23"/>
                <w:szCs w:val="23"/>
              </w:rPr>
            </w:pPr>
          </w:p>
        </w:tc>
      </w:tr>
      <w:tr w:rsidR="00877D1C" w:rsidRPr="00754A4D" w14:paraId="1374DD71" w14:textId="77777777" w:rsidTr="00E074B7">
        <w:trPr>
          <w:cantSplit/>
          <w:trHeight w:val="1231"/>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6FDADAE1" w14:textId="77777777" w:rsidR="00877D1C" w:rsidRPr="00754A4D" w:rsidRDefault="00877D1C" w:rsidP="006B3231">
            <w:pPr>
              <w:spacing w:line="256" w:lineRule="auto"/>
              <w:rPr>
                <w:rFonts w:ascii="Lato" w:eastAsia="Times New Roman" w:hAnsi="Lato" w:cs="Lato"/>
                <w:b/>
                <w:color w:val="000000"/>
                <w:kern w:val="28"/>
                <w:sz w:val="23"/>
                <w:szCs w:val="23"/>
              </w:rPr>
            </w:pPr>
          </w:p>
        </w:tc>
        <w:tc>
          <w:tcPr>
            <w:tcW w:w="3114" w:type="pct"/>
            <w:tcBorders>
              <w:top w:val="single" w:sz="4" w:space="0" w:color="auto"/>
              <w:left w:val="single" w:sz="4" w:space="0" w:color="auto"/>
              <w:bottom w:val="single" w:sz="4" w:space="0" w:color="auto"/>
              <w:right w:val="single" w:sz="4" w:space="0" w:color="auto"/>
            </w:tcBorders>
            <w:vAlign w:val="center"/>
            <w:hideMark/>
          </w:tcPr>
          <w:p w14:paraId="05E57E13"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Understanding and demonstration of:</w:t>
            </w:r>
          </w:p>
          <w:p w14:paraId="5022603D"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Up to date knowledge of all curriculum areas.</w:t>
            </w:r>
          </w:p>
          <w:p w14:paraId="51D2ECFC"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Assessment, planning and evaluation.</w:t>
            </w:r>
          </w:p>
          <w:p w14:paraId="23DA5DCF"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Effective teaching and learning strategies.</w:t>
            </w:r>
          </w:p>
          <w:p w14:paraId="0B4D9503"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 xml:space="preserve">Curricular issues, </w:t>
            </w:r>
            <w:proofErr w:type="gramStart"/>
            <w:r w:rsidRPr="00754A4D">
              <w:rPr>
                <w:rFonts w:ascii="Lato" w:eastAsia="Times New Roman" w:hAnsi="Lato" w:cs="Lato"/>
                <w:sz w:val="22"/>
                <w:szCs w:val="22"/>
                <w:lang w:val="en-GB"/>
              </w:rPr>
              <w:t>e.g.</w:t>
            </w:r>
            <w:proofErr w:type="gramEnd"/>
            <w:r w:rsidRPr="00754A4D">
              <w:rPr>
                <w:rFonts w:ascii="Lato" w:eastAsia="Times New Roman" w:hAnsi="Lato" w:cs="Lato"/>
                <w:sz w:val="22"/>
                <w:szCs w:val="22"/>
                <w:lang w:val="en-GB"/>
              </w:rPr>
              <w:t xml:space="preserve"> cross-curricular themes and dimensions, assessment of the curriculum, recording and reporting.</w:t>
            </w:r>
          </w:p>
          <w:p w14:paraId="3A5A3A27"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Inclusion policies.</w:t>
            </w:r>
          </w:p>
          <w:p w14:paraId="3275CE80"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Good classroom management.</w:t>
            </w:r>
          </w:p>
          <w:p w14:paraId="6C7FC04A"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The need to provide for the specific needs of all children.</w:t>
            </w:r>
          </w:p>
          <w:p w14:paraId="58FCA93D" w14:textId="7C00D522" w:rsidR="00877D1C" w:rsidRPr="00754A4D" w:rsidRDefault="00877D1C" w:rsidP="00337F66">
            <w:pPr>
              <w:numPr>
                <w:ilvl w:val="0"/>
                <w:numId w:val="1"/>
              </w:numPr>
              <w:spacing w:line="256" w:lineRule="auto"/>
              <w:rPr>
                <w:rFonts w:ascii="Lato" w:hAnsi="Lato" w:cs="Lato"/>
                <w:bCs/>
                <w:sz w:val="23"/>
                <w:szCs w:val="23"/>
              </w:rPr>
            </w:pPr>
            <w:r w:rsidRPr="00754A4D">
              <w:rPr>
                <w:rFonts w:ascii="Lato" w:eastAsia="Times New Roman" w:hAnsi="Lato" w:cs="Lato"/>
                <w:sz w:val="22"/>
                <w:szCs w:val="22"/>
                <w:lang w:val="en-GB"/>
              </w:rPr>
              <w:t>ICT initiatives.</w:t>
            </w:r>
          </w:p>
        </w:tc>
        <w:tc>
          <w:tcPr>
            <w:tcW w:w="529" w:type="pct"/>
            <w:tcBorders>
              <w:top w:val="single" w:sz="4" w:space="0" w:color="auto"/>
              <w:left w:val="single" w:sz="4" w:space="0" w:color="auto"/>
              <w:bottom w:val="single" w:sz="4" w:space="0" w:color="auto"/>
              <w:right w:val="single" w:sz="4" w:space="0" w:color="auto"/>
            </w:tcBorders>
            <w:vAlign w:val="center"/>
          </w:tcPr>
          <w:p w14:paraId="6FF575E1" w14:textId="77777777" w:rsidR="00877D1C" w:rsidRPr="00754A4D" w:rsidRDefault="00877D1C" w:rsidP="006B3231">
            <w:pPr>
              <w:spacing w:line="256" w:lineRule="auto"/>
              <w:ind w:left="57"/>
              <w:jc w:val="center"/>
              <w:rPr>
                <w:rFonts w:ascii="Lato" w:hAnsi="Lato" w:cs="Lato"/>
                <w:bCs/>
                <w:sz w:val="23"/>
                <w:szCs w:val="23"/>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36B82815" w14:textId="77777777" w:rsidR="00877D1C" w:rsidRPr="00754A4D" w:rsidRDefault="00877D1C" w:rsidP="006B3231">
            <w:pPr>
              <w:spacing w:line="256" w:lineRule="auto"/>
              <w:jc w:val="center"/>
              <w:rPr>
                <w:rFonts w:ascii="Lato" w:hAnsi="Lato" w:cs="Lato"/>
                <w:bCs/>
                <w:sz w:val="23"/>
                <w:szCs w:val="23"/>
              </w:rPr>
            </w:pPr>
            <w:r w:rsidRPr="00754A4D">
              <w:rPr>
                <w:rFonts w:ascii="Lato" w:eastAsia="Wingdings" w:hAnsi="Lato" w:cs="Wingdings"/>
                <w:bCs/>
                <w:sz w:val="23"/>
                <w:szCs w:val="23"/>
              </w:rPr>
              <w:t>ü</w:t>
            </w:r>
          </w:p>
        </w:tc>
      </w:tr>
      <w:tr w:rsidR="00877D1C" w:rsidRPr="00754A4D" w14:paraId="5E04BAAE" w14:textId="77777777" w:rsidTr="00E074B7">
        <w:trPr>
          <w:cantSplit/>
          <w:trHeight w:val="1929"/>
        </w:trPr>
        <w:tc>
          <w:tcPr>
            <w:tcW w:w="826" w:type="pct"/>
            <w:tcBorders>
              <w:top w:val="single" w:sz="4" w:space="0" w:color="auto"/>
              <w:left w:val="single" w:sz="4" w:space="0" w:color="auto"/>
              <w:bottom w:val="single" w:sz="4" w:space="0" w:color="auto"/>
              <w:right w:val="single" w:sz="4" w:space="0" w:color="auto"/>
            </w:tcBorders>
            <w:vAlign w:val="center"/>
            <w:hideMark/>
          </w:tcPr>
          <w:p w14:paraId="055FF678" w14:textId="7FB79716" w:rsidR="00877D1C" w:rsidRPr="00754A4D" w:rsidRDefault="00877D1C" w:rsidP="006B3231">
            <w:pPr>
              <w:spacing w:line="256" w:lineRule="auto"/>
              <w:jc w:val="center"/>
              <w:rPr>
                <w:rFonts w:ascii="Lato" w:hAnsi="Lato" w:cs="Lato"/>
                <w:b/>
                <w:sz w:val="23"/>
                <w:szCs w:val="23"/>
              </w:rPr>
            </w:pPr>
            <w:r w:rsidRPr="00754A4D">
              <w:rPr>
                <w:rFonts w:ascii="Lato" w:hAnsi="Lato" w:cs="Lato"/>
                <w:b/>
                <w:sz w:val="23"/>
                <w:szCs w:val="23"/>
              </w:rPr>
              <w:lastRenderedPageBreak/>
              <w:t>Abilities</w:t>
            </w:r>
          </w:p>
        </w:tc>
        <w:tc>
          <w:tcPr>
            <w:tcW w:w="3114" w:type="pct"/>
            <w:tcBorders>
              <w:top w:val="single" w:sz="4" w:space="0" w:color="auto"/>
              <w:left w:val="single" w:sz="4" w:space="0" w:color="auto"/>
              <w:bottom w:val="single" w:sz="4" w:space="0" w:color="auto"/>
              <w:right w:val="single" w:sz="4" w:space="0" w:color="auto"/>
            </w:tcBorders>
            <w:vAlign w:val="center"/>
            <w:hideMark/>
          </w:tcPr>
          <w:p w14:paraId="0A71F195"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The ability to:</w:t>
            </w:r>
          </w:p>
          <w:p w14:paraId="504D9F2B"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Work across the primary age range.</w:t>
            </w:r>
          </w:p>
          <w:p w14:paraId="4CE01DBF"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Work effectively under own initiative and as part of a team.</w:t>
            </w:r>
          </w:p>
          <w:p w14:paraId="4CE1FC28"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Deal fairly and sensitively with children.</w:t>
            </w:r>
          </w:p>
          <w:p w14:paraId="14936738"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Communicate effectively orally and in written form.</w:t>
            </w:r>
          </w:p>
          <w:p w14:paraId="75EB9D44"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Support children in recognising and celebrating their achievements.</w:t>
            </w:r>
          </w:p>
          <w:p w14:paraId="6AFD364E"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Form positive relationships with parents, carers and children.</w:t>
            </w:r>
          </w:p>
          <w:p w14:paraId="0F19513D"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Benefit from opportunities for professional development.</w:t>
            </w:r>
          </w:p>
          <w:p w14:paraId="594E5139"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Participate fully in the life of the school.</w:t>
            </w:r>
          </w:p>
          <w:p w14:paraId="056B8C35"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Work collaboratively and flexibly with colleagues on all aspects of planning.</w:t>
            </w:r>
          </w:p>
          <w:p w14:paraId="77C28622"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Plan work appropriately for children, taking on board the need for differentiation, progression and relevance.</w:t>
            </w:r>
          </w:p>
          <w:p w14:paraId="7CA0B0E5"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Motivate and inspire parents, carers, staff and children.</w:t>
            </w:r>
          </w:p>
          <w:p w14:paraId="3BAF4CC9"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Positively promote the school aims and to use strategies to maintain motivation and morale.</w:t>
            </w:r>
          </w:p>
          <w:p w14:paraId="4F217DC8"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Show enthusiasm for new initiatives.</w:t>
            </w:r>
          </w:p>
          <w:p w14:paraId="52E3356D" w14:textId="77777777" w:rsidR="00877D1C" w:rsidRPr="00754A4D" w:rsidRDefault="00877D1C" w:rsidP="00337F66">
            <w:pPr>
              <w:numPr>
                <w:ilvl w:val="0"/>
                <w:numId w:val="1"/>
              </w:numPr>
              <w:spacing w:line="256" w:lineRule="auto"/>
              <w:rPr>
                <w:rFonts w:ascii="Lato" w:eastAsia="Times New Roman" w:hAnsi="Lato" w:cs="Lato"/>
                <w:sz w:val="22"/>
                <w:szCs w:val="22"/>
                <w:lang w:val="en-GB"/>
              </w:rPr>
            </w:pPr>
            <w:r w:rsidRPr="00754A4D">
              <w:rPr>
                <w:rFonts w:ascii="Lato" w:eastAsia="Times New Roman" w:hAnsi="Lato" w:cs="Lato"/>
                <w:sz w:val="22"/>
                <w:szCs w:val="22"/>
                <w:lang w:val="en-GB"/>
              </w:rPr>
              <w:t>Handle difficult situations sensitively.</w:t>
            </w:r>
          </w:p>
          <w:p w14:paraId="3F81BCC9" w14:textId="71857348" w:rsidR="00877D1C" w:rsidRPr="00754A4D" w:rsidRDefault="00877D1C" w:rsidP="00337F66">
            <w:pPr>
              <w:numPr>
                <w:ilvl w:val="0"/>
                <w:numId w:val="1"/>
              </w:numPr>
              <w:spacing w:line="256" w:lineRule="auto"/>
              <w:rPr>
                <w:rFonts w:ascii="Lato" w:hAnsi="Lato" w:cs="Lato"/>
                <w:bCs/>
                <w:sz w:val="23"/>
                <w:szCs w:val="23"/>
              </w:rPr>
            </w:pPr>
            <w:r w:rsidRPr="00754A4D">
              <w:rPr>
                <w:rFonts w:ascii="Lato" w:eastAsia="Times New Roman" w:hAnsi="Lato" w:cs="Lato"/>
                <w:sz w:val="22"/>
                <w:szCs w:val="22"/>
                <w:lang w:val="en-GB"/>
              </w:rPr>
              <w:t>Promote the caring attitudes and values of our school and have a commitment to supporting the implementation of our Behaviour Policy, ensuring high standards of behaviour from the children and promoting good order in school.</w:t>
            </w:r>
          </w:p>
        </w:tc>
        <w:tc>
          <w:tcPr>
            <w:tcW w:w="529" w:type="pct"/>
            <w:tcBorders>
              <w:top w:val="single" w:sz="4" w:space="0" w:color="auto"/>
              <w:left w:val="single" w:sz="4" w:space="0" w:color="auto"/>
              <w:bottom w:val="single" w:sz="4" w:space="0" w:color="auto"/>
              <w:right w:val="single" w:sz="4" w:space="0" w:color="auto"/>
            </w:tcBorders>
            <w:vAlign w:val="center"/>
            <w:hideMark/>
          </w:tcPr>
          <w:p w14:paraId="6F344D53" w14:textId="77777777" w:rsidR="00877D1C" w:rsidRPr="00754A4D" w:rsidRDefault="00877D1C" w:rsidP="006B3231">
            <w:pPr>
              <w:spacing w:line="256" w:lineRule="auto"/>
              <w:jc w:val="center"/>
              <w:rPr>
                <w:rFonts w:ascii="Lato" w:hAnsi="Lato" w:cs="Lato"/>
                <w:bCs/>
                <w:sz w:val="23"/>
                <w:szCs w:val="23"/>
              </w:rPr>
            </w:pPr>
            <w:r w:rsidRPr="00754A4D">
              <w:rPr>
                <w:rFonts w:ascii="Lato" w:eastAsia="Wingdings" w:hAnsi="Lato" w:cs="Wingdings"/>
                <w:bCs/>
                <w:sz w:val="23"/>
                <w:szCs w:val="23"/>
              </w:rPr>
              <w:t>ü</w:t>
            </w:r>
          </w:p>
        </w:tc>
        <w:tc>
          <w:tcPr>
            <w:tcW w:w="530" w:type="pct"/>
            <w:tcBorders>
              <w:top w:val="single" w:sz="4" w:space="0" w:color="auto"/>
              <w:left w:val="single" w:sz="4" w:space="0" w:color="auto"/>
              <w:bottom w:val="single" w:sz="4" w:space="0" w:color="auto"/>
              <w:right w:val="single" w:sz="4" w:space="0" w:color="auto"/>
            </w:tcBorders>
            <w:vAlign w:val="center"/>
          </w:tcPr>
          <w:p w14:paraId="44874EFB" w14:textId="77777777" w:rsidR="00877D1C" w:rsidRPr="00754A4D" w:rsidRDefault="00877D1C" w:rsidP="006B3231">
            <w:pPr>
              <w:spacing w:line="256" w:lineRule="auto"/>
              <w:jc w:val="center"/>
              <w:rPr>
                <w:rFonts w:ascii="Lato" w:hAnsi="Lato" w:cs="Lato"/>
                <w:bCs/>
                <w:sz w:val="23"/>
                <w:szCs w:val="23"/>
              </w:rPr>
            </w:pPr>
          </w:p>
        </w:tc>
      </w:tr>
      <w:tr w:rsidR="00877D1C" w:rsidRPr="00754A4D" w14:paraId="5678C707" w14:textId="77777777" w:rsidTr="00E074B7">
        <w:trPr>
          <w:cantSplit/>
          <w:trHeight w:val="1929"/>
        </w:trPr>
        <w:tc>
          <w:tcPr>
            <w:tcW w:w="826" w:type="pct"/>
            <w:tcBorders>
              <w:top w:val="single" w:sz="4" w:space="0" w:color="auto"/>
              <w:left w:val="single" w:sz="4" w:space="0" w:color="auto"/>
              <w:bottom w:val="single" w:sz="4" w:space="0" w:color="auto"/>
              <w:right w:val="single" w:sz="4" w:space="0" w:color="auto"/>
            </w:tcBorders>
            <w:vAlign w:val="center"/>
          </w:tcPr>
          <w:p w14:paraId="280353FD" w14:textId="6FF904A4" w:rsidR="00877D1C" w:rsidRPr="00754A4D" w:rsidRDefault="00877D1C" w:rsidP="006B3231">
            <w:pPr>
              <w:spacing w:line="256" w:lineRule="auto"/>
              <w:jc w:val="center"/>
              <w:rPr>
                <w:rFonts w:ascii="Lato" w:hAnsi="Lato" w:cs="Lato"/>
                <w:b/>
                <w:sz w:val="23"/>
                <w:szCs w:val="23"/>
              </w:rPr>
            </w:pPr>
            <w:r w:rsidRPr="00754A4D">
              <w:rPr>
                <w:rFonts w:ascii="Lato" w:hAnsi="Lato" w:cs="Lato"/>
                <w:b/>
                <w:sz w:val="23"/>
                <w:szCs w:val="23"/>
              </w:rPr>
              <w:t>Qualities and Attributes</w:t>
            </w:r>
          </w:p>
        </w:tc>
        <w:tc>
          <w:tcPr>
            <w:tcW w:w="3114" w:type="pct"/>
            <w:tcBorders>
              <w:top w:val="single" w:sz="4" w:space="0" w:color="auto"/>
              <w:left w:val="single" w:sz="4" w:space="0" w:color="auto"/>
              <w:bottom w:val="single" w:sz="4" w:space="0" w:color="auto"/>
              <w:right w:val="single" w:sz="4" w:space="0" w:color="auto"/>
            </w:tcBorders>
            <w:vAlign w:val="center"/>
          </w:tcPr>
          <w:p w14:paraId="0FB4DCA4" w14:textId="77777777" w:rsidR="00877D1C" w:rsidRPr="00754A4D" w:rsidRDefault="00877D1C" w:rsidP="00337F66">
            <w:pPr>
              <w:pStyle w:val="Title"/>
              <w:numPr>
                <w:ilvl w:val="0"/>
                <w:numId w:val="7"/>
              </w:numPr>
              <w:tabs>
                <w:tab w:val="clear" w:pos="720"/>
                <w:tab w:val="num" w:pos="426"/>
              </w:tabs>
              <w:ind w:left="284" w:hanging="284"/>
              <w:jc w:val="left"/>
              <w:rPr>
                <w:rFonts w:ascii="Lato" w:hAnsi="Lato" w:cs="Lato"/>
                <w:b w:val="0"/>
                <w:sz w:val="22"/>
                <w:szCs w:val="22"/>
                <w:u w:val="none"/>
              </w:rPr>
            </w:pPr>
            <w:r w:rsidRPr="00754A4D">
              <w:rPr>
                <w:rFonts w:ascii="Lato" w:hAnsi="Lato" w:cs="Lato"/>
                <w:b w:val="0"/>
                <w:sz w:val="22"/>
                <w:szCs w:val="22"/>
                <w:u w:val="none"/>
              </w:rPr>
              <w:t>Warmth and sensitivity in relationships with adults and children.</w:t>
            </w:r>
          </w:p>
          <w:p w14:paraId="2BD531A7" w14:textId="77777777" w:rsidR="00877D1C" w:rsidRPr="00754A4D" w:rsidRDefault="00877D1C" w:rsidP="00337F66">
            <w:pPr>
              <w:pStyle w:val="Title"/>
              <w:numPr>
                <w:ilvl w:val="0"/>
                <w:numId w:val="7"/>
              </w:numPr>
              <w:tabs>
                <w:tab w:val="clear" w:pos="720"/>
                <w:tab w:val="num" w:pos="426"/>
              </w:tabs>
              <w:ind w:left="284" w:hanging="284"/>
              <w:jc w:val="left"/>
              <w:rPr>
                <w:rFonts w:ascii="Lato" w:hAnsi="Lato" w:cs="Lato"/>
                <w:b w:val="0"/>
                <w:sz w:val="22"/>
                <w:szCs w:val="22"/>
                <w:u w:val="none"/>
              </w:rPr>
            </w:pPr>
            <w:r w:rsidRPr="00754A4D">
              <w:rPr>
                <w:rFonts w:ascii="Lato" w:hAnsi="Lato" w:cs="Lato"/>
                <w:b w:val="0"/>
                <w:sz w:val="22"/>
                <w:szCs w:val="22"/>
                <w:u w:val="none"/>
              </w:rPr>
              <w:t>Flexibility and adaptability.</w:t>
            </w:r>
          </w:p>
          <w:p w14:paraId="22B9DD44" w14:textId="5411040C" w:rsidR="00877D1C" w:rsidRPr="00754A4D" w:rsidRDefault="00877D1C" w:rsidP="00337F66">
            <w:pPr>
              <w:pStyle w:val="Title"/>
              <w:numPr>
                <w:ilvl w:val="0"/>
                <w:numId w:val="7"/>
              </w:numPr>
              <w:tabs>
                <w:tab w:val="clear" w:pos="720"/>
                <w:tab w:val="num" w:pos="426"/>
              </w:tabs>
              <w:ind w:left="284" w:hanging="284"/>
              <w:jc w:val="left"/>
              <w:rPr>
                <w:rFonts w:ascii="Lato" w:hAnsi="Lato" w:cs="Lato"/>
                <w:b w:val="0"/>
                <w:bCs/>
                <w:sz w:val="22"/>
                <w:szCs w:val="22"/>
                <w:u w:val="none"/>
              </w:rPr>
            </w:pPr>
            <w:r w:rsidRPr="00754A4D">
              <w:rPr>
                <w:rFonts w:ascii="Lato" w:hAnsi="Lato" w:cs="Lato"/>
                <w:b w:val="0"/>
                <w:bCs/>
                <w:sz w:val="22"/>
                <w:szCs w:val="22"/>
                <w:u w:val="none"/>
              </w:rPr>
              <w:t>A sense of humour and a positive attitude.</w:t>
            </w:r>
          </w:p>
        </w:tc>
        <w:tc>
          <w:tcPr>
            <w:tcW w:w="529" w:type="pct"/>
            <w:tcBorders>
              <w:top w:val="single" w:sz="4" w:space="0" w:color="auto"/>
              <w:left w:val="single" w:sz="4" w:space="0" w:color="auto"/>
              <w:bottom w:val="single" w:sz="4" w:space="0" w:color="auto"/>
              <w:right w:val="single" w:sz="4" w:space="0" w:color="auto"/>
            </w:tcBorders>
            <w:vAlign w:val="center"/>
          </w:tcPr>
          <w:p w14:paraId="4F6A30B3" w14:textId="77777777" w:rsidR="00877D1C" w:rsidRPr="00754A4D" w:rsidRDefault="00877D1C" w:rsidP="006B3231">
            <w:pPr>
              <w:spacing w:line="256" w:lineRule="auto"/>
              <w:jc w:val="center"/>
              <w:rPr>
                <w:rFonts w:ascii="Lato" w:eastAsia="Wingdings" w:hAnsi="Lato" w:cs="Wingdings"/>
                <w:bCs/>
                <w:sz w:val="23"/>
                <w:szCs w:val="23"/>
              </w:rPr>
            </w:pPr>
          </w:p>
        </w:tc>
        <w:tc>
          <w:tcPr>
            <w:tcW w:w="530" w:type="pct"/>
            <w:tcBorders>
              <w:top w:val="single" w:sz="4" w:space="0" w:color="auto"/>
              <w:left w:val="single" w:sz="4" w:space="0" w:color="auto"/>
              <w:bottom w:val="single" w:sz="4" w:space="0" w:color="auto"/>
              <w:right w:val="single" w:sz="4" w:space="0" w:color="auto"/>
            </w:tcBorders>
            <w:vAlign w:val="center"/>
          </w:tcPr>
          <w:p w14:paraId="37DB294E" w14:textId="77777777" w:rsidR="00877D1C" w:rsidRPr="00754A4D" w:rsidRDefault="00877D1C" w:rsidP="006B3231">
            <w:pPr>
              <w:spacing w:line="256" w:lineRule="auto"/>
              <w:jc w:val="center"/>
              <w:rPr>
                <w:rFonts w:ascii="Lato" w:hAnsi="Lato" w:cs="Lato"/>
                <w:bCs/>
                <w:sz w:val="23"/>
                <w:szCs w:val="23"/>
              </w:rPr>
            </w:pPr>
          </w:p>
        </w:tc>
      </w:tr>
      <w:tr w:rsidR="00877D1C" w:rsidRPr="00754A4D" w14:paraId="2CAE50A6" w14:textId="77777777" w:rsidTr="00E074B7">
        <w:trPr>
          <w:cantSplit/>
          <w:trHeight w:val="1929"/>
        </w:trPr>
        <w:tc>
          <w:tcPr>
            <w:tcW w:w="826" w:type="pct"/>
            <w:tcBorders>
              <w:top w:val="single" w:sz="4" w:space="0" w:color="auto"/>
              <w:left w:val="single" w:sz="4" w:space="0" w:color="auto"/>
              <w:bottom w:val="single" w:sz="4" w:space="0" w:color="auto"/>
              <w:right w:val="single" w:sz="4" w:space="0" w:color="auto"/>
            </w:tcBorders>
            <w:vAlign w:val="center"/>
          </w:tcPr>
          <w:p w14:paraId="002A165E" w14:textId="5020D3F7" w:rsidR="00877D1C" w:rsidRPr="00754A4D" w:rsidRDefault="00877D1C" w:rsidP="006B3231">
            <w:pPr>
              <w:spacing w:line="256" w:lineRule="auto"/>
              <w:jc w:val="center"/>
              <w:rPr>
                <w:rFonts w:ascii="Lato" w:hAnsi="Lato" w:cs="Lato"/>
                <w:b/>
                <w:sz w:val="23"/>
                <w:szCs w:val="23"/>
              </w:rPr>
            </w:pPr>
            <w:r w:rsidRPr="00754A4D">
              <w:rPr>
                <w:rFonts w:ascii="Lato" w:hAnsi="Lato" w:cs="Lato"/>
                <w:b/>
                <w:sz w:val="23"/>
                <w:szCs w:val="23"/>
              </w:rPr>
              <w:t>Safeguarding</w:t>
            </w:r>
          </w:p>
        </w:tc>
        <w:tc>
          <w:tcPr>
            <w:tcW w:w="3114" w:type="pct"/>
            <w:tcBorders>
              <w:top w:val="single" w:sz="4" w:space="0" w:color="auto"/>
              <w:left w:val="single" w:sz="4" w:space="0" w:color="auto"/>
              <w:bottom w:val="single" w:sz="4" w:space="0" w:color="auto"/>
              <w:right w:val="single" w:sz="4" w:space="0" w:color="auto"/>
            </w:tcBorders>
            <w:vAlign w:val="center"/>
          </w:tcPr>
          <w:p w14:paraId="123E2097" w14:textId="77777777" w:rsidR="00877D1C" w:rsidRPr="00754A4D" w:rsidRDefault="00877D1C" w:rsidP="00AC48B1">
            <w:pPr>
              <w:pStyle w:val="Title"/>
              <w:jc w:val="left"/>
              <w:rPr>
                <w:rFonts w:ascii="Lato" w:hAnsi="Lato" w:cs="Lato"/>
                <w:b w:val="0"/>
                <w:sz w:val="22"/>
                <w:szCs w:val="22"/>
                <w:u w:val="none"/>
              </w:rPr>
            </w:pPr>
            <w:r w:rsidRPr="00754A4D">
              <w:rPr>
                <w:rFonts w:ascii="Lato" w:hAnsi="Lato" w:cs="Lato"/>
                <w:b w:val="0"/>
                <w:sz w:val="22"/>
                <w:szCs w:val="22"/>
                <w:u w:val="none"/>
              </w:rPr>
              <w:t>In addition to the candidate’s ability to perform the duties of the post, the interview will also explore issues relating to safeguarding and promoting the welfare of children, including:</w:t>
            </w:r>
          </w:p>
          <w:p w14:paraId="7474F740" w14:textId="77777777" w:rsidR="00877D1C" w:rsidRPr="00754A4D" w:rsidRDefault="00877D1C" w:rsidP="00337F66">
            <w:pPr>
              <w:pStyle w:val="Title"/>
              <w:numPr>
                <w:ilvl w:val="0"/>
                <w:numId w:val="7"/>
              </w:numPr>
              <w:jc w:val="left"/>
              <w:rPr>
                <w:rFonts w:ascii="Lato" w:hAnsi="Lato" w:cs="Lato"/>
                <w:b w:val="0"/>
                <w:sz w:val="22"/>
                <w:szCs w:val="22"/>
                <w:u w:val="none"/>
              </w:rPr>
            </w:pPr>
            <w:r w:rsidRPr="00754A4D">
              <w:rPr>
                <w:rFonts w:ascii="Lato" w:hAnsi="Lato" w:cs="Lato"/>
                <w:b w:val="0"/>
                <w:sz w:val="22"/>
                <w:szCs w:val="22"/>
                <w:u w:val="none"/>
              </w:rPr>
              <w:t>Motivation to work with children and young people;</w:t>
            </w:r>
          </w:p>
          <w:p w14:paraId="463E4D82" w14:textId="77777777" w:rsidR="00877D1C" w:rsidRPr="00754A4D" w:rsidRDefault="00877D1C" w:rsidP="00337F66">
            <w:pPr>
              <w:pStyle w:val="Title"/>
              <w:numPr>
                <w:ilvl w:val="0"/>
                <w:numId w:val="7"/>
              </w:numPr>
              <w:jc w:val="left"/>
              <w:rPr>
                <w:rFonts w:ascii="Lato" w:hAnsi="Lato" w:cs="Lato"/>
                <w:b w:val="0"/>
                <w:sz w:val="22"/>
                <w:szCs w:val="22"/>
                <w:u w:val="none"/>
              </w:rPr>
            </w:pPr>
            <w:r w:rsidRPr="00754A4D">
              <w:rPr>
                <w:rFonts w:ascii="Lato" w:hAnsi="Lato" w:cs="Lato"/>
                <w:b w:val="0"/>
                <w:sz w:val="22"/>
                <w:szCs w:val="22"/>
                <w:u w:val="none"/>
              </w:rPr>
              <w:t>Ability to form and maintain appropriate relationships and personal boundaries with children and young people;</w:t>
            </w:r>
          </w:p>
          <w:p w14:paraId="5F30466C" w14:textId="77777777" w:rsidR="00877D1C" w:rsidRPr="00754A4D" w:rsidRDefault="00877D1C" w:rsidP="00337F66">
            <w:pPr>
              <w:pStyle w:val="Title"/>
              <w:numPr>
                <w:ilvl w:val="0"/>
                <w:numId w:val="7"/>
              </w:numPr>
              <w:jc w:val="left"/>
              <w:rPr>
                <w:rFonts w:ascii="Lato" w:hAnsi="Lato" w:cs="Lato"/>
                <w:b w:val="0"/>
                <w:sz w:val="22"/>
                <w:szCs w:val="22"/>
                <w:u w:val="none"/>
              </w:rPr>
            </w:pPr>
            <w:r w:rsidRPr="00754A4D">
              <w:rPr>
                <w:rFonts w:ascii="Lato" w:hAnsi="Lato" w:cs="Lato"/>
                <w:b w:val="0"/>
                <w:sz w:val="22"/>
                <w:szCs w:val="22"/>
                <w:u w:val="none"/>
              </w:rPr>
              <w:t>Emotional resilience in working with challenging behaviours;</w:t>
            </w:r>
          </w:p>
          <w:p w14:paraId="69A8CE97" w14:textId="5A0A810A" w:rsidR="00877D1C" w:rsidRPr="00754A4D" w:rsidRDefault="00877D1C" w:rsidP="00337F66">
            <w:pPr>
              <w:pStyle w:val="Title"/>
              <w:numPr>
                <w:ilvl w:val="0"/>
                <w:numId w:val="7"/>
              </w:numPr>
              <w:jc w:val="left"/>
              <w:rPr>
                <w:rFonts w:ascii="Lato" w:hAnsi="Lato" w:cs="Lato"/>
                <w:b w:val="0"/>
                <w:sz w:val="22"/>
                <w:szCs w:val="22"/>
                <w:u w:val="none"/>
              </w:rPr>
            </w:pPr>
            <w:r w:rsidRPr="00754A4D">
              <w:rPr>
                <w:rFonts w:ascii="Lato" w:hAnsi="Lato" w:cs="Lato"/>
                <w:b w:val="0"/>
                <w:sz w:val="22"/>
                <w:szCs w:val="22"/>
                <w:u w:val="none"/>
              </w:rPr>
              <w:t>Attitudes to the use of authority and maintaining discipline.</w:t>
            </w:r>
          </w:p>
        </w:tc>
        <w:tc>
          <w:tcPr>
            <w:tcW w:w="529" w:type="pct"/>
            <w:tcBorders>
              <w:top w:val="single" w:sz="4" w:space="0" w:color="auto"/>
              <w:left w:val="single" w:sz="4" w:space="0" w:color="auto"/>
              <w:bottom w:val="single" w:sz="4" w:space="0" w:color="auto"/>
              <w:right w:val="single" w:sz="4" w:space="0" w:color="auto"/>
            </w:tcBorders>
            <w:vAlign w:val="center"/>
          </w:tcPr>
          <w:p w14:paraId="0C0A6AC6" w14:textId="77777777" w:rsidR="00877D1C" w:rsidRPr="00754A4D" w:rsidRDefault="00877D1C" w:rsidP="006B3231">
            <w:pPr>
              <w:spacing w:line="256" w:lineRule="auto"/>
              <w:jc w:val="center"/>
              <w:rPr>
                <w:rFonts w:ascii="Lato" w:eastAsia="Wingdings" w:hAnsi="Lato" w:cs="Wingdings"/>
                <w:bCs/>
                <w:sz w:val="23"/>
                <w:szCs w:val="23"/>
              </w:rPr>
            </w:pPr>
          </w:p>
        </w:tc>
        <w:tc>
          <w:tcPr>
            <w:tcW w:w="530" w:type="pct"/>
            <w:tcBorders>
              <w:top w:val="single" w:sz="4" w:space="0" w:color="auto"/>
              <w:left w:val="single" w:sz="4" w:space="0" w:color="auto"/>
              <w:bottom w:val="single" w:sz="4" w:space="0" w:color="auto"/>
              <w:right w:val="single" w:sz="4" w:space="0" w:color="auto"/>
            </w:tcBorders>
            <w:vAlign w:val="center"/>
          </w:tcPr>
          <w:p w14:paraId="06AEEFB8" w14:textId="77777777" w:rsidR="00877D1C" w:rsidRPr="00754A4D" w:rsidRDefault="00877D1C" w:rsidP="006B3231">
            <w:pPr>
              <w:spacing w:line="256" w:lineRule="auto"/>
              <w:jc w:val="center"/>
              <w:rPr>
                <w:rFonts w:ascii="Lato" w:hAnsi="Lato" w:cs="Lato"/>
                <w:bCs/>
                <w:sz w:val="23"/>
                <w:szCs w:val="23"/>
              </w:rPr>
            </w:pPr>
          </w:p>
        </w:tc>
      </w:tr>
      <w:tr w:rsidR="00877D1C" w:rsidRPr="00754A4D" w14:paraId="1C59FD53" w14:textId="77777777" w:rsidTr="00E074B7">
        <w:trPr>
          <w:cantSplit/>
          <w:trHeight w:val="1929"/>
        </w:trPr>
        <w:tc>
          <w:tcPr>
            <w:tcW w:w="826" w:type="pct"/>
            <w:tcBorders>
              <w:top w:val="single" w:sz="4" w:space="0" w:color="auto"/>
              <w:left w:val="single" w:sz="4" w:space="0" w:color="auto"/>
              <w:bottom w:val="single" w:sz="4" w:space="0" w:color="auto"/>
              <w:right w:val="single" w:sz="4" w:space="0" w:color="auto"/>
            </w:tcBorders>
            <w:vAlign w:val="center"/>
          </w:tcPr>
          <w:p w14:paraId="55F9D8B2" w14:textId="184EB5AD" w:rsidR="00877D1C" w:rsidRPr="00754A4D" w:rsidRDefault="00877D1C" w:rsidP="006B3231">
            <w:pPr>
              <w:spacing w:line="256" w:lineRule="auto"/>
              <w:jc w:val="center"/>
              <w:rPr>
                <w:rFonts w:ascii="Lato" w:hAnsi="Lato" w:cs="Lato"/>
                <w:b/>
                <w:sz w:val="23"/>
                <w:szCs w:val="23"/>
              </w:rPr>
            </w:pPr>
            <w:r w:rsidRPr="00754A4D">
              <w:rPr>
                <w:rFonts w:ascii="Lato" w:hAnsi="Lato" w:cs="Lato"/>
                <w:b/>
                <w:sz w:val="23"/>
                <w:szCs w:val="23"/>
              </w:rPr>
              <w:lastRenderedPageBreak/>
              <w:t>General</w:t>
            </w:r>
          </w:p>
        </w:tc>
        <w:tc>
          <w:tcPr>
            <w:tcW w:w="3114" w:type="pct"/>
            <w:tcBorders>
              <w:top w:val="single" w:sz="4" w:space="0" w:color="auto"/>
              <w:left w:val="single" w:sz="4" w:space="0" w:color="auto"/>
              <w:bottom w:val="single" w:sz="4" w:space="0" w:color="auto"/>
              <w:right w:val="single" w:sz="4" w:space="0" w:color="auto"/>
            </w:tcBorders>
            <w:vAlign w:val="center"/>
          </w:tcPr>
          <w:p w14:paraId="6AAAAA8A" w14:textId="77777777" w:rsidR="00877D1C" w:rsidRPr="00754A4D" w:rsidRDefault="00877D1C" w:rsidP="00337F66">
            <w:pPr>
              <w:pStyle w:val="Title"/>
              <w:numPr>
                <w:ilvl w:val="0"/>
                <w:numId w:val="8"/>
              </w:numPr>
              <w:jc w:val="left"/>
              <w:rPr>
                <w:rFonts w:ascii="Lato" w:hAnsi="Lato" w:cs="Lato"/>
                <w:b w:val="0"/>
                <w:sz w:val="22"/>
                <w:szCs w:val="22"/>
                <w:u w:val="none"/>
              </w:rPr>
            </w:pPr>
            <w:r w:rsidRPr="00754A4D">
              <w:rPr>
                <w:rFonts w:ascii="Lato" w:hAnsi="Lato" w:cs="Lato"/>
                <w:b w:val="0"/>
                <w:sz w:val="22"/>
                <w:szCs w:val="22"/>
                <w:u w:val="none"/>
              </w:rPr>
              <w:t xml:space="preserve">A clear, </w:t>
            </w:r>
            <w:proofErr w:type="gramStart"/>
            <w:r w:rsidRPr="00754A4D">
              <w:rPr>
                <w:rFonts w:ascii="Lato" w:hAnsi="Lato" w:cs="Lato"/>
                <w:b w:val="0"/>
                <w:sz w:val="22"/>
                <w:szCs w:val="22"/>
                <w:u w:val="none"/>
              </w:rPr>
              <w:t>well presented</w:t>
            </w:r>
            <w:proofErr w:type="gramEnd"/>
            <w:r w:rsidRPr="00754A4D">
              <w:rPr>
                <w:rFonts w:ascii="Lato" w:hAnsi="Lato" w:cs="Lato"/>
                <w:b w:val="0"/>
                <w:sz w:val="22"/>
                <w:szCs w:val="22"/>
                <w:u w:val="none"/>
              </w:rPr>
              <w:t xml:space="preserve"> application that reflects an understanding of the requirements of the post.</w:t>
            </w:r>
          </w:p>
          <w:p w14:paraId="305D59DC" w14:textId="77777777" w:rsidR="00877D1C" w:rsidRPr="00754A4D" w:rsidRDefault="00877D1C" w:rsidP="00337F66">
            <w:pPr>
              <w:pStyle w:val="Title"/>
              <w:numPr>
                <w:ilvl w:val="0"/>
                <w:numId w:val="8"/>
              </w:numPr>
              <w:jc w:val="left"/>
              <w:rPr>
                <w:rFonts w:ascii="Lato" w:hAnsi="Lato" w:cs="Lato"/>
                <w:b w:val="0"/>
                <w:sz w:val="22"/>
                <w:szCs w:val="22"/>
                <w:u w:val="none"/>
              </w:rPr>
            </w:pPr>
            <w:r w:rsidRPr="00754A4D">
              <w:rPr>
                <w:rFonts w:ascii="Lato" w:hAnsi="Lato" w:cs="Lato"/>
                <w:b w:val="0"/>
                <w:sz w:val="22"/>
                <w:szCs w:val="22"/>
                <w:u w:val="none"/>
              </w:rPr>
              <w:t>Excellent and unequivocal references regarding performance as a class teacher.</w:t>
            </w:r>
          </w:p>
          <w:p w14:paraId="5853BE39" w14:textId="77777777" w:rsidR="00877D1C" w:rsidRPr="00754A4D" w:rsidRDefault="00877D1C" w:rsidP="00337F66">
            <w:pPr>
              <w:pStyle w:val="Title"/>
              <w:numPr>
                <w:ilvl w:val="0"/>
                <w:numId w:val="8"/>
              </w:numPr>
              <w:jc w:val="left"/>
              <w:rPr>
                <w:rFonts w:ascii="Lato" w:hAnsi="Lato" w:cs="Lato"/>
                <w:b w:val="0"/>
                <w:sz w:val="22"/>
                <w:szCs w:val="22"/>
                <w:u w:val="none"/>
              </w:rPr>
            </w:pPr>
            <w:r w:rsidRPr="00754A4D">
              <w:rPr>
                <w:rFonts w:ascii="Lato" w:hAnsi="Lato" w:cs="Lato"/>
                <w:b w:val="0"/>
                <w:sz w:val="22"/>
                <w:szCs w:val="22"/>
                <w:u w:val="none"/>
              </w:rPr>
              <w:t>A good health and attendance record in accordance with the Trust’s promoting health at work procedure.</w:t>
            </w:r>
          </w:p>
          <w:p w14:paraId="6CFAF715" w14:textId="266A5536" w:rsidR="00877D1C" w:rsidRPr="00754A4D" w:rsidRDefault="00877D1C" w:rsidP="00337F66">
            <w:pPr>
              <w:pStyle w:val="Title"/>
              <w:numPr>
                <w:ilvl w:val="0"/>
                <w:numId w:val="8"/>
              </w:numPr>
              <w:jc w:val="left"/>
              <w:rPr>
                <w:rFonts w:ascii="Lato" w:hAnsi="Lato" w:cs="Lato"/>
                <w:b w:val="0"/>
                <w:sz w:val="22"/>
                <w:szCs w:val="22"/>
                <w:u w:val="none"/>
              </w:rPr>
            </w:pPr>
            <w:r w:rsidRPr="00754A4D">
              <w:rPr>
                <w:rFonts w:ascii="Lato" w:hAnsi="Lato" w:cs="Lato"/>
                <w:b w:val="0"/>
                <w:sz w:val="22"/>
                <w:szCs w:val="22"/>
                <w:u w:val="none"/>
              </w:rPr>
              <w:t>Someone who is articulate and persuasive at interview, showing confidence and enthusiasm.</w:t>
            </w:r>
          </w:p>
        </w:tc>
        <w:tc>
          <w:tcPr>
            <w:tcW w:w="529" w:type="pct"/>
            <w:tcBorders>
              <w:top w:val="single" w:sz="4" w:space="0" w:color="auto"/>
              <w:left w:val="single" w:sz="4" w:space="0" w:color="auto"/>
              <w:bottom w:val="single" w:sz="4" w:space="0" w:color="auto"/>
              <w:right w:val="single" w:sz="4" w:space="0" w:color="auto"/>
            </w:tcBorders>
            <w:vAlign w:val="center"/>
          </w:tcPr>
          <w:p w14:paraId="72E5D956" w14:textId="77777777" w:rsidR="00877D1C" w:rsidRPr="00754A4D" w:rsidRDefault="00877D1C" w:rsidP="006B3231">
            <w:pPr>
              <w:spacing w:line="256" w:lineRule="auto"/>
              <w:jc w:val="center"/>
              <w:rPr>
                <w:rFonts w:ascii="Lato" w:eastAsia="Wingdings" w:hAnsi="Lato" w:cs="Wingdings"/>
                <w:bCs/>
                <w:sz w:val="23"/>
                <w:szCs w:val="23"/>
              </w:rPr>
            </w:pPr>
          </w:p>
        </w:tc>
        <w:tc>
          <w:tcPr>
            <w:tcW w:w="530" w:type="pct"/>
            <w:tcBorders>
              <w:top w:val="single" w:sz="4" w:space="0" w:color="auto"/>
              <w:left w:val="single" w:sz="4" w:space="0" w:color="auto"/>
              <w:bottom w:val="single" w:sz="4" w:space="0" w:color="auto"/>
              <w:right w:val="single" w:sz="4" w:space="0" w:color="auto"/>
            </w:tcBorders>
            <w:vAlign w:val="center"/>
          </w:tcPr>
          <w:p w14:paraId="76CFAA0E" w14:textId="77777777" w:rsidR="00877D1C" w:rsidRPr="00754A4D" w:rsidRDefault="00877D1C" w:rsidP="006B3231">
            <w:pPr>
              <w:spacing w:line="256" w:lineRule="auto"/>
              <w:jc w:val="center"/>
              <w:rPr>
                <w:rFonts w:ascii="Lato" w:hAnsi="Lato" w:cs="Lato"/>
                <w:bCs/>
                <w:sz w:val="23"/>
                <w:szCs w:val="23"/>
              </w:rPr>
            </w:pPr>
          </w:p>
        </w:tc>
      </w:tr>
    </w:tbl>
    <w:p w14:paraId="4571DDF6" w14:textId="77777777" w:rsidR="00D114A3" w:rsidRPr="00754A4D" w:rsidRDefault="00D114A3" w:rsidP="00F6789A">
      <w:pPr>
        <w:rPr>
          <w:rFonts w:ascii="Lato" w:hAnsi="Lato" w:cs="Lato"/>
          <w:b/>
          <w:szCs w:val="22"/>
        </w:rPr>
      </w:pPr>
    </w:p>
    <w:p w14:paraId="0C30994E" w14:textId="77777777" w:rsidR="00520CE6" w:rsidRPr="00754A4D" w:rsidRDefault="00520CE6" w:rsidP="00520CE6">
      <w:pPr>
        <w:rPr>
          <w:rFonts w:ascii="Lato" w:hAnsi="Lato" w:cs="Lato"/>
          <w:b/>
          <w:sz w:val="22"/>
          <w:szCs w:val="22"/>
          <w:lang w:val="en-GB"/>
        </w:rPr>
      </w:pPr>
      <w:r w:rsidRPr="00754A4D">
        <w:rPr>
          <w:rFonts w:ascii="Lato" w:hAnsi="Lato" w:cs="Lato"/>
          <w:b/>
          <w:sz w:val="22"/>
          <w:szCs w:val="22"/>
          <w:lang w:val="en-GB"/>
        </w:rPr>
        <w:t>Hill Farm Primary School is committed to safeguarding, promoting the welfare of children and creating a culture of vigilance and expects all staff and volunteers to share this commitment and vigilance. The successful candidate will be required to undergo an enhanced DBS check.</w:t>
      </w:r>
    </w:p>
    <w:p w14:paraId="397059AD" w14:textId="77777777" w:rsidR="0038693B" w:rsidRPr="00754A4D" w:rsidRDefault="0038693B" w:rsidP="0038693B">
      <w:pPr>
        <w:rPr>
          <w:rFonts w:ascii="Lato" w:hAnsi="Lato" w:cs="Lato"/>
          <w:b/>
          <w:sz w:val="22"/>
          <w:szCs w:val="22"/>
        </w:rPr>
      </w:pPr>
    </w:p>
    <w:p w14:paraId="298977C3" w14:textId="77777777" w:rsidR="0038693B" w:rsidRPr="00754A4D" w:rsidRDefault="0038693B" w:rsidP="0038693B">
      <w:pPr>
        <w:rPr>
          <w:rFonts w:ascii="Lato" w:hAnsi="Lato" w:cs="Lato"/>
          <w:b/>
          <w:sz w:val="22"/>
          <w:szCs w:val="22"/>
        </w:rPr>
      </w:pPr>
    </w:p>
    <w:p w14:paraId="53D7A238" w14:textId="262D0E47" w:rsidR="0038693B" w:rsidRPr="00754A4D" w:rsidRDefault="0038693B" w:rsidP="0038693B">
      <w:pPr>
        <w:rPr>
          <w:rFonts w:ascii="Lato" w:hAnsi="Lato" w:cs="Lato"/>
          <w:b/>
          <w:sz w:val="22"/>
          <w:szCs w:val="22"/>
        </w:rPr>
      </w:pPr>
      <w:r w:rsidRPr="00754A4D">
        <w:rPr>
          <w:rFonts w:ascii="Lato" w:hAnsi="Lato" w:cs="Lato"/>
          <w:b/>
          <w:sz w:val="22"/>
          <w:szCs w:val="22"/>
        </w:rPr>
        <w:t xml:space="preserve">Safeguarding </w:t>
      </w:r>
    </w:p>
    <w:p w14:paraId="127718DC" w14:textId="77777777" w:rsidR="0038693B" w:rsidRPr="00754A4D" w:rsidRDefault="0038693B" w:rsidP="0038693B">
      <w:pPr>
        <w:rPr>
          <w:rFonts w:ascii="Lato" w:hAnsi="Lato" w:cs="Lato"/>
          <w:bCs/>
          <w:sz w:val="22"/>
          <w:szCs w:val="22"/>
        </w:rPr>
      </w:pPr>
      <w:r w:rsidRPr="00754A4D">
        <w:rPr>
          <w:rFonts w:ascii="Lato" w:hAnsi="Lato" w:cs="Lato"/>
          <w:bCs/>
          <w:sz w:val="22"/>
          <w:szCs w:val="22"/>
        </w:rPr>
        <w:t xml:space="preserve">Staff are accountable for the way in which they exercise authority, manage risk, use resources and protect students, who they are responsible for or in contact with, from discrimination and avoidable harm.  All staff, where paid or voluntary, have a duty to keep young people safe and to protect them from harm.  </w:t>
      </w:r>
    </w:p>
    <w:p w14:paraId="7E017394" w14:textId="77777777" w:rsidR="0038693B" w:rsidRPr="00754A4D" w:rsidRDefault="0038693B" w:rsidP="0038693B">
      <w:pPr>
        <w:rPr>
          <w:rFonts w:ascii="Lato" w:hAnsi="Lato" w:cs="Lato"/>
          <w:bCs/>
          <w:sz w:val="22"/>
          <w:szCs w:val="22"/>
        </w:rPr>
      </w:pPr>
    </w:p>
    <w:p w14:paraId="18BBF5CB" w14:textId="77777777" w:rsidR="0038693B" w:rsidRPr="00754A4D" w:rsidRDefault="0038693B" w:rsidP="0038693B">
      <w:pPr>
        <w:rPr>
          <w:rFonts w:ascii="Lato" w:hAnsi="Lato" w:cs="Lato"/>
          <w:bCs/>
          <w:sz w:val="22"/>
          <w:szCs w:val="22"/>
        </w:rPr>
      </w:pPr>
      <w:r w:rsidRPr="00754A4D">
        <w:rPr>
          <w:rFonts w:ascii="Lato" w:hAnsi="Lato" w:cs="Lato"/>
          <w:bCs/>
          <w:sz w:val="22"/>
          <w:szCs w:val="22"/>
        </w:rPr>
        <w:t xml:space="preserve">When an individual accepts a role that involves working with children and young people they need to understand and acknowledge that the responsibilities and trust are inherent to that role.  There will be a requirement that staff observe their obligations in accordance with the Trust’s safeguarding procedure and report any concerns in accordance with the procedure to the appropriate person.  </w:t>
      </w:r>
    </w:p>
    <w:p w14:paraId="5F574821" w14:textId="77777777" w:rsidR="0038693B" w:rsidRPr="00754A4D" w:rsidRDefault="0038693B" w:rsidP="0038693B">
      <w:pPr>
        <w:rPr>
          <w:rFonts w:ascii="Lato" w:hAnsi="Lato" w:cs="Lato"/>
          <w:bCs/>
          <w:sz w:val="22"/>
          <w:szCs w:val="22"/>
        </w:rPr>
      </w:pPr>
    </w:p>
    <w:p w14:paraId="530B6AF3" w14:textId="77777777" w:rsidR="0038693B" w:rsidRPr="00754A4D" w:rsidRDefault="0038693B" w:rsidP="0038693B">
      <w:pPr>
        <w:rPr>
          <w:rFonts w:ascii="Lato" w:hAnsi="Lato" w:cs="Lato"/>
          <w:bCs/>
          <w:sz w:val="22"/>
          <w:szCs w:val="22"/>
        </w:rPr>
      </w:pPr>
    </w:p>
    <w:p w14:paraId="055546E8" w14:textId="19FA030A" w:rsidR="0038693B" w:rsidRPr="00754A4D" w:rsidRDefault="0038693B" w:rsidP="0038693B">
      <w:pPr>
        <w:rPr>
          <w:rFonts w:ascii="Lato" w:hAnsi="Lato" w:cs="Lato"/>
          <w:b/>
          <w:sz w:val="22"/>
          <w:szCs w:val="22"/>
        </w:rPr>
      </w:pPr>
      <w:r w:rsidRPr="00754A4D">
        <w:rPr>
          <w:rFonts w:ascii="Lato" w:hAnsi="Lato" w:cs="Lato"/>
          <w:b/>
          <w:sz w:val="22"/>
          <w:szCs w:val="22"/>
        </w:rPr>
        <w:t xml:space="preserve">Rehabilitation of Offenders Act 1974 </w:t>
      </w:r>
    </w:p>
    <w:p w14:paraId="435FCE0C" w14:textId="77777777" w:rsidR="000E0874" w:rsidRPr="00754A4D" w:rsidRDefault="000E0874" w:rsidP="0038693B">
      <w:pPr>
        <w:rPr>
          <w:rFonts w:ascii="Lato" w:hAnsi="Lato" w:cs="Lato"/>
          <w:b/>
          <w:sz w:val="22"/>
          <w:szCs w:val="22"/>
        </w:rPr>
      </w:pPr>
    </w:p>
    <w:p w14:paraId="338DF27F" w14:textId="77777777" w:rsidR="0038693B" w:rsidRPr="00754A4D" w:rsidRDefault="0038693B" w:rsidP="0038693B">
      <w:pPr>
        <w:rPr>
          <w:rFonts w:ascii="Lato" w:hAnsi="Lato" w:cs="Lato"/>
          <w:bCs/>
          <w:sz w:val="22"/>
          <w:szCs w:val="22"/>
        </w:rPr>
      </w:pPr>
      <w:r w:rsidRPr="00754A4D">
        <w:rPr>
          <w:rFonts w:ascii="Lato" w:hAnsi="Lato" w:cs="Lato"/>
          <w:bCs/>
          <w:sz w:val="22"/>
          <w:szCs w:val="22"/>
        </w:rPr>
        <w:t>This job is exempt from the provisions of the Rehabilitation of Offenders Act 1974. Appointment to this job is subject to an enhanced DBS disclosure being obtained, and any relevant convictions cautions and reprimands being considered. Any convictions cautions or reprimands of relevance, obtained by the post holder after enhanced DBS clearance has been acquired, must be disclosed to the headteacher by the post holder.  Failure by the post holder to do so, or the obtaining by the post holder of a relevant conviction caution or reprimand, may be managed in accordance with the Trust’s disciplinary procedure.</w:t>
      </w:r>
    </w:p>
    <w:p w14:paraId="679CBF29" w14:textId="77777777" w:rsidR="0038693B" w:rsidRPr="00754A4D" w:rsidRDefault="0038693B" w:rsidP="0038693B">
      <w:pPr>
        <w:rPr>
          <w:rFonts w:ascii="Lato" w:hAnsi="Lato" w:cs="Lato"/>
          <w:bCs/>
          <w:sz w:val="22"/>
          <w:szCs w:val="22"/>
        </w:rPr>
      </w:pPr>
    </w:p>
    <w:p w14:paraId="035E7D9C" w14:textId="77777777" w:rsidR="0038693B" w:rsidRPr="00754A4D" w:rsidRDefault="0038693B" w:rsidP="0038693B">
      <w:pPr>
        <w:rPr>
          <w:rFonts w:ascii="Lato" w:hAnsi="Lato" w:cs="Lato"/>
          <w:b/>
          <w:sz w:val="22"/>
          <w:szCs w:val="22"/>
        </w:rPr>
      </w:pPr>
      <w:r w:rsidRPr="00754A4D">
        <w:rPr>
          <w:rFonts w:ascii="Lato" w:hAnsi="Lato" w:cs="Lato"/>
          <w:b/>
          <w:sz w:val="22"/>
          <w:szCs w:val="22"/>
        </w:rPr>
        <w:t>Health and Safety</w:t>
      </w:r>
    </w:p>
    <w:p w14:paraId="5B058ADC" w14:textId="77777777" w:rsidR="0038693B" w:rsidRPr="00754A4D" w:rsidRDefault="0038693B" w:rsidP="0038693B">
      <w:pPr>
        <w:rPr>
          <w:rFonts w:ascii="Lato" w:hAnsi="Lato" w:cs="Lato"/>
          <w:bCs/>
          <w:sz w:val="22"/>
          <w:szCs w:val="22"/>
        </w:rPr>
      </w:pPr>
      <w:r w:rsidRPr="00754A4D">
        <w:rPr>
          <w:rFonts w:ascii="Lato" w:hAnsi="Lato" w:cs="Lato"/>
          <w:bCs/>
          <w:sz w:val="22"/>
          <w:szCs w:val="22"/>
        </w:rPr>
        <w:t xml:space="preserve">The post holder is required to exercise their duty of care by taking responsibility for their own health and safety, and the health and safety of other people who may be affected by their acts or omissions (failure to act). Full guidance regarding health and safety is set out in the Trust’s Health and Safety Policy, and in any risk assessments relevant to the post holder’s role or circumstances. Which must be observed. </w:t>
      </w:r>
    </w:p>
    <w:p w14:paraId="530CFE69" w14:textId="77777777" w:rsidR="00E074B7" w:rsidRPr="00754A4D" w:rsidRDefault="00E074B7" w:rsidP="0038693B">
      <w:pPr>
        <w:rPr>
          <w:rFonts w:ascii="Lato" w:hAnsi="Lato" w:cs="Lato"/>
          <w:b/>
          <w:sz w:val="22"/>
          <w:szCs w:val="22"/>
        </w:rPr>
      </w:pPr>
    </w:p>
    <w:p w14:paraId="0160A4BD" w14:textId="77777777" w:rsidR="00E074B7" w:rsidRPr="00754A4D" w:rsidRDefault="00E074B7" w:rsidP="0038693B">
      <w:pPr>
        <w:rPr>
          <w:rFonts w:ascii="Lato" w:hAnsi="Lato" w:cs="Lato"/>
          <w:b/>
          <w:sz w:val="22"/>
          <w:szCs w:val="22"/>
        </w:rPr>
      </w:pPr>
    </w:p>
    <w:p w14:paraId="4C388FB3" w14:textId="3488DBAF" w:rsidR="0038693B" w:rsidRPr="00754A4D" w:rsidRDefault="0038693B" w:rsidP="0038693B">
      <w:pPr>
        <w:rPr>
          <w:rFonts w:ascii="Lato" w:hAnsi="Lato" w:cs="Lato"/>
          <w:b/>
          <w:sz w:val="22"/>
          <w:szCs w:val="22"/>
        </w:rPr>
      </w:pPr>
      <w:r w:rsidRPr="00754A4D">
        <w:rPr>
          <w:rFonts w:ascii="Lato" w:hAnsi="Lato" w:cs="Lato"/>
          <w:b/>
          <w:sz w:val="22"/>
          <w:szCs w:val="22"/>
        </w:rPr>
        <w:t xml:space="preserve">Confidentiality and Data Protection </w:t>
      </w:r>
    </w:p>
    <w:p w14:paraId="30EDB273" w14:textId="77777777" w:rsidR="0038693B" w:rsidRPr="00754A4D" w:rsidRDefault="0038693B" w:rsidP="0038693B">
      <w:pPr>
        <w:rPr>
          <w:rFonts w:ascii="Lato" w:hAnsi="Lato" w:cs="Lato"/>
          <w:bCs/>
          <w:sz w:val="22"/>
          <w:szCs w:val="22"/>
        </w:rPr>
      </w:pPr>
      <w:r w:rsidRPr="00754A4D">
        <w:rPr>
          <w:rFonts w:ascii="Lato" w:hAnsi="Lato" w:cs="Lato"/>
          <w:bCs/>
          <w:sz w:val="22"/>
          <w:szCs w:val="22"/>
        </w:rPr>
        <w:t xml:space="preserve">The post holder is expected to comply with the provisions of the Data Protection Act 2018.  Any information they have access to, or are responsible for, must be managed appropriately and any requirements for confidentiality and security observed. Information must not be disclosed to any person or Authority, for example a parent or the Police, without observing the correct procedure for disclosure as set out in the Trust’s Data Protection Policy. </w:t>
      </w:r>
    </w:p>
    <w:p w14:paraId="6632EEF4" w14:textId="77777777" w:rsidR="0025650C" w:rsidRPr="00754A4D" w:rsidRDefault="0025650C" w:rsidP="0038693B">
      <w:pPr>
        <w:rPr>
          <w:rFonts w:ascii="Lato" w:hAnsi="Lato" w:cs="Lato"/>
          <w:bCs/>
          <w:sz w:val="22"/>
          <w:szCs w:val="22"/>
        </w:rPr>
      </w:pPr>
    </w:p>
    <w:p w14:paraId="20468D11" w14:textId="167D7660" w:rsidR="0038693B" w:rsidRPr="00754A4D" w:rsidRDefault="0038693B" w:rsidP="0038693B">
      <w:pPr>
        <w:rPr>
          <w:rFonts w:ascii="Lato" w:hAnsi="Lato" w:cs="Lato"/>
          <w:b/>
          <w:sz w:val="22"/>
          <w:szCs w:val="22"/>
        </w:rPr>
      </w:pPr>
      <w:r w:rsidRPr="00754A4D">
        <w:rPr>
          <w:rFonts w:ascii="Lato" w:hAnsi="Lato" w:cs="Lato"/>
          <w:b/>
          <w:sz w:val="22"/>
          <w:szCs w:val="22"/>
        </w:rPr>
        <w:lastRenderedPageBreak/>
        <w:t xml:space="preserve">Equality and Diversity </w:t>
      </w:r>
    </w:p>
    <w:p w14:paraId="5436C873" w14:textId="57E1C0C3" w:rsidR="0038693B" w:rsidRPr="00754A4D" w:rsidRDefault="0038693B" w:rsidP="0038693B">
      <w:pPr>
        <w:rPr>
          <w:rFonts w:ascii="Lato" w:hAnsi="Lato" w:cs="Lato"/>
          <w:bCs/>
          <w:sz w:val="22"/>
          <w:szCs w:val="22"/>
        </w:rPr>
      </w:pPr>
      <w:r w:rsidRPr="00754A4D">
        <w:rPr>
          <w:rFonts w:ascii="Lato" w:hAnsi="Lato" w:cs="Lato"/>
          <w:bCs/>
          <w:sz w:val="22"/>
          <w:szCs w:val="22"/>
        </w:rPr>
        <w:t xml:space="preserve">The Trust is committed to equality and values diversity. As such the Academy is committed to fulfilling its Equality Duty obligations, and expects all staff and volunteers to share this commitment. The Duty requires the Academy to have due regard to the need to eliminate unlawful discrimination, harassment and </w:t>
      </w:r>
      <w:proofErr w:type="spellStart"/>
      <w:r w:rsidRPr="00754A4D">
        <w:rPr>
          <w:rFonts w:ascii="Lato" w:hAnsi="Lato" w:cs="Lato"/>
          <w:bCs/>
          <w:sz w:val="22"/>
          <w:szCs w:val="22"/>
        </w:rPr>
        <w:t>victimisation</w:t>
      </w:r>
      <w:proofErr w:type="spellEnd"/>
      <w:r w:rsidRPr="00754A4D">
        <w:rPr>
          <w:rFonts w:ascii="Lato" w:hAnsi="Lato" w:cs="Lato"/>
          <w:bCs/>
          <w:sz w:val="22"/>
          <w:szCs w:val="22"/>
        </w:rPr>
        <w:t>, advance equality of opportunity and foster good relations between people who share characteristics, such as age gender, race and faith, and people who do not share them. Staff and volunteers are required to treat all people they come into contact with, with dignity and respect, and are entitled to expect this in return</w:t>
      </w:r>
    </w:p>
    <w:p w14:paraId="18E378E0" w14:textId="77777777" w:rsidR="000E0874" w:rsidRPr="00754A4D" w:rsidRDefault="000E0874" w:rsidP="0038693B">
      <w:pPr>
        <w:rPr>
          <w:rFonts w:ascii="Lato" w:hAnsi="Lato" w:cs="Lato"/>
          <w:b/>
          <w:sz w:val="22"/>
          <w:szCs w:val="22"/>
        </w:rPr>
      </w:pPr>
    </w:p>
    <w:p w14:paraId="54B4CE53" w14:textId="0F039E7A" w:rsidR="0038693B" w:rsidRPr="00754A4D" w:rsidRDefault="0038693B" w:rsidP="0038693B">
      <w:pPr>
        <w:rPr>
          <w:rFonts w:ascii="Lato" w:hAnsi="Lato" w:cs="Lato"/>
          <w:b/>
          <w:sz w:val="22"/>
          <w:szCs w:val="22"/>
        </w:rPr>
      </w:pPr>
      <w:r w:rsidRPr="00754A4D">
        <w:rPr>
          <w:rFonts w:ascii="Lato" w:hAnsi="Lato" w:cs="Lato"/>
          <w:b/>
          <w:sz w:val="22"/>
          <w:szCs w:val="22"/>
        </w:rPr>
        <w:t>Training</w:t>
      </w:r>
    </w:p>
    <w:p w14:paraId="375C2B3B" w14:textId="77777777" w:rsidR="0038693B" w:rsidRPr="00754A4D" w:rsidRDefault="0038693B" w:rsidP="0038693B">
      <w:pPr>
        <w:rPr>
          <w:rFonts w:ascii="Lato" w:hAnsi="Lato" w:cs="Lato"/>
          <w:bCs/>
          <w:sz w:val="22"/>
          <w:szCs w:val="22"/>
        </w:rPr>
      </w:pPr>
      <w:r w:rsidRPr="00754A4D">
        <w:rPr>
          <w:rFonts w:ascii="Lato" w:hAnsi="Lato" w:cs="Lato"/>
          <w:bCs/>
          <w:sz w:val="22"/>
          <w:szCs w:val="22"/>
        </w:rPr>
        <w:t>The Trust has a shared responsibility with the post holder for identifying and satisfying training and development needs.  The post holder is expected to actively contribute to their own continuous professional development, and to attend and participate in any training or development activities required to assist them in undertaking their role and meeting their safeguarding and general obligations.</w:t>
      </w:r>
    </w:p>
    <w:p w14:paraId="65F3518B" w14:textId="77777777" w:rsidR="0038693B" w:rsidRPr="00754A4D" w:rsidRDefault="0038693B" w:rsidP="0038693B">
      <w:pPr>
        <w:rPr>
          <w:rFonts w:ascii="Lato" w:hAnsi="Lato" w:cs="Lato"/>
          <w:bCs/>
          <w:sz w:val="22"/>
          <w:szCs w:val="22"/>
        </w:rPr>
      </w:pPr>
    </w:p>
    <w:p w14:paraId="428C3CE7" w14:textId="77777777" w:rsidR="0038693B" w:rsidRPr="00754A4D" w:rsidRDefault="0038693B" w:rsidP="0038693B">
      <w:pPr>
        <w:rPr>
          <w:rFonts w:ascii="Lato" w:hAnsi="Lato" w:cs="Lato"/>
          <w:bCs/>
          <w:sz w:val="22"/>
          <w:szCs w:val="22"/>
        </w:rPr>
      </w:pPr>
      <w:r w:rsidRPr="00754A4D">
        <w:rPr>
          <w:rFonts w:ascii="Lato" w:hAnsi="Lato" w:cs="Lato"/>
          <w:bCs/>
          <w:sz w:val="22"/>
          <w:szCs w:val="22"/>
        </w:rPr>
        <w:t>This job description may subject to review and/ or amendment at any time to reflect the requirements of the job. Any amendments will be made in consultation with any existing post holder and will be commensurate with the grade for the job. The post holder is expected to comply with any reasonable management requests.</w:t>
      </w:r>
    </w:p>
    <w:p w14:paraId="190949FB" w14:textId="77777777" w:rsidR="0038693B" w:rsidRPr="00754A4D" w:rsidRDefault="0038693B" w:rsidP="0038693B">
      <w:pPr>
        <w:rPr>
          <w:rFonts w:ascii="Lato" w:hAnsi="Lato" w:cs="Lato"/>
          <w:bCs/>
          <w:sz w:val="22"/>
          <w:szCs w:val="22"/>
        </w:rPr>
      </w:pPr>
    </w:p>
    <w:p w14:paraId="1467D06B" w14:textId="77777777" w:rsidR="0038693B" w:rsidRPr="00754A4D" w:rsidRDefault="0038693B" w:rsidP="0038693B">
      <w:pPr>
        <w:rPr>
          <w:rFonts w:ascii="Lato" w:hAnsi="Lato" w:cs="Lato"/>
          <w:bCs/>
          <w:sz w:val="22"/>
          <w:szCs w:val="22"/>
        </w:rPr>
      </w:pPr>
      <w:r w:rsidRPr="00754A4D">
        <w:rPr>
          <w:rFonts w:ascii="Lato" w:hAnsi="Lato" w:cs="Lato"/>
          <w:bCs/>
          <w:sz w:val="22"/>
          <w:szCs w:val="22"/>
        </w:rPr>
        <w:t>Copies of all relevant policies are available through the post holder’s line manager and the Trust HR team.</w:t>
      </w:r>
    </w:p>
    <w:p w14:paraId="6DB34F1E" w14:textId="77777777" w:rsidR="0038693B" w:rsidRPr="00E074B7" w:rsidRDefault="0038693B" w:rsidP="0038693B">
      <w:pPr>
        <w:rPr>
          <w:rFonts w:ascii="Lato" w:hAnsi="Lato" w:cs="Lato"/>
          <w:bCs/>
          <w:sz w:val="22"/>
          <w:szCs w:val="22"/>
        </w:rPr>
      </w:pPr>
    </w:p>
    <w:p w14:paraId="12EF1F39" w14:textId="67AEBE92" w:rsidR="0038693B" w:rsidRPr="00E074B7" w:rsidRDefault="0038693B" w:rsidP="0038693B">
      <w:pPr>
        <w:rPr>
          <w:rFonts w:ascii="Lato" w:hAnsi="Lato" w:cs="Lato"/>
          <w:sz w:val="22"/>
          <w:szCs w:val="22"/>
        </w:rPr>
      </w:pPr>
    </w:p>
    <w:sectPr w:rsidR="0038693B" w:rsidRPr="00E074B7" w:rsidSect="00151077">
      <w:headerReference w:type="default" r:id="rId11"/>
      <w:footerReference w:type="default" r:id="rId12"/>
      <w:headerReference w:type="first" r:id="rId13"/>
      <w:footerReference w:type="first" r:id="rId14"/>
      <w:pgSz w:w="11900" w:h="16840" w:code="9"/>
      <w:pgMar w:top="993" w:right="669" w:bottom="142" w:left="669"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1D234" w14:textId="77777777" w:rsidR="009A7E58" w:rsidRDefault="009A7E58" w:rsidP="006E3441">
      <w:r>
        <w:separator/>
      </w:r>
    </w:p>
  </w:endnote>
  <w:endnote w:type="continuationSeparator" w:id="0">
    <w:p w14:paraId="6AF46A92" w14:textId="77777777" w:rsidR="009A7E58" w:rsidRDefault="009A7E58" w:rsidP="006E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Helvetica LT Std">
    <w:charset w:val="00"/>
    <w:family w:val="auto"/>
    <w:pitch w:val="default"/>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ato">
    <w:altName w:val="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B42B" w14:textId="77777777" w:rsidR="006E3441" w:rsidRDefault="006E3441">
    <w:pPr>
      <w:pStyle w:val="Footer"/>
    </w:pPr>
  </w:p>
  <w:p w14:paraId="60C3C09E" w14:textId="77777777" w:rsidR="006E3441" w:rsidRDefault="006E3441">
    <w:pPr>
      <w:pStyle w:val="Footer"/>
    </w:pPr>
  </w:p>
  <w:p w14:paraId="50C155EC" w14:textId="77777777" w:rsidR="006E3441" w:rsidRDefault="006E3441">
    <w:pPr>
      <w:pStyle w:val="Footer"/>
    </w:pPr>
  </w:p>
  <w:p w14:paraId="240A277C" w14:textId="77777777" w:rsidR="006E3441" w:rsidRDefault="006E3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154A" w14:textId="3EF47738" w:rsidR="00422193" w:rsidRDefault="00422193" w:rsidP="00320261">
    <w:pPr>
      <w:pStyle w:val="Footer"/>
    </w:pPr>
  </w:p>
  <w:p w14:paraId="3A4286A2" w14:textId="60B177B5" w:rsidR="00422193" w:rsidRDefault="00422193" w:rsidP="00320261">
    <w:pPr>
      <w:pStyle w:val="Footer"/>
    </w:pPr>
  </w:p>
  <w:p w14:paraId="2533CB05" w14:textId="5E047BCD" w:rsidR="00422193" w:rsidRDefault="00422193" w:rsidP="00320261">
    <w:pPr>
      <w:pStyle w:val="Footer"/>
    </w:pPr>
  </w:p>
  <w:p w14:paraId="4F00544F" w14:textId="3D4E3382" w:rsidR="00422193" w:rsidRDefault="00422193" w:rsidP="00320261">
    <w:pPr>
      <w:pStyle w:val="Footer"/>
    </w:pPr>
  </w:p>
  <w:p w14:paraId="4F7BA6B9" w14:textId="57142B77" w:rsidR="006F0C4F" w:rsidRPr="00320261" w:rsidRDefault="006F0C4F" w:rsidP="0032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3C02" w14:textId="77777777" w:rsidR="009A7E58" w:rsidRDefault="009A7E58" w:rsidP="006E3441">
      <w:r>
        <w:separator/>
      </w:r>
    </w:p>
  </w:footnote>
  <w:footnote w:type="continuationSeparator" w:id="0">
    <w:p w14:paraId="130213D6" w14:textId="77777777" w:rsidR="009A7E58" w:rsidRDefault="009A7E58" w:rsidP="006E3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20E6" w14:textId="7DB6E2BF" w:rsidR="00CE6319" w:rsidRPr="00193C37" w:rsidRDefault="00FE3CA5" w:rsidP="00CE6319">
    <w:pPr>
      <w:pStyle w:val="Header"/>
    </w:pPr>
    <w:r>
      <w:rPr>
        <w:noProof/>
        <w:lang w:val="en-GB" w:eastAsia="en-GB"/>
      </w:rPr>
      <w:drawing>
        <wp:anchor distT="0" distB="0" distL="114300" distR="114300" simplePos="0" relativeHeight="251660288" behindDoc="0" locked="0" layoutInCell="1" allowOverlap="1" wp14:anchorId="06C7D033" wp14:editId="3A8AE66E">
          <wp:simplePos x="0" y="0"/>
          <wp:positionH relativeFrom="column">
            <wp:posOffset>-424815</wp:posOffset>
          </wp:positionH>
          <wp:positionV relativeFrom="paragraph">
            <wp:posOffset>-321310</wp:posOffset>
          </wp:positionV>
          <wp:extent cx="7559040" cy="1389380"/>
          <wp:effectExtent l="0" t="0" r="10160"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T-header3-1.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89380"/>
                  </a:xfrm>
                  <a:prstGeom prst="rect">
                    <a:avLst/>
                  </a:prstGeom>
                </pic:spPr>
              </pic:pic>
            </a:graphicData>
          </a:graphic>
          <wp14:sizeRelH relativeFrom="page">
            <wp14:pctWidth>0</wp14:pctWidth>
          </wp14:sizeRelH>
          <wp14:sizeRelV relativeFrom="page">
            <wp14:pctHeight>0</wp14:pctHeight>
          </wp14:sizeRelV>
        </wp:anchor>
      </w:drawing>
    </w:r>
  </w:p>
  <w:p w14:paraId="5394E7CD" w14:textId="77777777" w:rsidR="006E3441" w:rsidRPr="00CE6319" w:rsidRDefault="006E3441" w:rsidP="00CE6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C27A" w14:textId="046D073A" w:rsidR="00CE6319" w:rsidRPr="00FE3CA5" w:rsidRDefault="00860712">
    <w:pPr>
      <w:pStyle w:val="Header"/>
      <w:rPr>
        <w:sz w:val="2"/>
        <w:szCs w:val="2"/>
      </w:rPr>
    </w:pPr>
    <w:r w:rsidRPr="00FE3CA5">
      <w:rPr>
        <w:noProof/>
        <w:sz w:val="2"/>
        <w:szCs w:val="2"/>
        <w:lang w:val="en-GB" w:eastAsia="en-GB"/>
      </w:rPr>
      <w:drawing>
        <wp:anchor distT="0" distB="0" distL="114300" distR="114300" simplePos="0" relativeHeight="251658240" behindDoc="0" locked="0" layoutInCell="1" allowOverlap="1" wp14:anchorId="70C22B03" wp14:editId="65BAFD08">
          <wp:simplePos x="0" y="0"/>
          <wp:positionH relativeFrom="column">
            <wp:posOffset>-424815</wp:posOffset>
          </wp:positionH>
          <wp:positionV relativeFrom="paragraph">
            <wp:posOffset>-321310</wp:posOffset>
          </wp:positionV>
          <wp:extent cx="7559040" cy="1389380"/>
          <wp:effectExtent l="0" t="0" r="10160"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T-header3-1.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89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3112"/>
    <w:multiLevelType w:val="hybridMultilevel"/>
    <w:tmpl w:val="150EFCE0"/>
    <w:lvl w:ilvl="0" w:tplc="723CD46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C08EB"/>
    <w:multiLevelType w:val="hybridMultilevel"/>
    <w:tmpl w:val="BFBE9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842C8"/>
    <w:multiLevelType w:val="hybridMultilevel"/>
    <w:tmpl w:val="55587E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10805"/>
    <w:multiLevelType w:val="hybridMultilevel"/>
    <w:tmpl w:val="965A6DC6"/>
    <w:lvl w:ilvl="0" w:tplc="08090001">
      <w:start w:val="1"/>
      <w:numFmt w:val="bullet"/>
      <w:lvlText w:val=""/>
      <w:lvlJc w:val="left"/>
      <w:pPr>
        <w:tabs>
          <w:tab w:val="num" w:pos="1152"/>
        </w:tabs>
        <w:ind w:left="1152" w:hanging="360"/>
      </w:pPr>
      <w:rPr>
        <w:rFonts w:ascii="Symbol" w:hAnsi="Symbol"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4" w15:restartNumberingAfterBreak="0">
    <w:nsid w:val="1A78320A"/>
    <w:multiLevelType w:val="hybridMultilevel"/>
    <w:tmpl w:val="A7782E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312CA8"/>
    <w:multiLevelType w:val="hybridMultilevel"/>
    <w:tmpl w:val="B7EC78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07270E"/>
    <w:multiLevelType w:val="hybridMultilevel"/>
    <w:tmpl w:val="0060B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445C3"/>
    <w:multiLevelType w:val="hybridMultilevel"/>
    <w:tmpl w:val="12C0B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5"/>
  </w:num>
  <w:num w:numId="6">
    <w:abstractNumId w:val="0"/>
  </w:num>
  <w:num w:numId="7">
    <w:abstractNumId w:val="2"/>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41"/>
    <w:rsid w:val="00007FAA"/>
    <w:rsid w:val="00012739"/>
    <w:rsid w:val="00024F71"/>
    <w:rsid w:val="00052802"/>
    <w:rsid w:val="00052CD9"/>
    <w:rsid w:val="00071EB0"/>
    <w:rsid w:val="000B6D6F"/>
    <w:rsid w:val="000C205E"/>
    <w:rsid w:val="000D1CB0"/>
    <w:rsid w:val="000D4929"/>
    <w:rsid w:val="000E0874"/>
    <w:rsid w:val="000E3BA3"/>
    <w:rsid w:val="000F4922"/>
    <w:rsid w:val="001130E0"/>
    <w:rsid w:val="00151077"/>
    <w:rsid w:val="00164B9E"/>
    <w:rsid w:val="00177DE9"/>
    <w:rsid w:val="00180959"/>
    <w:rsid w:val="00193C37"/>
    <w:rsid w:val="0019768D"/>
    <w:rsid w:val="001B19DC"/>
    <w:rsid w:val="001F7F87"/>
    <w:rsid w:val="00204540"/>
    <w:rsid w:val="00217BE5"/>
    <w:rsid w:val="0022201E"/>
    <w:rsid w:val="0025650C"/>
    <w:rsid w:val="0029000A"/>
    <w:rsid w:val="00295799"/>
    <w:rsid w:val="002972AE"/>
    <w:rsid w:val="002B1E9D"/>
    <w:rsid w:val="002B36A1"/>
    <w:rsid w:val="002B4CE1"/>
    <w:rsid w:val="002D34BF"/>
    <w:rsid w:val="003138CA"/>
    <w:rsid w:val="003157C2"/>
    <w:rsid w:val="00320261"/>
    <w:rsid w:val="00325389"/>
    <w:rsid w:val="00330CF9"/>
    <w:rsid w:val="003314B1"/>
    <w:rsid w:val="00337F66"/>
    <w:rsid w:val="00345C3A"/>
    <w:rsid w:val="0035073B"/>
    <w:rsid w:val="0036574D"/>
    <w:rsid w:val="0038693B"/>
    <w:rsid w:val="00394415"/>
    <w:rsid w:val="003A4844"/>
    <w:rsid w:val="003E533B"/>
    <w:rsid w:val="003F66A6"/>
    <w:rsid w:val="00421EDB"/>
    <w:rsid w:val="00422193"/>
    <w:rsid w:val="00430208"/>
    <w:rsid w:val="00432D36"/>
    <w:rsid w:val="00435656"/>
    <w:rsid w:val="004417DA"/>
    <w:rsid w:val="00442345"/>
    <w:rsid w:val="00461059"/>
    <w:rsid w:val="00473B16"/>
    <w:rsid w:val="00475305"/>
    <w:rsid w:val="00490916"/>
    <w:rsid w:val="00491DCE"/>
    <w:rsid w:val="004A3271"/>
    <w:rsid w:val="004D608F"/>
    <w:rsid w:val="004E69A7"/>
    <w:rsid w:val="00520CE6"/>
    <w:rsid w:val="00537848"/>
    <w:rsid w:val="00564789"/>
    <w:rsid w:val="00571D2A"/>
    <w:rsid w:val="00581CE9"/>
    <w:rsid w:val="005B7D88"/>
    <w:rsid w:val="005D74EE"/>
    <w:rsid w:val="005E2319"/>
    <w:rsid w:val="005E28B8"/>
    <w:rsid w:val="005F4C7C"/>
    <w:rsid w:val="0060108C"/>
    <w:rsid w:val="00602D44"/>
    <w:rsid w:val="00603088"/>
    <w:rsid w:val="00622F62"/>
    <w:rsid w:val="00626F3C"/>
    <w:rsid w:val="00627ABF"/>
    <w:rsid w:val="0063688E"/>
    <w:rsid w:val="006472CE"/>
    <w:rsid w:val="00677B5C"/>
    <w:rsid w:val="0068227F"/>
    <w:rsid w:val="0068391E"/>
    <w:rsid w:val="0069794F"/>
    <w:rsid w:val="006A60BF"/>
    <w:rsid w:val="006C6528"/>
    <w:rsid w:val="006D153B"/>
    <w:rsid w:val="006E3441"/>
    <w:rsid w:val="006E4473"/>
    <w:rsid w:val="006E7B6D"/>
    <w:rsid w:val="006F0C4F"/>
    <w:rsid w:val="006F7E96"/>
    <w:rsid w:val="0070565F"/>
    <w:rsid w:val="00715566"/>
    <w:rsid w:val="007310E2"/>
    <w:rsid w:val="00741581"/>
    <w:rsid w:val="00754A4D"/>
    <w:rsid w:val="00767070"/>
    <w:rsid w:val="00770CC5"/>
    <w:rsid w:val="00773D6E"/>
    <w:rsid w:val="0078062E"/>
    <w:rsid w:val="00796B8D"/>
    <w:rsid w:val="007B5909"/>
    <w:rsid w:val="007C746F"/>
    <w:rsid w:val="007E6E05"/>
    <w:rsid w:val="00812CEF"/>
    <w:rsid w:val="00842A82"/>
    <w:rsid w:val="00844CB1"/>
    <w:rsid w:val="008555E6"/>
    <w:rsid w:val="00860712"/>
    <w:rsid w:val="00877D1C"/>
    <w:rsid w:val="008B2FB5"/>
    <w:rsid w:val="008D44AA"/>
    <w:rsid w:val="008E6071"/>
    <w:rsid w:val="00904847"/>
    <w:rsid w:val="009204F7"/>
    <w:rsid w:val="00920708"/>
    <w:rsid w:val="00926D8E"/>
    <w:rsid w:val="00935075"/>
    <w:rsid w:val="0096423E"/>
    <w:rsid w:val="00973605"/>
    <w:rsid w:val="009A0251"/>
    <w:rsid w:val="009A3DB9"/>
    <w:rsid w:val="009A4209"/>
    <w:rsid w:val="009A7E58"/>
    <w:rsid w:val="009B02E8"/>
    <w:rsid w:val="009F35F5"/>
    <w:rsid w:val="00A032DA"/>
    <w:rsid w:val="00A11AEE"/>
    <w:rsid w:val="00A14C78"/>
    <w:rsid w:val="00A20247"/>
    <w:rsid w:val="00A23A40"/>
    <w:rsid w:val="00A27481"/>
    <w:rsid w:val="00A30015"/>
    <w:rsid w:val="00A37121"/>
    <w:rsid w:val="00A443E0"/>
    <w:rsid w:val="00A51126"/>
    <w:rsid w:val="00A53D8D"/>
    <w:rsid w:val="00A60477"/>
    <w:rsid w:val="00A768B7"/>
    <w:rsid w:val="00A84C4E"/>
    <w:rsid w:val="00A87D38"/>
    <w:rsid w:val="00AC48B1"/>
    <w:rsid w:val="00AC5709"/>
    <w:rsid w:val="00AE41DF"/>
    <w:rsid w:val="00AF20A3"/>
    <w:rsid w:val="00AF673B"/>
    <w:rsid w:val="00B12C18"/>
    <w:rsid w:val="00B23097"/>
    <w:rsid w:val="00B2776C"/>
    <w:rsid w:val="00B4311E"/>
    <w:rsid w:val="00B44779"/>
    <w:rsid w:val="00B7593C"/>
    <w:rsid w:val="00B826CC"/>
    <w:rsid w:val="00B829AC"/>
    <w:rsid w:val="00B87C2C"/>
    <w:rsid w:val="00BA6746"/>
    <w:rsid w:val="00BB7DCB"/>
    <w:rsid w:val="00BC37B8"/>
    <w:rsid w:val="00BD714E"/>
    <w:rsid w:val="00C37ED1"/>
    <w:rsid w:val="00C474BB"/>
    <w:rsid w:val="00C71ECD"/>
    <w:rsid w:val="00C864FE"/>
    <w:rsid w:val="00CC39BA"/>
    <w:rsid w:val="00CC5BAE"/>
    <w:rsid w:val="00CC631A"/>
    <w:rsid w:val="00CE6319"/>
    <w:rsid w:val="00D037CE"/>
    <w:rsid w:val="00D114A3"/>
    <w:rsid w:val="00D21BE8"/>
    <w:rsid w:val="00D2257B"/>
    <w:rsid w:val="00D340EF"/>
    <w:rsid w:val="00D371C3"/>
    <w:rsid w:val="00D5310A"/>
    <w:rsid w:val="00D60FCF"/>
    <w:rsid w:val="00D63678"/>
    <w:rsid w:val="00D64A76"/>
    <w:rsid w:val="00D70B2D"/>
    <w:rsid w:val="00D81A43"/>
    <w:rsid w:val="00D847BB"/>
    <w:rsid w:val="00D877F9"/>
    <w:rsid w:val="00DA0961"/>
    <w:rsid w:val="00DA4F8B"/>
    <w:rsid w:val="00DB16B0"/>
    <w:rsid w:val="00DB2004"/>
    <w:rsid w:val="00DE0742"/>
    <w:rsid w:val="00DE374E"/>
    <w:rsid w:val="00DF5072"/>
    <w:rsid w:val="00E05F98"/>
    <w:rsid w:val="00E074B7"/>
    <w:rsid w:val="00E33E64"/>
    <w:rsid w:val="00E5452C"/>
    <w:rsid w:val="00E831A8"/>
    <w:rsid w:val="00EA0DB6"/>
    <w:rsid w:val="00EA1AB3"/>
    <w:rsid w:val="00EA24C9"/>
    <w:rsid w:val="00EB297D"/>
    <w:rsid w:val="00EC2855"/>
    <w:rsid w:val="00EE0F42"/>
    <w:rsid w:val="00EE278B"/>
    <w:rsid w:val="00EF608F"/>
    <w:rsid w:val="00F11C3C"/>
    <w:rsid w:val="00F16450"/>
    <w:rsid w:val="00F35F71"/>
    <w:rsid w:val="00F372E1"/>
    <w:rsid w:val="00F45357"/>
    <w:rsid w:val="00F6789A"/>
    <w:rsid w:val="00F76D14"/>
    <w:rsid w:val="00F84390"/>
    <w:rsid w:val="00FB0E1F"/>
    <w:rsid w:val="00FC2120"/>
    <w:rsid w:val="00FC5589"/>
    <w:rsid w:val="00FD0163"/>
    <w:rsid w:val="00FD2FA4"/>
    <w:rsid w:val="00FD5023"/>
    <w:rsid w:val="00FE25AE"/>
    <w:rsid w:val="00FE3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252DDF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2776C"/>
    <w:pPr>
      <w:keepNext/>
      <w:outlineLvl w:val="0"/>
    </w:pPr>
    <w:rPr>
      <w:rFonts w:ascii="Arial" w:eastAsia="Times New Roman" w:hAnsi="Arial" w:cs="Times New Roman"/>
      <w:b/>
      <w:bCs/>
      <w:u w:val="single"/>
    </w:rPr>
  </w:style>
  <w:style w:type="paragraph" w:styleId="Heading2">
    <w:name w:val="heading 2"/>
    <w:basedOn w:val="Normal"/>
    <w:next w:val="Normal"/>
    <w:link w:val="Heading2Char"/>
    <w:qFormat/>
    <w:rsid w:val="00B2776C"/>
    <w:pPr>
      <w:keepNext/>
      <w:spacing w:before="240" w:after="60"/>
      <w:outlineLvl w:val="1"/>
    </w:pPr>
    <w:rPr>
      <w:rFonts w:ascii="Arial" w:eastAsia="Times" w:hAnsi="Arial" w:cs="Arial"/>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41"/>
    <w:pPr>
      <w:tabs>
        <w:tab w:val="center" w:pos="4320"/>
        <w:tab w:val="right" w:pos="8640"/>
      </w:tabs>
    </w:pPr>
  </w:style>
  <w:style w:type="character" w:customStyle="1" w:styleId="HeaderChar">
    <w:name w:val="Header Char"/>
    <w:basedOn w:val="DefaultParagraphFont"/>
    <w:link w:val="Header"/>
    <w:uiPriority w:val="99"/>
    <w:rsid w:val="006E3441"/>
  </w:style>
  <w:style w:type="paragraph" w:styleId="Footer">
    <w:name w:val="footer"/>
    <w:basedOn w:val="Normal"/>
    <w:link w:val="FooterChar"/>
    <w:uiPriority w:val="99"/>
    <w:unhideWhenUsed/>
    <w:rsid w:val="006E3441"/>
    <w:pPr>
      <w:tabs>
        <w:tab w:val="center" w:pos="4320"/>
        <w:tab w:val="right" w:pos="8640"/>
      </w:tabs>
    </w:pPr>
  </w:style>
  <w:style w:type="character" w:customStyle="1" w:styleId="FooterChar">
    <w:name w:val="Footer Char"/>
    <w:basedOn w:val="DefaultParagraphFont"/>
    <w:link w:val="Footer"/>
    <w:uiPriority w:val="99"/>
    <w:rsid w:val="006E3441"/>
  </w:style>
  <w:style w:type="paragraph" w:styleId="BalloonText">
    <w:name w:val="Balloon Text"/>
    <w:basedOn w:val="Normal"/>
    <w:link w:val="BalloonTextChar"/>
    <w:uiPriority w:val="99"/>
    <w:semiHidden/>
    <w:unhideWhenUsed/>
    <w:rsid w:val="006E3441"/>
    <w:rPr>
      <w:rFonts w:ascii="Lucida Grande" w:hAnsi="Lucida Grande"/>
      <w:sz w:val="18"/>
      <w:szCs w:val="18"/>
    </w:rPr>
  </w:style>
  <w:style w:type="character" w:customStyle="1" w:styleId="BalloonTextChar">
    <w:name w:val="Balloon Text Char"/>
    <w:basedOn w:val="DefaultParagraphFont"/>
    <w:link w:val="BalloonText"/>
    <w:uiPriority w:val="99"/>
    <w:semiHidden/>
    <w:rsid w:val="006E3441"/>
    <w:rPr>
      <w:rFonts w:ascii="Lucida Grande" w:hAnsi="Lucida Grande"/>
      <w:sz w:val="18"/>
      <w:szCs w:val="18"/>
    </w:rPr>
  </w:style>
  <w:style w:type="table" w:styleId="TableGrid">
    <w:name w:val="Table Grid"/>
    <w:basedOn w:val="TableNormal"/>
    <w:uiPriority w:val="59"/>
    <w:rsid w:val="00D0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0251"/>
    <w:rPr>
      <w:color w:val="0000FF" w:themeColor="hyperlink"/>
      <w:u w:val="single"/>
    </w:rPr>
  </w:style>
  <w:style w:type="character" w:customStyle="1" w:styleId="Heading1Char">
    <w:name w:val="Heading 1 Char"/>
    <w:basedOn w:val="DefaultParagraphFont"/>
    <w:link w:val="Heading1"/>
    <w:rsid w:val="00B2776C"/>
    <w:rPr>
      <w:rFonts w:ascii="Arial" w:eastAsia="Times New Roman" w:hAnsi="Arial" w:cs="Times New Roman"/>
      <w:b/>
      <w:bCs/>
      <w:u w:val="single"/>
    </w:rPr>
  </w:style>
  <w:style w:type="character" w:customStyle="1" w:styleId="Heading2Char">
    <w:name w:val="Heading 2 Char"/>
    <w:basedOn w:val="DefaultParagraphFont"/>
    <w:link w:val="Heading2"/>
    <w:rsid w:val="00B2776C"/>
    <w:rPr>
      <w:rFonts w:ascii="Arial" w:eastAsia="Times" w:hAnsi="Arial" w:cs="Arial"/>
      <w:b/>
      <w:bCs/>
      <w:i/>
      <w:iCs/>
      <w:sz w:val="28"/>
      <w:szCs w:val="28"/>
      <w:lang w:val="en-GB" w:eastAsia="en-GB"/>
    </w:rPr>
  </w:style>
  <w:style w:type="paragraph" w:styleId="ListParagraph">
    <w:name w:val="List Paragraph"/>
    <w:basedOn w:val="Normal"/>
    <w:uiPriority w:val="34"/>
    <w:qFormat/>
    <w:rsid w:val="00B829AC"/>
    <w:pPr>
      <w:ind w:left="720"/>
      <w:contextualSpacing/>
    </w:pPr>
  </w:style>
  <w:style w:type="paragraph" w:customStyle="1" w:styleId="paragraph">
    <w:name w:val="paragraph"/>
    <w:basedOn w:val="Normal"/>
    <w:rsid w:val="00180959"/>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80959"/>
  </w:style>
  <w:style w:type="character" w:customStyle="1" w:styleId="eop">
    <w:name w:val="eop"/>
    <w:basedOn w:val="DefaultParagraphFont"/>
    <w:rsid w:val="00180959"/>
  </w:style>
  <w:style w:type="character" w:styleId="Emphasis">
    <w:name w:val="Emphasis"/>
    <w:uiPriority w:val="20"/>
    <w:qFormat/>
    <w:rsid w:val="009204F7"/>
    <w:rPr>
      <w:i/>
      <w:iCs/>
    </w:rPr>
  </w:style>
  <w:style w:type="paragraph" w:styleId="BodyText">
    <w:name w:val="Body Text"/>
    <w:basedOn w:val="Normal"/>
    <w:link w:val="BodyTextChar"/>
    <w:uiPriority w:val="99"/>
    <w:unhideWhenUsed/>
    <w:rsid w:val="003157C2"/>
    <w:pPr>
      <w:spacing w:after="120"/>
    </w:pPr>
    <w:rPr>
      <w:rFonts w:ascii="Times New Roman" w:eastAsia="Times New Roman" w:hAnsi="Times New Roman" w:cs="Times New Roman"/>
      <w:color w:val="000000"/>
      <w:kern w:val="28"/>
      <w:sz w:val="20"/>
      <w:szCs w:val="20"/>
      <w:lang w:val="en-GB" w:eastAsia="en-GB"/>
    </w:rPr>
  </w:style>
  <w:style w:type="character" w:customStyle="1" w:styleId="BodyTextChar">
    <w:name w:val="Body Text Char"/>
    <w:basedOn w:val="DefaultParagraphFont"/>
    <w:link w:val="BodyText"/>
    <w:uiPriority w:val="99"/>
    <w:rsid w:val="003157C2"/>
    <w:rPr>
      <w:rFonts w:ascii="Times New Roman" w:eastAsia="Times New Roman" w:hAnsi="Times New Roman" w:cs="Times New Roman"/>
      <w:color w:val="000000"/>
      <w:kern w:val="28"/>
      <w:sz w:val="20"/>
      <w:szCs w:val="20"/>
      <w:lang w:val="en-GB" w:eastAsia="en-GB"/>
    </w:rPr>
  </w:style>
  <w:style w:type="paragraph" w:customStyle="1" w:styleId="Pa8">
    <w:name w:val="Pa8"/>
    <w:basedOn w:val="Normal"/>
    <w:rsid w:val="00D64A76"/>
    <w:pPr>
      <w:autoSpaceDE w:val="0"/>
      <w:autoSpaceDN w:val="0"/>
      <w:spacing w:line="151" w:lineRule="atLeast"/>
    </w:pPr>
    <w:rPr>
      <w:rFonts w:ascii="Helvetica LT Std" w:eastAsia="Calibri" w:hAnsi="Helvetica LT Std" w:cs="Times New Roman"/>
      <w:lang w:val="en-GB"/>
    </w:rPr>
  </w:style>
  <w:style w:type="paragraph" w:styleId="Title">
    <w:name w:val="Title"/>
    <w:basedOn w:val="Normal"/>
    <w:link w:val="TitleChar"/>
    <w:qFormat/>
    <w:rsid w:val="008D44AA"/>
    <w:pPr>
      <w:jc w:val="center"/>
    </w:pPr>
    <w:rPr>
      <w:rFonts w:ascii="Comic Sans MS" w:eastAsia="Times New Roman" w:hAnsi="Comic Sans MS" w:cs="Times New Roman"/>
      <w:b/>
      <w:szCs w:val="20"/>
      <w:u w:val="single"/>
      <w:lang w:val="en-GB"/>
    </w:rPr>
  </w:style>
  <w:style w:type="character" w:customStyle="1" w:styleId="TitleChar">
    <w:name w:val="Title Char"/>
    <w:basedOn w:val="DefaultParagraphFont"/>
    <w:link w:val="Title"/>
    <w:rsid w:val="008D44AA"/>
    <w:rPr>
      <w:rFonts w:ascii="Comic Sans MS" w:eastAsia="Times New Roman" w:hAnsi="Comic Sans MS" w:cs="Times New Roman"/>
      <w:b/>
      <w:szCs w:val="20"/>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6072">
      <w:bodyDiv w:val="1"/>
      <w:marLeft w:val="0"/>
      <w:marRight w:val="0"/>
      <w:marTop w:val="0"/>
      <w:marBottom w:val="0"/>
      <w:divBdr>
        <w:top w:val="none" w:sz="0" w:space="0" w:color="auto"/>
        <w:left w:val="none" w:sz="0" w:space="0" w:color="auto"/>
        <w:bottom w:val="none" w:sz="0" w:space="0" w:color="auto"/>
        <w:right w:val="none" w:sz="0" w:space="0" w:color="auto"/>
      </w:divBdr>
    </w:div>
    <w:div w:id="77600369">
      <w:bodyDiv w:val="1"/>
      <w:marLeft w:val="0"/>
      <w:marRight w:val="0"/>
      <w:marTop w:val="0"/>
      <w:marBottom w:val="0"/>
      <w:divBdr>
        <w:top w:val="none" w:sz="0" w:space="0" w:color="auto"/>
        <w:left w:val="none" w:sz="0" w:space="0" w:color="auto"/>
        <w:bottom w:val="none" w:sz="0" w:space="0" w:color="auto"/>
        <w:right w:val="none" w:sz="0" w:space="0" w:color="auto"/>
      </w:divBdr>
    </w:div>
    <w:div w:id="249042647">
      <w:bodyDiv w:val="1"/>
      <w:marLeft w:val="0"/>
      <w:marRight w:val="0"/>
      <w:marTop w:val="0"/>
      <w:marBottom w:val="0"/>
      <w:divBdr>
        <w:top w:val="none" w:sz="0" w:space="0" w:color="auto"/>
        <w:left w:val="none" w:sz="0" w:space="0" w:color="auto"/>
        <w:bottom w:val="none" w:sz="0" w:space="0" w:color="auto"/>
        <w:right w:val="none" w:sz="0" w:space="0" w:color="auto"/>
      </w:divBdr>
    </w:div>
    <w:div w:id="289867116">
      <w:bodyDiv w:val="1"/>
      <w:marLeft w:val="0"/>
      <w:marRight w:val="0"/>
      <w:marTop w:val="0"/>
      <w:marBottom w:val="0"/>
      <w:divBdr>
        <w:top w:val="none" w:sz="0" w:space="0" w:color="auto"/>
        <w:left w:val="none" w:sz="0" w:space="0" w:color="auto"/>
        <w:bottom w:val="none" w:sz="0" w:space="0" w:color="auto"/>
        <w:right w:val="none" w:sz="0" w:space="0" w:color="auto"/>
      </w:divBdr>
    </w:div>
    <w:div w:id="355890217">
      <w:bodyDiv w:val="1"/>
      <w:marLeft w:val="0"/>
      <w:marRight w:val="0"/>
      <w:marTop w:val="0"/>
      <w:marBottom w:val="0"/>
      <w:divBdr>
        <w:top w:val="none" w:sz="0" w:space="0" w:color="auto"/>
        <w:left w:val="none" w:sz="0" w:space="0" w:color="auto"/>
        <w:bottom w:val="none" w:sz="0" w:space="0" w:color="auto"/>
        <w:right w:val="none" w:sz="0" w:space="0" w:color="auto"/>
      </w:divBdr>
    </w:div>
    <w:div w:id="375740845">
      <w:bodyDiv w:val="1"/>
      <w:marLeft w:val="0"/>
      <w:marRight w:val="0"/>
      <w:marTop w:val="0"/>
      <w:marBottom w:val="0"/>
      <w:divBdr>
        <w:top w:val="none" w:sz="0" w:space="0" w:color="auto"/>
        <w:left w:val="none" w:sz="0" w:space="0" w:color="auto"/>
        <w:bottom w:val="none" w:sz="0" w:space="0" w:color="auto"/>
        <w:right w:val="none" w:sz="0" w:space="0" w:color="auto"/>
      </w:divBdr>
    </w:div>
    <w:div w:id="612831183">
      <w:bodyDiv w:val="1"/>
      <w:marLeft w:val="0"/>
      <w:marRight w:val="0"/>
      <w:marTop w:val="0"/>
      <w:marBottom w:val="0"/>
      <w:divBdr>
        <w:top w:val="none" w:sz="0" w:space="0" w:color="auto"/>
        <w:left w:val="none" w:sz="0" w:space="0" w:color="auto"/>
        <w:bottom w:val="none" w:sz="0" w:space="0" w:color="auto"/>
        <w:right w:val="none" w:sz="0" w:space="0" w:color="auto"/>
      </w:divBdr>
    </w:div>
    <w:div w:id="643201958">
      <w:bodyDiv w:val="1"/>
      <w:marLeft w:val="0"/>
      <w:marRight w:val="0"/>
      <w:marTop w:val="0"/>
      <w:marBottom w:val="0"/>
      <w:divBdr>
        <w:top w:val="none" w:sz="0" w:space="0" w:color="auto"/>
        <w:left w:val="none" w:sz="0" w:space="0" w:color="auto"/>
        <w:bottom w:val="none" w:sz="0" w:space="0" w:color="auto"/>
        <w:right w:val="none" w:sz="0" w:space="0" w:color="auto"/>
      </w:divBdr>
    </w:div>
    <w:div w:id="760024988">
      <w:bodyDiv w:val="1"/>
      <w:marLeft w:val="0"/>
      <w:marRight w:val="0"/>
      <w:marTop w:val="0"/>
      <w:marBottom w:val="0"/>
      <w:divBdr>
        <w:top w:val="none" w:sz="0" w:space="0" w:color="auto"/>
        <w:left w:val="none" w:sz="0" w:space="0" w:color="auto"/>
        <w:bottom w:val="none" w:sz="0" w:space="0" w:color="auto"/>
        <w:right w:val="none" w:sz="0" w:space="0" w:color="auto"/>
      </w:divBdr>
    </w:div>
    <w:div w:id="763847027">
      <w:bodyDiv w:val="1"/>
      <w:marLeft w:val="0"/>
      <w:marRight w:val="0"/>
      <w:marTop w:val="0"/>
      <w:marBottom w:val="0"/>
      <w:divBdr>
        <w:top w:val="none" w:sz="0" w:space="0" w:color="auto"/>
        <w:left w:val="none" w:sz="0" w:space="0" w:color="auto"/>
        <w:bottom w:val="none" w:sz="0" w:space="0" w:color="auto"/>
        <w:right w:val="none" w:sz="0" w:space="0" w:color="auto"/>
      </w:divBdr>
    </w:div>
    <w:div w:id="867261953">
      <w:bodyDiv w:val="1"/>
      <w:marLeft w:val="0"/>
      <w:marRight w:val="0"/>
      <w:marTop w:val="0"/>
      <w:marBottom w:val="0"/>
      <w:divBdr>
        <w:top w:val="none" w:sz="0" w:space="0" w:color="auto"/>
        <w:left w:val="none" w:sz="0" w:space="0" w:color="auto"/>
        <w:bottom w:val="none" w:sz="0" w:space="0" w:color="auto"/>
        <w:right w:val="none" w:sz="0" w:space="0" w:color="auto"/>
      </w:divBdr>
    </w:div>
    <w:div w:id="1042554506">
      <w:bodyDiv w:val="1"/>
      <w:marLeft w:val="0"/>
      <w:marRight w:val="0"/>
      <w:marTop w:val="0"/>
      <w:marBottom w:val="0"/>
      <w:divBdr>
        <w:top w:val="none" w:sz="0" w:space="0" w:color="auto"/>
        <w:left w:val="none" w:sz="0" w:space="0" w:color="auto"/>
        <w:bottom w:val="none" w:sz="0" w:space="0" w:color="auto"/>
        <w:right w:val="none" w:sz="0" w:space="0" w:color="auto"/>
      </w:divBdr>
    </w:div>
    <w:div w:id="1226991623">
      <w:bodyDiv w:val="1"/>
      <w:marLeft w:val="0"/>
      <w:marRight w:val="0"/>
      <w:marTop w:val="0"/>
      <w:marBottom w:val="0"/>
      <w:divBdr>
        <w:top w:val="none" w:sz="0" w:space="0" w:color="auto"/>
        <w:left w:val="none" w:sz="0" w:space="0" w:color="auto"/>
        <w:bottom w:val="none" w:sz="0" w:space="0" w:color="auto"/>
        <w:right w:val="none" w:sz="0" w:space="0" w:color="auto"/>
      </w:divBdr>
    </w:div>
    <w:div w:id="1248922289">
      <w:bodyDiv w:val="1"/>
      <w:marLeft w:val="0"/>
      <w:marRight w:val="0"/>
      <w:marTop w:val="0"/>
      <w:marBottom w:val="0"/>
      <w:divBdr>
        <w:top w:val="none" w:sz="0" w:space="0" w:color="auto"/>
        <w:left w:val="none" w:sz="0" w:space="0" w:color="auto"/>
        <w:bottom w:val="none" w:sz="0" w:space="0" w:color="auto"/>
        <w:right w:val="none" w:sz="0" w:space="0" w:color="auto"/>
      </w:divBdr>
    </w:div>
    <w:div w:id="1481507003">
      <w:bodyDiv w:val="1"/>
      <w:marLeft w:val="0"/>
      <w:marRight w:val="0"/>
      <w:marTop w:val="0"/>
      <w:marBottom w:val="0"/>
      <w:divBdr>
        <w:top w:val="none" w:sz="0" w:space="0" w:color="auto"/>
        <w:left w:val="none" w:sz="0" w:space="0" w:color="auto"/>
        <w:bottom w:val="none" w:sz="0" w:space="0" w:color="auto"/>
        <w:right w:val="none" w:sz="0" w:space="0" w:color="auto"/>
      </w:divBdr>
    </w:div>
    <w:div w:id="1749577917">
      <w:bodyDiv w:val="1"/>
      <w:marLeft w:val="0"/>
      <w:marRight w:val="0"/>
      <w:marTop w:val="0"/>
      <w:marBottom w:val="0"/>
      <w:divBdr>
        <w:top w:val="none" w:sz="0" w:space="0" w:color="auto"/>
        <w:left w:val="none" w:sz="0" w:space="0" w:color="auto"/>
        <w:bottom w:val="none" w:sz="0" w:space="0" w:color="auto"/>
        <w:right w:val="none" w:sz="0" w:space="0" w:color="auto"/>
      </w:divBdr>
    </w:div>
    <w:div w:id="18121668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785193-c70b-4ff5-984f-91ea102d4036">
      <Terms xmlns="http://schemas.microsoft.com/office/infopath/2007/PartnerControls"/>
    </lcf76f155ced4ddcb4097134ff3c332f>
    <TaxCatchAll xmlns="d4e28268-7e49-4f9b-8238-cb17261057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E3ED3C9411034CB9F34EE60F4BB22B" ma:contentTypeVersion="17" ma:contentTypeDescription="Create a new document." ma:contentTypeScope="" ma:versionID="ec660af1b9035b20412704e12e58f2a2">
  <xsd:schema xmlns:xsd="http://www.w3.org/2001/XMLSchema" xmlns:xs="http://www.w3.org/2001/XMLSchema" xmlns:p="http://schemas.microsoft.com/office/2006/metadata/properties" xmlns:ns2="9b785193-c70b-4ff5-984f-91ea102d4036" xmlns:ns3="d4e28268-7e49-4f9b-8238-cb17261057df" targetNamespace="http://schemas.microsoft.com/office/2006/metadata/properties" ma:root="true" ma:fieldsID="460f71bde5dfe66468653e69f529eaa3" ns2:_="" ns3:_="">
    <xsd:import namespace="9b785193-c70b-4ff5-984f-91ea102d4036"/>
    <xsd:import namespace="d4e28268-7e49-4f9b-8238-cb17261057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85193-c70b-4ff5-984f-91ea102d4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55fab6-2242-4d1e-a66b-a59d06288f8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28268-7e49-4f9b-8238-cb17261057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f6f1a4-0b94-4e7a-9136-5d1c52a8a9cf}" ma:internalName="TaxCatchAll" ma:showField="CatchAllData" ma:web="d4e28268-7e49-4f9b-8238-cb17261057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4E0A5-0758-4A55-8B46-E228A6034E02}">
  <ds:schemaRefs>
    <ds:schemaRef ds:uri="http://schemas.openxmlformats.org/officeDocument/2006/bibliography"/>
  </ds:schemaRefs>
</ds:datastoreItem>
</file>

<file path=customXml/itemProps2.xml><?xml version="1.0" encoding="utf-8"?>
<ds:datastoreItem xmlns:ds="http://schemas.openxmlformats.org/officeDocument/2006/customXml" ds:itemID="{FE1E6C2D-1D77-4861-8C3B-129EE78EB8EA}">
  <ds:schemaRefs>
    <ds:schemaRef ds:uri="http://schemas.microsoft.com/sharepoint/v3/contenttype/forms"/>
  </ds:schemaRefs>
</ds:datastoreItem>
</file>

<file path=customXml/itemProps3.xml><?xml version="1.0" encoding="utf-8"?>
<ds:datastoreItem xmlns:ds="http://schemas.openxmlformats.org/officeDocument/2006/customXml" ds:itemID="{5FD950F4-0DE8-402D-B353-97995EB1F638}">
  <ds:schemaRefs>
    <ds:schemaRef ds:uri="http://schemas.microsoft.com/office/2006/metadata/properties"/>
    <ds:schemaRef ds:uri="http://schemas.microsoft.com/office/infopath/2007/PartnerControls"/>
    <ds:schemaRef ds:uri="9b785193-c70b-4ff5-984f-91ea102d4036"/>
    <ds:schemaRef ds:uri="d4e28268-7e49-4f9b-8238-cb17261057df"/>
  </ds:schemaRefs>
</ds:datastoreItem>
</file>

<file path=customXml/itemProps4.xml><?xml version="1.0" encoding="utf-8"?>
<ds:datastoreItem xmlns:ds="http://schemas.openxmlformats.org/officeDocument/2006/customXml" ds:itemID="{F0D7813A-A5B4-4516-A182-27AB891D0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85193-c70b-4ff5-984f-91ea102d4036"/>
    <ds:schemaRef ds:uri="d4e28268-7e49-4f9b-8238-cb1726105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1544</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Simba</dc:creator>
  <cp:keywords/>
  <dc:description/>
  <cp:lastModifiedBy>Kirandeep Lihal</cp:lastModifiedBy>
  <cp:revision>2</cp:revision>
  <cp:lastPrinted>2019-01-30T09:45:00Z</cp:lastPrinted>
  <dcterms:created xsi:type="dcterms:W3CDTF">2024-04-09T12:04:00Z</dcterms:created>
  <dcterms:modified xsi:type="dcterms:W3CDTF">2024-04-09T12:04:00Z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0x0101004DE3ED3C9411034CB9F34EE60F4BB22B</vt:lpwstr>
  </property>
  <property fmtid="{D5CDD505-2E9C-101B-9397-08002B2CF9AE}" pid="3" name="MediaServiceImageTags">
    <vt:lpwstr/>
  </property>
</Properties>
</file>