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84BE" w14:textId="77777777" w:rsidR="005112AC" w:rsidRPr="005112AC" w:rsidRDefault="005112AC" w:rsidP="0040028F">
      <w:pPr>
        <w:pStyle w:val="Title"/>
        <w:spacing w:before="360"/>
        <w:ind w:left="567"/>
        <w:jc w:val="left"/>
        <w:rPr>
          <w:rStyle w:val="TitleChar"/>
          <w:b/>
          <w:caps/>
          <w:sz w:val="36"/>
          <w:szCs w:val="36"/>
        </w:rPr>
      </w:pPr>
      <w:bookmarkStart w:id="0" w:name="_Toc459198159"/>
    </w:p>
    <w:p w14:paraId="295F1FD4" w14:textId="77777777" w:rsidR="0040028F" w:rsidRDefault="00D00C11" w:rsidP="00D00C11">
      <w:pPr>
        <w:pStyle w:val="Title"/>
        <w:spacing w:before="360" w:after="120"/>
        <w:ind w:left="567"/>
        <w:jc w:val="left"/>
        <w:rPr>
          <w:rStyle w:val="TitleChar"/>
        </w:rPr>
      </w:pPr>
      <w:r>
        <w:rPr>
          <w:rStyle w:val="TitleChar"/>
          <w:b/>
          <w:caps/>
        </w:rPr>
        <w:t>JOB Description</w:t>
      </w:r>
    </w:p>
    <w:p w14:paraId="4154C156" w14:textId="7FE2E795" w:rsidR="0040028F" w:rsidRDefault="00B30F01" w:rsidP="008A10F9">
      <w:pPr>
        <w:pStyle w:val="TitlePageDate"/>
        <w:ind w:left="567"/>
        <w:jc w:val="left"/>
        <w:rPr>
          <w:noProof/>
          <w:lang w:val="en-GB" w:eastAsia="zh-CN"/>
        </w:rPr>
      </w:pPr>
      <w:sdt>
        <w:sdtPr>
          <w:id w:val="1256170216"/>
          <w:placeholder>
            <w:docPart w:val="BE1937F6E74241F98C33D704E29D61EB"/>
          </w:placeholder>
          <w:text/>
        </w:sdtPr>
        <w:sdtEndPr/>
        <w:sdtContent>
          <w:r w:rsidR="00822FDA">
            <w:t>Admission</w:t>
          </w:r>
          <w:r w:rsidR="00E555B1">
            <w:t>s</w:t>
          </w:r>
          <w:r w:rsidR="00FD403D">
            <w:t xml:space="preserve"> Assistant</w:t>
          </w:r>
        </w:sdtContent>
      </w:sdt>
      <w:r w:rsidR="0040028F">
        <w:rPr>
          <w:noProof/>
          <w:lang w:val="en-GB" w:eastAsia="zh-CN"/>
        </w:rPr>
        <w:t xml:space="preserve"> </w:t>
      </w:r>
    </w:p>
    <w:p w14:paraId="6B89D85B" w14:textId="77777777" w:rsidR="0040028F" w:rsidRDefault="0040028F" w:rsidP="0040028F"/>
    <w:p w14:paraId="223E0C47" w14:textId="77777777" w:rsidR="0040028F" w:rsidRDefault="0040028F" w:rsidP="0040028F"/>
    <w:p w14:paraId="4169C4F4" w14:textId="77777777" w:rsidR="0040028F" w:rsidRDefault="0040028F" w:rsidP="0040028F"/>
    <w:p w14:paraId="11B59138" w14:textId="77777777" w:rsidR="0040028F" w:rsidRDefault="0040028F" w:rsidP="0040028F"/>
    <w:p w14:paraId="7D90DD3E" w14:textId="77777777" w:rsidR="0040028F" w:rsidRDefault="0040028F" w:rsidP="0040028F">
      <w:pPr>
        <w:sectPr w:rsidR="0040028F" w:rsidSect="006B6A9C">
          <w:footerReference w:type="default" r:id="rId11"/>
          <w:headerReference w:type="first" r:id="rId12"/>
          <w:footerReference w:type="first" r:id="rId13"/>
          <w:type w:val="continuous"/>
          <w:pgSz w:w="11906" w:h="16838"/>
          <w:pgMar w:top="851" w:right="851" w:bottom="851" w:left="851" w:header="709" w:footer="709" w:gutter="0"/>
          <w:cols w:space="708"/>
          <w:titlePg/>
          <w:docGrid w:linePitch="360"/>
        </w:sectPr>
      </w:pPr>
    </w:p>
    <w:tbl>
      <w:tblPr>
        <w:tblStyle w:val="TableGrid"/>
        <w:tblW w:w="0" w:type="auto"/>
        <w:tblInd w:w="108" w:type="dxa"/>
        <w:tblBorders>
          <w:top w:val="single" w:sz="4" w:space="0" w:color="998A5C"/>
          <w:left w:val="single" w:sz="4" w:space="0" w:color="998A5C"/>
          <w:bottom w:val="single" w:sz="4" w:space="0" w:color="998A5C"/>
          <w:right w:val="single" w:sz="4" w:space="0" w:color="998A5C"/>
          <w:insideH w:val="single" w:sz="4" w:space="0" w:color="998A5C"/>
          <w:insideV w:val="single" w:sz="4" w:space="0" w:color="998A5C"/>
        </w:tblBorders>
        <w:tblLook w:val="04A0" w:firstRow="1" w:lastRow="0" w:firstColumn="1" w:lastColumn="0" w:noHBand="0" w:noVBand="1"/>
      </w:tblPr>
      <w:tblGrid>
        <w:gridCol w:w="3654"/>
        <w:gridCol w:w="6432"/>
      </w:tblGrid>
      <w:tr w:rsidR="00793030" w:rsidRPr="00793030" w14:paraId="280945CE" w14:textId="77777777" w:rsidTr="006B6A9C">
        <w:trPr>
          <w:trHeight w:val="425"/>
        </w:trPr>
        <w:tc>
          <w:tcPr>
            <w:tcW w:w="3686" w:type="dxa"/>
            <w:vAlign w:val="center"/>
          </w:tcPr>
          <w:p w14:paraId="398493CD" w14:textId="77777777" w:rsidR="00793030" w:rsidRPr="00793030" w:rsidRDefault="005B71DA" w:rsidP="00793030">
            <w:pPr>
              <w:rPr>
                <w:b/>
                <w:lang w:val="en-GB"/>
              </w:rPr>
            </w:pPr>
            <w:r>
              <w:rPr>
                <w:b/>
                <w:lang w:val="en-GB"/>
              </w:rPr>
              <w:t>DEPARTMENT</w:t>
            </w:r>
          </w:p>
        </w:tc>
        <w:sdt>
          <w:sdtPr>
            <w:rPr>
              <w:b/>
              <w:lang w:val="en-GB"/>
            </w:rPr>
            <w:id w:val="-437366523"/>
            <w:placeholder>
              <w:docPart w:val="07CFDA99D7604A968F8CDE358E69C0B4"/>
            </w:placeholder>
          </w:sdtPr>
          <w:sdtEndPr/>
          <w:sdtContent>
            <w:tc>
              <w:tcPr>
                <w:tcW w:w="6520" w:type="dxa"/>
                <w:vAlign w:val="center"/>
              </w:tcPr>
              <w:p w14:paraId="2E26F81D" w14:textId="1E0E488F" w:rsidR="00793030" w:rsidRPr="00793030" w:rsidRDefault="00E069D1" w:rsidP="006221C1">
                <w:pPr>
                  <w:rPr>
                    <w:b/>
                    <w:lang w:val="en-GB"/>
                  </w:rPr>
                </w:pPr>
                <w:r>
                  <w:rPr>
                    <w:b/>
                    <w:lang w:val="en-GB"/>
                  </w:rPr>
                  <w:t>Admissions</w:t>
                </w:r>
              </w:p>
            </w:tc>
          </w:sdtContent>
        </w:sdt>
      </w:tr>
      <w:tr w:rsidR="00793030" w:rsidRPr="00793030" w14:paraId="6467931B" w14:textId="77777777" w:rsidTr="006B6A9C">
        <w:trPr>
          <w:trHeight w:val="425"/>
        </w:trPr>
        <w:tc>
          <w:tcPr>
            <w:tcW w:w="3686" w:type="dxa"/>
            <w:vAlign w:val="center"/>
          </w:tcPr>
          <w:p w14:paraId="06C7BE71" w14:textId="77777777" w:rsidR="00793030" w:rsidRPr="00793030" w:rsidRDefault="005B71DA" w:rsidP="00793030">
            <w:pPr>
              <w:rPr>
                <w:b/>
                <w:lang w:val="en-GB"/>
              </w:rPr>
            </w:pPr>
            <w:r>
              <w:rPr>
                <w:b/>
                <w:lang w:val="en-GB"/>
              </w:rPr>
              <w:t>REPORTS TO</w:t>
            </w:r>
          </w:p>
        </w:tc>
        <w:sdt>
          <w:sdtPr>
            <w:rPr>
              <w:b/>
              <w:lang w:val="en-GB"/>
            </w:rPr>
            <w:id w:val="513504181"/>
            <w:placeholder>
              <w:docPart w:val="19EB424CFD124563A9D1D1F3DE77963A"/>
            </w:placeholder>
          </w:sdtPr>
          <w:sdtEndPr/>
          <w:sdtContent>
            <w:tc>
              <w:tcPr>
                <w:tcW w:w="6520" w:type="dxa"/>
                <w:vAlign w:val="center"/>
              </w:tcPr>
              <w:p w14:paraId="37E196EB" w14:textId="1538CB51" w:rsidR="00793030" w:rsidRPr="00793030" w:rsidRDefault="00E069D1" w:rsidP="00793030">
                <w:pPr>
                  <w:rPr>
                    <w:b/>
                    <w:lang w:val="en-GB"/>
                  </w:rPr>
                </w:pPr>
                <w:r>
                  <w:rPr>
                    <w:b/>
                    <w:lang w:val="en-GB"/>
                  </w:rPr>
                  <w:t>Admissions Manager</w:t>
                </w:r>
              </w:p>
            </w:tc>
          </w:sdtContent>
        </w:sdt>
      </w:tr>
      <w:tr w:rsidR="00793030" w:rsidRPr="00793030" w14:paraId="71178245" w14:textId="77777777" w:rsidTr="006B6A9C">
        <w:trPr>
          <w:trHeight w:val="425"/>
        </w:trPr>
        <w:tc>
          <w:tcPr>
            <w:tcW w:w="3686" w:type="dxa"/>
            <w:vAlign w:val="center"/>
          </w:tcPr>
          <w:p w14:paraId="74835590" w14:textId="77777777" w:rsidR="00793030" w:rsidRPr="00793030" w:rsidRDefault="005B71DA" w:rsidP="00793030">
            <w:pPr>
              <w:rPr>
                <w:b/>
                <w:lang w:val="en-GB"/>
              </w:rPr>
            </w:pPr>
            <w:r>
              <w:rPr>
                <w:b/>
                <w:lang w:val="en-GB"/>
              </w:rPr>
              <w:t>RESPONSIBLE FOR</w:t>
            </w:r>
          </w:p>
        </w:tc>
        <w:sdt>
          <w:sdtPr>
            <w:rPr>
              <w:b/>
              <w:lang w:val="en-GB"/>
            </w:rPr>
            <w:id w:val="338054904"/>
            <w:placeholder>
              <w:docPart w:val="4C2F17F749BE4690AFB169D86B740C16"/>
            </w:placeholder>
          </w:sdtPr>
          <w:sdtEndPr/>
          <w:sdtContent>
            <w:tc>
              <w:tcPr>
                <w:tcW w:w="6520" w:type="dxa"/>
                <w:vAlign w:val="center"/>
              </w:tcPr>
              <w:p w14:paraId="6D765E96" w14:textId="0552ED5F" w:rsidR="00793030" w:rsidRPr="00793030" w:rsidRDefault="00FD403D" w:rsidP="00793030">
                <w:pPr>
                  <w:rPr>
                    <w:b/>
                    <w:lang w:val="en-GB"/>
                  </w:rPr>
                </w:pPr>
                <w:r>
                  <w:rPr>
                    <w:b/>
                    <w:lang w:val="en-GB"/>
                  </w:rPr>
                  <w:t>N/A</w:t>
                </w:r>
              </w:p>
            </w:tc>
          </w:sdtContent>
        </w:sdt>
      </w:tr>
      <w:tr w:rsidR="00A314B5" w:rsidRPr="00793030" w14:paraId="7F268683" w14:textId="77777777" w:rsidTr="006B6A9C">
        <w:trPr>
          <w:trHeight w:val="425"/>
        </w:trPr>
        <w:tc>
          <w:tcPr>
            <w:tcW w:w="3686" w:type="dxa"/>
            <w:vAlign w:val="center"/>
          </w:tcPr>
          <w:p w14:paraId="2DED92EB" w14:textId="77777777" w:rsidR="00A314B5" w:rsidRPr="005D7480" w:rsidRDefault="00A314B5" w:rsidP="00793030">
            <w:pPr>
              <w:rPr>
                <w:b/>
                <w:color w:val="auto"/>
                <w:lang w:val="en-GB"/>
              </w:rPr>
            </w:pPr>
            <w:r w:rsidRPr="005D7480">
              <w:rPr>
                <w:b/>
                <w:color w:val="auto"/>
                <w:lang w:val="en-GB"/>
              </w:rPr>
              <w:t>WORKING PATTERN</w:t>
            </w:r>
          </w:p>
        </w:tc>
        <w:tc>
          <w:tcPr>
            <w:tcW w:w="6520" w:type="dxa"/>
            <w:vAlign w:val="center"/>
          </w:tcPr>
          <w:p w14:paraId="0E2A12F9" w14:textId="255B78DB" w:rsidR="00A314B5" w:rsidRPr="005D7480" w:rsidRDefault="00B30F01" w:rsidP="00A314B5">
            <w:pPr>
              <w:rPr>
                <w:b/>
                <w:color w:val="auto"/>
                <w:lang w:val="en-GB"/>
              </w:rPr>
            </w:pPr>
            <w:sdt>
              <w:sdtPr>
                <w:rPr>
                  <w:b/>
                  <w:color w:val="auto"/>
                  <w:lang w:val="en-GB"/>
                </w:rPr>
                <w:id w:val="-366614013"/>
                <w:placeholder>
                  <w:docPart w:val="ECDB42CE29D64DC6B5FD7E097063FD76"/>
                </w:placeholder>
                <w:text w:multiLine="1"/>
              </w:sdtPr>
              <w:sdtEndPr/>
              <w:sdtContent>
                <w:r w:rsidR="005C307D">
                  <w:rPr>
                    <w:b/>
                    <w:color w:val="auto"/>
                    <w:lang w:val="en-GB"/>
                  </w:rPr>
                  <w:t>40 hours per week, Term time only, 33 weeks per year</w:t>
                </w:r>
                <w:r w:rsidR="00722B09">
                  <w:rPr>
                    <w:b/>
                    <w:color w:val="auto"/>
                    <w:lang w:val="en-GB"/>
                  </w:rPr>
                  <w:t xml:space="preserve"> (</w:t>
                </w:r>
                <w:r w:rsidR="00243D64">
                  <w:rPr>
                    <w:b/>
                    <w:color w:val="auto"/>
                    <w:lang w:val="en-GB"/>
                  </w:rPr>
                  <w:t xml:space="preserve">Monday to Friday </w:t>
                </w:r>
                <w:r w:rsidR="008D4AA0">
                  <w:rPr>
                    <w:b/>
                    <w:color w:val="auto"/>
                    <w:lang w:val="en-GB"/>
                  </w:rPr>
                  <w:t>0</w:t>
                </w:r>
                <w:r w:rsidR="00722B09">
                  <w:rPr>
                    <w:b/>
                    <w:color w:val="auto"/>
                    <w:lang w:val="en-GB"/>
                  </w:rPr>
                  <w:t>9</w:t>
                </w:r>
                <w:r w:rsidR="00243D64">
                  <w:rPr>
                    <w:b/>
                    <w:color w:val="auto"/>
                    <w:lang w:val="en-GB"/>
                  </w:rPr>
                  <w:t>.00</w:t>
                </w:r>
                <w:r w:rsidR="00722B09">
                  <w:rPr>
                    <w:b/>
                    <w:color w:val="auto"/>
                    <w:lang w:val="en-GB"/>
                  </w:rPr>
                  <w:t xml:space="preserve"> –</w:t>
                </w:r>
                <w:r w:rsidR="00243D64">
                  <w:rPr>
                    <w:b/>
                    <w:color w:val="auto"/>
                    <w:lang w:val="en-GB"/>
                  </w:rPr>
                  <w:t xml:space="preserve"> 17.00</w:t>
                </w:r>
                <w:r w:rsidR="00722B09">
                  <w:rPr>
                    <w:b/>
                    <w:color w:val="auto"/>
                    <w:lang w:val="en-GB"/>
                  </w:rPr>
                  <w:t>)</w:t>
                </w:r>
              </w:sdtContent>
            </w:sdt>
          </w:p>
        </w:tc>
      </w:tr>
      <w:tr w:rsidR="00C14B51" w:rsidRPr="00793030" w14:paraId="5A4D9510" w14:textId="77777777" w:rsidTr="006B6A9C">
        <w:trPr>
          <w:trHeight w:val="425"/>
        </w:trPr>
        <w:tc>
          <w:tcPr>
            <w:tcW w:w="3686" w:type="dxa"/>
            <w:vAlign w:val="center"/>
          </w:tcPr>
          <w:p w14:paraId="0403484E" w14:textId="77777777" w:rsidR="00C14B51" w:rsidRPr="00793030" w:rsidRDefault="005B71DA" w:rsidP="00793030">
            <w:pPr>
              <w:rPr>
                <w:b/>
                <w:lang w:val="en-GB"/>
              </w:rPr>
            </w:pPr>
            <w:r>
              <w:rPr>
                <w:b/>
                <w:lang w:val="en-GB"/>
              </w:rPr>
              <w:t>ISSUE/REVISION DATE</w:t>
            </w:r>
          </w:p>
        </w:tc>
        <w:sdt>
          <w:sdtPr>
            <w:rPr>
              <w:b/>
              <w:lang w:val="en-GB"/>
            </w:rPr>
            <w:id w:val="-112603043"/>
            <w:placeholder>
              <w:docPart w:val="0D9B6003F1D94DCCA26C46A8A8F9DC6B"/>
            </w:placeholder>
            <w:text/>
          </w:sdtPr>
          <w:sdtEndPr/>
          <w:sdtContent>
            <w:tc>
              <w:tcPr>
                <w:tcW w:w="6520" w:type="dxa"/>
                <w:vAlign w:val="center"/>
              </w:tcPr>
              <w:p w14:paraId="0CF97D6E" w14:textId="7197B31D" w:rsidR="00C14B51" w:rsidRDefault="005C307D" w:rsidP="00C14B51">
                <w:pPr>
                  <w:rPr>
                    <w:b/>
                    <w:lang w:val="en-GB"/>
                  </w:rPr>
                </w:pPr>
                <w:r>
                  <w:rPr>
                    <w:b/>
                    <w:lang w:val="en-GB"/>
                  </w:rPr>
                  <w:t>May</w:t>
                </w:r>
                <w:r w:rsidR="00EE6ADB">
                  <w:rPr>
                    <w:b/>
                    <w:lang w:val="en-GB"/>
                  </w:rPr>
                  <w:t xml:space="preserve"> 2022</w:t>
                </w:r>
              </w:p>
            </w:tc>
          </w:sdtContent>
        </w:sdt>
      </w:tr>
    </w:tbl>
    <w:p w14:paraId="6D5C782D" w14:textId="77777777" w:rsidR="006B6A9C" w:rsidRDefault="006B6A9C" w:rsidP="00793030">
      <w:pPr>
        <w:sectPr w:rsidR="006B6A9C" w:rsidSect="0040028F">
          <w:type w:val="continuous"/>
          <w:pgSz w:w="11906" w:h="16838"/>
          <w:pgMar w:top="851" w:right="851" w:bottom="851" w:left="851" w:header="709" w:footer="709" w:gutter="0"/>
          <w:pgNumType w:start="1"/>
          <w:cols w:space="708"/>
          <w:docGrid w:linePitch="360"/>
        </w:sectPr>
      </w:pPr>
    </w:p>
    <w:p w14:paraId="08AE9CAB" w14:textId="77777777" w:rsidR="006B6A9C" w:rsidRDefault="006B6A9C" w:rsidP="00793030"/>
    <w:p w14:paraId="2DBCF688" w14:textId="77777777" w:rsidR="00C14B51" w:rsidRDefault="00C14B51" w:rsidP="00793030">
      <w:pPr>
        <w:sectPr w:rsidR="00C14B51" w:rsidSect="0040028F">
          <w:type w:val="continuous"/>
          <w:pgSz w:w="11906" w:h="16838"/>
          <w:pgMar w:top="851" w:right="851" w:bottom="851" w:left="851" w:header="709" w:footer="709" w:gutter="0"/>
          <w:pgNumType w:start="1"/>
          <w:cols w:space="708"/>
          <w:docGrid w:linePitch="360"/>
        </w:sectPr>
      </w:pPr>
    </w:p>
    <w:p w14:paraId="454A91E7" w14:textId="77777777" w:rsidR="0040028F" w:rsidRDefault="00793030" w:rsidP="00793030">
      <w:pPr>
        <w:pStyle w:val="Heading1"/>
      </w:pPr>
      <w:r>
        <w:t>BackGround</w:t>
      </w:r>
    </w:p>
    <w:p w14:paraId="58CC243B" w14:textId="36856DF8" w:rsidR="00793030" w:rsidRPr="0045032E" w:rsidRDefault="00CD30FF" w:rsidP="00793030">
      <w:pPr>
        <w:rPr>
          <w:lang w:val="en-GB"/>
        </w:rPr>
      </w:pPr>
      <w:r w:rsidRPr="0045032E">
        <w:rPr>
          <w:lang w:val="en-GB"/>
        </w:rPr>
        <w:t>Harrow School is one of the world’s most famous schools. Founded in 1572 by a local yeoman farmer, John Lyon, under a Royal Charter granted by Queen Elizabeth I, it is located on a 3</w:t>
      </w:r>
      <w:r w:rsidR="006D4E92">
        <w:rPr>
          <w:lang w:val="en-GB"/>
        </w:rPr>
        <w:t>24</w:t>
      </w:r>
      <w:r w:rsidRPr="0045032E">
        <w:rPr>
          <w:lang w:val="en-GB"/>
        </w:rPr>
        <w:t>-acre estate encompassing much of Harrow on the Hill in north-west London. Around 8</w:t>
      </w:r>
      <w:r w:rsidR="00485C32">
        <w:rPr>
          <w:lang w:val="en-GB"/>
        </w:rPr>
        <w:t>4</w:t>
      </w:r>
      <w:r w:rsidRPr="0045032E">
        <w:rPr>
          <w:lang w:val="en-GB"/>
        </w:rPr>
        <w:t xml:space="preserve">0 boys aged 13 to 18, who come from all over Britain and across the world, live in the School’s 12 boarding Houses, and there are about 120 </w:t>
      </w:r>
      <w:r w:rsidR="006D4E92">
        <w:rPr>
          <w:lang w:val="en-GB"/>
        </w:rPr>
        <w:t>teaching</w:t>
      </w:r>
      <w:r w:rsidRPr="0045032E">
        <w:rPr>
          <w:lang w:val="en-GB"/>
        </w:rPr>
        <w:t xml:space="preserve"> staff and over </w:t>
      </w:r>
      <w:r w:rsidR="009F51C6">
        <w:rPr>
          <w:lang w:val="en-GB"/>
        </w:rPr>
        <w:t>5</w:t>
      </w:r>
      <w:r w:rsidRPr="0045032E">
        <w:rPr>
          <w:lang w:val="en-GB"/>
        </w:rPr>
        <w:t xml:space="preserve">00 </w:t>
      </w:r>
      <w:r w:rsidR="006D4E92">
        <w:rPr>
          <w:lang w:val="en-GB"/>
        </w:rPr>
        <w:t xml:space="preserve">non-teaching </w:t>
      </w:r>
      <w:r w:rsidRPr="0045032E">
        <w:rPr>
          <w:lang w:val="en-GB"/>
        </w:rPr>
        <w:t>staff.</w:t>
      </w:r>
    </w:p>
    <w:p w14:paraId="2A96D90E" w14:textId="77777777" w:rsidR="00793030" w:rsidRPr="0045032E" w:rsidRDefault="00793030" w:rsidP="006D4E92">
      <w:pPr>
        <w:rPr>
          <w:lang w:val="en-GB"/>
        </w:rPr>
      </w:pPr>
    </w:p>
    <w:p w14:paraId="7811BDF5" w14:textId="77777777" w:rsidR="00F474E9" w:rsidRPr="0045032E" w:rsidRDefault="00F474E9" w:rsidP="006D4E92">
      <w:pPr>
        <w:rPr>
          <w:lang w:val="en-GB"/>
        </w:rPr>
        <w:sectPr w:rsidR="00F474E9" w:rsidRPr="0045032E" w:rsidSect="0040028F">
          <w:type w:val="continuous"/>
          <w:pgSz w:w="11906" w:h="16838"/>
          <w:pgMar w:top="851" w:right="851" w:bottom="851" w:left="851" w:header="709" w:footer="709" w:gutter="0"/>
          <w:pgNumType w:start="1"/>
          <w:cols w:space="708"/>
          <w:docGrid w:linePitch="360"/>
        </w:sectPr>
      </w:pPr>
    </w:p>
    <w:p w14:paraId="4C069958" w14:textId="5D8AAF8A" w:rsidR="00E4306F" w:rsidRDefault="00345CA7" w:rsidP="006D4E92">
      <w:r w:rsidRPr="0045032E">
        <w:t xml:space="preserve">The Admissions Office </w:t>
      </w:r>
      <w:r w:rsidR="001A47C4">
        <w:t>is the gateway to the School</w:t>
      </w:r>
      <w:r w:rsidR="00B21EE3">
        <w:t>.</w:t>
      </w:r>
      <w:r w:rsidR="006D4E92">
        <w:t xml:space="preserve"> </w:t>
      </w:r>
      <w:r w:rsidR="00B21EE3">
        <w:t>The Admissions team work</w:t>
      </w:r>
      <w:r w:rsidR="006D4E92">
        <w:t>s</w:t>
      </w:r>
      <w:r w:rsidR="00B21EE3">
        <w:t xml:space="preserve"> with a wide range of parents, </w:t>
      </w:r>
      <w:r w:rsidR="006D4E92">
        <w:t xml:space="preserve">boys, prep schools and junior </w:t>
      </w:r>
      <w:r w:rsidR="00B21EE3">
        <w:t xml:space="preserve">schools to </w:t>
      </w:r>
      <w:r w:rsidR="00F811B8">
        <w:t>identify</w:t>
      </w:r>
      <w:r w:rsidR="00AD1FD2">
        <w:t xml:space="preserve"> and guide</w:t>
      </w:r>
      <w:r w:rsidR="00B21EE3">
        <w:t xml:space="preserve"> prospective boys and their parents</w:t>
      </w:r>
      <w:r w:rsidR="00B90A05">
        <w:t xml:space="preserve"> from initial enquiry</w:t>
      </w:r>
      <w:r w:rsidR="006D4E92">
        <w:t xml:space="preserve">, </w:t>
      </w:r>
      <w:r w:rsidR="00B21EE3">
        <w:t xml:space="preserve">through </w:t>
      </w:r>
      <w:r w:rsidR="0039298A">
        <w:t>testing</w:t>
      </w:r>
      <w:r w:rsidR="006D4E92">
        <w:t>,</w:t>
      </w:r>
      <w:r w:rsidR="00123DC6">
        <w:t xml:space="preserve"> </w:t>
      </w:r>
      <w:r w:rsidR="00E4306F">
        <w:t>to an offer being made an</w:t>
      </w:r>
      <w:r w:rsidR="00217DB5">
        <w:t>d</w:t>
      </w:r>
      <w:r w:rsidR="00E4306F">
        <w:t xml:space="preserve"> accepted.</w:t>
      </w:r>
    </w:p>
    <w:p w14:paraId="08F792EB" w14:textId="77777777" w:rsidR="00E4306F" w:rsidRDefault="00E4306F" w:rsidP="006D4E92"/>
    <w:p w14:paraId="5E29296F" w14:textId="57FCEE3F" w:rsidR="00B90A05" w:rsidRDefault="00E4306F" w:rsidP="006D4E92">
      <w:r>
        <w:t xml:space="preserve">The </w:t>
      </w:r>
      <w:r w:rsidR="00E069D1">
        <w:t>Admission/</w:t>
      </w:r>
      <w:r>
        <w:t xml:space="preserve">Registry </w:t>
      </w:r>
      <w:r w:rsidR="003475FF">
        <w:t xml:space="preserve">team is </w:t>
      </w:r>
      <w:r w:rsidR="00E921DD">
        <w:t>responsible for initial registration and deposit processes, testing</w:t>
      </w:r>
      <w:r w:rsidR="006D4E92">
        <w:t>,</w:t>
      </w:r>
      <w:r w:rsidR="00E921DD">
        <w:t xml:space="preserve"> making offers to successful boys</w:t>
      </w:r>
      <w:r w:rsidR="006D4E92">
        <w:t xml:space="preserve"> and enrolling them onto</w:t>
      </w:r>
      <w:r w:rsidR="002E7E88">
        <w:t xml:space="preserve"> the School’s pupil database (</w:t>
      </w:r>
      <w:proofErr w:type="spellStart"/>
      <w:r w:rsidR="006D4E92">
        <w:t>i</w:t>
      </w:r>
      <w:r w:rsidR="002E7E88">
        <w:t>SAM</w:t>
      </w:r>
      <w:r w:rsidR="006D4E92">
        <w:t>S</w:t>
      </w:r>
      <w:proofErr w:type="spellEnd"/>
      <w:r w:rsidR="002E7E88">
        <w:t>)</w:t>
      </w:r>
      <w:r w:rsidR="006D4E92">
        <w:t xml:space="preserve"> as a final step.</w:t>
      </w:r>
    </w:p>
    <w:p w14:paraId="40C3F787" w14:textId="77777777" w:rsidR="00B90A05" w:rsidRDefault="00B90A05" w:rsidP="006D4E92"/>
    <w:p w14:paraId="5BB151F8" w14:textId="5DE0144E" w:rsidR="001A47C4" w:rsidRDefault="00B21EE3" w:rsidP="006D4E92">
      <w:r>
        <w:t>The enrolment experience of every family</w:t>
      </w:r>
      <w:r w:rsidR="009E6180">
        <w:t>,</w:t>
      </w:r>
      <w:r>
        <w:t xml:space="preserve"> from initial enquiry</w:t>
      </w:r>
      <w:r w:rsidR="006D4E92">
        <w:t xml:space="preserve">, through </w:t>
      </w:r>
      <w:r w:rsidR="009E6180">
        <w:t>application, testing, selection</w:t>
      </w:r>
      <w:r>
        <w:t xml:space="preserve"> and ultimately to being offered a place is central to the work of </w:t>
      </w:r>
      <w:r w:rsidR="00382143">
        <w:t>the Admissions</w:t>
      </w:r>
      <w:r w:rsidR="006D4E92">
        <w:t xml:space="preserve"> department,</w:t>
      </w:r>
      <w:r w:rsidR="00382143">
        <w:t xml:space="preserve"> </w:t>
      </w:r>
      <w:r>
        <w:t>who strive to ensure that every step of the process is clear, consistent</w:t>
      </w:r>
      <w:r w:rsidR="009F51C6">
        <w:t>, customer</w:t>
      </w:r>
      <w:r w:rsidR="006D4E92">
        <w:t xml:space="preserve"> </w:t>
      </w:r>
      <w:r w:rsidR="009F51C6">
        <w:t>focused</w:t>
      </w:r>
      <w:r>
        <w:t xml:space="preserve"> and well managed.  </w:t>
      </w:r>
    </w:p>
    <w:p w14:paraId="771F67FF" w14:textId="77777777" w:rsidR="00793030" w:rsidRPr="00793030" w:rsidRDefault="00793030" w:rsidP="00793030">
      <w:pPr>
        <w:rPr>
          <w:lang w:val="en-GB"/>
        </w:rPr>
      </w:pPr>
    </w:p>
    <w:bookmarkEnd w:id="0"/>
    <w:p w14:paraId="0AE5A511" w14:textId="77777777" w:rsidR="00F474E9" w:rsidRDefault="00F474E9" w:rsidP="0014734A">
      <w:pPr>
        <w:rPr>
          <w:noProof/>
        </w:rPr>
      </w:pPr>
    </w:p>
    <w:p w14:paraId="26FA215E" w14:textId="77777777" w:rsidR="00F474E9" w:rsidRDefault="00F474E9" w:rsidP="0014734A">
      <w:pPr>
        <w:rPr>
          <w:noProof/>
        </w:rPr>
        <w:sectPr w:rsidR="00F474E9" w:rsidSect="0040028F">
          <w:type w:val="continuous"/>
          <w:pgSz w:w="11906" w:h="16838"/>
          <w:pgMar w:top="851" w:right="851" w:bottom="851" w:left="851" w:header="709" w:footer="709" w:gutter="0"/>
          <w:pgNumType w:start="1"/>
          <w:cols w:space="708"/>
          <w:formProt w:val="0"/>
          <w:docGrid w:linePitch="360"/>
        </w:sectPr>
      </w:pPr>
    </w:p>
    <w:p w14:paraId="64DEE2B8" w14:textId="77777777" w:rsidR="00793030" w:rsidRDefault="00793030" w:rsidP="007A339E">
      <w:pPr>
        <w:pStyle w:val="Heading1"/>
        <w:spacing w:after="0"/>
        <w:rPr>
          <w:noProof/>
        </w:rPr>
      </w:pPr>
      <w:r>
        <w:rPr>
          <w:noProof/>
        </w:rPr>
        <w:t>The Role</w:t>
      </w:r>
    </w:p>
    <w:p w14:paraId="55ACA94C" w14:textId="77777777" w:rsidR="00A9614C" w:rsidRDefault="00A9614C" w:rsidP="009D034B"/>
    <w:p w14:paraId="5BE7BD7F" w14:textId="77777777" w:rsidR="007A339E" w:rsidRDefault="007A339E" w:rsidP="009D034B">
      <w:pPr>
        <w:sectPr w:rsidR="007A339E" w:rsidSect="0040028F">
          <w:type w:val="continuous"/>
          <w:pgSz w:w="11906" w:h="16838"/>
          <w:pgMar w:top="851" w:right="851" w:bottom="851" w:left="851" w:header="709" w:footer="709" w:gutter="0"/>
          <w:pgNumType w:start="1"/>
          <w:cols w:space="708"/>
          <w:docGrid w:linePitch="360"/>
        </w:sectPr>
      </w:pPr>
    </w:p>
    <w:p w14:paraId="24811217" w14:textId="21B13CED" w:rsidR="00BC061A" w:rsidRPr="000813E0" w:rsidRDefault="00BC061A" w:rsidP="00331C78">
      <w:pPr>
        <w:rPr>
          <w:rFonts w:cs="Arial"/>
          <w:szCs w:val="20"/>
        </w:rPr>
        <w:sectPr w:rsidR="00BC061A" w:rsidRPr="000813E0" w:rsidSect="0040028F">
          <w:type w:val="continuous"/>
          <w:pgSz w:w="11906" w:h="16838"/>
          <w:pgMar w:top="851" w:right="851" w:bottom="851" w:left="851" w:header="709" w:footer="709" w:gutter="0"/>
          <w:pgNumType w:start="1"/>
          <w:cols w:space="708"/>
          <w:formProt w:val="0"/>
          <w:docGrid w:linePitch="360"/>
        </w:sectPr>
      </w:pPr>
      <w:r w:rsidRPr="00BC061A">
        <w:rPr>
          <w:rFonts w:cs="Arial"/>
          <w:szCs w:val="20"/>
        </w:rPr>
        <w:t xml:space="preserve">To </w:t>
      </w:r>
      <w:r w:rsidR="00331C78">
        <w:rPr>
          <w:rFonts w:eastAsiaTheme="minorEastAsia" w:cs="Arial"/>
          <w:szCs w:val="20"/>
          <w:lang w:eastAsia="zh-TW"/>
        </w:rPr>
        <w:t>assist and support the wider admissions team</w:t>
      </w:r>
      <w:r w:rsidR="00792F26">
        <w:rPr>
          <w:rFonts w:eastAsiaTheme="minorEastAsia" w:cs="Arial"/>
          <w:szCs w:val="20"/>
          <w:lang w:eastAsia="zh-TW"/>
        </w:rPr>
        <w:t xml:space="preserve"> with </w:t>
      </w:r>
      <w:r w:rsidR="008D4AA0">
        <w:rPr>
          <w:rFonts w:eastAsiaTheme="minorEastAsia" w:cs="Arial"/>
          <w:szCs w:val="20"/>
          <w:lang w:eastAsia="zh-TW"/>
        </w:rPr>
        <w:t xml:space="preserve">departmental </w:t>
      </w:r>
      <w:r w:rsidR="00792F26">
        <w:rPr>
          <w:rFonts w:eastAsiaTheme="minorEastAsia" w:cs="Arial"/>
          <w:szCs w:val="20"/>
          <w:lang w:eastAsia="zh-TW"/>
        </w:rPr>
        <w:t xml:space="preserve">administration </w:t>
      </w:r>
      <w:r w:rsidR="008D4AA0">
        <w:rPr>
          <w:rFonts w:eastAsiaTheme="minorEastAsia" w:cs="Arial"/>
          <w:szCs w:val="20"/>
          <w:lang w:eastAsia="zh-TW"/>
        </w:rPr>
        <w:t>tasks.</w:t>
      </w:r>
    </w:p>
    <w:p w14:paraId="7464DB21" w14:textId="77777777" w:rsidR="00CD30FF" w:rsidRDefault="00CD30FF" w:rsidP="00793030">
      <w:pPr>
        <w:pStyle w:val="Heading1"/>
        <w:sectPr w:rsidR="00CD30FF" w:rsidSect="0040028F">
          <w:type w:val="continuous"/>
          <w:pgSz w:w="11906" w:h="16838"/>
          <w:pgMar w:top="851" w:right="851" w:bottom="851" w:left="851" w:header="709" w:footer="709" w:gutter="0"/>
          <w:pgNumType w:start="1"/>
          <w:cols w:space="708"/>
          <w:formProt w:val="0"/>
          <w:docGrid w:linePitch="360"/>
        </w:sectPr>
      </w:pPr>
    </w:p>
    <w:p w14:paraId="5C37895B" w14:textId="7A1C2CC4" w:rsidR="00793030" w:rsidRDefault="00793030" w:rsidP="00793030">
      <w:pPr>
        <w:pStyle w:val="Heading1"/>
      </w:pPr>
      <w:r>
        <w:lastRenderedPageBreak/>
        <w:t>Key Responsibilities and Duties</w:t>
      </w:r>
    </w:p>
    <w:p w14:paraId="599D5860" w14:textId="299CE017" w:rsidR="00793030" w:rsidRDefault="00793030" w:rsidP="00793030">
      <w:pPr>
        <w:rPr>
          <w:lang w:val="en-GB"/>
        </w:rPr>
      </w:pPr>
      <w:r w:rsidRPr="00793030">
        <w:rPr>
          <w:lang w:val="en-GB"/>
        </w:rPr>
        <w:t>This job description reflects the core activities of the role and is subject to change as the department and the post</w:t>
      </w:r>
      <w:r w:rsidR="007F2EE8">
        <w:rPr>
          <w:lang w:val="en-GB"/>
        </w:rPr>
        <w:t>-</w:t>
      </w:r>
      <w:r w:rsidRPr="00793030">
        <w:rPr>
          <w:lang w:val="en-GB"/>
        </w:rPr>
        <w:t>holder develop. The School expects that the post</w:t>
      </w:r>
      <w:r w:rsidR="007F2EE8">
        <w:rPr>
          <w:lang w:val="en-GB"/>
        </w:rPr>
        <w:t>-</w:t>
      </w:r>
      <w:r w:rsidRPr="00793030">
        <w:rPr>
          <w:lang w:val="en-GB"/>
        </w:rPr>
        <w:t>holder will recogni</w:t>
      </w:r>
      <w:r w:rsidR="005B71DA">
        <w:rPr>
          <w:lang w:val="en-GB"/>
        </w:rPr>
        <w:t>s</w:t>
      </w:r>
      <w:r w:rsidRPr="00793030">
        <w:rPr>
          <w:lang w:val="en-GB"/>
        </w:rPr>
        <w:t>e this and will adopt a flexible approach to work. In addition, the post</w:t>
      </w:r>
      <w:r w:rsidR="007F2EE8">
        <w:rPr>
          <w:lang w:val="en-GB"/>
        </w:rPr>
        <w:t>-</w:t>
      </w:r>
      <w:r w:rsidRPr="00793030">
        <w:rPr>
          <w:lang w:val="en-GB"/>
        </w:rPr>
        <w:t xml:space="preserve">holder will be expected to undertake such other duties within the scope of the role as may be required by the </w:t>
      </w:r>
      <w:r w:rsidR="009F51C6">
        <w:rPr>
          <w:lang w:val="en-GB"/>
        </w:rPr>
        <w:t>Registrar</w:t>
      </w:r>
      <w:r w:rsidR="0069565A">
        <w:rPr>
          <w:lang w:val="en-GB"/>
        </w:rPr>
        <w:t>, Assistant Registrar and Admissions Manager</w:t>
      </w:r>
      <w:r w:rsidR="009F51C6">
        <w:rPr>
          <w:lang w:val="en-GB"/>
        </w:rPr>
        <w:t>.</w:t>
      </w:r>
    </w:p>
    <w:p w14:paraId="2F122FA9" w14:textId="77777777" w:rsidR="00010B12" w:rsidRDefault="00010B12" w:rsidP="00793030">
      <w:pPr>
        <w:rPr>
          <w:lang w:val="en-GB"/>
        </w:rPr>
        <w:sectPr w:rsidR="00010B12" w:rsidSect="006B6A9C">
          <w:pgSz w:w="11906" w:h="16838"/>
          <w:pgMar w:top="851" w:right="851" w:bottom="851" w:left="851" w:header="709" w:footer="709" w:gutter="0"/>
          <w:cols w:space="708"/>
          <w:docGrid w:linePitch="360"/>
        </w:sectPr>
      </w:pPr>
    </w:p>
    <w:p w14:paraId="28B87BB3" w14:textId="77777777" w:rsidR="007550BB" w:rsidRDefault="007550BB" w:rsidP="007F2EE8">
      <w:pPr>
        <w:pStyle w:val="BulletText"/>
        <w:numPr>
          <w:ilvl w:val="0"/>
          <w:numId w:val="0"/>
        </w:numPr>
        <w:spacing w:after="0"/>
      </w:pPr>
    </w:p>
    <w:p w14:paraId="2188A09D" w14:textId="77777777" w:rsidR="00CD23B0" w:rsidRDefault="00CD23B0" w:rsidP="007F2EE8">
      <w:pPr>
        <w:pStyle w:val="BulletText"/>
        <w:numPr>
          <w:ilvl w:val="0"/>
          <w:numId w:val="0"/>
        </w:numPr>
        <w:spacing w:after="0"/>
      </w:pPr>
    </w:p>
    <w:p w14:paraId="3736BFB1" w14:textId="5757FA40" w:rsidR="00AC55D7" w:rsidRDefault="004C2C32" w:rsidP="00AC55D7">
      <w:pPr>
        <w:pStyle w:val="Heading2"/>
      </w:pPr>
      <w:r>
        <w:t xml:space="preserve">General </w:t>
      </w:r>
      <w:r w:rsidR="00452ED7">
        <w:t>Administration</w:t>
      </w:r>
    </w:p>
    <w:p w14:paraId="4A64BA73" w14:textId="77777777" w:rsidR="009F4279" w:rsidRPr="009F4279" w:rsidRDefault="009F4279" w:rsidP="009F4279"/>
    <w:p w14:paraId="3653C35A" w14:textId="4649354C" w:rsidR="00452ED7" w:rsidRPr="008D6F51" w:rsidRDefault="00452ED7" w:rsidP="0045032E">
      <w:pPr>
        <w:pStyle w:val="BulletText"/>
        <w:rPr>
          <w:szCs w:val="20"/>
        </w:rPr>
      </w:pPr>
      <w:r w:rsidRPr="008336F6">
        <w:rPr>
          <w:rFonts w:cs="Arial"/>
          <w:szCs w:val="20"/>
        </w:rPr>
        <w:t xml:space="preserve">Provide </w:t>
      </w:r>
      <w:r w:rsidR="004C74FB">
        <w:rPr>
          <w:rFonts w:cs="Arial"/>
          <w:szCs w:val="20"/>
        </w:rPr>
        <w:t xml:space="preserve">a range of </w:t>
      </w:r>
      <w:r w:rsidRPr="008336F6">
        <w:rPr>
          <w:rFonts w:cs="Arial"/>
          <w:szCs w:val="20"/>
        </w:rPr>
        <w:t>administrative and clerical support within the Admissions office</w:t>
      </w:r>
      <w:r w:rsidR="002A6687">
        <w:rPr>
          <w:rFonts w:cs="Arial"/>
          <w:szCs w:val="20"/>
        </w:rPr>
        <w:t>.</w:t>
      </w:r>
    </w:p>
    <w:p w14:paraId="7A4F283D" w14:textId="0B716604" w:rsidR="008D6F51" w:rsidRPr="008336F6" w:rsidRDefault="008D6F51" w:rsidP="008D6F51">
      <w:pPr>
        <w:pStyle w:val="BulletText"/>
        <w:rPr>
          <w:szCs w:val="20"/>
        </w:rPr>
      </w:pPr>
      <w:r w:rsidRPr="008336F6">
        <w:rPr>
          <w:szCs w:val="20"/>
        </w:rPr>
        <w:t xml:space="preserve">Contribute to the day-to-day reception function provided by the Admissions team, ensuring that parents and prospective parents </w:t>
      </w:r>
      <w:r>
        <w:rPr>
          <w:szCs w:val="20"/>
        </w:rPr>
        <w:t xml:space="preserve">are greeted, offered refreshments when appropriate, and </w:t>
      </w:r>
      <w:r w:rsidRPr="008336F6">
        <w:rPr>
          <w:szCs w:val="20"/>
        </w:rPr>
        <w:t>experience the highest quality of customer service every time they contact the department</w:t>
      </w:r>
      <w:r>
        <w:rPr>
          <w:szCs w:val="20"/>
        </w:rPr>
        <w:t>.</w:t>
      </w:r>
    </w:p>
    <w:p w14:paraId="3D4B84EC" w14:textId="3EEAE6FC" w:rsidR="008D6F51" w:rsidRDefault="008D6F51" w:rsidP="008D6F51">
      <w:pPr>
        <w:pStyle w:val="BulletText"/>
        <w:rPr>
          <w:szCs w:val="20"/>
        </w:rPr>
      </w:pPr>
      <w:r>
        <w:rPr>
          <w:szCs w:val="20"/>
        </w:rPr>
        <w:t>Assist with all testing processes required by the School.</w:t>
      </w:r>
    </w:p>
    <w:p w14:paraId="6BB8CA41" w14:textId="77777777" w:rsidR="008D6F51" w:rsidRPr="008336F6" w:rsidRDefault="008D6F51" w:rsidP="008D6F51">
      <w:pPr>
        <w:pStyle w:val="BulletText"/>
        <w:rPr>
          <w:szCs w:val="20"/>
        </w:rPr>
      </w:pPr>
      <w:r w:rsidRPr="008336F6">
        <w:rPr>
          <w:szCs w:val="20"/>
        </w:rPr>
        <w:t>Answer the telephone, take</w:t>
      </w:r>
      <w:r>
        <w:rPr>
          <w:szCs w:val="20"/>
        </w:rPr>
        <w:t xml:space="preserve"> and pass on </w:t>
      </w:r>
      <w:r w:rsidRPr="008336F6">
        <w:rPr>
          <w:szCs w:val="20"/>
        </w:rPr>
        <w:t>messages, and respond to email enquiries where necessary</w:t>
      </w:r>
      <w:r>
        <w:rPr>
          <w:szCs w:val="20"/>
        </w:rPr>
        <w:t>.</w:t>
      </w:r>
    </w:p>
    <w:p w14:paraId="53FDEC2B" w14:textId="5E610D03" w:rsidR="008D6F51" w:rsidRDefault="008D6F51" w:rsidP="008D6F51">
      <w:pPr>
        <w:pStyle w:val="BulletText"/>
        <w:rPr>
          <w:szCs w:val="20"/>
        </w:rPr>
      </w:pPr>
      <w:r w:rsidRPr="008336F6">
        <w:rPr>
          <w:szCs w:val="20"/>
        </w:rPr>
        <w:t>Be familiar with the structure of the School and its personnel so that as much information and assistance as possible can be given to callers, both on the telephone and in person</w:t>
      </w:r>
      <w:r w:rsidR="005F45B1">
        <w:rPr>
          <w:szCs w:val="20"/>
        </w:rPr>
        <w:t>.</w:t>
      </w:r>
    </w:p>
    <w:p w14:paraId="29EEA58E" w14:textId="031526DD" w:rsidR="00D6015A" w:rsidRPr="008336F6" w:rsidRDefault="00D6015A" w:rsidP="00D6015A">
      <w:pPr>
        <w:pStyle w:val="BulletText"/>
        <w:rPr>
          <w:color w:val="000000"/>
          <w:szCs w:val="20"/>
        </w:rPr>
      </w:pPr>
      <w:r w:rsidRPr="008336F6">
        <w:rPr>
          <w:szCs w:val="20"/>
        </w:rPr>
        <w:t>Send out prospectuses</w:t>
      </w:r>
      <w:r w:rsidR="004C74FB">
        <w:rPr>
          <w:szCs w:val="20"/>
        </w:rPr>
        <w:t xml:space="preserve"> and other marketing material</w:t>
      </w:r>
      <w:r w:rsidR="00846EE0">
        <w:rPr>
          <w:szCs w:val="20"/>
        </w:rPr>
        <w:t>s</w:t>
      </w:r>
      <w:r w:rsidR="004C74FB">
        <w:rPr>
          <w:szCs w:val="20"/>
        </w:rPr>
        <w:t xml:space="preserve"> as requested</w:t>
      </w:r>
      <w:r w:rsidR="00846EE0">
        <w:rPr>
          <w:szCs w:val="20"/>
        </w:rPr>
        <w:t>.</w:t>
      </w:r>
    </w:p>
    <w:p w14:paraId="45A6DD4F" w14:textId="3183577C" w:rsidR="004C2C32" w:rsidRPr="008336F6" w:rsidRDefault="004C2C32" w:rsidP="004C2C32">
      <w:pPr>
        <w:pStyle w:val="BulletText"/>
        <w:rPr>
          <w:szCs w:val="20"/>
        </w:rPr>
      </w:pPr>
      <w:r w:rsidRPr="008336F6">
        <w:rPr>
          <w:rFonts w:eastAsia="Times New Roman" w:cs="Arial"/>
          <w:szCs w:val="20"/>
          <w:lang w:eastAsia="en-GB"/>
        </w:rPr>
        <w:t xml:space="preserve">Acknowledge </w:t>
      </w:r>
      <w:r>
        <w:rPr>
          <w:rFonts w:eastAsia="Times New Roman" w:cs="Arial"/>
          <w:szCs w:val="20"/>
          <w:lang w:eastAsia="en-GB"/>
        </w:rPr>
        <w:t xml:space="preserve">and process </w:t>
      </w:r>
      <w:r w:rsidRPr="008336F6">
        <w:rPr>
          <w:rFonts w:eastAsia="Times New Roman" w:cs="Arial"/>
          <w:szCs w:val="20"/>
          <w:lang w:eastAsia="en-GB"/>
        </w:rPr>
        <w:t>Year 9 and Year 12 applications from parents and schools</w:t>
      </w:r>
      <w:r w:rsidR="00FD18FB">
        <w:rPr>
          <w:rFonts w:eastAsia="Times New Roman" w:cs="Arial"/>
          <w:szCs w:val="20"/>
          <w:lang w:eastAsia="en-GB"/>
        </w:rPr>
        <w:t xml:space="preserve"> as requested.</w:t>
      </w:r>
    </w:p>
    <w:p w14:paraId="2F1D87FA" w14:textId="5900EDD1" w:rsidR="0009189C" w:rsidRPr="008336F6" w:rsidRDefault="00903B7F" w:rsidP="0009189C">
      <w:pPr>
        <w:pStyle w:val="BulletText"/>
        <w:rPr>
          <w:szCs w:val="20"/>
        </w:rPr>
      </w:pPr>
      <w:r>
        <w:rPr>
          <w:szCs w:val="20"/>
        </w:rPr>
        <w:t>Assist in the p</w:t>
      </w:r>
      <w:r w:rsidR="0009189C" w:rsidRPr="008336F6">
        <w:rPr>
          <w:szCs w:val="20"/>
        </w:rPr>
        <w:t>rocess</w:t>
      </w:r>
      <w:r>
        <w:rPr>
          <w:szCs w:val="20"/>
        </w:rPr>
        <w:t>ing of</w:t>
      </w:r>
      <w:r w:rsidR="0009189C" w:rsidRPr="008336F6">
        <w:rPr>
          <w:szCs w:val="20"/>
        </w:rPr>
        <w:t xml:space="preserve"> </w:t>
      </w:r>
      <w:r w:rsidR="00EC4772">
        <w:rPr>
          <w:szCs w:val="20"/>
        </w:rPr>
        <w:t>acceptances.</w:t>
      </w:r>
    </w:p>
    <w:p w14:paraId="315C4000" w14:textId="2DAF6B3C" w:rsidR="008A2597" w:rsidRDefault="00846EE0" w:rsidP="008A2597">
      <w:pPr>
        <w:pStyle w:val="BulletText"/>
        <w:rPr>
          <w:szCs w:val="20"/>
        </w:rPr>
      </w:pPr>
      <w:r>
        <w:rPr>
          <w:szCs w:val="20"/>
        </w:rPr>
        <w:t>Assist in the</w:t>
      </w:r>
      <w:r w:rsidR="008A2597" w:rsidRPr="008336F6">
        <w:rPr>
          <w:szCs w:val="20"/>
        </w:rPr>
        <w:t xml:space="preserve"> chas</w:t>
      </w:r>
      <w:r>
        <w:rPr>
          <w:szCs w:val="20"/>
        </w:rPr>
        <w:t>ing of registration and</w:t>
      </w:r>
      <w:r w:rsidR="008A2597" w:rsidRPr="008336F6">
        <w:rPr>
          <w:szCs w:val="20"/>
        </w:rPr>
        <w:t xml:space="preserve"> entry deposit payments whe</w:t>
      </w:r>
      <w:r w:rsidR="00FF0A8A">
        <w:rPr>
          <w:szCs w:val="20"/>
        </w:rPr>
        <w:t>re</w:t>
      </w:r>
      <w:r w:rsidR="008A2597" w:rsidRPr="008336F6">
        <w:rPr>
          <w:szCs w:val="20"/>
        </w:rPr>
        <w:t xml:space="preserve"> necessary</w:t>
      </w:r>
      <w:r>
        <w:rPr>
          <w:szCs w:val="20"/>
        </w:rPr>
        <w:t>.</w:t>
      </w:r>
    </w:p>
    <w:p w14:paraId="00FD0757" w14:textId="48246EC4" w:rsidR="00FA6DE6" w:rsidRPr="00000B5D" w:rsidRDefault="00E069D1" w:rsidP="00000B5D">
      <w:pPr>
        <w:pStyle w:val="BulletText"/>
        <w:rPr>
          <w:szCs w:val="20"/>
        </w:rPr>
      </w:pPr>
      <w:r>
        <w:rPr>
          <w:szCs w:val="20"/>
        </w:rPr>
        <w:t>Assist with Open Morning preparation as requested</w:t>
      </w:r>
      <w:r w:rsidR="00EF7089">
        <w:rPr>
          <w:szCs w:val="20"/>
        </w:rPr>
        <w:t>.</w:t>
      </w:r>
    </w:p>
    <w:p w14:paraId="781F7FFB" w14:textId="77777777" w:rsidR="004709D0" w:rsidRPr="008336F6" w:rsidRDefault="004709D0" w:rsidP="007550BB">
      <w:pPr>
        <w:pStyle w:val="BulletText"/>
        <w:numPr>
          <w:ilvl w:val="0"/>
          <w:numId w:val="0"/>
        </w:numPr>
        <w:spacing w:after="0"/>
        <w:ind w:left="360" w:hanging="360"/>
        <w:rPr>
          <w:szCs w:val="20"/>
        </w:rPr>
      </w:pPr>
    </w:p>
    <w:p w14:paraId="0E24B44A" w14:textId="52C8FC0C" w:rsidR="00452ED7" w:rsidRPr="008336F6" w:rsidRDefault="00452ED7" w:rsidP="00452ED7">
      <w:pPr>
        <w:pStyle w:val="Heading2"/>
      </w:pPr>
      <w:r w:rsidRPr="008336F6">
        <w:t xml:space="preserve">Database </w:t>
      </w:r>
      <w:r w:rsidR="00977B50" w:rsidRPr="008336F6">
        <w:t>maintenance</w:t>
      </w:r>
    </w:p>
    <w:p w14:paraId="31253C85" w14:textId="77777777" w:rsidR="00452ED7" w:rsidRPr="008336F6" w:rsidRDefault="00452ED7" w:rsidP="00452ED7">
      <w:pPr>
        <w:rPr>
          <w:szCs w:val="20"/>
        </w:rPr>
      </w:pPr>
    </w:p>
    <w:p w14:paraId="2BE00C72" w14:textId="251BBA33" w:rsidR="00452ED7" w:rsidRDefault="004709D0" w:rsidP="00DC7756">
      <w:pPr>
        <w:pStyle w:val="BulletText"/>
        <w:rPr>
          <w:szCs w:val="20"/>
        </w:rPr>
      </w:pPr>
      <w:r w:rsidRPr="00E069D1">
        <w:rPr>
          <w:szCs w:val="20"/>
        </w:rPr>
        <w:t>Enter</w:t>
      </w:r>
      <w:r w:rsidR="00E069D1">
        <w:rPr>
          <w:szCs w:val="20"/>
        </w:rPr>
        <w:t xml:space="preserve"> and u</w:t>
      </w:r>
      <w:r w:rsidR="00832E34" w:rsidRPr="00E069D1">
        <w:rPr>
          <w:szCs w:val="20"/>
        </w:rPr>
        <w:t xml:space="preserve">pdate applicant records on </w:t>
      </w:r>
      <w:r w:rsidR="008336F6" w:rsidRPr="00E069D1">
        <w:rPr>
          <w:szCs w:val="20"/>
        </w:rPr>
        <w:t>the d</w:t>
      </w:r>
      <w:r w:rsidR="00832E34" w:rsidRPr="00E069D1">
        <w:rPr>
          <w:szCs w:val="20"/>
        </w:rPr>
        <w:t>atabas</w:t>
      </w:r>
      <w:r w:rsidR="00E069D1">
        <w:rPr>
          <w:szCs w:val="20"/>
        </w:rPr>
        <w:t>e as requested.</w:t>
      </w:r>
    </w:p>
    <w:p w14:paraId="33C3031B" w14:textId="1F5AFE49" w:rsidR="00E069D1" w:rsidRDefault="00E069D1" w:rsidP="00DC7756">
      <w:pPr>
        <w:pStyle w:val="BulletText"/>
        <w:rPr>
          <w:szCs w:val="20"/>
        </w:rPr>
      </w:pPr>
      <w:r>
        <w:rPr>
          <w:szCs w:val="20"/>
        </w:rPr>
        <w:t>Ensure all records are maintained accurately and within the required format</w:t>
      </w:r>
      <w:r w:rsidR="00C231B8">
        <w:rPr>
          <w:szCs w:val="20"/>
        </w:rPr>
        <w:t>.</w:t>
      </w:r>
    </w:p>
    <w:p w14:paraId="5DE1E000" w14:textId="00D9EF2B" w:rsidR="00E069D1" w:rsidRPr="00E069D1" w:rsidRDefault="00E069D1" w:rsidP="00DC7756">
      <w:pPr>
        <w:pStyle w:val="BulletText"/>
        <w:rPr>
          <w:szCs w:val="20"/>
        </w:rPr>
      </w:pPr>
      <w:r>
        <w:rPr>
          <w:szCs w:val="20"/>
        </w:rPr>
        <w:t>Provide information and reports as requested</w:t>
      </w:r>
      <w:r w:rsidR="00C231B8">
        <w:rPr>
          <w:szCs w:val="20"/>
        </w:rPr>
        <w:t>.</w:t>
      </w:r>
    </w:p>
    <w:p w14:paraId="349475EE" w14:textId="77777777" w:rsidR="00592C42" w:rsidRDefault="00592C42" w:rsidP="006B6A9C">
      <w:pPr>
        <w:rPr>
          <w:lang w:val="en-GB"/>
        </w:rPr>
      </w:pPr>
    </w:p>
    <w:p w14:paraId="3E7CF33E" w14:textId="63FB377B" w:rsidR="00592C42" w:rsidRDefault="00592C42" w:rsidP="00592C42">
      <w:pPr>
        <w:pStyle w:val="Heading2"/>
      </w:pPr>
      <w:r>
        <w:t>OTHER</w:t>
      </w:r>
    </w:p>
    <w:p w14:paraId="378C4B04" w14:textId="77777777" w:rsidR="000042F4" w:rsidRPr="000042F4" w:rsidRDefault="000042F4" w:rsidP="000042F4"/>
    <w:p w14:paraId="5A8C6BD0" w14:textId="7A5EFEEF" w:rsidR="00592C42" w:rsidRDefault="00592C42" w:rsidP="00592C42">
      <w:pPr>
        <w:pStyle w:val="BulletText"/>
      </w:pPr>
      <w:r>
        <w:t>Have a working knowledge and understanding of other roles within the Admissions team in order to be able to provide cover during peak times, holidays and absences</w:t>
      </w:r>
      <w:r w:rsidR="000042F4">
        <w:t xml:space="preserve">, and to be freely willing to give of their assistance when they can or are requested to. </w:t>
      </w:r>
    </w:p>
    <w:p w14:paraId="6EFC9886" w14:textId="77777777" w:rsidR="00592C42" w:rsidRDefault="00592C42" w:rsidP="006B6A9C">
      <w:pPr>
        <w:rPr>
          <w:lang w:val="en-GB"/>
        </w:rPr>
      </w:pPr>
    </w:p>
    <w:p w14:paraId="43D19658" w14:textId="0B2A4097" w:rsidR="00592C42" w:rsidRDefault="00592C42" w:rsidP="006B6A9C">
      <w:pPr>
        <w:rPr>
          <w:lang w:val="en-GB"/>
        </w:rPr>
        <w:sectPr w:rsidR="00592C42" w:rsidSect="00010B12">
          <w:type w:val="continuous"/>
          <w:pgSz w:w="11906" w:h="16838"/>
          <w:pgMar w:top="851" w:right="851" w:bottom="851" w:left="851" w:header="709" w:footer="709" w:gutter="0"/>
          <w:cols w:space="708"/>
          <w:formProt w:val="0"/>
          <w:docGrid w:linePitch="360"/>
        </w:sectPr>
      </w:pPr>
    </w:p>
    <w:p w14:paraId="5A8177B2" w14:textId="24A86F8F" w:rsidR="006B6A9C" w:rsidRPr="006B6A9C" w:rsidRDefault="006B6A9C" w:rsidP="006B6A9C">
      <w:pPr>
        <w:rPr>
          <w:lang w:val="en-GB"/>
        </w:rPr>
      </w:pPr>
      <w:r w:rsidRPr="006B6A9C">
        <w:rPr>
          <w:lang w:val="en-GB"/>
        </w:rPr>
        <w:t>The post</w:t>
      </w:r>
      <w:r w:rsidR="007F2EE8">
        <w:rPr>
          <w:lang w:val="en-GB"/>
        </w:rPr>
        <w:t>-</w:t>
      </w:r>
      <w:r w:rsidRPr="006B6A9C">
        <w:rPr>
          <w:lang w:val="en-GB"/>
        </w:rPr>
        <w:t>holder’s responsibility for promoting and safeguarding the welfare of children and young persons for whom s/he is responsible or wi</w:t>
      </w:r>
      <w:r w:rsidR="005B71DA">
        <w:rPr>
          <w:lang w:val="en-GB"/>
        </w:rPr>
        <w:t>th whom s/he comes into contact</w:t>
      </w:r>
      <w:r w:rsidRPr="006B6A9C">
        <w:rPr>
          <w:lang w:val="en-GB"/>
        </w:rPr>
        <w:t xml:space="preserve"> will be to adhere to and </w:t>
      </w:r>
      <w:proofErr w:type="gramStart"/>
      <w:r w:rsidRPr="006B6A9C">
        <w:rPr>
          <w:lang w:val="en-GB"/>
        </w:rPr>
        <w:t>ensure compliance with the School’s Safeguarding policies and procedures at all times</w:t>
      </w:r>
      <w:proofErr w:type="gramEnd"/>
      <w:r w:rsidRPr="006B6A9C">
        <w:rPr>
          <w:lang w:val="en-GB"/>
        </w:rPr>
        <w:t>. If in the course of carrying out the duties of the post the post</w:t>
      </w:r>
      <w:r w:rsidR="007F2EE8">
        <w:rPr>
          <w:lang w:val="en-GB"/>
        </w:rPr>
        <w:t>-</w:t>
      </w:r>
      <w:r w:rsidRPr="006B6A9C">
        <w:rPr>
          <w:lang w:val="en-GB"/>
        </w:rPr>
        <w:t xml:space="preserve">holder becomes aware of any actual or potential risks to the safety or welfare of children in the </w:t>
      </w:r>
      <w:proofErr w:type="gramStart"/>
      <w:r w:rsidRPr="006B6A9C">
        <w:rPr>
          <w:lang w:val="en-GB"/>
        </w:rPr>
        <w:t>School</w:t>
      </w:r>
      <w:proofErr w:type="gramEnd"/>
      <w:r w:rsidRPr="006B6A9C">
        <w:rPr>
          <w:lang w:val="en-GB"/>
        </w:rPr>
        <w:t xml:space="preserve"> s/he must report any concerns to his/her line manager or the School’s </w:t>
      </w:r>
      <w:r w:rsidR="007F2EE8">
        <w:rPr>
          <w:lang w:val="en-GB"/>
        </w:rPr>
        <w:t xml:space="preserve">Designated </w:t>
      </w:r>
      <w:r w:rsidRPr="006B6A9C">
        <w:rPr>
          <w:lang w:val="en-GB"/>
        </w:rPr>
        <w:t>Safeguarding Lead.</w:t>
      </w:r>
    </w:p>
    <w:p w14:paraId="33D9DDAD" w14:textId="77777777" w:rsidR="006B6A9C" w:rsidRPr="006B6A9C" w:rsidRDefault="006B6A9C" w:rsidP="006B6A9C">
      <w:pPr>
        <w:rPr>
          <w:lang w:val="en-GB"/>
        </w:rPr>
      </w:pPr>
    </w:p>
    <w:p w14:paraId="481A12E9" w14:textId="67D318BE" w:rsidR="006B6A9C" w:rsidRDefault="006B6A9C" w:rsidP="00B53087">
      <w:pPr>
        <w:rPr>
          <w:lang w:val="en-GB"/>
        </w:rPr>
      </w:pPr>
      <w:r w:rsidRPr="006B6A9C">
        <w:rPr>
          <w:lang w:val="en-GB"/>
        </w:rPr>
        <w:t xml:space="preserve">This position is subject to an </w:t>
      </w:r>
      <w:r w:rsidR="00B53087">
        <w:rPr>
          <w:lang w:val="en-GB"/>
        </w:rPr>
        <w:t>e</w:t>
      </w:r>
      <w:r w:rsidRPr="006B6A9C">
        <w:rPr>
          <w:lang w:val="en-GB"/>
        </w:rPr>
        <w:t xml:space="preserve">nhanced </w:t>
      </w:r>
      <w:r w:rsidR="005B71DA">
        <w:rPr>
          <w:lang w:val="en-GB"/>
        </w:rPr>
        <w:t>check</w:t>
      </w:r>
      <w:r w:rsidRPr="006B6A9C">
        <w:rPr>
          <w:lang w:val="en-GB"/>
        </w:rPr>
        <w:t xml:space="preserve"> with the Disclosure and Barring Service in the event of a successful application. Copies of the School’s Code of Practice and Policy on the Recruitment of Ex-Offenders is available from the HR </w:t>
      </w:r>
      <w:r w:rsidR="007F2EE8">
        <w:rPr>
          <w:lang w:val="en-GB"/>
        </w:rPr>
        <w:t>t</w:t>
      </w:r>
      <w:r w:rsidRPr="006B6A9C">
        <w:rPr>
          <w:lang w:val="en-GB"/>
        </w:rPr>
        <w:t>eam.</w:t>
      </w:r>
    </w:p>
    <w:p w14:paraId="2B543F0D" w14:textId="5FBB011F" w:rsidR="00025298" w:rsidRDefault="00025298" w:rsidP="00B53087">
      <w:pPr>
        <w:rPr>
          <w:lang w:val="en-GB"/>
        </w:rPr>
      </w:pPr>
    </w:p>
    <w:p w14:paraId="2426E086" w14:textId="77777777" w:rsidR="00170EDB" w:rsidRDefault="00170EDB" w:rsidP="00B53087">
      <w:pPr>
        <w:rPr>
          <w:lang w:val="en-GB"/>
        </w:rPr>
      </w:pPr>
    </w:p>
    <w:p w14:paraId="64B24556" w14:textId="77777777" w:rsidR="007F2EE8" w:rsidRDefault="007F2EE8">
      <w:pPr>
        <w:rPr>
          <w:rFonts w:eastAsiaTheme="majorEastAsia" w:cstheme="majorBidi"/>
          <w:b/>
          <w:bCs/>
          <w:caps/>
          <w:color w:val="002244"/>
          <w:sz w:val="28"/>
          <w:szCs w:val="28"/>
          <w:lang w:val="en-GB"/>
        </w:rPr>
      </w:pPr>
      <w:r>
        <w:br w:type="page"/>
      </w:r>
    </w:p>
    <w:p w14:paraId="3FD5842F" w14:textId="601930DF" w:rsidR="006B6A9C" w:rsidRDefault="00E303DE" w:rsidP="00C75065">
      <w:pPr>
        <w:pStyle w:val="Heading1"/>
      </w:pPr>
      <w:r w:rsidRPr="00AA303B">
        <w:lastRenderedPageBreak/>
        <w:t>Person Specification</w:t>
      </w:r>
      <w:r w:rsidR="00C75065" w:rsidRPr="00AA303B">
        <w:t xml:space="preserve"> – </w:t>
      </w:r>
      <w:sdt>
        <w:sdtPr>
          <w:rPr>
            <w:caps w:val="0"/>
          </w:rPr>
          <w:id w:val="-377097228"/>
          <w:placeholder>
            <w:docPart w:val="A9FD5CB49E224F6BAA07918B95CC0031"/>
          </w:placeholder>
        </w:sdtPr>
        <w:sdtEndPr/>
        <w:sdtContent>
          <w:r w:rsidR="00AA303B" w:rsidRPr="00AA303B">
            <w:rPr>
              <w:caps w:val="0"/>
            </w:rPr>
            <w:t>Admissions</w:t>
          </w:r>
          <w:r w:rsidR="000872A0">
            <w:rPr>
              <w:caps w:val="0"/>
            </w:rPr>
            <w:t xml:space="preserve"> Assistant </w:t>
          </w:r>
        </w:sdtContent>
      </w:sdt>
    </w:p>
    <w:p w14:paraId="7D3BB3C4" w14:textId="77777777" w:rsidR="00637701" w:rsidRDefault="00637701" w:rsidP="00637701"/>
    <w:p w14:paraId="4029F39A" w14:textId="77777777" w:rsidR="00903C21" w:rsidRPr="009D203C" w:rsidRDefault="00903C21" w:rsidP="00903C21">
      <w:pPr>
        <w:pStyle w:val="Heading2"/>
      </w:pPr>
      <w:r w:rsidRPr="009D203C">
        <w:t>Qualifications, Education and Training</w:t>
      </w:r>
    </w:p>
    <w:p w14:paraId="247328DF" w14:textId="77777777" w:rsidR="00903C21" w:rsidRDefault="00903C21" w:rsidP="00903C21">
      <w:pPr>
        <w:rPr>
          <w:b/>
        </w:rPr>
      </w:pPr>
    </w:p>
    <w:p w14:paraId="70F3C940" w14:textId="77777777" w:rsidR="00903C21" w:rsidRDefault="00903C21" w:rsidP="00903C21">
      <w:pPr>
        <w:pStyle w:val="Heading3"/>
      </w:pPr>
      <w:r>
        <w:t>Essential</w:t>
      </w:r>
    </w:p>
    <w:p w14:paraId="2E6705BF" w14:textId="342029DD" w:rsidR="00420EBC" w:rsidRPr="00685ABD" w:rsidRDefault="009E3146" w:rsidP="00420EBC">
      <w:pPr>
        <w:pStyle w:val="BulletText"/>
        <w:rPr>
          <w:szCs w:val="20"/>
        </w:rPr>
      </w:pPr>
      <w:r>
        <w:rPr>
          <w:szCs w:val="20"/>
        </w:rPr>
        <w:t>A good general level of education.</w:t>
      </w:r>
    </w:p>
    <w:p w14:paraId="6EEF7B6F" w14:textId="239D0C29" w:rsidR="00325904" w:rsidRDefault="00325904" w:rsidP="00325904">
      <w:pPr>
        <w:pStyle w:val="BulletText"/>
        <w:numPr>
          <w:ilvl w:val="0"/>
          <w:numId w:val="0"/>
        </w:numPr>
        <w:ind w:left="360"/>
        <w:rPr>
          <w:szCs w:val="20"/>
        </w:rPr>
      </w:pPr>
    </w:p>
    <w:p w14:paraId="45428483" w14:textId="77777777" w:rsidR="00903C21" w:rsidRPr="009D203C" w:rsidRDefault="00903C21" w:rsidP="00903C21">
      <w:pPr>
        <w:pStyle w:val="Heading2"/>
      </w:pPr>
      <w:r w:rsidRPr="009D203C">
        <w:t>Knowledge and Experience</w:t>
      </w:r>
    </w:p>
    <w:p w14:paraId="23E26518" w14:textId="77777777" w:rsidR="00903C21" w:rsidRDefault="00903C21" w:rsidP="00903C21">
      <w:pPr>
        <w:rPr>
          <w:b/>
        </w:rPr>
      </w:pPr>
    </w:p>
    <w:p w14:paraId="3F4D097C" w14:textId="77777777" w:rsidR="00903C21" w:rsidRDefault="00903C21" w:rsidP="00903C21">
      <w:pPr>
        <w:pStyle w:val="Heading3"/>
      </w:pPr>
      <w:r>
        <w:t>Essential</w:t>
      </w:r>
    </w:p>
    <w:p w14:paraId="1E5AE6D0" w14:textId="2B93384F" w:rsidR="00DC6B42" w:rsidRPr="00A74C97" w:rsidRDefault="00AB4839" w:rsidP="00DC6B42">
      <w:pPr>
        <w:pStyle w:val="BulletText"/>
        <w:ind w:left="357" w:hanging="357"/>
        <w:rPr>
          <w:rFonts w:cs="Arial"/>
          <w:szCs w:val="20"/>
        </w:rPr>
      </w:pPr>
      <w:r w:rsidRPr="00A74C97">
        <w:rPr>
          <w:rFonts w:cs="Arial"/>
          <w:szCs w:val="20"/>
        </w:rPr>
        <w:t>Experience</w:t>
      </w:r>
      <w:r w:rsidR="00DC6B42" w:rsidRPr="00A74C97">
        <w:rPr>
          <w:rFonts w:cs="Arial"/>
          <w:szCs w:val="20"/>
        </w:rPr>
        <w:t xml:space="preserve"> in a similar position within a busy reception or customer service environment</w:t>
      </w:r>
      <w:r w:rsidR="000977AB">
        <w:rPr>
          <w:rFonts w:cs="Arial"/>
          <w:szCs w:val="20"/>
        </w:rPr>
        <w:t>.</w:t>
      </w:r>
    </w:p>
    <w:p w14:paraId="205580E6" w14:textId="4C31076B" w:rsidR="00DC6B42" w:rsidRPr="00A74C97" w:rsidRDefault="000A077B" w:rsidP="00DC6B42">
      <w:pPr>
        <w:pStyle w:val="BulletText"/>
        <w:ind w:left="357" w:hanging="357"/>
        <w:rPr>
          <w:rFonts w:cs="Arial"/>
          <w:szCs w:val="20"/>
        </w:rPr>
      </w:pPr>
      <w:r w:rsidRPr="00A74C97">
        <w:rPr>
          <w:rFonts w:cs="Arial"/>
          <w:szCs w:val="20"/>
        </w:rPr>
        <w:t>Excellent general</w:t>
      </w:r>
      <w:r w:rsidR="00DC6B42" w:rsidRPr="00A74C97">
        <w:rPr>
          <w:rFonts w:cs="Arial"/>
          <w:szCs w:val="20"/>
        </w:rPr>
        <w:t xml:space="preserve"> office administration</w:t>
      </w:r>
      <w:r w:rsidRPr="00A74C97">
        <w:rPr>
          <w:rFonts w:cs="Arial"/>
          <w:szCs w:val="20"/>
        </w:rPr>
        <w:t xml:space="preserve"> experience</w:t>
      </w:r>
      <w:r w:rsidR="000977AB">
        <w:rPr>
          <w:rFonts w:cs="Arial"/>
          <w:szCs w:val="20"/>
        </w:rPr>
        <w:t>.</w:t>
      </w:r>
    </w:p>
    <w:p w14:paraId="0B3EA809" w14:textId="2E5A6EEF" w:rsidR="00DC6B42" w:rsidRPr="00A74C97" w:rsidRDefault="00DC6B42" w:rsidP="00DC6B42">
      <w:pPr>
        <w:pStyle w:val="BulletText"/>
        <w:ind w:left="357" w:hanging="357"/>
        <w:rPr>
          <w:rFonts w:cs="Arial"/>
          <w:szCs w:val="20"/>
        </w:rPr>
      </w:pPr>
      <w:r w:rsidRPr="00A74C97">
        <w:rPr>
          <w:rFonts w:cs="Arial"/>
          <w:szCs w:val="20"/>
        </w:rPr>
        <w:t>Confident with the use of Microsoft Office; Word, Excel and Outlook applications</w:t>
      </w:r>
      <w:r w:rsidR="008565A3">
        <w:rPr>
          <w:rFonts w:cs="Arial"/>
          <w:szCs w:val="20"/>
        </w:rPr>
        <w:t>.</w:t>
      </w:r>
    </w:p>
    <w:p w14:paraId="24557B9C" w14:textId="76453287" w:rsidR="00903C21" w:rsidRDefault="00903C21" w:rsidP="00DC6B42">
      <w:pPr>
        <w:pStyle w:val="BulletText"/>
        <w:numPr>
          <w:ilvl w:val="0"/>
          <w:numId w:val="0"/>
        </w:numPr>
        <w:ind w:left="360"/>
      </w:pPr>
    </w:p>
    <w:p w14:paraId="7E73E7A2" w14:textId="77777777" w:rsidR="00903C21" w:rsidRDefault="00903C21" w:rsidP="00903C21">
      <w:pPr>
        <w:pStyle w:val="Heading3"/>
      </w:pPr>
      <w:r>
        <w:t>Desirable</w:t>
      </w:r>
    </w:p>
    <w:p w14:paraId="3F8A3B7F" w14:textId="16020D46" w:rsidR="00903C21" w:rsidRDefault="008D3617" w:rsidP="00903C21">
      <w:pPr>
        <w:pStyle w:val="BulletText"/>
        <w:rPr>
          <w:rFonts w:cs="Arial"/>
          <w:szCs w:val="20"/>
        </w:rPr>
      </w:pPr>
      <w:r>
        <w:rPr>
          <w:rFonts w:cs="Arial"/>
          <w:szCs w:val="20"/>
        </w:rPr>
        <w:t>K</w:t>
      </w:r>
      <w:r w:rsidR="00FF62AA" w:rsidRPr="005C11E3">
        <w:rPr>
          <w:rFonts w:cs="Arial"/>
          <w:szCs w:val="20"/>
        </w:rPr>
        <w:t>nowledge of the independent school sector</w:t>
      </w:r>
      <w:r w:rsidR="001318DF">
        <w:rPr>
          <w:rFonts w:cs="Arial"/>
          <w:szCs w:val="20"/>
        </w:rPr>
        <w:t>.</w:t>
      </w:r>
    </w:p>
    <w:p w14:paraId="7BB81BA2" w14:textId="658071F4" w:rsidR="00E14422" w:rsidRPr="00A74C97" w:rsidRDefault="00E14422" w:rsidP="00903C21">
      <w:pPr>
        <w:pStyle w:val="BulletText"/>
        <w:rPr>
          <w:rFonts w:cs="Arial"/>
          <w:szCs w:val="20"/>
        </w:rPr>
      </w:pPr>
      <w:r w:rsidRPr="00A74C97">
        <w:rPr>
          <w:rFonts w:cs="Arial"/>
          <w:szCs w:val="20"/>
        </w:rPr>
        <w:t>Experience within the admissions department of a further/higher education establishment</w:t>
      </w:r>
      <w:r w:rsidR="001318DF">
        <w:rPr>
          <w:rFonts w:cs="Arial"/>
          <w:szCs w:val="20"/>
        </w:rPr>
        <w:t>.</w:t>
      </w:r>
    </w:p>
    <w:p w14:paraId="5DE653F1" w14:textId="2B755D69" w:rsidR="00A5037D" w:rsidRPr="00A74C97" w:rsidRDefault="00A5037D" w:rsidP="00A5037D">
      <w:pPr>
        <w:pStyle w:val="BulletText"/>
        <w:ind w:left="357" w:hanging="357"/>
        <w:rPr>
          <w:rFonts w:cs="Arial"/>
          <w:szCs w:val="20"/>
        </w:rPr>
      </w:pPr>
      <w:r w:rsidRPr="00A74C97">
        <w:rPr>
          <w:rFonts w:cs="Arial"/>
          <w:szCs w:val="20"/>
        </w:rPr>
        <w:t>Working knowledge of switchboard systems</w:t>
      </w:r>
      <w:r w:rsidR="001318DF">
        <w:rPr>
          <w:rFonts w:cs="Arial"/>
          <w:szCs w:val="20"/>
        </w:rPr>
        <w:t>.</w:t>
      </w:r>
    </w:p>
    <w:p w14:paraId="7C5B9707" w14:textId="3AD41654" w:rsidR="000A077B" w:rsidRPr="005C11E3" w:rsidRDefault="000A077B" w:rsidP="000A077B">
      <w:pPr>
        <w:pStyle w:val="BulletText"/>
        <w:rPr>
          <w:rFonts w:cs="Arial"/>
          <w:szCs w:val="20"/>
        </w:rPr>
      </w:pPr>
      <w:r w:rsidRPr="00A74C97">
        <w:rPr>
          <w:rFonts w:cs="Arial"/>
          <w:szCs w:val="20"/>
        </w:rPr>
        <w:t>High level of</w:t>
      </w:r>
      <w:r w:rsidRPr="005C11E3">
        <w:rPr>
          <w:rFonts w:cs="Arial"/>
          <w:szCs w:val="20"/>
        </w:rPr>
        <w:t xml:space="preserve"> IT proficiency including substantial use of databases, </w:t>
      </w:r>
      <w:r>
        <w:rPr>
          <w:rFonts w:cs="Arial"/>
          <w:szCs w:val="20"/>
        </w:rPr>
        <w:t xml:space="preserve">mail merging and </w:t>
      </w:r>
      <w:r w:rsidR="00A74C97">
        <w:rPr>
          <w:rFonts w:cs="Arial"/>
          <w:szCs w:val="20"/>
        </w:rPr>
        <w:t xml:space="preserve">basic </w:t>
      </w:r>
      <w:r>
        <w:rPr>
          <w:rFonts w:cs="Arial"/>
          <w:szCs w:val="20"/>
        </w:rPr>
        <w:t>Excel calculations.</w:t>
      </w:r>
    </w:p>
    <w:p w14:paraId="06A91C66" w14:textId="77777777" w:rsidR="00B944D0" w:rsidRDefault="00B944D0" w:rsidP="00903C21">
      <w:pPr>
        <w:rPr>
          <w:b/>
        </w:rPr>
      </w:pPr>
    </w:p>
    <w:p w14:paraId="025B0951" w14:textId="77777777" w:rsidR="00903C21" w:rsidRPr="009D203C" w:rsidRDefault="00903C21" w:rsidP="00903C21">
      <w:pPr>
        <w:pStyle w:val="Heading2"/>
      </w:pPr>
      <w:r w:rsidRPr="009D203C">
        <w:t>Skills and Abilities</w:t>
      </w:r>
    </w:p>
    <w:p w14:paraId="79811ED2" w14:textId="77777777" w:rsidR="00903C21" w:rsidRDefault="00903C21" w:rsidP="00903C21"/>
    <w:p w14:paraId="6988598C" w14:textId="77777777" w:rsidR="00903C21" w:rsidRDefault="00903C21" w:rsidP="00903C21">
      <w:pPr>
        <w:pStyle w:val="Heading3"/>
      </w:pPr>
      <w:r>
        <w:t>Essential</w:t>
      </w:r>
    </w:p>
    <w:p w14:paraId="18022F88" w14:textId="28206903" w:rsidR="00867995" w:rsidRPr="00A74C97" w:rsidRDefault="00867995" w:rsidP="00867995">
      <w:pPr>
        <w:pStyle w:val="BulletText"/>
        <w:ind w:left="357" w:hanging="357"/>
        <w:rPr>
          <w:rFonts w:cs="Arial"/>
          <w:szCs w:val="20"/>
        </w:rPr>
      </w:pPr>
      <w:r w:rsidRPr="00A74C97">
        <w:rPr>
          <w:rFonts w:cs="Arial"/>
          <w:szCs w:val="20"/>
        </w:rPr>
        <w:t xml:space="preserve">Ability to deal </w:t>
      </w:r>
      <w:r w:rsidR="000D26BD" w:rsidRPr="00A74C97">
        <w:rPr>
          <w:rFonts w:cs="Arial"/>
          <w:szCs w:val="20"/>
        </w:rPr>
        <w:t>confidently</w:t>
      </w:r>
      <w:r w:rsidRPr="00A74C97">
        <w:rPr>
          <w:rFonts w:cs="Arial"/>
          <w:szCs w:val="20"/>
        </w:rPr>
        <w:t xml:space="preserve"> with enquiries from prospective parents, current parents, staff and general enquiriers</w:t>
      </w:r>
      <w:r w:rsidR="00A515CB">
        <w:rPr>
          <w:rFonts w:cs="Arial"/>
          <w:szCs w:val="20"/>
        </w:rPr>
        <w:t>.</w:t>
      </w:r>
    </w:p>
    <w:p w14:paraId="26E62962" w14:textId="32474DEA" w:rsidR="00867995" w:rsidRPr="00A74C97" w:rsidRDefault="00867995" w:rsidP="00867995">
      <w:pPr>
        <w:pStyle w:val="BulletText"/>
        <w:ind w:left="357" w:hanging="357"/>
        <w:rPr>
          <w:rFonts w:cs="Arial"/>
          <w:szCs w:val="20"/>
        </w:rPr>
      </w:pPr>
      <w:r w:rsidRPr="00A74C97">
        <w:rPr>
          <w:rFonts w:cs="Arial"/>
          <w:szCs w:val="20"/>
        </w:rPr>
        <w:t>The ability to think and work quickly, calmly and politely whilst under pressure</w:t>
      </w:r>
      <w:r w:rsidR="005E25EB">
        <w:rPr>
          <w:rFonts w:cs="Arial"/>
          <w:szCs w:val="20"/>
        </w:rPr>
        <w:t>.</w:t>
      </w:r>
    </w:p>
    <w:p w14:paraId="66CE582F" w14:textId="3B4A2D95" w:rsidR="00867995" w:rsidRPr="00A74C97" w:rsidRDefault="00867995" w:rsidP="00867995">
      <w:pPr>
        <w:pStyle w:val="BulletText"/>
        <w:ind w:left="357" w:hanging="357"/>
        <w:rPr>
          <w:rFonts w:cs="Arial"/>
          <w:szCs w:val="20"/>
        </w:rPr>
      </w:pPr>
      <w:r w:rsidRPr="00A74C97">
        <w:rPr>
          <w:rFonts w:cs="Arial"/>
          <w:szCs w:val="20"/>
        </w:rPr>
        <w:t>Excellent written communications skills,</w:t>
      </w:r>
      <w:r w:rsidRPr="00A74C97">
        <w:rPr>
          <w:szCs w:val="20"/>
        </w:rPr>
        <w:t xml:space="preserve"> good command of grammar</w:t>
      </w:r>
      <w:r w:rsidR="005E25EB">
        <w:rPr>
          <w:szCs w:val="20"/>
        </w:rPr>
        <w:t>,</w:t>
      </w:r>
      <w:r w:rsidRPr="00A74C97">
        <w:rPr>
          <w:szCs w:val="20"/>
        </w:rPr>
        <w:t xml:space="preserve"> and </w:t>
      </w:r>
      <w:r w:rsidR="00A515CB">
        <w:rPr>
          <w:szCs w:val="20"/>
        </w:rPr>
        <w:t xml:space="preserve">the </w:t>
      </w:r>
      <w:r w:rsidRPr="00A74C97">
        <w:rPr>
          <w:szCs w:val="20"/>
        </w:rPr>
        <w:t>ability to draft correspondence</w:t>
      </w:r>
      <w:r w:rsidR="005E25EB">
        <w:rPr>
          <w:szCs w:val="20"/>
        </w:rPr>
        <w:t>.</w:t>
      </w:r>
    </w:p>
    <w:p w14:paraId="1519FD23" w14:textId="2BE3C025" w:rsidR="00867995" w:rsidRPr="00A74C97" w:rsidRDefault="00867995" w:rsidP="00867995">
      <w:pPr>
        <w:pStyle w:val="BulletText"/>
        <w:ind w:left="357" w:hanging="357"/>
        <w:rPr>
          <w:rFonts w:cs="Arial"/>
          <w:szCs w:val="20"/>
        </w:rPr>
      </w:pPr>
      <w:r w:rsidRPr="00A74C97">
        <w:rPr>
          <w:rFonts w:cs="Arial"/>
          <w:szCs w:val="20"/>
        </w:rPr>
        <w:t>Excellent time management skills and the ability to prioritise workload</w:t>
      </w:r>
      <w:r w:rsidR="00540C2E">
        <w:rPr>
          <w:rFonts w:cs="Arial"/>
          <w:szCs w:val="20"/>
        </w:rPr>
        <w:t>.</w:t>
      </w:r>
    </w:p>
    <w:p w14:paraId="2110D712" w14:textId="0142C74A" w:rsidR="00867995" w:rsidRPr="00A74C97" w:rsidRDefault="00867995" w:rsidP="00867995">
      <w:pPr>
        <w:pStyle w:val="BulletText"/>
        <w:ind w:left="357" w:hanging="357"/>
        <w:rPr>
          <w:rFonts w:cs="Arial"/>
          <w:szCs w:val="20"/>
        </w:rPr>
      </w:pPr>
      <w:r w:rsidRPr="00A74C97">
        <w:rPr>
          <w:rFonts w:cs="Arial"/>
          <w:szCs w:val="20"/>
        </w:rPr>
        <w:t>Able to deal professionally with a variety of individuals</w:t>
      </w:r>
      <w:r w:rsidR="00540C2E">
        <w:rPr>
          <w:rFonts w:cs="Arial"/>
          <w:szCs w:val="20"/>
        </w:rPr>
        <w:t>.</w:t>
      </w:r>
    </w:p>
    <w:p w14:paraId="1E179F97" w14:textId="3B739A5C" w:rsidR="00867995" w:rsidRPr="00A74C97" w:rsidRDefault="00867995" w:rsidP="00867995">
      <w:pPr>
        <w:pStyle w:val="BulletText"/>
        <w:ind w:left="357" w:hanging="357"/>
        <w:rPr>
          <w:rFonts w:cs="Arial"/>
          <w:szCs w:val="20"/>
        </w:rPr>
      </w:pPr>
      <w:r w:rsidRPr="00A74C97">
        <w:rPr>
          <w:rFonts w:cs="Arial"/>
          <w:szCs w:val="20"/>
        </w:rPr>
        <w:t>Ability to work collaboratively and supportively as part of a team</w:t>
      </w:r>
      <w:r w:rsidR="00540C2E">
        <w:rPr>
          <w:rFonts w:cs="Arial"/>
          <w:szCs w:val="20"/>
        </w:rPr>
        <w:t>.</w:t>
      </w:r>
      <w:r w:rsidRPr="00A74C97">
        <w:rPr>
          <w:rFonts w:cs="Arial"/>
          <w:szCs w:val="20"/>
        </w:rPr>
        <w:t xml:space="preserve"> </w:t>
      </w:r>
    </w:p>
    <w:p w14:paraId="5B1AF346" w14:textId="00762723" w:rsidR="00E959CD" w:rsidRPr="00A74C97" w:rsidRDefault="00E959CD" w:rsidP="00867995">
      <w:pPr>
        <w:pStyle w:val="BulletText"/>
        <w:ind w:left="357" w:hanging="357"/>
        <w:rPr>
          <w:rFonts w:cs="Arial"/>
          <w:szCs w:val="20"/>
        </w:rPr>
      </w:pPr>
      <w:r w:rsidRPr="00A74C97">
        <w:rPr>
          <w:rFonts w:cs="Arial"/>
          <w:szCs w:val="20"/>
        </w:rPr>
        <w:t>Excellent attention to detail</w:t>
      </w:r>
      <w:r w:rsidR="00E53891">
        <w:rPr>
          <w:rFonts w:cs="Arial"/>
          <w:szCs w:val="20"/>
        </w:rPr>
        <w:t>.</w:t>
      </w:r>
    </w:p>
    <w:p w14:paraId="0B52135D" w14:textId="4A797975" w:rsidR="00867995" w:rsidRPr="00A74C97" w:rsidRDefault="00867995" w:rsidP="00867995">
      <w:pPr>
        <w:pStyle w:val="BulletText"/>
        <w:ind w:left="357" w:hanging="357"/>
        <w:rPr>
          <w:rFonts w:cs="Arial"/>
          <w:szCs w:val="20"/>
        </w:rPr>
      </w:pPr>
      <w:r w:rsidRPr="00A74C97">
        <w:rPr>
          <w:rFonts w:cs="Arial"/>
          <w:szCs w:val="20"/>
        </w:rPr>
        <w:t>Able to ‘multi-task</w:t>
      </w:r>
      <w:r w:rsidR="00B1656F">
        <w:rPr>
          <w:rFonts w:cs="Arial"/>
          <w:szCs w:val="20"/>
        </w:rPr>
        <w:t>’</w:t>
      </w:r>
      <w:r w:rsidR="00E53891">
        <w:rPr>
          <w:rFonts w:cs="Arial"/>
          <w:szCs w:val="20"/>
        </w:rPr>
        <w:t>.</w:t>
      </w:r>
    </w:p>
    <w:p w14:paraId="7AFFC4A6" w14:textId="3AC118D4" w:rsidR="00BF5055" w:rsidRPr="00A74C97" w:rsidRDefault="00BF5055" w:rsidP="00903C21">
      <w:pPr>
        <w:pStyle w:val="BulletText"/>
        <w:rPr>
          <w:color w:val="000000" w:themeColor="text1"/>
        </w:rPr>
      </w:pPr>
      <w:r w:rsidRPr="00A74C97">
        <w:rPr>
          <w:rFonts w:cs="Arial"/>
          <w:color w:val="000000" w:themeColor="text1"/>
          <w:szCs w:val="20"/>
        </w:rPr>
        <w:t xml:space="preserve">The ability to work independently and demonstrate initiative.  </w:t>
      </w:r>
    </w:p>
    <w:p w14:paraId="2E747245" w14:textId="77777777" w:rsidR="00E40453" w:rsidRDefault="00E40453" w:rsidP="00903C21">
      <w:pPr>
        <w:rPr>
          <w:b/>
        </w:rPr>
      </w:pPr>
    </w:p>
    <w:p w14:paraId="3AD079C6" w14:textId="20B33A5E" w:rsidR="00903C21" w:rsidRDefault="00903C21" w:rsidP="00903C21">
      <w:pPr>
        <w:pStyle w:val="Heading2"/>
      </w:pPr>
      <w:r w:rsidRPr="009D203C">
        <w:t>Personal Attributes</w:t>
      </w:r>
    </w:p>
    <w:p w14:paraId="16D2DC4D" w14:textId="5AF17A79" w:rsidR="00B944D0" w:rsidRDefault="00B944D0" w:rsidP="00B944D0"/>
    <w:p w14:paraId="7CF45F2D" w14:textId="0CE4E7A3" w:rsidR="00B04E47" w:rsidRPr="00B944D0" w:rsidRDefault="00B04E47" w:rsidP="00B04E47">
      <w:pPr>
        <w:pStyle w:val="Heading3"/>
      </w:pPr>
      <w:r>
        <w:t>Essential</w:t>
      </w:r>
    </w:p>
    <w:p w14:paraId="735FF268" w14:textId="625B2FC8" w:rsidR="00E40453" w:rsidRPr="00A74C97" w:rsidRDefault="00E40453" w:rsidP="00E40453">
      <w:pPr>
        <w:pStyle w:val="BulletText"/>
        <w:rPr>
          <w:szCs w:val="20"/>
        </w:rPr>
      </w:pPr>
      <w:r w:rsidRPr="00A74C97">
        <w:rPr>
          <w:szCs w:val="20"/>
        </w:rPr>
        <w:t>A pleasant, friendly and approachable personality</w:t>
      </w:r>
      <w:r w:rsidR="008219EE">
        <w:rPr>
          <w:szCs w:val="20"/>
        </w:rPr>
        <w:t>.</w:t>
      </w:r>
    </w:p>
    <w:p w14:paraId="7F23FB8D" w14:textId="7213A012" w:rsidR="000D26BD" w:rsidRPr="00A74C97" w:rsidRDefault="000D26BD" w:rsidP="000D26BD">
      <w:pPr>
        <w:pStyle w:val="BulletText"/>
        <w:ind w:left="357" w:hanging="357"/>
        <w:rPr>
          <w:rFonts w:cs="Arial"/>
          <w:szCs w:val="20"/>
        </w:rPr>
      </w:pPr>
      <w:r w:rsidRPr="00A74C97">
        <w:rPr>
          <w:rFonts w:cs="Arial"/>
          <w:szCs w:val="20"/>
        </w:rPr>
        <w:t>Conscientious</w:t>
      </w:r>
      <w:r w:rsidR="00E959CD" w:rsidRPr="00A74C97">
        <w:rPr>
          <w:rFonts w:cs="Arial"/>
          <w:szCs w:val="20"/>
        </w:rPr>
        <w:t>, and can be relied on to complete tasks to a high standard</w:t>
      </w:r>
      <w:r w:rsidR="008219EE">
        <w:rPr>
          <w:rFonts w:cs="Arial"/>
          <w:szCs w:val="20"/>
        </w:rPr>
        <w:t>.</w:t>
      </w:r>
    </w:p>
    <w:p w14:paraId="227649E9" w14:textId="333BEFE9" w:rsidR="000D26BD" w:rsidRPr="00A74C97" w:rsidRDefault="000D26BD" w:rsidP="000D26BD">
      <w:pPr>
        <w:pStyle w:val="BulletText"/>
        <w:ind w:left="357" w:hanging="357"/>
        <w:rPr>
          <w:rFonts w:cs="Arial"/>
          <w:szCs w:val="20"/>
        </w:rPr>
      </w:pPr>
      <w:r w:rsidRPr="00A74C97">
        <w:rPr>
          <w:rFonts w:cs="Arial"/>
          <w:szCs w:val="20"/>
        </w:rPr>
        <w:t>Systematic and logical</w:t>
      </w:r>
      <w:r w:rsidR="008219EE">
        <w:rPr>
          <w:rFonts w:cs="Arial"/>
          <w:szCs w:val="20"/>
        </w:rPr>
        <w:t>.</w:t>
      </w:r>
    </w:p>
    <w:p w14:paraId="667F2EF7" w14:textId="5D2A40AF" w:rsidR="000D26BD" w:rsidRPr="00A74C97" w:rsidRDefault="00E959CD" w:rsidP="000D26BD">
      <w:pPr>
        <w:pStyle w:val="BulletText"/>
        <w:ind w:left="357" w:hanging="357"/>
        <w:rPr>
          <w:rFonts w:cs="Arial"/>
          <w:szCs w:val="20"/>
        </w:rPr>
      </w:pPr>
      <w:r w:rsidRPr="00A74C97">
        <w:rPr>
          <w:rFonts w:cs="Arial"/>
          <w:szCs w:val="20"/>
        </w:rPr>
        <w:t>Willing and flexible to provide support in different areas when needed</w:t>
      </w:r>
      <w:r w:rsidR="008219EE">
        <w:rPr>
          <w:rFonts w:cs="Arial"/>
          <w:szCs w:val="20"/>
        </w:rPr>
        <w:t>.</w:t>
      </w:r>
    </w:p>
    <w:p w14:paraId="3839B417" w14:textId="09F07EB0" w:rsidR="000D26BD" w:rsidRPr="00A74C97" w:rsidRDefault="000D26BD" w:rsidP="000D26BD">
      <w:pPr>
        <w:pStyle w:val="BulletText"/>
        <w:ind w:left="357" w:hanging="357"/>
        <w:rPr>
          <w:rFonts w:cs="Arial"/>
          <w:szCs w:val="20"/>
        </w:rPr>
      </w:pPr>
      <w:r w:rsidRPr="00A74C97">
        <w:rPr>
          <w:rFonts w:cs="Arial"/>
          <w:szCs w:val="20"/>
        </w:rPr>
        <w:t>An empathetic and friendly approach to staff, students and applicants</w:t>
      </w:r>
      <w:r w:rsidR="005E25EB">
        <w:rPr>
          <w:rFonts w:cs="Arial"/>
          <w:szCs w:val="20"/>
        </w:rPr>
        <w:t>.</w:t>
      </w:r>
    </w:p>
    <w:p w14:paraId="18BEA196" w14:textId="26A59CD2" w:rsidR="000D26BD" w:rsidRPr="00A74C97" w:rsidRDefault="000D26BD" w:rsidP="000D26BD">
      <w:pPr>
        <w:pStyle w:val="BulletText"/>
        <w:ind w:left="357" w:hanging="357"/>
        <w:rPr>
          <w:rFonts w:cs="Arial"/>
          <w:szCs w:val="20"/>
        </w:rPr>
      </w:pPr>
      <w:r w:rsidRPr="00A74C97">
        <w:rPr>
          <w:rFonts w:cs="Arial"/>
          <w:szCs w:val="20"/>
        </w:rPr>
        <w:t xml:space="preserve">Takes pride </w:t>
      </w:r>
      <w:r w:rsidR="008219EE">
        <w:rPr>
          <w:rFonts w:cs="Arial"/>
          <w:szCs w:val="20"/>
        </w:rPr>
        <w:t xml:space="preserve">in </w:t>
      </w:r>
      <w:r w:rsidRPr="00A74C97">
        <w:rPr>
          <w:rFonts w:cs="Arial"/>
          <w:szCs w:val="20"/>
        </w:rPr>
        <w:t xml:space="preserve">and responsibility </w:t>
      </w:r>
      <w:r w:rsidR="005E25EB">
        <w:rPr>
          <w:rFonts w:cs="Arial"/>
          <w:szCs w:val="20"/>
        </w:rPr>
        <w:t>for</w:t>
      </w:r>
      <w:r w:rsidR="008219EE">
        <w:rPr>
          <w:rFonts w:cs="Arial"/>
          <w:szCs w:val="20"/>
        </w:rPr>
        <w:t xml:space="preserve"> the work </w:t>
      </w:r>
      <w:r w:rsidR="005E25EB">
        <w:rPr>
          <w:rFonts w:cs="Arial"/>
          <w:szCs w:val="20"/>
        </w:rPr>
        <w:t>done</w:t>
      </w:r>
      <w:r w:rsidR="008219EE">
        <w:rPr>
          <w:rFonts w:cs="Arial"/>
          <w:szCs w:val="20"/>
        </w:rPr>
        <w:t>.</w:t>
      </w:r>
    </w:p>
    <w:p w14:paraId="6449B90D" w14:textId="265445F7" w:rsidR="000D26BD" w:rsidRPr="00A74C97" w:rsidRDefault="000D26BD" w:rsidP="000D26BD">
      <w:pPr>
        <w:pStyle w:val="BulletText"/>
        <w:ind w:left="357" w:hanging="357"/>
        <w:rPr>
          <w:rFonts w:cs="Arial"/>
          <w:szCs w:val="20"/>
        </w:rPr>
      </w:pPr>
      <w:r w:rsidRPr="00A74C97">
        <w:rPr>
          <w:rFonts w:cs="Arial"/>
          <w:szCs w:val="20"/>
        </w:rPr>
        <w:t>Strict adherence to rules of confidentiality, data protection and equality and diversity</w:t>
      </w:r>
      <w:r w:rsidR="008219EE">
        <w:rPr>
          <w:rFonts w:cs="Arial"/>
          <w:szCs w:val="20"/>
        </w:rPr>
        <w:t>.</w:t>
      </w:r>
      <w:r w:rsidRPr="00A74C97">
        <w:rPr>
          <w:rFonts w:cs="Arial"/>
          <w:szCs w:val="20"/>
        </w:rPr>
        <w:t xml:space="preserve"> </w:t>
      </w:r>
    </w:p>
    <w:p w14:paraId="4FC3859D" w14:textId="46645A0E" w:rsidR="00FF62AA" w:rsidRPr="00A74C97" w:rsidRDefault="00FF62AA" w:rsidP="00FF62AA">
      <w:pPr>
        <w:pStyle w:val="BulletText"/>
        <w:rPr>
          <w:szCs w:val="20"/>
        </w:rPr>
      </w:pPr>
      <w:r w:rsidRPr="00A74C97">
        <w:rPr>
          <w:szCs w:val="20"/>
        </w:rPr>
        <w:t>Enthusiasm, willingness and flexibilit</w:t>
      </w:r>
      <w:r w:rsidR="008219EE">
        <w:rPr>
          <w:szCs w:val="20"/>
        </w:rPr>
        <w:t>y.</w:t>
      </w:r>
    </w:p>
    <w:p w14:paraId="1B320E15" w14:textId="1A47300D" w:rsidR="00685ABD" w:rsidRPr="00AA303B" w:rsidRDefault="00596469" w:rsidP="00685ABD">
      <w:pPr>
        <w:pStyle w:val="BulletText"/>
        <w:spacing w:after="0"/>
      </w:pPr>
      <w:r w:rsidRPr="00AA303B">
        <w:t>Proactive</w:t>
      </w:r>
      <w:r w:rsidR="00B1656F">
        <w:t>.</w:t>
      </w:r>
    </w:p>
    <w:p w14:paraId="14C89CCF" w14:textId="6A38DA9C" w:rsidR="000A077B" w:rsidRDefault="000A077B" w:rsidP="00B44FD5">
      <w:pPr>
        <w:pStyle w:val="Heading2"/>
      </w:pPr>
    </w:p>
    <w:p w14:paraId="2227871D" w14:textId="77777777" w:rsidR="005E25EB" w:rsidRPr="005E25EB" w:rsidRDefault="005E25EB" w:rsidP="005E25EB"/>
    <w:p w14:paraId="4AC1D781" w14:textId="07D1C03D" w:rsidR="00B44FD5" w:rsidRPr="009D203C" w:rsidRDefault="00B44FD5" w:rsidP="00B44FD5">
      <w:pPr>
        <w:pStyle w:val="Heading2"/>
      </w:pPr>
      <w:r>
        <w:lastRenderedPageBreak/>
        <w:t>school values and behaviours</w:t>
      </w:r>
    </w:p>
    <w:p w14:paraId="342D5926" w14:textId="77777777" w:rsidR="00B44FD5" w:rsidRDefault="00B44FD5" w:rsidP="000118ED">
      <w:pPr>
        <w:pStyle w:val="BulletText"/>
        <w:numPr>
          <w:ilvl w:val="0"/>
          <w:numId w:val="0"/>
        </w:numPr>
        <w:spacing w:after="0"/>
        <w:ind w:left="360"/>
      </w:pPr>
    </w:p>
    <w:p w14:paraId="0988111D" w14:textId="6FDBACA2" w:rsidR="00B44FD5" w:rsidRDefault="00B44FD5" w:rsidP="00B44FD5">
      <w:pPr>
        <w:rPr>
          <w:bCs/>
        </w:rPr>
      </w:pPr>
      <w:r>
        <w:t>All staff are expected to conduct themselves in line with the School’s values</w:t>
      </w:r>
      <w:r w:rsidR="007F2EE8">
        <w:t>,</w:t>
      </w:r>
      <w:r>
        <w:t xml:space="preserve"> which are </w:t>
      </w:r>
      <w:r w:rsidRPr="005E33DF">
        <w:rPr>
          <w:b/>
        </w:rPr>
        <w:t>Courage</w:t>
      </w:r>
      <w:r w:rsidRPr="007F2EE8">
        <w:rPr>
          <w:bCs/>
        </w:rPr>
        <w:t xml:space="preserve">, </w:t>
      </w:r>
      <w:r>
        <w:rPr>
          <w:b/>
        </w:rPr>
        <w:t>Honour</w:t>
      </w:r>
      <w:r w:rsidRPr="007F2EE8">
        <w:rPr>
          <w:bCs/>
        </w:rPr>
        <w:t xml:space="preserve">, </w:t>
      </w:r>
      <w:r>
        <w:rPr>
          <w:b/>
        </w:rPr>
        <w:t xml:space="preserve">Humility </w:t>
      </w:r>
      <w:r w:rsidRPr="00DF65B4">
        <w:t>and</w:t>
      </w:r>
      <w:r>
        <w:rPr>
          <w:b/>
        </w:rPr>
        <w:t xml:space="preserve"> Fellowship</w:t>
      </w:r>
      <w:r w:rsidRPr="007F2EE8">
        <w:rPr>
          <w:bCs/>
        </w:rPr>
        <w:t>.</w:t>
      </w:r>
      <w:r>
        <w:rPr>
          <w:b/>
        </w:rPr>
        <w:t xml:space="preserve"> </w:t>
      </w:r>
      <w:r>
        <w:rPr>
          <w:bCs/>
        </w:rPr>
        <w:t>While the School’s values set out what matters most to us, the behaviours below are intended as a shared set of expectations to refer to, and standards to aspire to, in our dealings with others. They are the practical application of our values.</w:t>
      </w:r>
    </w:p>
    <w:p w14:paraId="440537D0" w14:textId="77777777" w:rsidR="00B44FD5" w:rsidRDefault="00B44FD5" w:rsidP="00B44FD5">
      <w:pPr>
        <w:rPr>
          <w:bCs/>
        </w:rPr>
      </w:pPr>
    </w:p>
    <w:p w14:paraId="173AFBD5" w14:textId="77777777" w:rsidR="00B44FD5" w:rsidRDefault="00B44FD5" w:rsidP="00B44FD5">
      <w:pPr>
        <w:pStyle w:val="Heading2"/>
      </w:pPr>
      <w:r>
        <w:t>COURAGE</w:t>
      </w:r>
    </w:p>
    <w:p w14:paraId="4CDBE8FA" w14:textId="77777777" w:rsidR="00B44FD5" w:rsidRDefault="00B44FD5" w:rsidP="00B44FD5">
      <w:pPr>
        <w:pStyle w:val="BulletText"/>
        <w:adjustRightInd/>
        <w:snapToGrid/>
        <w:spacing w:after="0"/>
      </w:pPr>
      <w:r>
        <w:t>We remain optimistic and purposeful in a disrupted world.</w:t>
      </w:r>
    </w:p>
    <w:p w14:paraId="2B85AD6B" w14:textId="77777777" w:rsidR="00B44FD5" w:rsidRDefault="00B44FD5" w:rsidP="00B44FD5">
      <w:pPr>
        <w:pStyle w:val="BulletText"/>
        <w:adjustRightInd/>
        <w:snapToGrid/>
        <w:spacing w:after="0"/>
      </w:pPr>
      <w:r>
        <w:t>We take responsibility for our decisions, even the hard ones.</w:t>
      </w:r>
    </w:p>
    <w:p w14:paraId="425A993E" w14:textId="4C420E4F" w:rsidR="00B44FD5" w:rsidRDefault="00B44FD5" w:rsidP="00B44FD5">
      <w:pPr>
        <w:pStyle w:val="BulletText"/>
        <w:adjustRightInd/>
        <w:snapToGrid/>
        <w:spacing w:after="0"/>
      </w:pPr>
      <w:r>
        <w:t xml:space="preserve">We always challenge </w:t>
      </w:r>
      <w:r w:rsidR="007F2EE8">
        <w:t xml:space="preserve">our own </w:t>
      </w:r>
      <w:r>
        <w:t xml:space="preserve">poor behaviour </w:t>
      </w:r>
      <w:r w:rsidR="007F2EE8">
        <w:t>and that of</w:t>
      </w:r>
      <w:r>
        <w:t xml:space="preserve"> others.</w:t>
      </w:r>
    </w:p>
    <w:p w14:paraId="28B5C248" w14:textId="77777777" w:rsidR="00B44FD5" w:rsidRDefault="00B44FD5" w:rsidP="0096586A">
      <w:pPr>
        <w:pStyle w:val="BulletText"/>
      </w:pPr>
      <w:r w:rsidRPr="00DF591E">
        <w:t>We are open to new ideas, and seek fresh challenges.</w:t>
      </w:r>
    </w:p>
    <w:p w14:paraId="2634B05D" w14:textId="77777777" w:rsidR="00B44FD5" w:rsidRPr="00DF591E" w:rsidRDefault="00B44FD5" w:rsidP="00B44FD5">
      <w:pPr>
        <w:pStyle w:val="BulletText"/>
        <w:numPr>
          <w:ilvl w:val="0"/>
          <w:numId w:val="0"/>
        </w:numPr>
        <w:adjustRightInd/>
        <w:snapToGrid/>
        <w:spacing w:after="0"/>
        <w:ind w:left="360"/>
      </w:pPr>
    </w:p>
    <w:p w14:paraId="5FEB0711" w14:textId="77777777" w:rsidR="00B44FD5" w:rsidRPr="00DF591E" w:rsidRDefault="00B44FD5" w:rsidP="00B44FD5">
      <w:pPr>
        <w:pStyle w:val="Heading2"/>
      </w:pPr>
      <w:r w:rsidRPr="00DF591E">
        <w:t>HONOUR</w:t>
      </w:r>
    </w:p>
    <w:p w14:paraId="567AF8E2" w14:textId="77777777" w:rsidR="00B44FD5" w:rsidRPr="00DF591E" w:rsidRDefault="00B44FD5" w:rsidP="00B44FD5">
      <w:pPr>
        <w:pStyle w:val="BulletText"/>
        <w:adjustRightInd/>
        <w:snapToGrid/>
        <w:spacing w:after="0"/>
      </w:pPr>
      <w:r w:rsidRPr="00DF591E">
        <w:t>We keep our promises.</w:t>
      </w:r>
    </w:p>
    <w:p w14:paraId="46AACA8C" w14:textId="77777777" w:rsidR="00B44FD5" w:rsidRPr="00DF591E" w:rsidRDefault="00B44FD5" w:rsidP="00B44FD5">
      <w:pPr>
        <w:pStyle w:val="BulletText"/>
        <w:adjustRightInd/>
        <w:snapToGrid/>
        <w:spacing w:after="0"/>
      </w:pPr>
      <w:r w:rsidRPr="00DF591E">
        <w:t>We act with integrity – doing the right thing, even when it is difficult or when no one is watching.</w:t>
      </w:r>
    </w:p>
    <w:p w14:paraId="21292B89" w14:textId="4F7BEDEB" w:rsidR="00B44FD5" w:rsidRDefault="00B44FD5" w:rsidP="00B44FD5">
      <w:pPr>
        <w:pStyle w:val="BulletText"/>
        <w:adjustRightInd/>
        <w:snapToGrid/>
        <w:spacing w:after="0"/>
      </w:pPr>
      <w:r w:rsidRPr="00DF591E">
        <w:t>We respect and value our traditions whil</w:t>
      </w:r>
      <w:r w:rsidR="00F27F22">
        <w:t>e</w:t>
      </w:r>
      <w:r w:rsidRPr="00DF591E">
        <w:t xml:space="preserve"> setting them in the context of today.</w:t>
      </w:r>
    </w:p>
    <w:p w14:paraId="21211687" w14:textId="77777777" w:rsidR="00B44FD5" w:rsidRPr="00DF591E" w:rsidRDefault="00B44FD5" w:rsidP="00EE04D3">
      <w:pPr>
        <w:pStyle w:val="BulletText"/>
        <w:numPr>
          <w:ilvl w:val="0"/>
          <w:numId w:val="0"/>
        </w:numPr>
        <w:adjustRightInd/>
        <w:snapToGrid/>
        <w:spacing w:after="0"/>
        <w:ind w:left="360"/>
      </w:pPr>
    </w:p>
    <w:p w14:paraId="4377F5F8" w14:textId="77777777" w:rsidR="00B44FD5" w:rsidRPr="00DF591E" w:rsidRDefault="00B44FD5" w:rsidP="00B44FD5">
      <w:pPr>
        <w:pStyle w:val="Heading2"/>
      </w:pPr>
      <w:r w:rsidRPr="00DF591E">
        <w:t>HUMILITY</w:t>
      </w:r>
    </w:p>
    <w:p w14:paraId="6C2404B5" w14:textId="5EEDD08A" w:rsidR="00B44FD5" w:rsidRPr="00DF591E" w:rsidRDefault="00B44FD5" w:rsidP="00B44FD5">
      <w:pPr>
        <w:pStyle w:val="BulletText"/>
        <w:adjustRightInd/>
        <w:snapToGrid/>
        <w:spacing w:after="0"/>
      </w:pPr>
      <w:r w:rsidRPr="00DF591E">
        <w:t>We work hard to serve others in the School and across our wider communities</w:t>
      </w:r>
      <w:r w:rsidR="00F27F22">
        <w:t>,</w:t>
      </w:r>
      <w:r w:rsidRPr="00DF591E">
        <w:t xml:space="preserve"> where possible putting their interests before our own.</w:t>
      </w:r>
    </w:p>
    <w:p w14:paraId="3CD576E2" w14:textId="77777777" w:rsidR="00B44FD5" w:rsidRPr="00DF591E" w:rsidRDefault="00B44FD5" w:rsidP="00B44FD5">
      <w:pPr>
        <w:pStyle w:val="BulletText"/>
        <w:adjustRightInd/>
        <w:snapToGrid/>
        <w:spacing w:after="0"/>
      </w:pPr>
      <w:r w:rsidRPr="00DF591E">
        <w:t>We give and seek honest and appropriate feedback, reflect on our failures and learn from them.</w:t>
      </w:r>
    </w:p>
    <w:p w14:paraId="643EA1ED" w14:textId="2D52D99E" w:rsidR="00B44FD5" w:rsidRDefault="00B44FD5" w:rsidP="00B44FD5">
      <w:pPr>
        <w:pStyle w:val="BulletText"/>
        <w:adjustRightInd/>
        <w:snapToGrid/>
        <w:spacing w:after="0"/>
      </w:pPr>
      <w:r w:rsidRPr="00DF591E">
        <w:t>We support each other through challenges and whatever the outcome</w:t>
      </w:r>
      <w:r w:rsidR="00F27F22">
        <w:t>;</w:t>
      </w:r>
      <w:r w:rsidRPr="00DF591E">
        <w:t xml:space="preserve"> we celebrate those </w:t>
      </w:r>
      <w:r w:rsidR="00F27F22">
        <w:t>who</w:t>
      </w:r>
      <w:r w:rsidRPr="00DF591E">
        <w:t xml:space="preserve"> took part.</w:t>
      </w:r>
    </w:p>
    <w:p w14:paraId="33D739A9" w14:textId="77777777" w:rsidR="00B44FD5" w:rsidRPr="00DF591E" w:rsidRDefault="00B44FD5" w:rsidP="00EE04D3">
      <w:pPr>
        <w:pStyle w:val="BulletText"/>
        <w:numPr>
          <w:ilvl w:val="0"/>
          <w:numId w:val="0"/>
        </w:numPr>
        <w:adjustRightInd/>
        <w:snapToGrid/>
        <w:spacing w:after="0"/>
        <w:ind w:left="360"/>
      </w:pPr>
    </w:p>
    <w:p w14:paraId="51D6FB88" w14:textId="77777777" w:rsidR="00B44FD5" w:rsidRPr="00DF591E" w:rsidRDefault="00B44FD5" w:rsidP="00B44FD5">
      <w:pPr>
        <w:pStyle w:val="Heading2"/>
      </w:pPr>
      <w:r w:rsidRPr="00DF591E">
        <w:t>FELLOWSHIP</w:t>
      </w:r>
    </w:p>
    <w:p w14:paraId="3F7C629A" w14:textId="77777777" w:rsidR="00B44FD5" w:rsidRPr="00DF591E" w:rsidRDefault="00B44FD5" w:rsidP="00B44FD5">
      <w:pPr>
        <w:pStyle w:val="BulletText"/>
        <w:adjustRightInd/>
        <w:snapToGrid/>
        <w:spacing w:after="0"/>
      </w:pPr>
      <w:r w:rsidRPr="00DF591E">
        <w:t>We respect each other and value our differences, knowing that we are more effective and more resilient working together.</w:t>
      </w:r>
    </w:p>
    <w:p w14:paraId="21DF91C1" w14:textId="77777777" w:rsidR="00B44FD5" w:rsidRPr="00DF591E" w:rsidRDefault="00B44FD5" w:rsidP="00B44FD5">
      <w:pPr>
        <w:pStyle w:val="BulletText"/>
        <w:adjustRightInd/>
        <w:snapToGrid/>
        <w:spacing w:after="0"/>
      </w:pPr>
      <w:r w:rsidRPr="00DF591E">
        <w:t>We are kind and inclusive; we value the contribution that each of us makes.</w:t>
      </w:r>
    </w:p>
    <w:p w14:paraId="18E74A7E" w14:textId="31C13187" w:rsidR="00B44FD5" w:rsidRDefault="00B44FD5" w:rsidP="00B44FD5">
      <w:pPr>
        <w:pStyle w:val="BulletText"/>
        <w:adjustRightInd/>
        <w:snapToGrid/>
        <w:spacing w:after="0"/>
      </w:pPr>
      <w:r w:rsidRPr="00DF591E">
        <w:t xml:space="preserve">We </w:t>
      </w:r>
      <w:r w:rsidR="00F27F22">
        <w:t>are role models for</w:t>
      </w:r>
      <w:r w:rsidRPr="00DF591E">
        <w:t xml:space="preserve"> the</w:t>
      </w:r>
      <w:r>
        <w:t xml:space="preserve"> behaviour that we would like to see in others; we ask only of others what we would be prepared to do ourselves.</w:t>
      </w:r>
    </w:p>
    <w:sectPr w:rsidR="00B44FD5" w:rsidSect="00903C21">
      <w:headerReference w:type="default" r:id="rId14"/>
      <w:type w:val="continuous"/>
      <w:pgSz w:w="11906" w:h="16838"/>
      <w:pgMar w:top="1240" w:right="851" w:bottom="851" w:left="851"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692A" w14:textId="77777777" w:rsidR="00B30F01" w:rsidRDefault="00B30F01" w:rsidP="00830E89">
      <w:r>
        <w:separator/>
      </w:r>
    </w:p>
  </w:endnote>
  <w:endnote w:type="continuationSeparator" w:id="0">
    <w:p w14:paraId="234B79E3" w14:textId="77777777" w:rsidR="00B30F01" w:rsidRDefault="00B30F01" w:rsidP="00830E89">
      <w:r>
        <w:continuationSeparator/>
      </w:r>
    </w:p>
  </w:endnote>
  <w:endnote w:type="continuationNotice" w:id="1">
    <w:p w14:paraId="2051E692" w14:textId="77777777" w:rsidR="00B30F01" w:rsidRDefault="00B30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D423" w14:textId="77777777" w:rsidR="00830E89" w:rsidRDefault="00830E89" w:rsidP="00830E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A628" w14:textId="77777777" w:rsidR="00C75065" w:rsidRDefault="00C75065" w:rsidP="00C750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7882" w14:textId="77777777" w:rsidR="00B30F01" w:rsidRDefault="00B30F01" w:rsidP="00830E89">
      <w:r>
        <w:separator/>
      </w:r>
    </w:p>
  </w:footnote>
  <w:footnote w:type="continuationSeparator" w:id="0">
    <w:p w14:paraId="604ADA65" w14:textId="77777777" w:rsidR="00B30F01" w:rsidRDefault="00B30F01" w:rsidP="00830E89">
      <w:r>
        <w:continuationSeparator/>
      </w:r>
    </w:p>
  </w:footnote>
  <w:footnote w:type="continuationNotice" w:id="1">
    <w:p w14:paraId="2176118B" w14:textId="77777777" w:rsidR="00B30F01" w:rsidRDefault="00B30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138A" w14:textId="77777777" w:rsidR="006B6A9C" w:rsidRDefault="00621522">
    <w:pPr>
      <w:pStyle w:val="Header"/>
    </w:pPr>
    <w:r>
      <w:rPr>
        <w:noProof/>
        <w:lang w:val="en-GB" w:eastAsia="zh-CN"/>
      </w:rPr>
      <mc:AlternateContent>
        <mc:Choice Requires="wps">
          <w:drawing>
            <wp:anchor distT="0" distB="0" distL="114300" distR="114300" simplePos="0" relativeHeight="251658240" behindDoc="1" locked="0" layoutInCell="1" allowOverlap="1" wp14:anchorId="0A7E5B8E" wp14:editId="2C8B05CB">
              <wp:simplePos x="0" y="0"/>
              <wp:positionH relativeFrom="margin">
                <wp:posOffset>22860</wp:posOffset>
              </wp:positionH>
              <wp:positionV relativeFrom="margin">
                <wp:posOffset>-24130</wp:posOffset>
              </wp:positionV>
              <wp:extent cx="6443980" cy="1450340"/>
              <wp:effectExtent l="0" t="0" r="13970" b="16510"/>
              <wp:wrapNone/>
              <wp:docPr id="2" name="Rectangle 2"/>
              <wp:cNvGraphicFramePr/>
              <a:graphic xmlns:a="http://schemas.openxmlformats.org/drawingml/2006/main">
                <a:graphicData uri="http://schemas.microsoft.com/office/word/2010/wordprocessingShape">
                  <wps:wsp>
                    <wps:cNvSpPr/>
                    <wps:spPr>
                      <a:xfrm>
                        <a:off x="0" y="0"/>
                        <a:ext cx="6443980" cy="1450340"/>
                      </a:xfrm>
                      <a:prstGeom prst="rect">
                        <a:avLst/>
                      </a:prstGeom>
                      <a:solidFill>
                        <a:srgbClr val="002244"/>
                      </a:solidFill>
                      <a:ln>
                        <a:solidFill>
                          <a:srgbClr val="00224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3125B" w14:textId="77777777" w:rsidR="00621522" w:rsidRPr="00813421" w:rsidRDefault="00621522" w:rsidP="00621522">
                          <w:pPr>
                            <w:pStyle w:val="TitlePageDate"/>
                            <w:snapToGrid w:val="0"/>
                            <w:spacing w:after="240"/>
                            <w:ind w:left="567"/>
                            <w:jc w:val="left"/>
                            <w:rPr>
                              <w:rFonts w:asciiTheme="minorHAnsi" w:eastAsiaTheme="minorEastAsia" w:hAnsiTheme="minorHAnsi" w:cstheme="minorBidi"/>
                              <w:bCs w:val="0"/>
                              <w:color w:val="auto"/>
                              <w:sz w:val="24"/>
                              <w:szCs w:val="24"/>
                              <w:lang w:val="en-GB"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E5B8E" id="Rectangle 2" o:spid="_x0000_s1026" style="position:absolute;margin-left:1.8pt;margin-top:-1.9pt;width:507.4pt;height:11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" fillcolor="#024" strokecolor="#024" strokeweight="2pt">
              <v:textbox>
                <w:txbxContent>
                  <w:p w14:paraId="23F3125B" w14:textId="77777777" w:rsidR="00621522" w:rsidRPr="00813421" w:rsidRDefault="00621522" w:rsidP="00621522">
                    <w:pPr>
                      <w:pStyle w:val="TitlePageDate"/>
                      <w:snapToGrid w:val="0"/>
                      <w:spacing w:after="240"/>
                      <w:ind w:left="567"/>
                      <w:jc w:val="left"/>
                      <w:rPr>
                        <w:rFonts w:asciiTheme="minorHAnsi" w:eastAsiaTheme="minorEastAsia" w:hAnsiTheme="minorHAnsi" w:cstheme="minorBidi"/>
                        <w:bCs w:val="0"/>
                        <w:color w:val="auto"/>
                        <w:sz w:val="24"/>
                        <w:szCs w:val="24"/>
                        <w:lang w:val="en-GB" w:eastAsia="zh-CN"/>
                      </w:rPr>
                    </w:pPr>
                  </w:p>
                </w:txbxContent>
              </v:textbox>
              <w10:wrap anchorx="margin" anchory="margin"/>
            </v:rect>
          </w:pict>
        </mc:Fallback>
      </mc:AlternateContent>
    </w:r>
    <w:r>
      <w:rPr>
        <w:noProof/>
        <w:lang w:val="en-GB" w:eastAsia="zh-CN"/>
      </w:rPr>
      <w:drawing>
        <wp:anchor distT="0" distB="0" distL="114300" distR="114300" simplePos="0" relativeHeight="251658241" behindDoc="0" locked="0" layoutInCell="1" allowOverlap="1" wp14:anchorId="6C6A00DB" wp14:editId="39AFAFAB">
          <wp:simplePos x="0" y="0"/>
          <wp:positionH relativeFrom="page">
            <wp:posOffset>5476875</wp:posOffset>
          </wp:positionH>
          <wp:positionV relativeFrom="page">
            <wp:posOffset>703580</wp:posOffset>
          </wp:positionV>
          <wp:extent cx="1234440" cy="1245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W_1colCMYK_Level_2.jpg"/>
                  <pic:cNvPicPr/>
                </pic:nvPicPr>
                <pic:blipFill rotWithShape="1">
                  <a:blip r:embed="rId1" cstate="print">
                    <a:clrChange>
                      <a:clrFrom>
                        <a:srgbClr val="03122F"/>
                      </a:clrFrom>
                      <a:clrTo>
                        <a:srgbClr val="03122F">
                          <a:alpha val="0"/>
                        </a:srgbClr>
                      </a:clrTo>
                    </a:clrChange>
                    <a:extLst>
                      <a:ext uri="{28A0092B-C50C-407E-A947-70E740481C1C}">
                        <a14:useLocalDpi xmlns:a14="http://schemas.microsoft.com/office/drawing/2010/main" val="0"/>
                      </a:ext>
                    </a:extLst>
                  </a:blip>
                  <a:srcRect l="4651" t="3876" r="3876" b="3876"/>
                  <a:stretch/>
                </pic:blipFill>
                <pic:spPr bwMode="auto">
                  <a:xfrm>
                    <a:off x="0" y="0"/>
                    <a:ext cx="1234440" cy="1245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5A85" w14:textId="77777777" w:rsidR="006B6A9C" w:rsidRPr="006B6A9C" w:rsidRDefault="006B6A9C" w:rsidP="006B6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7C772F"/>
    <w:multiLevelType w:val="hybridMultilevel"/>
    <w:tmpl w:val="7E589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7C6C6D"/>
    <w:multiLevelType w:val="hybridMultilevel"/>
    <w:tmpl w:val="C5562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F35DC9"/>
    <w:multiLevelType w:val="hybridMultilevel"/>
    <w:tmpl w:val="02A6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B2B3A"/>
    <w:multiLevelType w:val="hybridMultilevel"/>
    <w:tmpl w:val="E4B6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67A85"/>
    <w:multiLevelType w:val="hybridMultilevel"/>
    <w:tmpl w:val="C6E6EF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3E1953"/>
    <w:multiLevelType w:val="hybridMultilevel"/>
    <w:tmpl w:val="6A32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B7376"/>
    <w:multiLevelType w:val="hybridMultilevel"/>
    <w:tmpl w:val="691CCB54"/>
    <w:lvl w:ilvl="0" w:tplc="44A845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55DD4BC3"/>
    <w:multiLevelType w:val="hybridMultilevel"/>
    <w:tmpl w:val="9A94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D3DC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F0D09EF"/>
    <w:multiLevelType w:val="hybridMultilevel"/>
    <w:tmpl w:val="FA9E0A28"/>
    <w:lvl w:ilvl="0" w:tplc="0F42D1FA">
      <w:start w:val="1"/>
      <w:numFmt w:val="bullet"/>
      <w:pStyle w:val="BulletText"/>
      <w:lvlText w:val=""/>
      <w:lvlJc w:val="left"/>
      <w:pPr>
        <w:ind w:left="360" w:hanging="360"/>
      </w:pPr>
      <w:rPr>
        <w:rFonts w:ascii="Wingdings" w:hAnsi="Wingdings" w:cs="Wingdings" w:hint="default"/>
        <w:b w:val="0"/>
        <w:bCs w:val="0"/>
        <w:i w:val="0"/>
        <w:iCs w:val="0"/>
        <w:color w:val="A39161"/>
        <w:position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4"/>
  </w:num>
  <w:num w:numId="4">
    <w:abstractNumId w:val="8"/>
  </w:num>
  <w:num w:numId="5">
    <w:abstractNumId w:val="2"/>
  </w:num>
  <w:num w:numId="6">
    <w:abstractNumId w:val="1"/>
  </w:num>
  <w:num w:numId="7">
    <w:abstractNumId w:val="3"/>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B6"/>
    <w:rsid w:val="00000B5D"/>
    <w:rsid w:val="000042F4"/>
    <w:rsid w:val="00010B12"/>
    <w:rsid w:val="000118ED"/>
    <w:rsid w:val="000175F1"/>
    <w:rsid w:val="00025298"/>
    <w:rsid w:val="00035F33"/>
    <w:rsid w:val="000561C8"/>
    <w:rsid w:val="00057235"/>
    <w:rsid w:val="000813E0"/>
    <w:rsid w:val="000872A0"/>
    <w:rsid w:val="0009189C"/>
    <w:rsid w:val="000975D8"/>
    <w:rsid w:val="000977AB"/>
    <w:rsid w:val="000A077B"/>
    <w:rsid w:val="000A1B3F"/>
    <w:rsid w:val="000D26BD"/>
    <w:rsid w:val="000D6102"/>
    <w:rsid w:val="00101401"/>
    <w:rsid w:val="0011625D"/>
    <w:rsid w:val="00123DC6"/>
    <w:rsid w:val="001318DF"/>
    <w:rsid w:val="001456A9"/>
    <w:rsid w:val="0014734A"/>
    <w:rsid w:val="001547E7"/>
    <w:rsid w:val="00155809"/>
    <w:rsid w:val="00160272"/>
    <w:rsid w:val="00170EDB"/>
    <w:rsid w:val="001718E4"/>
    <w:rsid w:val="00175108"/>
    <w:rsid w:val="00182691"/>
    <w:rsid w:val="00185F11"/>
    <w:rsid w:val="00197253"/>
    <w:rsid w:val="001A47C4"/>
    <w:rsid w:val="001B7AF1"/>
    <w:rsid w:val="001C557D"/>
    <w:rsid w:val="001D2AEF"/>
    <w:rsid w:val="00204E2C"/>
    <w:rsid w:val="00213D4F"/>
    <w:rsid w:val="00217DB5"/>
    <w:rsid w:val="002309CE"/>
    <w:rsid w:val="002345DC"/>
    <w:rsid w:val="00243D64"/>
    <w:rsid w:val="002523A8"/>
    <w:rsid w:val="00256715"/>
    <w:rsid w:val="00266FE8"/>
    <w:rsid w:val="0027087D"/>
    <w:rsid w:val="00287E1A"/>
    <w:rsid w:val="00296A86"/>
    <w:rsid w:val="002A2C28"/>
    <w:rsid w:val="002A6687"/>
    <w:rsid w:val="002B7551"/>
    <w:rsid w:val="002E7E88"/>
    <w:rsid w:val="00313E41"/>
    <w:rsid w:val="00314DA8"/>
    <w:rsid w:val="00322502"/>
    <w:rsid w:val="003244FD"/>
    <w:rsid w:val="00325904"/>
    <w:rsid w:val="00331C78"/>
    <w:rsid w:val="0033662D"/>
    <w:rsid w:val="00345CA7"/>
    <w:rsid w:val="003475FF"/>
    <w:rsid w:val="00382143"/>
    <w:rsid w:val="00385662"/>
    <w:rsid w:val="003864D6"/>
    <w:rsid w:val="003901EA"/>
    <w:rsid w:val="0039298A"/>
    <w:rsid w:val="003B2CA7"/>
    <w:rsid w:val="003B37CA"/>
    <w:rsid w:val="003B3CBF"/>
    <w:rsid w:val="003B69F1"/>
    <w:rsid w:val="0040028F"/>
    <w:rsid w:val="004153C4"/>
    <w:rsid w:val="00420EBC"/>
    <w:rsid w:val="0042587C"/>
    <w:rsid w:val="00432F59"/>
    <w:rsid w:val="0045032E"/>
    <w:rsid w:val="00451EB6"/>
    <w:rsid w:val="00452ED7"/>
    <w:rsid w:val="00460F3F"/>
    <w:rsid w:val="004709D0"/>
    <w:rsid w:val="0048086B"/>
    <w:rsid w:val="00485C32"/>
    <w:rsid w:val="004A2CB3"/>
    <w:rsid w:val="004A3818"/>
    <w:rsid w:val="004B6633"/>
    <w:rsid w:val="004C2C32"/>
    <w:rsid w:val="004C74FB"/>
    <w:rsid w:val="004D3526"/>
    <w:rsid w:val="004E5018"/>
    <w:rsid w:val="004E5B66"/>
    <w:rsid w:val="004F6973"/>
    <w:rsid w:val="0050047C"/>
    <w:rsid w:val="005112AC"/>
    <w:rsid w:val="0052466A"/>
    <w:rsid w:val="00532A89"/>
    <w:rsid w:val="0053428F"/>
    <w:rsid w:val="00540C2E"/>
    <w:rsid w:val="00542152"/>
    <w:rsid w:val="005526C2"/>
    <w:rsid w:val="00557FF1"/>
    <w:rsid w:val="005633E7"/>
    <w:rsid w:val="005767A3"/>
    <w:rsid w:val="00584E54"/>
    <w:rsid w:val="00592C42"/>
    <w:rsid w:val="00596469"/>
    <w:rsid w:val="005B71DA"/>
    <w:rsid w:val="005B7CDF"/>
    <w:rsid w:val="005C11E3"/>
    <w:rsid w:val="005C307D"/>
    <w:rsid w:val="005C3549"/>
    <w:rsid w:val="005C6035"/>
    <w:rsid w:val="005D466E"/>
    <w:rsid w:val="005D7480"/>
    <w:rsid w:val="005E0A6E"/>
    <w:rsid w:val="005E25EB"/>
    <w:rsid w:val="005E74D0"/>
    <w:rsid w:val="005F45B1"/>
    <w:rsid w:val="00600C45"/>
    <w:rsid w:val="00602A50"/>
    <w:rsid w:val="006052CB"/>
    <w:rsid w:val="00606321"/>
    <w:rsid w:val="00611C96"/>
    <w:rsid w:val="00614733"/>
    <w:rsid w:val="00621522"/>
    <w:rsid w:val="006221C1"/>
    <w:rsid w:val="0062627F"/>
    <w:rsid w:val="00637701"/>
    <w:rsid w:val="00644EAF"/>
    <w:rsid w:val="006638DC"/>
    <w:rsid w:val="00676135"/>
    <w:rsid w:val="0067739F"/>
    <w:rsid w:val="00685ABD"/>
    <w:rsid w:val="00690D56"/>
    <w:rsid w:val="0069565A"/>
    <w:rsid w:val="006B6A9C"/>
    <w:rsid w:val="006D3BEF"/>
    <w:rsid w:val="006D4E92"/>
    <w:rsid w:val="006E266E"/>
    <w:rsid w:val="006E35CF"/>
    <w:rsid w:val="006F0DB6"/>
    <w:rsid w:val="006F634F"/>
    <w:rsid w:val="00702FBB"/>
    <w:rsid w:val="00705B25"/>
    <w:rsid w:val="007208D1"/>
    <w:rsid w:val="00722B09"/>
    <w:rsid w:val="0074075E"/>
    <w:rsid w:val="00747CB1"/>
    <w:rsid w:val="00750F71"/>
    <w:rsid w:val="007513C0"/>
    <w:rsid w:val="007550BB"/>
    <w:rsid w:val="00774ABC"/>
    <w:rsid w:val="00781925"/>
    <w:rsid w:val="0079038D"/>
    <w:rsid w:val="0079263F"/>
    <w:rsid w:val="00792F26"/>
    <w:rsid w:val="00793030"/>
    <w:rsid w:val="00797DFF"/>
    <w:rsid w:val="007A020E"/>
    <w:rsid w:val="007A339E"/>
    <w:rsid w:val="007A39A6"/>
    <w:rsid w:val="007A7FC5"/>
    <w:rsid w:val="007B6638"/>
    <w:rsid w:val="007C2433"/>
    <w:rsid w:val="007D6741"/>
    <w:rsid w:val="007D79E4"/>
    <w:rsid w:val="007E4FBA"/>
    <w:rsid w:val="007E6DF3"/>
    <w:rsid w:val="007F2EE8"/>
    <w:rsid w:val="00813421"/>
    <w:rsid w:val="008219EE"/>
    <w:rsid w:val="00822FDA"/>
    <w:rsid w:val="00827074"/>
    <w:rsid w:val="00830E89"/>
    <w:rsid w:val="00832E34"/>
    <w:rsid w:val="008336F6"/>
    <w:rsid w:val="00846EE0"/>
    <w:rsid w:val="008518B9"/>
    <w:rsid w:val="008565A3"/>
    <w:rsid w:val="00867995"/>
    <w:rsid w:val="008A10F9"/>
    <w:rsid w:val="008A2597"/>
    <w:rsid w:val="008A4B6D"/>
    <w:rsid w:val="008B36FC"/>
    <w:rsid w:val="008C4B23"/>
    <w:rsid w:val="008D23A5"/>
    <w:rsid w:val="008D3617"/>
    <w:rsid w:val="008D4AA0"/>
    <w:rsid w:val="008D4F4B"/>
    <w:rsid w:val="008D6F51"/>
    <w:rsid w:val="008E787B"/>
    <w:rsid w:val="00903B7F"/>
    <w:rsid w:val="00903C21"/>
    <w:rsid w:val="00907901"/>
    <w:rsid w:val="009106C2"/>
    <w:rsid w:val="00914AD4"/>
    <w:rsid w:val="0092191F"/>
    <w:rsid w:val="009276CE"/>
    <w:rsid w:val="009318FA"/>
    <w:rsid w:val="0093688D"/>
    <w:rsid w:val="009437DC"/>
    <w:rsid w:val="009518BC"/>
    <w:rsid w:val="00964040"/>
    <w:rsid w:val="0096586A"/>
    <w:rsid w:val="00971428"/>
    <w:rsid w:val="00977B50"/>
    <w:rsid w:val="009802FE"/>
    <w:rsid w:val="00986B92"/>
    <w:rsid w:val="009B0A02"/>
    <w:rsid w:val="009B55DF"/>
    <w:rsid w:val="009B576F"/>
    <w:rsid w:val="009C3DE3"/>
    <w:rsid w:val="009C7464"/>
    <w:rsid w:val="009D034B"/>
    <w:rsid w:val="009D7248"/>
    <w:rsid w:val="009E3146"/>
    <w:rsid w:val="009E4A31"/>
    <w:rsid w:val="009E6180"/>
    <w:rsid w:val="009F4279"/>
    <w:rsid w:val="009F51C6"/>
    <w:rsid w:val="00A17BC1"/>
    <w:rsid w:val="00A24DDE"/>
    <w:rsid w:val="00A314B5"/>
    <w:rsid w:val="00A427A1"/>
    <w:rsid w:val="00A43287"/>
    <w:rsid w:val="00A5037D"/>
    <w:rsid w:val="00A515CB"/>
    <w:rsid w:val="00A5277E"/>
    <w:rsid w:val="00A6093B"/>
    <w:rsid w:val="00A74C97"/>
    <w:rsid w:val="00A75BA8"/>
    <w:rsid w:val="00A9614C"/>
    <w:rsid w:val="00AA26F7"/>
    <w:rsid w:val="00AA303B"/>
    <w:rsid w:val="00AB4839"/>
    <w:rsid w:val="00AC05A2"/>
    <w:rsid w:val="00AC1561"/>
    <w:rsid w:val="00AC55D7"/>
    <w:rsid w:val="00AD1FD2"/>
    <w:rsid w:val="00AE57B9"/>
    <w:rsid w:val="00AF782C"/>
    <w:rsid w:val="00B02629"/>
    <w:rsid w:val="00B04E47"/>
    <w:rsid w:val="00B1656F"/>
    <w:rsid w:val="00B21EE3"/>
    <w:rsid w:val="00B30D96"/>
    <w:rsid w:val="00B30F01"/>
    <w:rsid w:val="00B425B6"/>
    <w:rsid w:val="00B44FD5"/>
    <w:rsid w:val="00B53087"/>
    <w:rsid w:val="00B86604"/>
    <w:rsid w:val="00B90A05"/>
    <w:rsid w:val="00B9122C"/>
    <w:rsid w:val="00B91ABE"/>
    <w:rsid w:val="00B944D0"/>
    <w:rsid w:val="00BA64B9"/>
    <w:rsid w:val="00BA7EE5"/>
    <w:rsid w:val="00BC061A"/>
    <w:rsid w:val="00BC4CB9"/>
    <w:rsid w:val="00BC7309"/>
    <w:rsid w:val="00BE4195"/>
    <w:rsid w:val="00BE54BB"/>
    <w:rsid w:val="00BF5055"/>
    <w:rsid w:val="00C14B51"/>
    <w:rsid w:val="00C231B8"/>
    <w:rsid w:val="00C27D73"/>
    <w:rsid w:val="00C4050D"/>
    <w:rsid w:val="00C42CCA"/>
    <w:rsid w:val="00C46047"/>
    <w:rsid w:val="00C469AE"/>
    <w:rsid w:val="00C5230D"/>
    <w:rsid w:val="00C53972"/>
    <w:rsid w:val="00C659E3"/>
    <w:rsid w:val="00C75065"/>
    <w:rsid w:val="00C766A4"/>
    <w:rsid w:val="00CA1AE2"/>
    <w:rsid w:val="00CA79AE"/>
    <w:rsid w:val="00CB1D6E"/>
    <w:rsid w:val="00CB59B0"/>
    <w:rsid w:val="00CB6FEE"/>
    <w:rsid w:val="00CC6C09"/>
    <w:rsid w:val="00CD23B0"/>
    <w:rsid w:val="00CD30FF"/>
    <w:rsid w:val="00CD34C5"/>
    <w:rsid w:val="00CE19C9"/>
    <w:rsid w:val="00CF6701"/>
    <w:rsid w:val="00D00423"/>
    <w:rsid w:val="00D00C11"/>
    <w:rsid w:val="00D12C04"/>
    <w:rsid w:val="00D41F3F"/>
    <w:rsid w:val="00D6015A"/>
    <w:rsid w:val="00D6160D"/>
    <w:rsid w:val="00D65518"/>
    <w:rsid w:val="00D748D2"/>
    <w:rsid w:val="00D76E4B"/>
    <w:rsid w:val="00D83EFD"/>
    <w:rsid w:val="00DA4E70"/>
    <w:rsid w:val="00DA5173"/>
    <w:rsid w:val="00DA7982"/>
    <w:rsid w:val="00DC6B42"/>
    <w:rsid w:val="00DD13ED"/>
    <w:rsid w:val="00DE2626"/>
    <w:rsid w:val="00DF65B4"/>
    <w:rsid w:val="00E069D1"/>
    <w:rsid w:val="00E14422"/>
    <w:rsid w:val="00E27D68"/>
    <w:rsid w:val="00E303DE"/>
    <w:rsid w:val="00E40453"/>
    <w:rsid w:val="00E4306F"/>
    <w:rsid w:val="00E53891"/>
    <w:rsid w:val="00E53AC9"/>
    <w:rsid w:val="00E54AE7"/>
    <w:rsid w:val="00E555B1"/>
    <w:rsid w:val="00E57A36"/>
    <w:rsid w:val="00E746F0"/>
    <w:rsid w:val="00E904C1"/>
    <w:rsid w:val="00E90CA6"/>
    <w:rsid w:val="00E921DD"/>
    <w:rsid w:val="00E9461D"/>
    <w:rsid w:val="00E959CD"/>
    <w:rsid w:val="00EA156A"/>
    <w:rsid w:val="00EB3850"/>
    <w:rsid w:val="00EB3BDB"/>
    <w:rsid w:val="00EC4772"/>
    <w:rsid w:val="00EC76BA"/>
    <w:rsid w:val="00ED44F6"/>
    <w:rsid w:val="00EE04D3"/>
    <w:rsid w:val="00EE6ADB"/>
    <w:rsid w:val="00EF7089"/>
    <w:rsid w:val="00F0703B"/>
    <w:rsid w:val="00F101B0"/>
    <w:rsid w:val="00F27F22"/>
    <w:rsid w:val="00F40C0E"/>
    <w:rsid w:val="00F46349"/>
    <w:rsid w:val="00F474E9"/>
    <w:rsid w:val="00F51A4B"/>
    <w:rsid w:val="00F811B8"/>
    <w:rsid w:val="00F8313F"/>
    <w:rsid w:val="00FA6DE6"/>
    <w:rsid w:val="00FD058A"/>
    <w:rsid w:val="00FD18FB"/>
    <w:rsid w:val="00FD403D"/>
    <w:rsid w:val="00FE270C"/>
    <w:rsid w:val="00FF0A8A"/>
    <w:rsid w:val="00FF368E"/>
    <w:rsid w:val="00FF62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5701A"/>
  <w15:docId w15:val="{7C009FD7-417F-44D5-92AC-9208502F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E7"/>
    <w:rPr>
      <w:rFonts w:ascii="Arial" w:eastAsiaTheme="minorHAnsi" w:hAnsi="Arial"/>
      <w:color w:val="02142E"/>
      <w:sz w:val="20"/>
      <w:lang w:val="en-US" w:eastAsia="en-US"/>
    </w:rPr>
  </w:style>
  <w:style w:type="paragraph" w:styleId="Heading1">
    <w:name w:val="heading 1"/>
    <w:basedOn w:val="Normal"/>
    <w:next w:val="Normal"/>
    <w:link w:val="Heading1Char"/>
    <w:uiPriority w:val="9"/>
    <w:qFormat/>
    <w:rsid w:val="001547E7"/>
    <w:pPr>
      <w:keepNext/>
      <w:keepLines/>
      <w:pBdr>
        <w:bottom w:val="single" w:sz="2" w:space="2" w:color="998A5C"/>
      </w:pBdr>
      <w:spacing w:before="240" w:after="240" w:line="300" w:lineRule="exact"/>
      <w:outlineLvl w:val="0"/>
    </w:pPr>
    <w:rPr>
      <w:rFonts w:eastAsiaTheme="majorEastAsia" w:cstheme="majorBidi"/>
      <w:b/>
      <w:bCs/>
      <w:caps/>
      <w:color w:val="002244"/>
      <w:sz w:val="28"/>
      <w:szCs w:val="28"/>
      <w:lang w:val="en-GB"/>
    </w:rPr>
  </w:style>
  <w:style w:type="paragraph" w:styleId="Heading2">
    <w:name w:val="heading 2"/>
    <w:basedOn w:val="Normal"/>
    <w:next w:val="Normal"/>
    <w:link w:val="Heading2Char"/>
    <w:uiPriority w:val="9"/>
    <w:qFormat/>
    <w:rsid w:val="001547E7"/>
    <w:pPr>
      <w:keepNext/>
      <w:keepLines/>
      <w:spacing w:line="300" w:lineRule="exact"/>
      <w:outlineLvl w:val="1"/>
    </w:pPr>
    <w:rPr>
      <w:rFonts w:eastAsiaTheme="majorEastAsia" w:cstheme="majorBidi"/>
      <w:b/>
      <w:bCs/>
      <w:caps/>
      <w:color w:val="A39161"/>
      <w:sz w:val="24"/>
    </w:rPr>
  </w:style>
  <w:style w:type="paragraph" w:styleId="Heading3">
    <w:name w:val="heading 3"/>
    <w:basedOn w:val="Normal"/>
    <w:next w:val="Normal"/>
    <w:link w:val="Heading3Char"/>
    <w:uiPriority w:val="9"/>
    <w:qFormat/>
    <w:rsid w:val="004D3526"/>
    <w:pPr>
      <w:keepNext/>
      <w:keepLines/>
      <w:spacing w:line="300" w:lineRule="exact"/>
      <w:outlineLvl w:val="2"/>
    </w:pPr>
    <w:rPr>
      <w:rFonts w:eastAsiaTheme="majorEastAsia" w:cstheme="majorBidi"/>
      <w:b/>
      <w:bCs/>
      <w:caps/>
      <w:color w:val="002244"/>
      <w:szCs w:val="20"/>
    </w:rPr>
  </w:style>
  <w:style w:type="paragraph" w:styleId="Heading8">
    <w:name w:val="heading 8"/>
    <w:basedOn w:val="Normal"/>
    <w:next w:val="Normal"/>
    <w:link w:val="Heading8Char"/>
    <w:uiPriority w:val="9"/>
    <w:semiHidden/>
    <w:unhideWhenUsed/>
    <w:qFormat/>
    <w:locked/>
    <w:rsid w:val="00557FF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3526"/>
    <w:rPr>
      <w:rFonts w:ascii="Arial" w:eastAsiaTheme="majorEastAsia" w:hAnsi="Arial" w:cstheme="majorBidi"/>
      <w:b/>
      <w:bCs/>
      <w:caps/>
      <w:color w:val="002244"/>
      <w:sz w:val="20"/>
      <w:szCs w:val="20"/>
      <w:lang w:val="en-US" w:eastAsia="en-US"/>
    </w:rPr>
  </w:style>
  <w:style w:type="character" w:customStyle="1" w:styleId="Heading1Char">
    <w:name w:val="Heading 1 Char"/>
    <w:basedOn w:val="DefaultParagraphFont"/>
    <w:link w:val="Heading1"/>
    <w:uiPriority w:val="9"/>
    <w:rsid w:val="001547E7"/>
    <w:rPr>
      <w:rFonts w:ascii="Arial" w:eastAsiaTheme="majorEastAsia" w:hAnsi="Arial" w:cstheme="majorBidi"/>
      <w:b/>
      <w:bCs/>
      <w:caps/>
      <w:color w:val="002244"/>
      <w:sz w:val="28"/>
      <w:szCs w:val="28"/>
      <w:lang w:eastAsia="en-US"/>
    </w:rPr>
  </w:style>
  <w:style w:type="character" w:customStyle="1" w:styleId="Heading2Char">
    <w:name w:val="Heading 2 Char"/>
    <w:basedOn w:val="DefaultParagraphFont"/>
    <w:link w:val="Heading2"/>
    <w:uiPriority w:val="9"/>
    <w:rsid w:val="001547E7"/>
    <w:rPr>
      <w:rFonts w:ascii="Arial" w:eastAsiaTheme="majorEastAsia" w:hAnsi="Arial" w:cstheme="majorBidi"/>
      <w:b/>
      <w:bCs/>
      <w:caps/>
      <w:color w:val="A39161"/>
      <w:lang w:val="en-US" w:eastAsia="en-US"/>
    </w:rPr>
  </w:style>
  <w:style w:type="paragraph" w:styleId="Title">
    <w:name w:val="Title"/>
    <w:basedOn w:val="Normal"/>
    <w:next w:val="Normal"/>
    <w:link w:val="TitleChar"/>
    <w:uiPriority w:val="10"/>
    <w:qFormat/>
    <w:locked/>
    <w:rsid w:val="001547E7"/>
    <w:pPr>
      <w:spacing w:after="300"/>
      <w:contextualSpacing/>
      <w:jc w:val="center"/>
    </w:pPr>
    <w:rPr>
      <w:rFonts w:eastAsiaTheme="majorEastAsia" w:cstheme="majorBidi"/>
      <w:b/>
      <w:caps/>
      <w:color w:val="FFFFFF" w:themeColor="background1"/>
      <w:spacing w:val="5"/>
      <w:kern w:val="28"/>
      <w:sz w:val="48"/>
      <w:szCs w:val="52"/>
    </w:rPr>
  </w:style>
  <w:style w:type="character" w:customStyle="1" w:styleId="TitleChar">
    <w:name w:val="Title Char"/>
    <w:basedOn w:val="DefaultParagraphFont"/>
    <w:link w:val="Title"/>
    <w:uiPriority w:val="10"/>
    <w:rsid w:val="001547E7"/>
    <w:rPr>
      <w:rFonts w:ascii="Arial" w:eastAsiaTheme="majorEastAsia" w:hAnsi="Arial" w:cstheme="majorBidi"/>
      <w:b/>
      <w:caps/>
      <w:color w:val="FFFFFF" w:themeColor="background1"/>
      <w:spacing w:val="5"/>
      <w:kern w:val="28"/>
      <w:sz w:val="48"/>
      <w:szCs w:val="52"/>
      <w:lang w:val="en-US" w:eastAsia="en-US"/>
    </w:rPr>
  </w:style>
  <w:style w:type="character" w:styleId="PlaceholderText">
    <w:name w:val="Placeholder Text"/>
    <w:basedOn w:val="DefaultParagraphFont"/>
    <w:uiPriority w:val="99"/>
    <w:semiHidden/>
    <w:rsid w:val="006638DC"/>
    <w:rPr>
      <w:color w:val="808080"/>
    </w:rPr>
  </w:style>
  <w:style w:type="paragraph" w:customStyle="1" w:styleId="TitlePageDate">
    <w:name w:val="TitlePageDate"/>
    <w:basedOn w:val="Heading3"/>
    <w:uiPriority w:val="11"/>
    <w:qFormat/>
    <w:locked/>
    <w:rsid w:val="006F634F"/>
    <w:pPr>
      <w:jc w:val="center"/>
      <w:outlineLvl w:val="9"/>
    </w:pPr>
    <w:rPr>
      <w:b w:val="0"/>
      <w:caps w:val="0"/>
      <w:color w:val="FFFFFF" w:themeColor="background1"/>
      <w:sz w:val="30"/>
    </w:rPr>
  </w:style>
  <w:style w:type="paragraph" w:customStyle="1" w:styleId="PolicyContents">
    <w:name w:val="PolicyContents"/>
    <w:basedOn w:val="Heading1"/>
    <w:uiPriority w:val="12"/>
    <w:qFormat/>
    <w:rsid w:val="00CB6FEE"/>
    <w:pPr>
      <w:outlineLvl w:val="9"/>
    </w:pPr>
    <w:rPr>
      <w:caps w:val="0"/>
      <w:sz w:val="36"/>
    </w:rPr>
  </w:style>
  <w:style w:type="paragraph" w:styleId="TOCHeading">
    <w:name w:val="TOC Heading"/>
    <w:basedOn w:val="Heading1"/>
    <w:next w:val="Normal"/>
    <w:uiPriority w:val="39"/>
    <w:semiHidden/>
    <w:unhideWhenUsed/>
    <w:qFormat/>
    <w:rsid w:val="00CB6FEE"/>
    <w:pPr>
      <w:pBdr>
        <w:bottom w:val="none" w:sz="0" w:space="0" w:color="auto"/>
      </w:pBdr>
      <w:spacing w:before="480" w:after="0" w:line="276" w:lineRule="auto"/>
      <w:outlineLvl w:val="9"/>
    </w:pPr>
    <w:rPr>
      <w:rFonts w:asciiTheme="majorHAnsi" w:hAnsiTheme="majorHAnsi"/>
      <w:caps w:val="0"/>
      <w:color w:val="365F91" w:themeColor="accent1" w:themeShade="BF"/>
      <w:lang w:val="en-US" w:eastAsia="ja-JP"/>
    </w:rPr>
  </w:style>
  <w:style w:type="paragraph" w:styleId="TOC3">
    <w:name w:val="toc 3"/>
    <w:basedOn w:val="Normal"/>
    <w:next w:val="Normal"/>
    <w:uiPriority w:val="39"/>
    <w:unhideWhenUsed/>
    <w:rsid w:val="001547E7"/>
    <w:pPr>
      <w:tabs>
        <w:tab w:val="right" w:pos="9016"/>
      </w:tabs>
      <w:spacing w:before="240" w:after="240"/>
      <w:ind w:left="403"/>
    </w:pPr>
    <w:rPr>
      <w:caps/>
      <w:noProof/>
    </w:rPr>
  </w:style>
  <w:style w:type="character" w:styleId="Hyperlink">
    <w:name w:val="Hyperlink"/>
    <w:basedOn w:val="DefaultParagraphFont"/>
    <w:uiPriority w:val="99"/>
    <w:unhideWhenUsed/>
    <w:rsid w:val="00CB6FEE"/>
    <w:rPr>
      <w:color w:val="0000FF" w:themeColor="hyperlink"/>
      <w:u w:val="single"/>
    </w:rPr>
  </w:style>
  <w:style w:type="paragraph" w:styleId="Header">
    <w:name w:val="header"/>
    <w:basedOn w:val="Normal"/>
    <w:link w:val="HeaderChar"/>
    <w:uiPriority w:val="99"/>
    <w:unhideWhenUsed/>
    <w:rsid w:val="00830E89"/>
    <w:pPr>
      <w:tabs>
        <w:tab w:val="center" w:pos="4513"/>
        <w:tab w:val="right" w:pos="9026"/>
      </w:tabs>
    </w:pPr>
  </w:style>
  <w:style w:type="character" w:customStyle="1" w:styleId="HeaderChar">
    <w:name w:val="Header Char"/>
    <w:basedOn w:val="DefaultParagraphFont"/>
    <w:link w:val="Header"/>
    <w:uiPriority w:val="99"/>
    <w:rsid w:val="00830E89"/>
    <w:rPr>
      <w:rFonts w:ascii="Arial" w:eastAsiaTheme="minorHAnsi" w:hAnsi="Arial"/>
      <w:color w:val="02142E"/>
      <w:sz w:val="20"/>
      <w:lang w:val="en-US" w:eastAsia="en-US"/>
    </w:rPr>
  </w:style>
  <w:style w:type="paragraph" w:styleId="Footer">
    <w:name w:val="footer"/>
    <w:basedOn w:val="Normal"/>
    <w:link w:val="FooterChar"/>
    <w:uiPriority w:val="99"/>
    <w:unhideWhenUsed/>
    <w:rsid w:val="00830E89"/>
    <w:pPr>
      <w:tabs>
        <w:tab w:val="center" w:pos="4513"/>
        <w:tab w:val="right" w:pos="9026"/>
      </w:tabs>
    </w:pPr>
  </w:style>
  <w:style w:type="character" w:customStyle="1" w:styleId="FooterChar">
    <w:name w:val="Footer Char"/>
    <w:basedOn w:val="DefaultParagraphFont"/>
    <w:link w:val="Footer"/>
    <w:uiPriority w:val="99"/>
    <w:rsid w:val="00830E89"/>
    <w:rPr>
      <w:rFonts w:ascii="Arial" w:eastAsiaTheme="minorHAnsi" w:hAnsi="Arial"/>
      <w:color w:val="02142E"/>
      <w:sz w:val="20"/>
      <w:lang w:val="en-US" w:eastAsia="en-US"/>
    </w:rPr>
  </w:style>
  <w:style w:type="paragraph" w:styleId="TOC1">
    <w:name w:val="toc 1"/>
    <w:basedOn w:val="Normal"/>
    <w:next w:val="Normal"/>
    <w:uiPriority w:val="39"/>
    <w:unhideWhenUsed/>
    <w:rsid w:val="001547E7"/>
    <w:pPr>
      <w:spacing w:before="240" w:after="240"/>
    </w:pPr>
    <w:rPr>
      <w:caps/>
    </w:rPr>
  </w:style>
  <w:style w:type="paragraph" w:styleId="TOC2">
    <w:name w:val="toc 2"/>
    <w:basedOn w:val="Normal"/>
    <w:next w:val="Normal"/>
    <w:uiPriority w:val="39"/>
    <w:semiHidden/>
    <w:unhideWhenUsed/>
    <w:rsid w:val="001547E7"/>
    <w:pPr>
      <w:spacing w:before="240" w:after="240"/>
      <w:ind w:left="198"/>
    </w:pPr>
    <w:rPr>
      <w:caps/>
    </w:rPr>
  </w:style>
  <w:style w:type="paragraph" w:styleId="TOC4">
    <w:name w:val="toc 4"/>
    <w:basedOn w:val="Normal"/>
    <w:next w:val="Normal"/>
    <w:uiPriority w:val="39"/>
    <w:semiHidden/>
    <w:unhideWhenUsed/>
    <w:rsid w:val="004E5018"/>
    <w:pPr>
      <w:spacing w:after="100"/>
      <w:ind w:left="600"/>
    </w:pPr>
  </w:style>
  <w:style w:type="paragraph" w:styleId="NoSpacing">
    <w:name w:val="No Spacing"/>
    <w:uiPriority w:val="1"/>
    <w:rsid w:val="001547E7"/>
    <w:pPr>
      <w:spacing w:before="240" w:after="240"/>
    </w:pPr>
    <w:rPr>
      <w:rFonts w:ascii="Arial" w:eastAsiaTheme="minorHAnsi" w:hAnsi="Arial"/>
      <w:color w:val="02142E"/>
      <w:sz w:val="20"/>
      <w:lang w:val="en-US" w:eastAsia="en-US"/>
    </w:rPr>
  </w:style>
  <w:style w:type="paragraph" w:customStyle="1" w:styleId="BulletText">
    <w:name w:val="Bullet Text"/>
    <w:basedOn w:val="Normal"/>
    <w:qFormat/>
    <w:rsid w:val="003B2CA7"/>
    <w:pPr>
      <w:numPr>
        <w:numId w:val="1"/>
      </w:numPr>
      <w:adjustRightInd w:val="0"/>
      <w:snapToGrid w:val="0"/>
      <w:spacing w:after="60"/>
    </w:pPr>
    <w:rPr>
      <w:noProof/>
      <w:lang w:val="en-GB" w:eastAsia="zh-CN"/>
    </w:rPr>
  </w:style>
  <w:style w:type="paragraph" w:styleId="BodyText">
    <w:name w:val="Body Text"/>
    <w:basedOn w:val="Normal"/>
    <w:link w:val="BodyTextChar"/>
    <w:uiPriority w:val="1"/>
    <w:qFormat/>
    <w:rsid w:val="00AC05A2"/>
    <w:pPr>
      <w:spacing w:after="120"/>
    </w:pPr>
  </w:style>
  <w:style w:type="character" w:customStyle="1" w:styleId="BodyTextChar">
    <w:name w:val="Body Text Char"/>
    <w:basedOn w:val="DefaultParagraphFont"/>
    <w:link w:val="BodyText"/>
    <w:uiPriority w:val="1"/>
    <w:rsid w:val="00AC05A2"/>
    <w:rPr>
      <w:rFonts w:ascii="Arial" w:eastAsiaTheme="minorHAnsi" w:hAnsi="Arial"/>
      <w:color w:val="02142E"/>
      <w:sz w:val="20"/>
      <w:lang w:val="en-US" w:eastAsia="en-US"/>
    </w:rPr>
  </w:style>
  <w:style w:type="table" w:styleId="TableGrid">
    <w:name w:val="Table Grid"/>
    <w:basedOn w:val="TableNormal"/>
    <w:uiPriority w:val="59"/>
    <w:rsid w:val="0079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3C21"/>
    <w:pPr>
      <w:ind w:left="720"/>
      <w:contextualSpacing/>
    </w:pPr>
  </w:style>
  <w:style w:type="paragraph" w:styleId="BalloonText">
    <w:name w:val="Balloon Text"/>
    <w:basedOn w:val="Normal"/>
    <w:link w:val="BalloonTextChar"/>
    <w:uiPriority w:val="99"/>
    <w:semiHidden/>
    <w:unhideWhenUsed/>
    <w:rsid w:val="00792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63F"/>
    <w:rPr>
      <w:rFonts w:ascii="Segoe UI" w:eastAsiaTheme="minorHAnsi" w:hAnsi="Segoe UI" w:cs="Segoe UI"/>
      <w:color w:val="02142E"/>
      <w:sz w:val="18"/>
      <w:szCs w:val="18"/>
      <w:lang w:val="en-US" w:eastAsia="en-US"/>
    </w:rPr>
  </w:style>
  <w:style w:type="character" w:styleId="CommentReference">
    <w:name w:val="annotation reference"/>
    <w:basedOn w:val="DefaultParagraphFont"/>
    <w:uiPriority w:val="99"/>
    <w:semiHidden/>
    <w:unhideWhenUsed/>
    <w:rsid w:val="009F51C6"/>
    <w:rPr>
      <w:sz w:val="16"/>
      <w:szCs w:val="16"/>
    </w:rPr>
  </w:style>
  <w:style w:type="paragraph" w:styleId="CommentText">
    <w:name w:val="annotation text"/>
    <w:basedOn w:val="Normal"/>
    <w:link w:val="CommentTextChar"/>
    <w:uiPriority w:val="99"/>
    <w:semiHidden/>
    <w:unhideWhenUsed/>
    <w:rsid w:val="009F51C6"/>
    <w:rPr>
      <w:szCs w:val="20"/>
    </w:rPr>
  </w:style>
  <w:style w:type="character" w:customStyle="1" w:styleId="CommentTextChar">
    <w:name w:val="Comment Text Char"/>
    <w:basedOn w:val="DefaultParagraphFont"/>
    <w:link w:val="CommentText"/>
    <w:uiPriority w:val="99"/>
    <w:semiHidden/>
    <w:rsid w:val="009F51C6"/>
    <w:rPr>
      <w:rFonts w:ascii="Arial" w:eastAsiaTheme="minorHAnsi" w:hAnsi="Arial"/>
      <w:color w:val="02142E"/>
      <w:sz w:val="20"/>
      <w:szCs w:val="20"/>
      <w:lang w:val="en-US" w:eastAsia="en-US"/>
    </w:rPr>
  </w:style>
  <w:style w:type="paragraph" w:styleId="CommentSubject">
    <w:name w:val="annotation subject"/>
    <w:basedOn w:val="CommentText"/>
    <w:next w:val="CommentText"/>
    <w:link w:val="CommentSubjectChar"/>
    <w:uiPriority w:val="99"/>
    <w:semiHidden/>
    <w:unhideWhenUsed/>
    <w:rsid w:val="009F51C6"/>
    <w:rPr>
      <w:b/>
      <w:bCs/>
    </w:rPr>
  </w:style>
  <w:style w:type="character" w:customStyle="1" w:styleId="CommentSubjectChar">
    <w:name w:val="Comment Subject Char"/>
    <w:basedOn w:val="CommentTextChar"/>
    <w:link w:val="CommentSubject"/>
    <w:uiPriority w:val="99"/>
    <w:semiHidden/>
    <w:rsid w:val="009F51C6"/>
    <w:rPr>
      <w:rFonts w:ascii="Arial" w:eastAsiaTheme="minorHAnsi" w:hAnsi="Arial"/>
      <w:b/>
      <w:bCs/>
      <w:color w:val="02142E"/>
      <w:sz w:val="20"/>
      <w:szCs w:val="20"/>
      <w:lang w:val="en-US" w:eastAsia="en-US"/>
    </w:rPr>
  </w:style>
  <w:style w:type="character" w:customStyle="1" w:styleId="Heading8Char">
    <w:name w:val="Heading 8 Char"/>
    <w:basedOn w:val="DefaultParagraphFont"/>
    <w:link w:val="Heading8"/>
    <w:uiPriority w:val="9"/>
    <w:semiHidden/>
    <w:rsid w:val="00557FF1"/>
    <w:rPr>
      <w:rFonts w:asciiTheme="majorHAnsi" w:eastAsiaTheme="majorEastAsia" w:hAnsiTheme="majorHAnsi" w:cstheme="majorBidi"/>
      <w:color w:val="272727" w:themeColor="text1" w:themeTint="D8"/>
      <w:sz w:val="21"/>
      <w:szCs w:val="21"/>
      <w:lang w:val="en-US" w:eastAsia="en-US"/>
    </w:rPr>
  </w:style>
  <w:style w:type="paragraph" w:styleId="BodyText2">
    <w:name w:val="Body Text 2"/>
    <w:basedOn w:val="Normal"/>
    <w:link w:val="BodyText2Char"/>
    <w:uiPriority w:val="99"/>
    <w:unhideWhenUsed/>
    <w:rsid w:val="00557FF1"/>
    <w:pPr>
      <w:spacing w:after="120" w:line="480" w:lineRule="auto"/>
    </w:pPr>
  </w:style>
  <w:style w:type="character" w:customStyle="1" w:styleId="BodyText2Char">
    <w:name w:val="Body Text 2 Char"/>
    <w:basedOn w:val="DefaultParagraphFont"/>
    <w:link w:val="BodyText2"/>
    <w:uiPriority w:val="99"/>
    <w:rsid w:val="00557FF1"/>
    <w:rPr>
      <w:rFonts w:ascii="Arial" w:eastAsiaTheme="minorHAnsi" w:hAnsi="Arial"/>
      <w:color w:val="02142E"/>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27">
      <w:bodyDiv w:val="1"/>
      <w:marLeft w:val="0"/>
      <w:marRight w:val="0"/>
      <w:marTop w:val="0"/>
      <w:marBottom w:val="0"/>
      <w:divBdr>
        <w:top w:val="none" w:sz="0" w:space="0" w:color="auto"/>
        <w:left w:val="none" w:sz="0" w:space="0" w:color="auto"/>
        <w:bottom w:val="none" w:sz="0" w:space="0" w:color="auto"/>
        <w:right w:val="none" w:sz="0" w:space="0" w:color="auto"/>
      </w:divBdr>
    </w:div>
    <w:div w:id="15665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937F6E74241F98C33D704E29D61EB"/>
        <w:category>
          <w:name w:val="General"/>
          <w:gallery w:val="placeholder"/>
        </w:category>
        <w:types>
          <w:type w:val="bbPlcHdr"/>
        </w:types>
        <w:behaviors>
          <w:behavior w:val="content"/>
        </w:behaviors>
        <w:guid w:val="{195895FE-602D-4FE7-9F16-5CA4AC7EB45B}"/>
      </w:docPartPr>
      <w:docPartBody>
        <w:p w:rsidR="00635FCD" w:rsidRDefault="00635FCD">
          <w:pPr>
            <w:pStyle w:val="BE1937F6E74241F98C33D704E29D61EB"/>
          </w:pPr>
          <w:r>
            <w:t>Enter Job title</w:t>
          </w:r>
        </w:p>
      </w:docPartBody>
    </w:docPart>
    <w:docPart>
      <w:docPartPr>
        <w:name w:val="07CFDA99D7604A968F8CDE358E69C0B4"/>
        <w:category>
          <w:name w:val="General"/>
          <w:gallery w:val="placeholder"/>
        </w:category>
        <w:types>
          <w:type w:val="bbPlcHdr"/>
        </w:types>
        <w:behaviors>
          <w:behavior w:val="content"/>
        </w:behaviors>
        <w:guid w:val="{1AE903B3-E62A-484C-B668-9C8AA2BDF4B2}"/>
      </w:docPartPr>
      <w:docPartBody>
        <w:p w:rsidR="00635FCD" w:rsidRDefault="00635FCD">
          <w:pPr>
            <w:pStyle w:val="07CFDA99D7604A968F8CDE358E69C0B4"/>
          </w:pPr>
          <w:r>
            <w:rPr>
              <w:b/>
            </w:rPr>
            <w:t>Enter Department</w:t>
          </w:r>
        </w:p>
      </w:docPartBody>
    </w:docPart>
    <w:docPart>
      <w:docPartPr>
        <w:name w:val="19EB424CFD124563A9D1D1F3DE77963A"/>
        <w:category>
          <w:name w:val="General"/>
          <w:gallery w:val="placeholder"/>
        </w:category>
        <w:types>
          <w:type w:val="bbPlcHdr"/>
        </w:types>
        <w:behaviors>
          <w:behavior w:val="content"/>
        </w:behaviors>
        <w:guid w:val="{1C4CE374-CBE5-4ABE-AB80-E4FBBACA5748}"/>
      </w:docPartPr>
      <w:docPartBody>
        <w:p w:rsidR="00635FCD" w:rsidRDefault="00635FCD">
          <w:pPr>
            <w:pStyle w:val="19EB424CFD124563A9D1D1F3DE77963A"/>
          </w:pPr>
          <w:r>
            <w:rPr>
              <w:b/>
            </w:rPr>
            <w:t>Enter Job Title of Line Manager</w:t>
          </w:r>
        </w:p>
      </w:docPartBody>
    </w:docPart>
    <w:docPart>
      <w:docPartPr>
        <w:name w:val="4C2F17F749BE4690AFB169D86B740C16"/>
        <w:category>
          <w:name w:val="General"/>
          <w:gallery w:val="placeholder"/>
        </w:category>
        <w:types>
          <w:type w:val="bbPlcHdr"/>
        </w:types>
        <w:behaviors>
          <w:behavior w:val="content"/>
        </w:behaviors>
        <w:guid w:val="{9F8CB95B-4A81-4B29-90A3-0449FC48CD1B}"/>
      </w:docPartPr>
      <w:docPartBody>
        <w:p w:rsidR="00635FCD" w:rsidRDefault="00635FCD">
          <w:pPr>
            <w:pStyle w:val="4C2F17F749BE4690AFB169D86B740C16"/>
          </w:pPr>
          <w:r>
            <w:rPr>
              <w:b/>
            </w:rPr>
            <w:t>Enter Job Title/s of Direct Reports</w:t>
          </w:r>
        </w:p>
      </w:docPartBody>
    </w:docPart>
    <w:docPart>
      <w:docPartPr>
        <w:name w:val="0D9B6003F1D94DCCA26C46A8A8F9DC6B"/>
        <w:category>
          <w:name w:val="General"/>
          <w:gallery w:val="placeholder"/>
        </w:category>
        <w:types>
          <w:type w:val="bbPlcHdr"/>
        </w:types>
        <w:behaviors>
          <w:behavior w:val="content"/>
        </w:behaviors>
        <w:guid w:val="{31D597D6-7D06-4DC3-891D-F4B1CFD2BA9B}"/>
      </w:docPartPr>
      <w:docPartBody>
        <w:p w:rsidR="00635FCD" w:rsidRDefault="00635FCD">
          <w:pPr>
            <w:pStyle w:val="0D9B6003F1D94DCCA26C46A8A8F9DC6B"/>
          </w:pPr>
          <w:r>
            <w:rPr>
              <w:b/>
            </w:rPr>
            <w:t>Enter Date</w:t>
          </w:r>
        </w:p>
      </w:docPartBody>
    </w:docPart>
    <w:docPart>
      <w:docPartPr>
        <w:name w:val="A9FD5CB49E224F6BAA07918B95CC0031"/>
        <w:category>
          <w:name w:val="General"/>
          <w:gallery w:val="placeholder"/>
        </w:category>
        <w:types>
          <w:type w:val="bbPlcHdr"/>
        </w:types>
        <w:behaviors>
          <w:behavior w:val="content"/>
        </w:behaviors>
        <w:guid w:val="{E0F9A9A5-D022-4269-86B6-E2C17DD58632}"/>
      </w:docPartPr>
      <w:docPartBody>
        <w:p w:rsidR="00635FCD" w:rsidRDefault="00635FCD">
          <w:pPr>
            <w:pStyle w:val="A9FD5CB49E224F6BAA07918B95CC0031"/>
          </w:pPr>
          <w:r w:rsidRPr="00AA26F7">
            <w:t>Enter Job Title</w:t>
          </w:r>
        </w:p>
      </w:docPartBody>
    </w:docPart>
    <w:docPart>
      <w:docPartPr>
        <w:name w:val="ECDB42CE29D64DC6B5FD7E097063FD76"/>
        <w:category>
          <w:name w:val="General"/>
          <w:gallery w:val="placeholder"/>
        </w:category>
        <w:types>
          <w:type w:val="bbPlcHdr"/>
        </w:types>
        <w:behaviors>
          <w:behavior w:val="content"/>
        </w:behaviors>
        <w:guid w:val="{738CFED7-8D04-4961-A3C2-A17AD36954CE}"/>
      </w:docPartPr>
      <w:docPartBody>
        <w:p w:rsidR="0037765F" w:rsidRDefault="000C51BB" w:rsidP="000C51BB">
          <w:pPr>
            <w:pStyle w:val="ECDB42CE29D64DC6B5FD7E097063FD76"/>
          </w:pPr>
          <w:r>
            <w:rPr>
              <w:b/>
            </w:rPr>
            <w:t>Enter Working Pattern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CD"/>
    <w:rsid w:val="000C51BB"/>
    <w:rsid w:val="0010588B"/>
    <w:rsid w:val="0037765F"/>
    <w:rsid w:val="00635FCD"/>
    <w:rsid w:val="006F1573"/>
    <w:rsid w:val="00767272"/>
    <w:rsid w:val="0088651E"/>
    <w:rsid w:val="008F646F"/>
    <w:rsid w:val="00FD16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937F6E74241F98C33D704E29D61EB">
    <w:name w:val="BE1937F6E74241F98C33D704E29D61EB"/>
  </w:style>
  <w:style w:type="paragraph" w:customStyle="1" w:styleId="07CFDA99D7604A968F8CDE358E69C0B4">
    <w:name w:val="07CFDA99D7604A968F8CDE358E69C0B4"/>
  </w:style>
  <w:style w:type="paragraph" w:customStyle="1" w:styleId="19EB424CFD124563A9D1D1F3DE77963A">
    <w:name w:val="19EB424CFD124563A9D1D1F3DE77963A"/>
  </w:style>
  <w:style w:type="paragraph" w:customStyle="1" w:styleId="4C2F17F749BE4690AFB169D86B740C16">
    <w:name w:val="4C2F17F749BE4690AFB169D86B740C16"/>
  </w:style>
  <w:style w:type="paragraph" w:customStyle="1" w:styleId="0D9B6003F1D94DCCA26C46A8A8F9DC6B">
    <w:name w:val="0D9B6003F1D94DCCA26C46A8A8F9DC6B"/>
  </w:style>
  <w:style w:type="character" w:styleId="PlaceholderText">
    <w:name w:val="Placeholder Text"/>
    <w:basedOn w:val="DefaultParagraphFont"/>
    <w:uiPriority w:val="99"/>
    <w:semiHidden/>
    <w:rPr>
      <w:color w:val="808080"/>
    </w:rPr>
  </w:style>
  <w:style w:type="paragraph" w:customStyle="1" w:styleId="A9FD5CB49E224F6BAA07918B95CC0031">
    <w:name w:val="A9FD5CB49E224F6BAA07918B95CC0031"/>
  </w:style>
  <w:style w:type="paragraph" w:customStyle="1" w:styleId="ECDB42CE29D64DC6B5FD7E097063FD76">
    <w:name w:val="ECDB42CE29D64DC6B5FD7E097063FD76"/>
    <w:rsid w:val="000C5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003119DCA39D40B6012312586FF4E4" ma:contentTypeVersion="13" ma:contentTypeDescription="Create a new document." ma:contentTypeScope="" ma:versionID="ad6ec872e1aa2e8abdcb43799ec387d1">
  <xsd:schema xmlns:xsd="http://www.w3.org/2001/XMLSchema" xmlns:xs="http://www.w3.org/2001/XMLSchema" xmlns:p="http://schemas.microsoft.com/office/2006/metadata/properties" xmlns:ns2="c4cc6aa1-5f15-4c4c-b20b-7f14e78bc961" xmlns:ns3="f8dbe4f6-53fb-45da-820a-920a3968dc12" targetNamespace="http://schemas.microsoft.com/office/2006/metadata/properties" ma:root="true" ma:fieldsID="5707ed7412a759c0f46ca758406d0e14" ns2:_="" ns3:_="">
    <xsd:import namespace="c4cc6aa1-5f15-4c4c-b20b-7f14e78bc961"/>
    <xsd:import namespace="f8dbe4f6-53fb-45da-820a-920a3968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6aa1-5f15-4c4c-b20b-7f14e78b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dbe4f6-53fb-45da-820a-920a3968dc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4E9D9-B7F9-4181-BDC6-4D12CA95D3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BEAEE-B85B-42CD-93D8-E34326C44E55}">
  <ds:schemaRefs>
    <ds:schemaRef ds:uri="http://schemas.microsoft.com/sharepoint/v3/contenttype/forms"/>
  </ds:schemaRefs>
</ds:datastoreItem>
</file>

<file path=customXml/itemProps3.xml><?xml version="1.0" encoding="utf-8"?>
<ds:datastoreItem xmlns:ds="http://schemas.openxmlformats.org/officeDocument/2006/customXml" ds:itemID="{E54D503A-D7B3-4234-A02D-836E206EC990}">
  <ds:schemaRefs>
    <ds:schemaRef ds:uri="http://schemas.openxmlformats.org/officeDocument/2006/bibliography"/>
  </ds:schemaRefs>
</ds:datastoreItem>
</file>

<file path=customXml/itemProps4.xml><?xml version="1.0" encoding="utf-8"?>
<ds:datastoreItem xmlns:ds="http://schemas.openxmlformats.org/officeDocument/2006/customXml" ds:itemID="{C0878DBA-D606-4B71-B0D2-59C2C237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6aa1-5f15-4c4c-b20b-7f14e78bc961"/>
    <ds:schemaRef ds:uri="f8dbe4f6-53fb-45da-820a-920a3968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Harrow School</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Madden, K M (HR Administrator)</dc:creator>
  <cp:lastModifiedBy>Patel, M</cp:lastModifiedBy>
  <cp:revision>3</cp:revision>
  <cp:lastPrinted>2022-05-05T09:13:00Z</cp:lastPrinted>
  <dcterms:created xsi:type="dcterms:W3CDTF">2022-05-05T09:13:00Z</dcterms:created>
  <dcterms:modified xsi:type="dcterms:W3CDTF">2022-05-05T09:15:00Z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0x010100EC003119DCA39D40B6012312586FF4E4</vt:lpwstr>
  </property>
</Properties>
</file>