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5576" w14:textId="77777777" w:rsidR="00D41BBD" w:rsidRDefault="005557FB">
      <w:pPr>
        <w:ind w:left="-284" w:right="-2"/>
        <w:jc w:val="center"/>
        <w:rPr>
          <w:rFonts w:ascii="Source Sans Pro SemiBold" w:eastAsia="Source Sans Pro SemiBold" w:hAnsi="Source Sans Pro SemiBold" w:cs="Source Sans Pro SemiBold"/>
          <w:smallCaps/>
          <w:sz w:val="28"/>
          <w:szCs w:val="28"/>
        </w:rPr>
      </w:pPr>
      <w:r>
        <w:rPr>
          <w:rFonts w:ascii="Source Sans Pro SemiBold" w:eastAsia="Source Sans Pro SemiBold" w:hAnsi="Source Sans Pro SemiBold" w:cs="Source Sans Pro SemiBold"/>
          <w:smallCaps/>
          <w:sz w:val="28"/>
          <w:szCs w:val="28"/>
        </w:rPr>
        <w:t xml:space="preserve"> SECONDARY BIOLOGY TEACHER</w:t>
      </w:r>
    </w:p>
    <w:p w14:paraId="7974698E" w14:textId="77777777" w:rsidR="00D41BBD" w:rsidRDefault="005557FB">
      <w:pPr>
        <w:ind w:left="-284" w:right="-2"/>
        <w:jc w:val="center"/>
        <w:rPr>
          <w:rFonts w:ascii="Source Sans Pro SemiBold" w:eastAsia="Source Sans Pro SemiBold" w:hAnsi="Source Sans Pro SemiBold" w:cs="Source Sans Pro SemiBold"/>
          <w:smallCaps/>
          <w:sz w:val="28"/>
          <w:szCs w:val="28"/>
        </w:rPr>
      </w:pPr>
      <w:r>
        <w:rPr>
          <w:rFonts w:ascii="Source Sans Pro SemiBold" w:eastAsia="Source Sans Pro SemiBold" w:hAnsi="Source Sans Pro SemiBold" w:cs="Source Sans Pro SemiBold"/>
          <w:smallCaps/>
          <w:sz w:val="28"/>
          <w:szCs w:val="28"/>
        </w:rPr>
        <w:t>JOB DESCRIPTION</w:t>
      </w:r>
    </w:p>
    <w:p w14:paraId="020256B0" w14:textId="77777777" w:rsidR="00D41BBD" w:rsidRDefault="00D41BBD">
      <w:pPr>
        <w:ind w:right="-2"/>
        <w:rPr>
          <w:rFonts w:ascii="Source Sans Pro" w:eastAsia="Source Sans Pro" w:hAnsi="Source Sans Pro" w:cs="Source Sans Pro"/>
          <w:sz w:val="22"/>
          <w:szCs w:val="22"/>
        </w:rPr>
      </w:pPr>
    </w:p>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D41BBD" w14:paraId="1AC4D6BC" w14:textId="77777777">
        <w:tc>
          <w:tcPr>
            <w:tcW w:w="3114" w:type="dxa"/>
            <w:shd w:val="clear" w:color="auto" w:fill="30CDD7"/>
          </w:tcPr>
          <w:p w14:paraId="2EC45935" w14:textId="77777777" w:rsidR="00D41BBD" w:rsidRDefault="005557FB">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LOCATION</w:t>
            </w:r>
          </w:p>
        </w:tc>
        <w:tc>
          <w:tcPr>
            <w:tcW w:w="7364" w:type="dxa"/>
          </w:tcPr>
          <w:p w14:paraId="3D9F13BC" w14:textId="77777777" w:rsidR="00D41BBD" w:rsidRDefault="005557FB">
            <w:pPr>
              <w:spacing w:after="120"/>
              <w:rPr>
                <w:rFonts w:ascii="Source Sans Pro" w:eastAsia="Source Sans Pro" w:hAnsi="Source Sans Pro" w:cs="Source Sans Pro"/>
                <w:b/>
                <w:sz w:val="22"/>
                <w:szCs w:val="22"/>
              </w:rPr>
            </w:pPr>
            <w:r>
              <w:rPr>
                <w:rFonts w:ascii="Source Sans Pro" w:eastAsia="Source Sans Pro" w:hAnsi="Source Sans Pro" w:cs="Source Sans Pro"/>
                <w:b/>
                <w:sz w:val="22"/>
                <w:szCs w:val="22"/>
              </w:rPr>
              <w:t>British International School of Kuala Lumpur (BSKL)</w:t>
            </w:r>
          </w:p>
        </w:tc>
      </w:tr>
      <w:tr w:rsidR="00D41BBD" w14:paraId="730088A7" w14:textId="77777777">
        <w:tc>
          <w:tcPr>
            <w:tcW w:w="3114" w:type="dxa"/>
            <w:shd w:val="clear" w:color="auto" w:fill="30CDD7"/>
          </w:tcPr>
          <w:p w14:paraId="0C6EB00F" w14:textId="77777777" w:rsidR="00D41BBD" w:rsidRDefault="005557FB">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14:paraId="0D64E70D" w14:textId="77777777" w:rsidR="00D41BBD" w:rsidRDefault="005557FB">
            <w:pPr>
              <w:ind w:left="-284" w:right="-2"/>
              <w:rPr>
                <w:rFonts w:ascii="Source Sans Pro" w:eastAsia="Source Sans Pro" w:hAnsi="Source Sans Pro" w:cs="Source Sans Pro"/>
                <w:b/>
                <w:sz w:val="16"/>
                <w:szCs w:val="16"/>
              </w:rPr>
            </w:pPr>
            <w:r>
              <w:rPr>
                <w:rFonts w:ascii="Source Sans Pro SemiBold" w:eastAsia="Source Sans Pro SemiBold" w:hAnsi="Source Sans Pro SemiBold" w:cs="Source Sans Pro SemiBold"/>
                <w:smallCaps/>
                <w:sz w:val="22"/>
                <w:szCs w:val="22"/>
              </w:rPr>
              <w:t xml:space="preserve">      </w:t>
            </w:r>
            <w:r>
              <w:rPr>
                <w:rFonts w:ascii="Source Sans Pro" w:eastAsia="Source Sans Pro" w:hAnsi="Source Sans Pro" w:cs="Source Sans Pro"/>
                <w:b/>
                <w:smallCaps/>
                <w:sz w:val="22"/>
                <w:szCs w:val="22"/>
              </w:rPr>
              <w:t>SECONDARY BIOLOGY TEACHER</w:t>
            </w:r>
          </w:p>
        </w:tc>
      </w:tr>
      <w:tr w:rsidR="00D41BBD" w14:paraId="1FAD328F" w14:textId="77777777">
        <w:tc>
          <w:tcPr>
            <w:tcW w:w="3114" w:type="dxa"/>
            <w:shd w:val="clear" w:color="auto" w:fill="30CDD7"/>
          </w:tcPr>
          <w:p w14:paraId="768771F0" w14:textId="77777777" w:rsidR="00D41BBD" w:rsidRDefault="005557FB">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14:paraId="452B0D62" w14:textId="0082866D" w:rsidR="00D41BBD" w:rsidRDefault="005557FB">
            <w:pPr>
              <w:spacing w:after="120"/>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HEAD </w:t>
            </w:r>
            <w:r w:rsidR="00DB5254">
              <w:rPr>
                <w:rFonts w:ascii="Source Sans Pro" w:eastAsia="Source Sans Pro" w:hAnsi="Source Sans Pro" w:cs="Source Sans Pro"/>
                <w:b/>
                <w:sz w:val="22"/>
                <w:szCs w:val="22"/>
              </w:rPr>
              <w:t>OF DEPARTMENT</w:t>
            </w:r>
          </w:p>
        </w:tc>
      </w:tr>
      <w:tr w:rsidR="00D41BBD" w14:paraId="246864D3" w14:textId="77777777">
        <w:tc>
          <w:tcPr>
            <w:tcW w:w="3114" w:type="dxa"/>
            <w:shd w:val="clear" w:color="auto" w:fill="30CDD7"/>
          </w:tcPr>
          <w:p w14:paraId="52795624" w14:textId="77777777" w:rsidR="00D41BBD" w:rsidRDefault="005557FB">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KEY COMPONENTS</w:t>
            </w:r>
          </w:p>
        </w:tc>
        <w:tc>
          <w:tcPr>
            <w:tcW w:w="7364" w:type="dxa"/>
          </w:tcPr>
          <w:p w14:paraId="13EA73C7" w14:textId="77777777" w:rsidR="00D41BBD" w:rsidRDefault="005557FB">
            <w:pPr>
              <w:spacing w:after="120"/>
              <w:rPr>
                <w:rFonts w:ascii="Source Sans Pro" w:eastAsia="Source Sans Pro" w:hAnsi="Source Sans Pro" w:cs="Source Sans Pro"/>
                <w:sz w:val="22"/>
                <w:szCs w:val="22"/>
              </w:rPr>
            </w:pPr>
            <w:r>
              <w:rPr>
                <w:rFonts w:ascii="Source Sans Pro" w:eastAsia="Source Sans Pro" w:hAnsi="Source Sans Pro" w:cs="Source Sans Pro"/>
              </w:rPr>
              <w:t>All teaching staff need to demonstrate the skills and experience necessary to provide educational leadership within their own subject. They play a key part in raising teaching and learning standards through the quality of their own teaching and by supporti</w:t>
            </w:r>
            <w:r>
              <w:rPr>
                <w:rFonts w:ascii="Source Sans Pro" w:eastAsia="Source Sans Pro" w:hAnsi="Source Sans Pro" w:cs="Source Sans Pro"/>
              </w:rPr>
              <w:t>ng the professional development of their colleagues. We want teachers with open minds who are able to embrace and initiate new ideas. All secondary school teachers are expected to support and contribute to the school development plan, commit to and model o</w:t>
            </w:r>
            <w:r>
              <w:rPr>
                <w:rFonts w:ascii="Source Sans Pro" w:eastAsia="Source Sans Pro" w:hAnsi="Source Sans Pro" w:cs="Source Sans Pro"/>
              </w:rPr>
              <w:t xml:space="preserve">ur values: be kind; be resilient; take risks; act with integrity and  to be ambitious. </w:t>
            </w:r>
          </w:p>
        </w:tc>
      </w:tr>
    </w:tbl>
    <w:p w14:paraId="53F0A9B9" w14:textId="77777777" w:rsidR="00D41BBD" w:rsidRDefault="00D41BBD">
      <w:pPr>
        <w:rPr>
          <w:rFonts w:ascii="Source Sans Pro" w:eastAsia="Source Sans Pro" w:hAnsi="Source Sans Pro" w:cs="Source Sans Pro"/>
          <w:sz w:val="22"/>
          <w:szCs w:val="22"/>
        </w:rPr>
      </w:pPr>
    </w:p>
    <w:p w14:paraId="52AC0B74" w14:textId="77777777" w:rsidR="00D41BBD" w:rsidRDefault="00D41BBD">
      <w:pPr>
        <w:ind w:right="-2"/>
        <w:rPr>
          <w:rFonts w:ascii="Source Sans Pro" w:eastAsia="Source Sans Pro" w:hAnsi="Source Sans Pro" w:cs="Source Sans Pro"/>
        </w:rPr>
      </w:pP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7290"/>
      </w:tblGrid>
      <w:tr w:rsidR="00D41BBD" w14:paraId="256B985A" w14:textId="77777777">
        <w:tc>
          <w:tcPr>
            <w:tcW w:w="3195" w:type="dxa"/>
            <w:shd w:val="clear" w:color="auto" w:fill="30CDD7"/>
          </w:tcPr>
          <w:p w14:paraId="2D40348A" w14:textId="77777777" w:rsidR="00D41BBD" w:rsidRDefault="005557FB">
            <w:pPr>
              <w:rPr>
                <w:rFonts w:ascii="Source Sans Pro" w:eastAsia="Source Sans Pro" w:hAnsi="Source Sans Pro" w:cs="Source Sans Pro"/>
                <w:b/>
                <w:smallCaps/>
              </w:rPr>
            </w:pPr>
            <w:r>
              <w:rPr>
                <w:rFonts w:ascii="Source Sans Pro" w:eastAsia="Source Sans Pro" w:hAnsi="Source Sans Pro" w:cs="Source Sans Pro"/>
                <w:b/>
                <w:smallCaps/>
              </w:rPr>
              <w:t xml:space="preserve">KEY RESULT AREA </w:t>
            </w:r>
          </w:p>
        </w:tc>
        <w:tc>
          <w:tcPr>
            <w:tcW w:w="7290" w:type="dxa"/>
            <w:shd w:val="clear" w:color="auto" w:fill="30CDD7"/>
          </w:tcPr>
          <w:p w14:paraId="132C4BFB" w14:textId="77777777" w:rsidR="00D41BBD" w:rsidRDefault="005557FB">
            <w:pPr>
              <w:rPr>
                <w:rFonts w:ascii="Source Sans Pro" w:eastAsia="Source Sans Pro" w:hAnsi="Source Sans Pro" w:cs="Source Sans Pro"/>
                <w:b/>
                <w:smallCaps/>
              </w:rPr>
            </w:pPr>
            <w:r>
              <w:rPr>
                <w:rFonts w:ascii="Source Sans Pro" w:eastAsia="Source Sans Pro" w:hAnsi="Source Sans Pro" w:cs="Source Sans Pro"/>
                <w:b/>
                <w:smallCaps/>
              </w:rPr>
              <w:t>MEASUREMENT OF PERFORMANCE</w:t>
            </w:r>
          </w:p>
        </w:tc>
      </w:tr>
      <w:tr w:rsidR="00D41BBD" w14:paraId="145718E3" w14:textId="77777777">
        <w:tc>
          <w:tcPr>
            <w:tcW w:w="10485" w:type="dxa"/>
            <w:gridSpan w:val="2"/>
          </w:tcPr>
          <w:p w14:paraId="2BC08911" w14:textId="77777777" w:rsidR="00D41BBD" w:rsidRDefault="005557FB">
            <w:pPr>
              <w:ind w:right="-2"/>
              <w:rPr>
                <w:rFonts w:ascii="Source Sans Pro" w:eastAsia="Source Sans Pro" w:hAnsi="Source Sans Pro" w:cs="Source Sans Pro"/>
                <w:b/>
              </w:rPr>
            </w:pPr>
            <w:r>
              <w:rPr>
                <w:rFonts w:ascii="Source Sans Pro" w:eastAsia="Source Sans Pro" w:hAnsi="Source Sans Pro" w:cs="Source Sans Pro"/>
                <w:b/>
              </w:rPr>
              <w:t>Engagement and Interaction – School Ambassador to Internal Community</w:t>
            </w:r>
          </w:p>
        </w:tc>
      </w:tr>
      <w:tr w:rsidR="00D41BBD" w14:paraId="232C50B7" w14:textId="77777777">
        <w:tc>
          <w:tcPr>
            <w:tcW w:w="3195" w:type="dxa"/>
          </w:tcPr>
          <w:p w14:paraId="6C62696B"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 xml:space="preserve">Strategic leadership </w:t>
            </w:r>
          </w:p>
        </w:tc>
        <w:tc>
          <w:tcPr>
            <w:tcW w:w="7290" w:type="dxa"/>
          </w:tcPr>
          <w:p w14:paraId="16732D7A" w14:textId="77777777" w:rsidR="00D41BBD" w:rsidRDefault="005557FB">
            <w:pPr>
              <w:widowControl w:val="0"/>
              <w:numPr>
                <w:ilvl w:val="0"/>
                <w:numId w:val="1"/>
              </w:numPr>
              <w:spacing w:before="18"/>
              <w:ind w:right="712"/>
              <w:rPr>
                <w:rFonts w:ascii="Source Sans Pro" w:eastAsia="Source Sans Pro" w:hAnsi="Source Sans Pro" w:cs="Source Sans Pro"/>
              </w:rPr>
            </w:pPr>
            <w:r>
              <w:rPr>
                <w:rFonts w:ascii="Source Sans Pro" w:eastAsia="Source Sans Pro" w:hAnsi="Source Sans Pro" w:cs="Source Sans Pro"/>
                <w:color w:val="222222"/>
              </w:rPr>
              <w:t>Provide a role model for pupils and other staff through their personal and professional conduct.</w:t>
            </w:r>
          </w:p>
          <w:p w14:paraId="5BA461AF" w14:textId="77777777" w:rsidR="00D41BBD" w:rsidRDefault="005557FB">
            <w:pPr>
              <w:widowControl w:val="0"/>
              <w:numPr>
                <w:ilvl w:val="0"/>
                <w:numId w:val="1"/>
              </w:numPr>
              <w:ind w:right="712"/>
              <w:rPr>
                <w:rFonts w:ascii="Source Sans Pro" w:eastAsia="Source Sans Pro" w:hAnsi="Source Sans Pro" w:cs="Source Sans Pro"/>
              </w:rPr>
            </w:pPr>
            <w:r>
              <w:rPr>
                <w:rFonts w:ascii="Source Sans Pro" w:eastAsia="Source Sans Pro" w:hAnsi="Source Sans Pro" w:cs="Source Sans Pro"/>
                <w:color w:val="222222"/>
              </w:rPr>
              <w:t xml:space="preserve">Take on the role of Form Tutor. </w:t>
            </w:r>
          </w:p>
          <w:p w14:paraId="4C445189"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 xml:space="preserve">Be highly respected and able to motivate others.  </w:t>
            </w:r>
          </w:p>
          <w:p w14:paraId="73F8E23D"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Support the broad aims of the school and of the Senior Management Team.</w:t>
            </w:r>
          </w:p>
          <w:p w14:paraId="2E0C2676"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Promote BSKL in the community; contribute to the admissions and marketing team initiatives.</w:t>
            </w:r>
          </w:p>
        </w:tc>
      </w:tr>
      <w:tr w:rsidR="00D41BBD" w14:paraId="32A6A2EA" w14:textId="77777777">
        <w:tc>
          <w:tcPr>
            <w:tcW w:w="3195" w:type="dxa"/>
          </w:tcPr>
          <w:p w14:paraId="762139C5"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 xml:space="preserve">Pastoral care of students </w:t>
            </w:r>
          </w:p>
        </w:tc>
        <w:tc>
          <w:tcPr>
            <w:tcW w:w="7290" w:type="dxa"/>
          </w:tcPr>
          <w:p w14:paraId="73B22ABB" w14:textId="77777777" w:rsidR="00D41BBD" w:rsidRDefault="005557FB">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rPr>
              <w:t>Play an activ</w:t>
            </w:r>
            <w:r>
              <w:rPr>
                <w:rFonts w:ascii="Source Sans Pro" w:eastAsia="Source Sans Pro" w:hAnsi="Source Sans Pro" w:cs="Source Sans Pro"/>
              </w:rPr>
              <w:t xml:space="preserve">e role in the care, wellbeing and safeguarding of all students. </w:t>
            </w:r>
          </w:p>
          <w:p w14:paraId="151E44FE"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Undertake child protection and safeguarding training relevant to the role. </w:t>
            </w:r>
          </w:p>
          <w:p w14:paraId="45497DE5"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Proactively act on concerns, reporting immediately using the relevant school procedures.</w:t>
            </w:r>
          </w:p>
          <w:p w14:paraId="2F6F87D2"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Demonstrate care, empathy </w:t>
            </w:r>
            <w:r>
              <w:rPr>
                <w:rFonts w:ascii="Source Sans Pro" w:eastAsia="Source Sans Pro" w:hAnsi="Source Sans Pro" w:cs="Source Sans Pro"/>
              </w:rPr>
              <w:t xml:space="preserve">and respect to all students. </w:t>
            </w:r>
          </w:p>
          <w:p w14:paraId="64BA3DA8" w14:textId="77777777" w:rsidR="00D41BBD" w:rsidRDefault="005557FB">
            <w:pPr>
              <w:widowControl w:val="0"/>
              <w:numPr>
                <w:ilvl w:val="0"/>
                <w:numId w:val="1"/>
              </w:numPr>
              <w:ind w:right="174"/>
              <w:rPr>
                <w:rFonts w:ascii="Source Sans Pro" w:eastAsia="Source Sans Pro" w:hAnsi="Source Sans Pro" w:cs="Source Sans Pro"/>
              </w:rPr>
            </w:pPr>
            <w:r>
              <w:rPr>
                <w:rFonts w:ascii="Source Sans Pro" w:eastAsia="Source Sans Pro" w:hAnsi="Source Sans Pro" w:cs="Source Sans Pro"/>
              </w:rPr>
              <w:t>Actively support and encourage students to create, develop and maintain healthy friendships.</w:t>
            </w:r>
          </w:p>
          <w:p w14:paraId="57DC42FA" w14:textId="77777777" w:rsidR="00D41BBD" w:rsidRDefault="005557FB">
            <w:pPr>
              <w:widowControl w:val="0"/>
              <w:numPr>
                <w:ilvl w:val="0"/>
                <w:numId w:val="1"/>
              </w:numPr>
              <w:ind w:right="174"/>
              <w:rPr>
                <w:rFonts w:ascii="Source Sans Pro" w:eastAsia="Source Sans Pro" w:hAnsi="Source Sans Pro" w:cs="Source Sans Pro"/>
              </w:rPr>
            </w:pPr>
            <w:r>
              <w:rPr>
                <w:rFonts w:ascii="Source Sans Pro" w:eastAsia="Source Sans Pro" w:hAnsi="Source Sans Pro" w:cs="Source Sans Pro"/>
              </w:rPr>
              <w:t>Actively support all school systems of recording and reporting concerns regarding student welfare,  including child protection and sa</w:t>
            </w:r>
            <w:r>
              <w:rPr>
                <w:rFonts w:ascii="Source Sans Pro" w:eastAsia="Source Sans Pro" w:hAnsi="Source Sans Pro" w:cs="Source Sans Pro"/>
              </w:rPr>
              <w:t xml:space="preserve">feguarding. </w:t>
            </w:r>
          </w:p>
          <w:p w14:paraId="38024EB5"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lastRenderedPageBreak/>
              <w:t xml:space="preserve">Act as a role model to all students. </w:t>
            </w:r>
          </w:p>
          <w:p w14:paraId="4B924015"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Actively participate in the school’s House System. </w:t>
            </w:r>
          </w:p>
          <w:p w14:paraId="44B146A9" w14:textId="77777777" w:rsidR="00D41BBD" w:rsidRDefault="005557FB">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 xml:space="preserve">Attend trips and outdoor educational activities to support students’ personal development. </w:t>
            </w:r>
          </w:p>
          <w:p w14:paraId="5FF0A3D9" w14:textId="77777777" w:rsidR="00D41BBD" w:rsidRDefault="005557FB">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 xml:space="preserve">Model good practice to students, promoting the values as set out in the NAE code of conduct. </w:t>
            </w:r>
          </w:p>
          <w:p w14:paraId="2DCAAF99" w14:textId="77777777" w:rsidR="00D41BBD" w:rsidRDefault="005557FB">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Consistently apply NAE &amp; school policies, in particular the positive b</w:t>
            </w:r>
            <w:r>
              <w:rPr>
                <w:rFonts w:ascii="Source Sans Pro" w:eastAsia="Source Sans Pro" w:hAnsi="Source Sans Pro" w:cs="Source Sans Pro"/>
              </w:rPr>
              <w:t xml:space="preserve">ehaviour policy.  </w:t>
            </w:r>
          </w:p>
          <w:p w14:paraId="53BF4C69" w14:textId="77777777" w:rsidR="00D41BBD" w:rsidRDefault="005557FB">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 xml:space="preserve">Any other tasks or practices as reasonably directed by the HoD, HoY or SLT. </w:t>
            </w:r>
          </w:p>
          <w:p w14:paraId="6CE32B16"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Perform all form tutor duties as directed by the relevant HoY or SLT member. </w:t>
            </w:r>
          </w:p>
          <w:p w14:paraId="61F8EE1D" w14:textId="77777777" w:rsidR="00D41BBD" w:rsidRDefault="005557FB">
            <w:pPr>
              <w:widowControl w:val="0"/>
              <w:numPr>
                <w:ilvl w:val="0"/>
                <w:numId w:val="1"/>
              </w:numPr>
              <w:ind w:right="172"/>
              <w:rPr>
                <w:rFonts w:ascii="Source Sans Pro" w:eastAsia="Source Sans Pro" w:hAnsi="Source Sans Pro" w:cs="Source Sans Pro"/>
              </w:rPr>
            </w:pPr>
            <w:r>
              <w:rPr>
                <w:rFonts w:ascii="Source Sans Pro" w:eastAsia="Source Sans Pro" w:hAnsi="Source Sans Pro" w:cs="Source Sans Pro"/>
              </w:rPr>
              <w:t>Deliver the school’s PSHE curriculum (My World): planning and collaborating with f</w:t>
            </w:r>
            <w:r>
              <w:rPr>
                <w:rFonts w:ascii="Source Sans Pro" w:eastAsia="Source Sans Pro" w:hAnsi="Source Sans Pro" w:cs="Source Sans Pro"/>
              </w:rPr>
              <w:t xml:space="preserve">ellow tutors and  HoY as necessary. </w:t>
            </w:r>
          </w:p>
          <w:p w14:paraId="25D3C9F2" w14:textId="77777777" w:rsidR="00D41BBD" w:rsidRDefault="005557FB">
            <w:pPr>
              <w:widowControl w:val="0"/>
              <w:numPr>
                <w:ilvl w:val="0"/>
                <w:numId w:val="1"/>
              </w:numPr>
              <w:ind w:right="173"/>
              <w:rPr>
                <w:rFonts w:ascii="Source Sans Pro" w:eastAsia="Source Sans Pro" w:hAnsi="Source Sans Pro" w:cs="Source Sans Pro"/>
              </w:rPr>
            </w:pPr>
            <w:r>
              <w:rPr>
                <w:rFonts w:ascii="Source Sans Pro" w:eastAsia="Source Sans Pro" w:hAnsi="Source Sans Pro" w:cs="Source Sans Pro"/>
              </w:rPr>
              <w:t xml:space="preserve">Take the lead in mentoring the academic progress of students in their tutor group via the Academic  Mentoring programme. </w:t>
            </w:r>
          </w:p>
          <w:p w14:paraId="48F7029C" w14:textId="77777777" w:rsidR="00D41BBD" w:rsidRDefault="005557FB">
            <w:pPr>
              <w:widowControl w:val="0"/>
              <w:numPr>
                <w:ilvl w:val="0"/>
                <w:numId w:val="1"/>
              </w:numPr>
              <w:ind w:right="554"/>
              <w:rPr>
                <w:rFonts w:ascii="Source Sans Pro" w:eastAsia="Source Sans Pro" w:hAnsi="Source Sans Pro" w:cs="Source Sans Pro"/>
              </w:rPr>
            </w:pPr>
            <w:r>
              <w:rPr>
                <w:rFonts w:ascii="Source Sans Pro" w:eastAsia="Source Sans Pro" w:hAnsi="Source Sans Pro" w:cs="Source Sans Pro"/>
              </w:rPr>
              <w:t>Play an active and encouraging role in the transition and admission of new students to the school</w:t>
            </w:r>
            <w:r>
              <w:rPr>
                <w:rFonts w:ascii="Source Sans Pro" w:eastAsia="Source Sans Pro" w:hAnsi="Source Sans Pro" w:cs="Source Sans Pro"/>
              </w:rPr>
              <w:t xml:space="preserve">. </w:t>
            </w:r>
          </w:p>
          <w:p w14:paraId="472BEF44" w14:textId="77777777" w:rsidR="00D41BBD" w:rsidRDefault="005557FB">
            <w:pPr>
              <w:widowControl w:val="0"/>
              <w:numPr>
                <w:ilvl w:val="0"/>
                <w:numId w:val="1"/>
              </w:numPr>
              <w:ind w:right="554"/>
              <w:rPr>
                <w:rFonts w:ascii="Source Sans Pro" w:eastAsia="Source Sans Pro" w:hAnsi="Source Sans Pro" w:cs="Source Sans Pro"/>
              </w:rPr>
            </w:pPr>
            <w:r>
              <w:rPr>
                <w:rFonts w:ascii="Source Sans Pro" w:eastAsia="Source Sans Pro" w:hAnsi="Source Sans Pro" w:cs="Source Sans Pro"/>
              </w:rPr>
              <w:t>Support, monitor and guide new students during arrival to the school.</w:t>
            </w:r>
          </w:p>
          <w:p w14:paraId="7B86E050" w14:textId="77777777" w:rsidR="00D41BBD" w:rsidRDefault="005557FB">
            <w:pPr>
              <w:widowControl w:val="0"/>
              <w:numPr>
                <w:ilvl w:val="0"/>
                <w:numId w:val="1"/>
              </w:numPr>
              <w:ind w:right="-11"/>
              <w:rPr>
                <w:rFonts w:ascii="Source Sans Pro" w:eastAsia="Source Sans Pro" w:hAnsi="Source Sans Pro" w:cs="Source Sans Pro"/>
              </w:rPr>
            </w:pPr>
            <w:r>
              <w:rPr>
                <w:rFonts w:ascii="Source Sans Pro" w:eastAsia="Source Sans Pro" w:hAnsi="Source Sans Pro" w:cs="Source Sans Pro"/>
              </w:rPr>
              <w:t xml:space="preserve">Consistently communicate with parents, acting as  the first point of contact. </w:t>
            </w:r>
          </w:p>
          <w:p w14:paraId="00584A63" w14:textId="77777777" w:rsidR="00D41BBD" w:rsidRDefault="005557FB">
            <w:pPr>
              <w:widowControl w:val="0"/>
              <w:numPr>
                <w:ilvl w:val="0"/>
                <w:numId w:val="1"/>
              </w:numPr>
              <w:ind w:right="173"/>
              <w:rPr>
                <w:rFonts w:ascii="Source Sans Pro" w:eastAsia="Source Sans Pro" w:hAnsi="Source Sans Pro" w:cs="Source Sans Pro"/>
              </w:rPr>
            </w:pPr>
            <w:r>
              <w:rPr>
                <w:rFonts w:ascii="Source Sans Pro" w:eastAsia="Source Sans Pro" w:hAnsi="Source Sans Pro" w:cs="Source Sans Pro"/>
              </w:rPr>
              <w:t>Monitor student attendance, punctuality and progress using school systems including the school’s  manage</w:t>
            </w:r>
            <w:r>
              <w:rPr>
                <w:rFonts w:ascii="Source Sans Pro" w:eastAsia="Source Sans Pro" w:hAnsi="Source Sans Pro" w:cs="Source Sans Pro"/>
              </w:rPr>
              <w:t xml:space="preserve">ment information system. </w:t>
            </w:r>
          </w:p>
          <w:p w14:paraId="562A6C0A"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Encourage students to have high standards in dress, attitude and behaviour. </w:t>
            </w:r>
          </w:p>
          <w:p w14:paraId="347F9EB1"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Read and advise on written reports for the form group before publishing to parents. </w:t>
            </w:r>
          </w:p>
          <w:p w14:paraId="1EF7B31C"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Support the HoY in writing relevant references for students.  </w:t>
            </w:r>
          </w:p>
          <w:p w14:paraId="1F9F059A"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Any other tasks or practices as reasonably directed by the HoY or SLT. </w:t>
            </w:r>
          </w:p>
        </w:tc>
      </w:tr>
      <w:tr w:rsidR="00D41BBD" w14:paraId="3C3FDE5D" w14:textId="77777777">
        <w:tc>
          <w:tcPr>
            <w:tcW w:w="10485" w:type="dxa"/>
            <w:gridSpan w:val="2"/>
          </w:tcPr>
          <w:p w14:paraId="3DC4A6CD" w14:textId="77777777" w:rsidR="00D41BBD" w:rsidRDefault="005557FB">
            <w:pPr>
              <w:ind w:right="-2"/>
              <w:rPr>
                <w:rFonts w:ascii="Source Sans Pro" w:eastAsia="Source Sans Pro" w:hAnsi="Source Sans Pro" w:cs="Source Sans Pro"/>
                <w:b/>
              </w:rPr>
            </w:pPr>
            <w:r>
              <w:rPr>
                <w:rFonts w:ascii="Source Sans Pro" w:eastAsia="Source Sans Pro" w:hAnsi="Source Sans Pro" w:cs="Source Sans Pro"/>
                <w:b/>
              </w:rPr>
              <w:lastRenderedPageBreak/>
              <w:t>Learning and Teaching</w:t>
            </w:r>
          </w:p>
        </w:tc>
      </w:tr>
      <w:tr w:rsidR="00D41BBD" w14:paraId="337FC915" w14:textId="77777777">
        <w:tc>
          <w:tcPr>
            <w:tcW w:w="3195" w:type="dxa"/>
          </w:tcPr>
          <w:p w14:paraId="79427218"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 xml:space="preserve">Teaching and Managing Pupil Learning </w:t>
            </w:r>
          </w:p>
          <w:p w14:paraId="051FFA88" w14:textId="77777777" w:rsidR="00D41BBD" w:rsidRDefault="00D41BBD">
            <w:pPr>
              <w:ind w:left="720" w:right="-2"/>
              <w:rPr>
                <w:rFonts w:ascii="Source Sans Pro" w:eastAsia="Source Sans Pro" w:hAnsi="Source Sans Pro" w:cs="Source Sans Pro"/>
              </w:rPr>
            </w:pPr>
          </w:p>
        </w:tc>
        <w:tc>
          <w:tcPr>
            <w:tcW w:w="7290" w:type="dxa"/>
          </w:tcPr>
          <w:p w14:paraId="36DAF7F7" w14:textId="77777777" w:rsidR="00D41BBD" w:rsidRDefault="005557FB">
            <w:pPr>
              <w:widowControl w:val="0"/>
              <w:numPr>
                <w:ilvl w:val="0"/>
                <w:numId w:val="1"/>
              </w:numPr>
              <w:spacing w:before="20"/>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Demonstrate an excellent ability to teach, manage pupils and maintain discipline. </w:t>
            </w:r>
            <w:r>
              <w:rPr>
                <w:rFonts w:ascii="Source Sans Pro" w:eastAsia="Source Sans Pro" w:hAnsi="Source Sans Pro" w:cs="Source Sans Pro"/>
                <w:color w:val="222222"/>
              </w:rPr>
              <w:t xml:space="preserve"> </w:t>
            </w:r>
          </w:p>
          <w:p w14:paraId="0967A04A"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Ensure lessons are engaging and challenging for all ability levels.</w:t>
            </w:r>
            <w:r>
              <w:rPr>
                <w:rFonts w:ascii="Source Sans Pro" w:eastAsia="Source Sans Pro" w:hAnsi="Source Sans Pro" w:cs="Source Sans Pro"/>
                <w:color w:val="222222"/>
              </w:rPr>
              <w:t xml:space="preserve"> </w:t>
            </w:r>
          </w:p>
          <w:p w14:paraId="677CFD63"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 xml:space="preserve">Understand and use the most effective teaching methods to achieve the teaching objectives in hand. </w:t>
            </w:r>
            <w:r>
              <w:rPr>
                <w:rFonts w:ascii="Source Sans Pro" w:eastAsia="Source Sans Pro" w:hAnsi="Source Sans Pro" w:cs="Source Sans Pro"/>
                <w:color w:val="222222"/>
              </w:rPr>
              <w:t xml:space="preserve"> </w:t>
            </w:r>
          </w:p>
          <w:p w14:paraId="4111BC3F" w14:textId="77777777" w:rsidR="00D41BBD" w:rsidRDefault="005557FB">
            <w:pPr>
              <w:widowControl w:val="0"/>
              <w:numPr>
                <w:ilvl w:val="0"/>
                <w:numId w:val="1"/>
              </w:numPr>
              <w:ind w:right="701"/>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Display flair and creativity in engaging, enthusing and challenging groups of pupils. </w:t>
            </w:r>
            <w:r>
              <w:rPr>
                <w:rFonts w:ascii="Source Sans Pro" w:eastAsia="Source Sans Pro" w:hAnsi="Source Sans Pro" w:cs="Source Sans Pro"/>
                <w:color w:val="222222"/>
              </w:rPr>
              <w:t xml:space="preserve"> </w:t>
            </w:r>
          </w:p>
          <w:p w14:paraId="606F8B56"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lastRenderedPageBreak/>
              <w:t>Use questioning and explanation skilfully to secure maximum progres</w:t>
            </w:r>
            <w:r>
              <w:rPr>
                <w:rFonts w:ascii="Source Sans Pro" w:eastAsia="Source Sans Pro" w:hAnsi="Source Sans Pro" w:cs="Source Sans Pro"/>
                <w:color w:val="222222"/>
                <w:highlight w:val="white"/>
              </w:rPr>
              <w:t>s.</w:t>
            </w:r>
            <w:r>
              <w:rPr>
                <w:rFonts w:ascii="Source Sans Pro" w:eastAsia="Source Sans Pro" w:hAnsi="Source Sans Pro" w:cs="Source Sans Pro"/>
                <w:color w:val="222222"/>
              </w:rPr>
              <w:t xml:space="preserve"> </w:t>
            </w:r>
          </w:p>
          <w:p w14:paraId="324142E7" w14:textId="77777777" w:rsidR="00D41BBD" w:rsidRDefault="005557FB">
            <w:pPr>
              <w:widowControl w:val="0"/>
              <w:numPr>
                <w:ilvl w:val="0"/>
                <w:numId w:val="1"/>
              </w:numPr>
              <w:ind w:right="168"/>
              <w:rPr>
                <w:rFonts w:ascii="Source Sans Pro" w:eastAsia="Source Sans Pro" w:hAnsi="Source Sans Pro" w:cs="Source Sans Pro"/>
              </w:rPr>
            </w:pPr>
            <w:r>
              <w:rPr>
                <w:rFonts w:ascii="Source Sans Pro" w:eastAsia="Source Sans Pro" w:hAnsi="Source Sans Pro" w:cs="Source Sans Pro"/>
                <w:color w:val="222222"/>
                <w:highlight w:val="white"/>
              </w:rPr>
              <w:t xml:space="preserve">Quickly understand students’ perceptions and misconceptions from their questions and responses. </w:t>
            </w:r>
            <w:r>
              <w:rPr>
                <w:rFonts w:ascii="Source Sans Pro" w:eastAsia="Source Sans Pro" w:hAnsi="Source Sans Pro" w:cs="Source Sans Pro"/>
                <w:color w:val="222222"/>
              </w:rPr>
              <w:t xml:space="preserve"> </w:t>
            </w:r>
          </w:p>
          <w:p w14:paraId="0CB05789" w14:textId="77777777" w:rsidR="00D41BBD" w:rsidRDefault="005557FB">
            <w:pPr>
              <w:widowControl w:val="0"/>
              <w:numPr>
                <w:ilvl w:val="0"/>
                <w:numId w:val="1"/>
              </w:numPr>
              <w:ind w:right="168"/>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Develop students’ literacy, numeracy and IT skills as appropriate within their phase and context. </w:t>
            </w:r>
            <w:r>
              <w:rPr>
                <w:rFonts w:ascii="Source Sans Pro" w:eastAsia="Source Sans Pro" w:hAnsi="Source Sans Pro" w:cs="Source Sans Pro"/>
                <w:color w:val="222222"/>
              </w:rPr>
              <w:t xml:space="preserve"> </w:t>
            </w:r>
          </w:p>
          <w:p w14:paraId="641ADE69" w14:textId="77777777" w:rsidR="00D41BBD" w:rsidRDefault="005557FB">
            <w:pPr>
              <w:widowControl w:val="0"/>
              <w:numPr>
                <w:ilvl w:val="0"/>
                <w:numId w:val="1"/>
              </w:numPr>
              <w:ind w:right="168"/>
              <w:rPr>
                <w:rFonts w:ascii="Source Sans Pro" w:eastAsia="Source Sans Pro" w:hAnsi="Source Sans Pro" w:cs="Source Sans Pro"/>
              </w:rPr>
            </w:pPr>
            <w:r>
              <w:rPr>
                <w:rFonts w:ascii="Source Sans Pro" w:eastAsia="Source Sans Pro" w:hAnsi="Source Sans Pro" w:cs="Source Sans Pro"/>
                <w:color w:val="222222"/>
                <w:highlight w:val="white"/>
              </w:rPr>
              <w:t>Provide positive and targeted support for pupils who h</w:t>
            </w:r>
            <w:r>
              <w:rPr>
                <w:rFonts w:ascii="Source Sans Pro" w:eastAsia="Source Sans Pro" w:hAnsi="Source Sans Pro" w:cs="Source Sans Pro"/>
                <w:color w:val="222222"/>
                <w:highlight w:val="white"/>
              </w:rPr>
              <w:t xml:space="preserve">ave special educational needs, are very able, are from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 xml:space="preserve">ethnic minorities, lack confidence, have behavioural difficulties or are disaffected. </w:t>
            </w:r>
            <w:r>
              <w:rPr>
                <w:rFonts w:ascii="Source Sans Pro" w:eastAsia="Source Sans Pro" w:hAnsi="Source Sans Pro" w:cs="Source Sans Pro"/>
                <w:color w:val="222222"/>
              </w:rPr>
              <w:t xml:space="preserve"> </w:t>
            </w:r>
          </w:p>
          <w:p w14:paraId="75D35276" w14:textId="77777777" w:rsidR="00D41BBD" w:rsidRDefault="005557FB">
            <w:pPr>
              <w:widowControl w:val="0"/>
              <w:numPr>
                <w:ilvl w:val="0"/>
                <w:numId w:val="1"/>
              </w:numPr>
              <w:ind w:right="166"/>
              <w:rPr>
                <w:rFonts w:ascii="Source Sans Pro" w:eastAsia="Source Sans Pro" w:hAnsi="Source Sans Pro" w:cs="Source Sans Pro"/>
              </w:rPr>
            </w:pPr>
            <w:r>
              <w:rPr>
                <w:rFonts w:ascii="Source Sans Pro" w:eastAsia="Source Sans Pro" w:hAnsi="Source Sans Pro" w:cs="Source Sans Pro"/>
                <w:color w:val="222222"/>
                <w:highlight w:val="white"/>
              </w:rPr>
              <w:t xml:space="preserve">Be aware of which pupils are on the Be Ambitious register, or are highly able – and provide an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appropriate leve</w:t>
            </w:r>
            <w:r>
              <w:rPr>
                <w:rFonts w:ascii="Source Sans Pro" w:eastAsia="Source Sans Pro" w:hAnsi="Source Sans Pro" w:cs="Source Sans Pro"/>
                <w:color w:val="222222"/>
                <w:highlight w:val="white"/>
              </w:rPr>
              <w:t xml:space="preserve">l of challenge for these pupils. </w:t>
            </w:r>
            <w:r>
              <w:rPr>
                <w:rFonts w:ascii="Source Sans Pro" w:eastAsia="Source Sans Pro" w:hAnsi="Source Sans Pro" w:cs="Source Sans Pro"/>
                <w:color w:val="222222"/>
              </w:rPr>
              <w:t xml:space="preserve"> </w:t>
            </w:r>
          </w:p>
          <w:p w14:paraId="470F5D6C"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 xml:space="preserve">Maintain respect and discipline and be consistent and fair. </w:t>
            </w:r>
            <w:r>
              <w:rPr>
                <w:rFonts w:ascii="Source Sans Pro" w:eastAsia="Source Sans Pro" w:hAnsi="Source Sans Pro" w:cs="Source Sans Pro"/>
                <w:color w:val="222222"/>
              </w:rPr>
              <w:t xml:space="preserve"> </w:t>
            </w:r>
          </w:p>
        </w:tc>
      </w:tr>
      <w:tr w:rsidR="00D41BBD" w14:paraId="0D73E1EA" w14:textId="77777777">
        <w:tc>
          <w:tcPr>
            <w:tcW w:w="10485" w:type="dxa"/>
            <w:gridSpan w:val="2"/>
          </w:tcPr>
          <w:p w14:paraId="48520418" w14:textId="77777777" w:rsidR="00D41BBD" w:rsidRDefault="005557FB">
            <w:pPr>
              <w:ind w:right="-2"/>
              <w:rPr>
                <w:rFonts w:ascii="Source Sans Pro" w:eastAsia="Source Sans Pro" w:hAnsi="Source Sans Pro" w:cs="Source Sans Pro"/>
                <w:b/>
              </w:rPr>
            </w:pPr>
            <w:r>
              <w:rPr>
                <w:rFonts w:ascii="Source Sans Pro" w:eastAsia="Source Sans Pro" w:hAnsi="Source Sans Pro" w:cs="Source Sans Pro"/>
                <w:b/>
              </w:rPr>
              <w:lastRenderedPageBreak/>
              <w:t>Planning and Preparation</w:t>
            </w:r>
          </w:p>
        </w:tc>
      </w:tr>
      <w:tr w:rsidR="00D41BBD" w14:paraId="14BD32A3" w14:textId="77777777">
        <w:tc>
          <w:tcPr>
            <w:tcW w:w="3195" w:type="dxa"/>
          </w:tcPr>
          <w:p w14:paraId="31AE95A4"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Planning and Setting Expectations</w:t>
            </w:r>
          </w:p>
        </w:tc>
        <w:tc>
          <w:tcPr>
            <w:tcW w:w="7290" w:type="dxa"/>
          </w:tcPr>
          <w:p w14:paraId="11AF80EF" w14:textId="77777777" w:rsidR="00D41BBD" w:rsidRDefault="005557FB">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Demonstrate an excellent ability to plan. </w:t>
            </w:r>
            <w:r>
              <w:rPr>
                <w:rFonts w:ascii="Source Sans Pro" w:eastAsia="Source Sans Pro" w:hAnsi="Source Sans Pro" w:cs="Source Sans Pro"/>
                <w:color w:val="222222"/>
              </w:rPr>
              <w:t xml:space="preserve"> </w:t>
            </w:r>
          </w:p>
          <w:p w14:paraId="14F207D3" w14:textId="77777777" w:rsidR="00D41BBD" w:rsidRDefault="005557FB">
            <w:pPr>
              <w:widowControl w:val="0"/>
              <w:numPr>
                <w:ilvl w:val="0"/>
                <w:numId w:val="1"/>
              </w:numPr>
              <w:ind w:right="250"/>
              <w:rPr>
                <w:rFonts w:ascii="Source Sans Pro" w:eastAsia="Source Sans Pro" w:hAnsi="Source Sans Pro" w:cs="Source Sans Pro"/>
              </w:rPr>
            </w:pPr>
            <w:r>
              <w:rPr>
                <w:rFonts w:ascii="Source Sans Pro" w:eastAsia="Source Sans Pro" w:hAnsi="Source Sans Pro" w:cs="Source Sans Pro"/>
                <w:color w:val="222222"/>
                <w:highlight w:val="white"/>
              </w:rPr>
              <w:t xml:space="preserve">Prepare lessons and sequences of lessons with clear objectives to ensure successful learning by all pupils. </w:t>
            </w:r>
          </w:p>
          <w:p w14:paraId="2422E991" w14:textId="77777777" w:rsidR="00D41BBD" w:rsidRDefault="005557FB">
            <w:pPr>
              <w:widowControl w:val="0"/>
              <w:numPr>
                <w:ilvl w:val="0"/>
                <w:numId w:val="1"/>
              </w:numPr>
              <w:ind w:right="250"/>
              <w:rPr>
                <w:rFonts w:ascii="Source Sans Pro" w:eastAsia="Source Sans Pro" w:hAnsi="Source Sans Pro" w:cs="Source Sans Pro"/>
              </w:rPr>
            </w:pPr>
            <w:r>
              <w:rPr>
                <w:rFonts w:ascii="Source Sans Pro" w:eastAsia="Source Sans Pro" w:hAnsi="Source Sans Pro" w:cs="Source Sans Pro"/>
                <w:color w:val="222222"/>
                <w:highlight w:val="white"/>
              </w:rPr>
              <w:t xml:space="preserve">Set consistently high expectations for pupils in their class and homework. </w:t>
            </w:r>
            <w:r>
              <w:rPr>
                <w:rFonts w:ascii="Source Sans Pro" w:eastAsia="Source Sans Pro" w:hAnsi="Source Sans Pro" w:cs="Source Sans Pro"/>
                <w:color w:val="222222"/>
              </w:rPr>
              <w:t xml:space="preserve"> </w:t>
            </w:r>
          </w:p>
          <w:p w14:paraId="6A673731"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Plan their teaching to ensure it builds on the current and previous ac</w:t>
            </w:r>
            <w:r>
              <w:rPr>
                <w:rFonts w:ascii="Source Sans Pro" w:eastAsia="Source Sans Pro" w:hAnsi="Source Sans Pro" w:cs="Source Sans Pro"/>
                <w:color w:val="222222"/>
                <w:highlight w:val="white"/>
              </w:rPr>
              <w:t xml:space="preserve">hievement of pupils. </w:t>
            </w:r>
            <w:r>
              <w:rPr>
                <w:rFonts w:ascii="Source Sans Pro" w:eastAsia="Source Sans Pro" w:hAnsi="Source Sans Pro" w:cs="Source Sans Pro"/>
                <w:color w:val="222222"/>
              </w:rPr>
              <w:t xml:space="preserve"> </w:t>
            </w:r>
          </w:p>
        </w:tc>
      </w:tr>
      <w:tr w:rsidR="00D41BBD" w14:paraId="18B3A15A" w14:textId="77777777">
        <w:tc>
          <w:tcPr>
            <w:tcW w:w="3195" w:type="dxa"/>
          </w:tcPr>
          <w:p w14:paraId="394C56E8"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Assessment and Evaluation</w:t>
            </w:r>
          </w:p>
        </w:tc>
        <w:tc>
          <w:tcPr>
            <w:tcW w:w="7290" w:type="dxa"/>
          </w:tcPr>
          <w:p w14:paraId="40AEC4E5" w14:textId="77777777" w:rsidR="00D41BBD" w:rsidRDefault="005557FB">
            <w:pPr>
              <w:widowControl w:val="0"/>
              <w:numPr>
                <w:ilvl w:val="0"/>
                <w:numId w:val="1"/>
              </w:numPr>
              <w:spacing w:before="18"/>
              <w:ind w:right="173"/>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Demonstrate an excellent ability to assess and evaluate, in line with the school’s assessment policy.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 xml:space="preserve"> </w:t>
            </w:r>
          </w:p>
          <w:p w14:paraId="0BC44B07" w14:textId="77777777" w:rsidR="00D41BBD" w:rsidRDefault="005557FB">
            <w:pPr>
              <w:widowControl w:val="0"/>
              <w:numPr>
                <w:ilvl w:val="0"/>
                <w:numId w:val="1"/>
              </w:numPr>
              <w:ind w:right="173"/>
              <w:rPr>
                <w:rFonts w:ascii="Source Sans Pro" w:eastAsia="Source Sans Pro" w:hAnsi="Source Sans Pro" w:cs="Source Sans Pro"/>
              </w:rPr>
            </w:pPr>
            <w:r>
              <w:rPr>
                <w:rFonts w:ascii="Source Sans Pro" w:eastAsia="Source Sans Pro" w:hAnsi="Source Sans Pro" w:cs="Source Sans Pro"/>
                <w:color w:val="222222"/>
                <w:highlight w:val="white"/>
              </w:rPr>
              <w:t xml:space="preserve">Use assessment as part of their teaching to diagnose pupils’ needs, set realistic and challenging targets for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 xml:space="preserve">improvement and plan future teaching. </w:t>
            </w:r>
            <w:r>
              <w:rPr>
                <w:rFonts w:ascii="Source Sans Pro" w:eastAsia="Source Sans Pro" w:hAnsi="Source Sans Pro" w:cs="Source Sans Pro"/>
                <w:color w:val="222222"/>
              </w:rPr>
              <w:t xml:space="preserve"> </w:t>
            </w:r>
          </w:p>
          <w:p w14:paraId="047F0A1D"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 xml:space="preserve">Use data (e.g. prior attainment levels, Midyis) to ensure learning is properly personalised. </w:t>
            </w:r>
            <w:r>
              <w:rPr>
                <w:rFonts w:ascii="Source Sans Pro" w:eastAsia="Source Sans Pro" w:hAnsi="Source Sans Pro" w:cs="Source Sans Pro"/>
                <w:color w:val="222222"/>
              </w:rPr>
              <w:t xml:space="preserve"> </w:t>
            </w:r>
          </w:p>
        </w:tc>
      </w:tr>
      <w:tr w:rsidR="00D41BBD" w14:paraId="0BE40654" w14:textId="77777777">
        <w:tc>
          <w:tcPr>
            <w:tcW w:w="3195" w:type="dxa"/>
          </w:tcPr>
          <w:p w14:paraId="3E41B09E"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Student A</w:t>
            </w:r>
            <w:r>
              <w:rPr>
                <w:rFonts w:ascii="Source Sans Pro" w:eastAsia="Source Sans Pro" w:hAnsi="Source Sans Pro" w:cs="Source Sans Pro"/>
                <w:b/>
              </w:rPr>
              <w:t xml:space="preserve">chievement </w:t>
            </w:r>
          </w:p>
        </w:tc>
        <w:tc>
          <w:tcPr>
            <w:tcW w:w="7290" w:type="dxa"/>
          </w:tcPr>
          <w:p w14:paraId="79217CB4" w14:textId="77777777" w:rsidR="00D41BBD" w:rsidRDefault="005557FB">
            <w:pPr>
              <w:widowControl w:val="0"/>
              <w:numPr>
                <w:ilvl w:val="0"/>
                <w:numId w:val="1"/>
              </w:numPr>
              <w:spacing w:before="18"/>
              <w:ind w:right="766"/>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Demonstrate the ability to achieve excellent results and outcomes. As a result of their teaching:  </w:t>
            </w:r>
          </w:p>
          <w:p w14:paraId="14BA0765" w14:textId="77777777" w:rsidR="00D41BBD" w:rsidRDefault="005557FB">
            <w:pPr>
              <w:widowControl w:val="0"/>
              <w:spacing w:before="296"/>
              <w:ind w:left="1440" w:right="1258"/>
              <w:rPr>
                <w:rFonts w:ascii="Source Sans Pro" w:eastAsia="Source Sans Pro" w:hAnsi="Source Sans Pro" w:cs="Source Sans Pro"/>
                <w:color w:val="222222"/>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222222"/>
              </w:rPr>
              <w:t>Pupils show consistent improvement in relation to prior and expected attainment;</w:t>
            </w:r>
          </w:p>
          <w:p w14:paraId="3FBA66DD" w14:textId="77777777" w:rsidR="00D41BBD" w:rsidRDefault="005557FB">
            <w:pPr>
              <w:widowControl w:val="0"/>
              <w:spacing w:before="18"/>
              <w:ind w:left="1440" w:right="173"/>
              <w:rPr>
                <w:rFonts w:ascii="Source Sans Pro" w:eastAsia="Source Sans Pro" w:hAnsi="Source Sans Pro" w:cs="Source Sans Pro"/>
                <w:color w:val="222222"/>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Pupils are highly motivated, enthusiastic and respond positively to challenge and high  expectations; </w:t>
            </w:r>
          </w:p>
          <w:p w14:paraId="6D08F676" w14:textId="77777777" w:rsidR="00D41BBD" w:rsidRDefault="005557FB">
            <w:pPr>
              <w:widowControl w:val="0"/>
              <w:spacing w:before="9"/>
              <w:ind w:left="1440"/>
              <w:rPr>
                <w:rFonts w:ascii="Source Sans Pro" w:eastAsia="Source Sans Pro" w:hAnsi="Source Sans Pro" w:cs="Source Sans Pro"/>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Pupils exhibit consistently high standards of discipline and behaviour. </w:t>
            </w:r>
          </w:p>
        </w:tc>
      </w:tr>
      <w:tr w:rsidR="00D41BBD" w14:paraId="5FFE9875" w14:textId="77777777">
        <w:tc>
          <w:tcPr>
            <w:tcW w:w="3195" w:type="dxa"/>
          </w:tcPr>
          <w:p w14:paraId="45D388ED" w14:textId="77777777" w:rsidR="00D41BBD" w:rsidRDefault="005557FB">
            <w:pPr>
              <w:widowControl w:val="0"/>
              <w:ind w:right="-11"/>
              <w:rPr>
                <w:rFonts w:ascii="Source Sans Pro" w:eastAsia="Source Sans Pro" w:hAnsi="Source Sans Pro" w:cs="Source Sans Pro"/>
                <w:b/>
              </w:rPr>
            </w:pPr>
            <w:r>
              <w:rPr>
                <w:rFonts w:ascii="Source Sans Pro" w:eastAsia="Source Sans Pro" w:hAnsi="Source Sans Pro" w:cs="Source Sans Pro"/>
                <w:b/>
                <w:color w:val="222222"/>
              </w:rPr>
              <w:t xml:space="preserve">Relations with Parents and </w:t>
            </w:r>
            <w:r>
              <w:rPr>
                <w:rFonts w:ascii="Source Sans Pro" w:eastAsia="Source Sans Pro" w:hAnsi="Source Sans Pro" w:cs="Source Sans Pro"/>
                <w:b/>
                <w:color w:val="222222"/>
              </w:rPr>
              <w:lastRenderedPageBreak/>
              <w:t>Wider Community</w:t>
            </w:r>
          </w:p>
        </w:tc>
        <w:tc>
          <w:tcPr>
            <w:tcW w:w="7290" w:type="dxa"/>
          </w:tcPr>
          <w:p w14:paraId="5F38BFB7" w14:textId="77777777" w:rsidR="00D41BBD" w:rsidRDefault="005557FB">
            <w:pPr>
              <w:widowControl w:val="0"/>
              <w:numPr>
                <w:ilvl w:val="0"/>
                <w:numId w:val="1"/>
              </w:numPr>
              <w:ind w:right="-11"/>
              <w:rPr>
                <w:rFonts w:ascii="Source Sans Pro" w:eastAsia="Source Sans Pro" w:hAnsi="Source Sans Pro" w:cs="Source Sans Pro"/>
              </w:rPr>
            </w:pPr>
            <w:r>
              <w:rPr>
                <w:rFonts w:ascii="Source Sans Pro" w:eastAsia="Source Sans Pro" w:hAnsi="Source Sans Pro" w:cs="Source Sans Pro"/>
              </w:rPr>
              <w:lastRenderedPageBreak/>
              <w:t>Encourage and foster good lines of</w:t>
            </w:r>
            <w:r>
              <w:rPr>
                <w:rFonts w:ascii="Source Sans Pro" w:eastAsia="Source Sans Pro" w:hAnsi="Source Sans Pro" w:cs="Source Sans Pro"/>
              </w:rPr>
              <w:t xml:space="preserve"> communication with </w:t>
            </w:r>
            <w:r>
              <w:rPr>
                <w:rFonts w:ascii="Source Sans Pro" w:eastAsia="Source Sans Pro" w:hAnsi="Source Sans Pro" w:cs="Source Sans Pro"/>
              </w:rPr>
              <w:lastRenderedPageBreak/>
              <w:t>parents.</w:t>
            </w:r>
          </w:p>
          <w:p w14:paraId="1F1FC499" w14:textId="77777777" w:rsidR="00D41BBD" w:rsidRDefault="005557FB">
            <w:pPr>
              <w:widowControl w:val="0"/>
              <w:numPr>
                <w:ilvl w:val="0"/>
                <w:numId w:val="1"/>
              </w:numPr>
              <w:ind w:right="-11"/>
              <w:rPr>
                <w:rFonts w:ascii="Source Sans Pro" w:eastAsia="Source Sans Pro" w:hAnsi="Source Sans Pro" w:cs="Source Sans Pro"/>
              </w:rPr>
            </w:pPr>
            <w:r>
              <w:rPr>
                <w:rFonts w:ascii="Source Sans Pro" w:eastAsia="Source Sans Pro" w:hAnsi="Source Sans Pro" w:cs="Source Sans Pro"/>
                <w:color w:val="222222"/>
              </w:rPr>
              <w:t>Ensure reporting is of an informative and consistently good standard.</w:t>
            </w:r>
          </w:p>
          <w:p w14:paraId="20C5D163" w14:textId="77777777" w:rsidR="00D41BBD" w:rsidRDefault="005557FB">
            <w:pPr>
              <w:widowControl w:val="0"/>
              <w:numPr>
                <w:ilvl w:val="0"/>
                <w:numId w:val="1"/>
              </w:numPr>
              <w:ind w:right="174"/>
              <w:rPr>
                <w:rFonts w:ascii="Source Sans Pro" w:eastAsia="Source Sans Pro" w:hAnsi="Source Sans Pro" w:cs="Source Sans Pro"/>
                <w:color w:val="222222"/>
              </w:rPr>
            </w:pPr>
            <w:r>
              <w:rPr>
                <w:rFonts w:ascii="Source Sans Pro" w:eastAsia="Source Sans Pro" w:hAnsi="Source Sans Pro" w:cs="Source Sans Pro"/>
                <w:color w:val="222222"/>
              </w:rPr>
              <w:t xml:space="preserve">Meet assessment and reporting deadlines set by the Assistant Head and the Head of Secondary. </w:t>
            </w:r>
          </w:p>
        </w:tc>
      </w:tr>
      <w:tr w:rsidR="00D41BBD" w14:paraId="363FC2F5" w14:textId="77777777">
        <w:tc>
          <w:tcPr>
            <w:tcW w:w="10485" w:type="dxa"/>
            <w:gridSpan w:val="2"/>
          </w:tcPr>
          <w:p w14:paraId="452BA402" w14:textId="77777777" w:rsidR="00D41BBD" w:rsidRDefault="005557FB">
            <w:pPr>
              <w:ind w:right="-2"/>
              <w:rPr>
                <w:rFonts w:ascii="Source Sans Pro" w:eastAsia="Source Sans Pro" w:hAnsi="Source Sans Pro" w:cs="Source Sans Pro"/>
                <w:b/>
              </w:rPr>
            </w:pPr>
            <w:r>
              <w:rPr>
                <w:rFonts w:ascii="Source Sans Pro" w:eastAsia="Source Sans Pro" w:hAnsi="Source Sans Pro" w:cs="Source Sans Pro"/>
                <w:b/>
              </w:rPr>
              <w:lastRenderedPageBreak/>
              <w:t>Professional and Personal Development</w:t>
            </w:r>
          </w:p>
        </w:tc>
      </w:tr>
      <w:tr w:rsidR="00D41BBD" w14:paraId="2FA96EC4" w14:textId="77777777">
        <w:trPr>
          <w:trHeight w:val="291"/>
        </w:trPr>
        <w:tc>
          <w:tcPr>
            <w:tcW w:w="3195" w:type="dxa"/>
          </w:tcPr>
          <w:p w14:paraId="47270FDD"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 xml:space="preserve">Managing Own Performance and Development </w:t>
            </w:r>
          </w:p>
        </w:tc>
        <w:tc>
          <w:tcPr>
            <w:tcW w:w="7290" w:type="dxa"/>
          </w:tcPr>
          <w:p w14:paraId="4098697A" w14:textId="77777777" w:rsidR="00D41BBD" w:rsidRDefault="005557FB">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color w:val="222222"/>
              </w:rPr>
              <w:t xml:space="preserve">Keep up-to-date in their subject(s) and/or specialism(s).  </w:t>
            </w:r>
          </w:p>
          <w:p w14:paraId="32133F25" w14:textId="77777777" w:rsidR="00D41BBD" w:rsidRDefault="005557FB">
            <w:pPr>
              <w:widowControl w:val="0"/>
              <w:numPr>
                <w:ilvl w:val="0"/>
                <w:numId w:val="1"/>
              </w:numPr>
              <w:ind w:right="169"/>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Improve teaching through evaluating own practice in relation to pupils’ progress, school targets and  inspection evidence.  </w:t>
            </w:r>
          </w:p>
          <w:p w14:paraId="276A2F68" w14:textId="77777777" w:rsidR="00D41BBD" w:rsidRDefault="005557FB">
            <w:pPr>
              <w:numPr>
                <w:ilvl w:val="0"/>
                <w:numId w:val="1"/>
              </w:numPr>
              <w:jc w:val="both"/>
              <w:rPr>
                <w:rFonts w:ascii="Source Sans Pro" w:eastAsia="Source Sans Pro" w:hAnsi="Source Sans Pro" w:cs="Source Sans Pro"/>
                <w:color w:val="222222"/>
              </w:rPr>
            </w:pPr>
            <w:r>
              <w:rPr>
                <w:rFonts w:ascii="Source Sans Pro" w:eastAsia="Source Sans Pro" w:hAnsi="Source Sans Pro" w:cs="Source Sans Pro"/>
              </w:rPr>
              <w:t>Seek CPD opportunities and t</w:t>
            </w:r>
            <w:r>
              <w:rPr>
                <w:rFonts w:ascii="Source Sans Pro" w:eastAsia="Source Sans Pro" w:hAnsi="Source Sans Pro" w:cs="Source Sans Pro"/>
              </w:rPr>
              <w:t>ake responsibility for development with support from the Head of Department.</w:t>
            </w:r>
          </w:p>
        </w:tc>
      </w:tr>
      <w:tr w:rsidR="00D41BBD" w14:paraId="794C2A87" w14:textId="77777777">
        <w:tc>
          <w:tcPr>
            <w:tcW w:w="3195" w:type="dxa"/>
          </w:tcPr>
          <w:p w14:paraId="120B21B5"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 xml:space="preserve">Managing and Developing Staff and other Adults </w:t>
            </w:r>
          </w:p>
        </w:tc>
        <w:tc>
          <w:tcPr>
            <w:tcW w:w="7290" w:type="dxa"/>
          </w:tcPr>
          <w:p w14:paraId="5018E1B0" w14:textId="77777777" w:rsidR="00D41BBD" w:rsidRDefault="005557FB">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color w:val="222222"/>
              </w:rPr>
              <w:t xml:space="preserve">Demonstrate an ability to advise and support other teachers.  </w:t>
            </w:r>
          </w:p>
          <w:p w14:paraId="6596FAF8"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Provide clear feedback, good support and sound advice to others.  </w:t>
            </w:r>
          </w:p>
          <w:p w14:paraId="6C26FAB8"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 xml:space="preserve">Share good practice with colleagues. </w:t>
            </w:r>
          </w:p>
          <w:p w14:paraId="2E6D6400" w14:textId="77777777" w:rsidR="00D41BBD" w:rsidRDefault="005557FB">
            <w:pPr>
              <w:widowControl w:val="0"/>
              <w:numPr>
                <w:ilvl w:val="0"/>
                <w:numId w:val="1"/>
              </w:numPr>
              <w:ind w:right="169"/>
              <w:rPr>
                <w:rFonts w:ascii="Source Sans Pro" w:eastAsia="Source Sans Pro" w:hAnsi="Source Sans Pro" w:cs="Source Sans Pro"/>
              </w:rPr>
            </w:pPr>
            <w:r>
              <w:rPr>
                <w:rFonts w:ascii="Source Sans Pro" w:eastAsia="Source Sans Pro" w:hAnsi="Source Sans Pro" w:cs="Source Sans Pro"/>
                <w:color w:val="222222"/>
              </w:rPr>
              <w:t xml:space="preserve">Provide examples, coaching and training to help others become more effective in their teaching.  </w:t>
            </w:r>
          </w:p>
          <w:p w14:paraId="35A210EB" w14:textId="77777777" w:rsidR="00D41BBD" w:rsidRDefault="005557FB">
            <w:pPr>
              <w:widowControl w:val="0"/>
              <w:numPr>
                <w:ilvl w:val="0"/>
                <w:numId w:val="1"/>
              </w:numPr>
              <w:ind w:right="169"/>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When appropriately experienced, help others to evaluate the impact of their teaching on raising  students’ achievements.  </w:t>
            </w:r>
          </w:p>
          <w:p w14:paraId="256FD4B3" w14:textId="77777777" w:rsidR="00D41BBD" w:rsidRDefault="005557FB">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Analyse teaching and understand ho</w:t>
            </w:r>
            <w:r>
              <w:rPr>
                <w:rFonts w:ascii="Source Sans Pro" w:eastAsia="Source Sans Pro" w:hAnsi="Source Sans Pro" w:cs="Source Sans Pro"/>
                <w:color w:val="222222"/>
              </w:rPr>
              <w:t xml:space="preserve">w improvements can be made.  </w:t>
            </w:r>
          </w:p>
          <w:p w14:paraId="4E3F9BE3" w14:textId="77777777" w:rsidR="00D41BBD" w:rsidRDefault="005557FB">
            <w:pPr>
              <w:widowControl w:val="0"/>
              <w:numPr>
                <w:ilvl w:val="0"/>
                <w:numId w:val="1"/>
              </w:numPr>
              <w:ind w:right="176"/>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Have highly developed interpersonal skills which allow them to be effective in schools and situations  other than their own.  </w:t>
            </w:r>
          </w:p>
        </w:tc>
      </w:tr>
      <w:tr w:rsidR="00D41BBD" w14:paraId="10FD1094" w14:textId="77777777">
        <w:tc>
          <w:tcPr>
            <w:tcW w:w="3195" w:type="dxa"/>
          </w:tcPr>
          <w:p w14:paraId="7A087FCA" w14:textId="77777777" w:rsidR="00D41BBD" w:rsidRDefault="005557FB">
            <w:pPr>
              <w:jc w:val="both"/>
              <w:rPr>
                <w:rFonts w:ascii="Source Sans Pro" w:eastAsia="Source Sans Pro" w:hAnsi="Source Sans Pro" w:cs="Source Sans Pro"/>
                <w:b/>
              </w:rPr>
            </w:pPr>
            <w:r>
              <w:rPr>
                <w:rFonts w:ascii="Source Sans Pro" w:eastAsia="Source Sans Pro" w:hAnsi="Source Sans Pro" w:cs="Source Sans Pro"/>
                <w:b/>
              </w:rPr>
              <w:t>Safeguarding</w:t>
            </w:r>
          </w:p>
        </w:tc>
        <w:tc>
          <w:tcPr>
            <w:tcW w:w="7290" w:type="dxa"/>
          </w:tcPr>
          <w:p w14:paraId="331B673D"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Play an active role in the care, wellbeing and safeguarding of all students.</w:t>
            </w:r>
          </w:p>
          <w:p w14:paraId="3D545691"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 xml:space="preserve">Ensure </w:t>
            </w:r>
            <w:r>
              <w:rPr>
                <w:rFonts w:ascii="Source Sans Pro" w:eastAsia="Source Sans Pro" w:hAnsi="Source Sans Pro" w:cs="Source Sans Pro"/>
              </w:rPr>
              <w:t xml:space="preserve">that pupils feel safe and secure within the school environment. </w:t>
            </w:r>
          </w:p>
          <w:p w14:paraId="6789D67C"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Undertake child protection and safeguarding training relevant to the role.</w:t>
            </w:r>
          </w:p>
          <w:p w14:paraId="2DF63CC6" w14:textId="77777777" w:rsidR="00D41BBD" w:rsidRDefault="005557FB">
            <w:pPr>
              <w:numPr>
                <w:ilvl w:val="0"/>
                <w:numId w:val="3"/>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Ensure that all incidents (or concerns) and actions (including communications) are logged onto CPOMs.</w:t>
            </w:r>
          </w:p>
          <w:p w14:paraId="5A8636B8"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Develop and implement systems which encourage pupils to:</w:t>
            </w:r>
          </w:p>
          <w:p w14:paraId="69EE12EC" w14:textId="77777777" w:rsidR="00D41BBD" w:rsidRDefault="005557FB">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Be healthy</w:t>
            </w:r>
          </w:p>
          <w:p w14:paraId="6D58DF05" w14:textId="77777777" w:rsidR="00D41BBD" w:rsidRDefault="005557FB">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Stay safe</w:t>
            </w:r>
          </w:p>
          <w:p w14:paraId="0570A341" w14:textId="77777777" w:rsidR="00D41BBD" w:rsidRDefault="005557FB">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Attend and enjoy The British International School Kuala Lumpur</w:t>
            </w:r>
          </w:p>
          <w:p w14:paraId="4D339F66" w14:textId="77777777" w:rsidR="00D41BBD" w:rsidRDefault="005557FB">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Make a positi</w:t>
            </w:r>
            <w:r>
              <w:rPr>
                <w:rFonts w:ascii="Source Sans Pro" w:eastAsia="Source Sans Pro" w:hAnsi="Source Sans Pro" w:cs="Source Sans Pro"/>
              </w:rPr>
              <w:t>ve contribution to the school and wider community</w:t>
            </w:r>
          </w:p>
          <w:p w14:paraId="5076DB07" w14:textId="77777777" w:rsidR="00D41BBD" w:rsidRDefault="005557FB">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 xml:space="preserve">Achieve academically </w:t>
            </w:r>
          </w:p>
          <w:p w14:paraId="7ABD869D" w14:textId="77777777" w:rsidR="00D41BBD" w:rsidRDefault="005557FB">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Achieve economic well being</w:t>
            </w:r>
          </w:p>
          <w:p w14:paraId="53E22487"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lastRenderedPageBreak/>
              <w:t>Develop and implement systems that support and provide pupils with opportunities to seek help or advice from their peers or from appropriate adults.</w:t>
            </w:r>
          </w:p>
          <w:p w14:paraId="25A033AC"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Proacti</w:t>
            </w:r>
            <w:r>
              <w:rPr>
                <w:rFonts w:ascii="Source Sans Pro" w:eastAsia="Source Sans Pro" w:hAnsi="Source Sans Pro" w:cs="Source Sans Pro"/>
              </w:rPr>
              <w:t>vely act on concerns, reporting immediately using the relevant school procedures.</w:t>
            </w:r>
          </w:p>
          <w:p w14:paraId="0DEB2527" w14:textId="77777777" w:rsidR="00D41BBD" w:rsidRDefault="005557FB">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Contribute to safe and supportive school culture, climate and environment.</w:t>
            </w:r>
          </w:p>
        </w:tc>
      </w:tr>
      <w:tr w:rsidR="00D41BBD" w14:paraId="4041C257" w14:textId="77777777">
        <w:tc>
          <w:tcPr>
            <w:tcW w:w="10485" w:type="dxa"/>
            <w:gridSpan w:val="2"/>
            <w:shd w:val="clear" w:color="auto" w:fill="30CDD7"/>
          </w:tcPr>
          <w:p w14:paraId="5771B536" w14:textId="77777777" w:rsidR="00D41BBD" w:rsidRDefault="005557FB">
            <w:pPr>
              <w:rPr>
                <w:rFonts w:ascii="Source Sans Pro" w:eastAsia="Source Sans Pro" w:hAnsi="Source Sans Pro" w:cs="Source Sans Pro"/>
                <w:b/>
                <w:smallCaps/>
              </w:rPr>
            </w:pPr>
            <w:r>
              <w:rPr>
                <w:rFonts w:ascii="Source Sans Pro" w:eastAsia="Source Sans Pro" w:hAnsi="Source Sans Pro" w:cs="Source Sans Pro"/>
                <w:b/>
                <w:smallCaps/>
              </w:rPr>
              <w:lastRenderedPageBreak/>
              <w:t>PERSONAL SPECIFICATIONS –</w:t>
            </w:r>
            <w:r>
              <w:rPr>
                <w:rFonts w:ascii="Source Sans Pro" w:eastAsia="Source Sans Pro" w:hAnsi="Source Sans Pro" w:cs="Source Sans Pro"/>
                <w:b/>
              </w:rPr>
              <w:t xml:space="preserve"> Skills Knowledge and Experience</w:t>
            </w:r>
          </w:p>
        </w:tc>
      </w:tr>
      <w:tr w:rsidR="00D41BBD" w14:paraId="03166D73" w14:textId="77777777">
        <w:tc>
          <w:tcPr>
            <w:tcW w:w="3195" w:type="dxa"/>
          </w:tcPr>
          <w:p w14:paraId="35C968C2" w14:textId="77777777" w:rsidR="00D41BBD" w:rsidRDefault="005557FB">
            <w:pPr>
              <w:numPr>
                <w:ilvl w:val="0"/>
                <w:numId w:val="4"/>
              </w:numPr>
              <w:ind w:left="360" w:right="-2"/>
              <w:rPr>
                <w:rFonts w:ascii="Source Sans Pro" w:eastAsia="Source Sans Pro" w:hAnsi="Source Sans Pro" w:cs="Source Sans Pro"/>
              </w:rPr>
            </w:pPr>
            <w:r>
              <w:rPr>
                <w:rFonts w:ascii="Source Sans Pro" w:eastAsia="Source Sans Pro" w:hAnsi="Source Sans Pro" w:cs="Source Sans Pro"/>
              </w:rPr>
              <w:t xml:space="preserve">Integrate technology into the classroom experience to enhance and extend the learning of students  </w:t>
            </w:r>
          </w:p>
          <w:p w14:paraId="0AC4BC90"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Successfully teach students using technology in a virtual/hybrid environment</w:t>
            </w:r>
          </w:p>
        </w:tc>
        <w:tc>
          <w:tcPr>
            <w:tcW w:w="7290" w:type="dxa"/>
          </w:tcPr>
          <w:p w14:paraId="38828ADF" w14:textId="77777777" w:rsidR="00D41BBD" w:rsidRDefault="005557FB">
            <w:pPr>
              <w:ind w:right="-2"/>
              <w:rPr>
                <w:rFonts w:ascii="Source Sans Pro" w:eastAsia="Source Sans Pro" w:hAnsi="Source Sans Pro" w:cs="Source Sans Pro"/>
              </w:rPr>
            </w:pPr>
            <w:r>
              <w:rPr>
                <w:rFonts w:ascii="Source Sans Pro" w:eastAsia="Source Sans Pro" w:hAnsi="Source Sans Pro" w:cs="Source Sans Pro"/>
              </w:rPr>
              <w:t>Essential</w:t>
            </w:r>
          </w:p>
        </w:tc>
      </w:tr>
      <w:tr w:rsidR="00D41BBD" w14:paraId="3334A66B" w14:textId="77777777">
        <w:tc>
          <w:tcPr>
            <w:tcW w:w="10485" w:type="dxa"/>
            <w:gridSpan w:val="2"/>
            <w:shd w:val="clear" w:color="auto" w:fill="30CDD7"/>
          </w:tcPr>
          <w:p w14:paraId="0E717F7D" w14:textId="77777777" w:rsidR="00D41BBD" w:rsidRDefault="005557FB">
            <w:pPr>
              <w:ind w:right="-2"/>
              <w:rPr>
                <w:rFonts w:ascii="Source Sans Pro" w:eastAsia="Source Sans Pro" w:hAnsi="Source Sans Pro" w:cs="Source Sans Pro"/>
                <w:b/>
              </w:rPr>
            </w:pPr>
            <w:r>
              <w:rPr>
                <w:rFonts w:ascii="Source Sans Pro" w:eastAsia="Source Sans Pro" w:hAnsi="Source Sans Pro" w:cs="Source Sans Pro"/>
                <w:b/>
              </w:rPr>
              <w:t>Personal Attributes</w:t>
            </w:r>
          </w:p>
        </w:tc>
      </w:tr>
      <w:tr w:rsidR="00D41BBD" w14:paraId="651166CD" w14:textId="77777777">
        <w:tc>
          <w:tcPr>
            <w:tcW w:w="10485" w:type="dxa"/>
            <w:gridSpan w:val="2"/>
          </w:tcPr>
          <w:p w14:paraId="05E136B5"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High levels of personal integrity</w:t>
            </w:r>
          </w:p>
          <w:p w14:paraId="2BFC7D72"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Conscientious and able to focus on completing work to a consistently high standard</w:t>
            </w:r>
          </w:p>
          <w:p w14:paraId="10654107"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Flexible and positive approach to work</w:t>
            </w:r>
          </w:p>
          <w:p w14:paraId="177C6F61"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Excellent organisational and time-management skills; high attention to detail</w:t>
            </w:r>
          </w:p>
          <w:p w14:paraId="1BC99ACE"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Ability to work to tight deadlines and able to prompt ot</w:t>
            </w:r>
            <w:r>
              <w:rPr>
                <w:rFonts w:ascii="Source Sans Pro" w:eastAsia="Source Sans Pro" w:hAnsi="Source Sans Pro" w:cs="Source Sans Pro"/>
              </w:rPr>
              <w:t>hers to ensure deadlines are achieved</w:t>
            </w:r>
          </w:p>
          <w:p w14:paraId="20449E04"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Adaptable to working in a fast paced ever changing environment</w:t>
            </w:r>
          </w:p>
          <w:p w14:paraId="036EB661"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 xml:space="preserve">Ability to work under pressure and remain calm </w:t>
            </w:r>
          </w:p>
          <w:p w14:paraId="4957602F"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Proactive and willingness to take on multiple tasks</w:t>
            </w:r>
          </w:p>
          <w:p w14:paraId="3811C6B6"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Self-motivated and enthusiastic</w:t>
            </w:r>
          </w:p>
          <w:p w14:paraId="1D011394"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Ability to work indepen</w:t>
            </w:r>
            <w:r>
              <w:rPr>
                <w:rFonts w:ascii="Source Sans Pro" w:eastAsia="Source Sans Pro" w:hAnsi="Source Sans Pro" w:cs="Source Sans Pro"/>
              </w:rPr>
              <w:t>dently</w:t>
            </w:r>
          </w:p>
          <w:p w14:paraId="4D58D7FA"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Must be a team player, willing to help and be flexible</w:t>
            </w:r>
          </w:p>
          <w:p w14:paraId="64626909"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Continually strive for improvement</w:t>
            </w:r>
          </w:p>
          <w:p w14:paraId="2E646898" w14:textId="77777777" w:rsidR="00D41BBD" w:rsidRDefault="00D41BBD">
            <w:pPr>
              <w:ind w:left="337" w:right="-2"/>
              <w:rPr>
                <w:rFonts w:ascii="Source Sans Pro" w:eastAsia="Source Sans Pro" w:hAnsi="Source Sans Pro" w:cs="Source Sans Pro"/>
              </w:rPr>
            </w:pPr>
          </w:p>
          <w:p w14:paraId="5D0D5F64" w14:textId="77777777" w:rsidR="00D41BBD" w:rsidRDefault="00D41BBD">
            <w:pPr>
              <w:ind w:left="337" w:right="-2"/>
              <w:rPr>
                <w:rFonts w:ascii="Source Sans Pro" w:eastAsia="Source Sans Pro" w:hAnsi="Source Sans Pro" w:cs="Source Sans Pro"/>
              </w:rPr>
            </w:pPr>
          </w:p>
        </w:tc>
      </w:tr>
    </w:tbl>
    <w:p w14:paraId="67A1C0C1" w14:textId="77777777" w:rsidR="00D41BBD" w:rsidRDefault="00D41BBD">
      <w:pPr>
        <w:ind w:right="-2"/>
        <w:rPr>
          <w:rFonts w:ascii="Source Sans Pro" w:eastAsia="Source Sans Pro" w:hAnsi="Source Sans Pro" w:cs="Source Sans Pro"/>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8"/>
      </w:tblGrid>
      <w:tr w:rsidR="00D41BBD" w14:paraId="37DF9658" w14:textId="77777777">
        <w:tc>
          <w:tcPr>
            <w:tcW w:w="10478" w:type="dxa"/>
            <w:shd w:val="clear" w:color="auto" w:fill="30CDD7"/>
          </w:tcPr>
          <w:p w14:paraId="436C96BD" w14:textId="77777777" w:rsidR="00D41BBD" w:rsidRDefault="005557FB">
            <w:pPr>
              <w:ind w:left="-23" w:right="-2"/>
              <w:rPr>
                <w:rFonts w:ascii="Source Sans Pro" w:eastAsia="Source Sans Pro" w:hAnsi="Source Sans Pro" w:cs="Source Sans Pro"/>
              </w:rPr>
            </w:pPr>
            <w:r>
              <w:rPr>
                <w:rFonts w:ascii="Source Sans Pro" w:eastAsia="Source Sans Pro" w:hAnsi="Source Sans Pro" w:cs="Source Sans Pro"/>
                <w:b/>
              </w:rPr>
              <w:t xml:space="preserve">Other </w:t>
            </w:r>
          </w:p>
        </w:tc>
      </w:tr>
      <w:tr w:rsidR="00D41BBD" w14:paraId="5485B2F0" w14:textId="77777777">
        <w:tc>
          <w:tcPr>
            <w:tcW w:w="10478" w:type="dxa"/>
          </w:tcPr>
          <w:p w14:paraId="179784F7"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Hold a current Enhanced Criminal Records Bureau Disclosure or equivalent for countries lived in outside of the UK.</w:t>
            </w:r>
          </w:p>
          <w:p w14:paraId="2AD4A6C9"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Compliance with visa requirements for working in Malaysia.</w:t>
            </w:r>
          </w:p>
          <w:p w14:paraId="3B0F498E" w14:textId="77777777" w:rsidR="00D41BBD" w:rsidRDefault="005557FB">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 commitment to safeguarding and promoting the welfare of all pupils. And the will</w:t>
            </w:r>
            <w:r>
              <w:rPr>
                <w:rFonts w:ascii="Source Sans Pro" w:eastAsia="Source Sans Pro" w:hAnsi="Source Sans Pro" w:cs="Source Sans Pro"/>
              </w:rPr>
              <w:t>ingness to undertake appropriate child protection training when required</w:t>
            </w:r>
          </w:p>
        </w:tc>
      </w:tr>
    </w:tbl>
    <w:p w14:paraId="282E7FAD" w14:textId="77777777" w:rsidR="00D41BBD" w:rsidRDefault="00D41BBD">
      <w:pPr>
        <w:ind w:right="-2"/>
        <w:rPr>
          <w:rFonts w:ascii="Source Sans Pro" w:eastAsia="Source Sans Pro" w:hAnsi="Source Sans Pro" w:cs="Source Sans Pro"/>
        </w:rPr>
      </w:pPr>
    </w:p>
    <w:tbl>
      <w:tblPr>
        <w:tblStyle w:val="a2"/>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D41BBD" w14:paraId="556DF597" w14:textId="77777777">
        <w:tc>
          <w:tcPr>
            <w:tcW w:w="10478" w:type="dxa"/>
            <w:gridSpan w:val="2"/>
            <w:shd w:val="clear" w:color="auto" w:fill="30CDD7"/>
          </w:tcPr>
          <w:p w14:paraId="1AE4C533" w14:textId="77777777" w:rsidR="00D41BBD" w:rsidRDefault="005557FB">
            <w:pPr>
              <w:ind w:left="-23" w:right="-2"/>
              <w:rPr>
                <w:rFonts w:ascii="Source Sans Pro" w:eastAsia="Source Sans Pro" w:hAnsi="Source Sans Pro" w:cs="Source Sans Pro"/>
                <w:smallCaps/>
              </w:rPr>
            </w:pPr>
            <w:r>
              <w:rPr>
                <w:rFonts w:ascii="Source Sans Pro" w:eastAsia="Source Sans Pro" w:hAnsi="Source Sans Pro" w:cs="Source Sans Pro"/>
                <w:b/>
                <w:smallCaps/>
              </w:rPr>
              <w:t>PHILOSOPHY AND VALUES</w:t>
            </w:r>
          </w:p>
        </w:tc>
      </w:tr>
      <w:tr w:rsidR="00D41BBD" w14:paraId="4401EDB6" w14:textId="77777777">
        <w:trPr>
          <w:trHeight w:val="9588"/>
        </w:trPr>
        <w:tc>
          <w:tcPr>
            <w:tcW w:w="6658" w:type="dxa"/>
          </w:tcPr>
          <w:p w14:paraId="7673874E"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lastRenderedPageBreak/>
              <w:t>We are ambitious for our students, our people and our family of schools. We believe that:</w:t>
            </w:r>
          </w:p>
          <w:p w14:paraId="491AB94A" w14:textId="77777777" w:rsidR="00D41BBD" w:rsidRDefault="005557FB">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There is no limit to what every person can achieve.</w:t>
            </w:r>
          </w:p>
          <w:p w14:paraId="214332C3" w14:textId="77777777" w:rsidR="00D41BBD" w:rsidRDefault="005557FB">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 xml:space="preserve">Creativity and challenge help us get better every day. </w:t>
            </w:r>
          </w:p>
          <w:p w14:paraId="29FF2561" w14:textId="77777777" w:rsidR="00D41BBD" w:rsidRDefault="005557FB">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Learning should be personalised.</w:t>
            </w:r>
          </w:p>
          <w:p w14:paraId="3C49B91B" w14:textId="77777777" w:rsidR="00D41BBD" w:rsidRDefault="005557FB">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Unique global opportuniti</w:t>
            </w:r>
            <w:r>
              <w:rPr>
                <w:rFonts w:ascii="Source Sans Pro" w:eastAsia="Source Sans Pro" w:hAnsi="Source Sans Pro" w:cs="Source Sans Pro"/>
              </w:rPr>
              <w:t xml:space="preserve">es enhance the learning experience. </w:t>
            </w:r>
          </w:p>
          <w:p w14:paraId="734F037E" w14:textId="77777777" w:rsidR="00D41BBD" w:rsidRDefault="005557FB">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Student wellbeing should be valued and nurtured</w:t>
            </w:r>
          </w:p>
          <w:p w14:paraId="3945EBF0" w14:textId="77777777" w:rsidR="00D41BBD" w:rsidRDefault="00D41BBD">
            <w:pPr>
              <w:rPr>
                <w:rFonts w:ascii="Source Sans Pro" w:eastAsia="Source Sans Pro" w:hAnsi="Source Sans Pro" w:cs="Source Sans Pro"/>
                <w:b/>
              </w:rPr>
            </w:pPr>
          </w:p>
          <w:p w14:paraId="4A793712" w14:textId="77777777" w:rsidR="00D41BBD" w:rsidRDefault="005557FB">
            <w:pPr>
              <w:rPr>
                <w:rFonts w:ascii="Source Sans Pro" w:eastAsia="Source Sans Pro" w:hAnsi="Source Sans Pro" w:cs="Source Sans Pro"/>
                <w:b/>
              </w:rPr>
            </w:pPr>
            <w:r>
              <w:rPr>
                <w:rFonts w:ascii="Source Sans Pro" w:eastAsia="Source Sans Pro" w:hAnsi="Source Sans Pro" w:cs="Source Sans Pro"/>
                <w:b/>
              </w:rPr>
              <w:t>The NAE Commitment</w:t>
            </w:r>
          </w:p>
          <w:p w14:paraId="2742820F" w14:textId="77777777" w:rsidR="00D41BBD" w:rsidRDefault="005557FB">
            <w:pPr>
              <w:rPr>
                <w:rFonts w:ascii="Source Sans Pro" w:eastAsia="Source Sans Pro" w:hAnsi="Source Sans Pro" w:cs="Source Sans Pro"/>
              </w:rPr>
            </w:pPr>
            <w:r>
              <w:rPr>
                <w:rFonts w:ascii="Source Sans Pro" w:eastAsia="Source Sans Pro" w:hAnsi="Source Sans Pro" w:cs="Source Sans Pro"/>
              </w:rPr>
              <w:t>At Nord Anglia Education, we work every day to inspire our schools, our students and our employees to be the best they can be, and we are ambitious for</w:t>
            </w:r>
            <w:r>
              <w:rPr>
                <w:rFonts w:ascii="Source Sans Pro" w:eastAsia="Source Sans Pro" w:hAnsi="Source Sans Pro" w:cs="Source Sans Pro"/>
              </w:rPr>
              <w:t xml:space="preserve"> them all to achieve more than they thought possible in their personal, social and academic endeavours. Within our family of schools, this aspiration is underpinned by a commitment to always act with </w:t>
            </w:r>
            <w:r>
              <w:rPr>
                <w:rFonts w:ascii="Source Sans Pro" w:eastAsia="Source Sans Pro" w:hAnsi="Source Sans Pro" w:cs="Source Sans Pro"/>
                <w:b/>
              </w:rPr>
              <w:t>respect, integrity, openness, courage and ambition.</w:t>
            </w:r>
            <w:r>
              <w:rPr>
                <w:rFonts w:ascii="Source Sans Pro" w:eastAsia="Source Sans Pro" w:hAnsi="Source Sans Pro" w:cs="Source Sans Pro"/>
              </w:rPr>
              <w:t xml:space="preserve"> Thes</w:t>
            </w:r>
            <w:r>
              <w:rPr>
                <w:rFonts w:ascii="Source Sans Pro" w:eastAsia="Source Sans Pro" w:hAnsi="Source Sans Pro" w:cs="Source Sans Pro"/>
              </w:rPr>
              <w:t>e qualities are the foundation of how we approach our work and roles within NAE and are shared by everyone in our global family.</w:t>
            </w:r>
          </w:p>
          <w:p w14:paraId="3D844F18" w14:textId="77777777" w:rsidR="00D41BBD" w:rsidRDefault="00D41BBD">
            <w:pPr>
              <w:spacing w:before="80" w:after="80"/>
              <w:rPr>
                <w:rFonts w:ascii="Source Sans Pro" w:eastAsia="Source Sans Pro" w:hAnsi="Source Sans Pro" w:cs="Source Sans Pro"/>
                <w:b/>
              </w:rPr>
            </w:pPr>
          </w:p>
          <w:p w14:paraId="17DB16CD" w14:textId="77777777" w:rsidR="00D41BBD" w:rsidRDefault="005557FB">
            <w:pPr>
              <w:rPr>
                <w:rFonts w:ascii="Source Sans Pro" w:eastAsia="Source Sans Pro" w:hAnsi="Source Sans Pro" w:cs="Source Sans Pro"/>
                <w:b/>
                <w:i/>
              </w:rPr>
            </w:pPr>
            <w:r>
              <w:rPr>
                <w:rFonts w:ascii="Source Sans Pro" w:eastAsia="Source Sans Pro" w:hAnsi="Source Sans Pro" w:cs="Source Sans Pro"/>
                <w:b/>
              </w:rPr>
              <w:t xml:space="preserve">Promote and embodies  </w:t>
            </w:r>
            <w:r>
              <w:rPr>
                <w:rFonts w:ascii="Source Sans Pro" w:eastAsia="Source Sans Pro" w:hAnsi="Source Sans Pro" w:cs="Source Sans Pro"/>
                <w:b/>
                <w:i/>
              </w:rPr>
              <w:t xml:space="preserve">The CORE 7 Leadership Capabilities: </w:t>
            </w:r>
          </w:p>
          <w:p w14:paraId="4B066A19"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Accountable </w:t>
            </w:r>
            <w:r>
              <w:rPr>
                <w:rFonts w:ascii="Source Sans Pro" w:eastAsia="Source Sans Pro" w:hAnsi="Source Sans Pro" w:cs="Source Sans Pro"/>
              </w:rPr>
              <w:t>– Establishes a high performing culture and accepts accountability for organisational performance.</w:t>
            </w:r>
          </w:p>
          <w:p w14:paraId="502120B1"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Strategic </w:t>
            </w:r>
            <w:r>
              <w:rPr>
                <w:rFonts w:ascii="Source Sans Pro" w:eastAsia="Source Sans Pro" w:hAnsi="Source Sans Pro" w:cs="Source Sans Pro"/>
              </w:rPr>
              <w:t>– Leads opportunity and is committed to continuous improvement aligned with the organisational vision and direction</w:t>
            </w:r>
          </w:p>
          <w:p w14:paraId="21EFF773"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Collaborative </w:t>
            </w:r>
            <w:r>
              <w:rPr>
                <w:rFonts w:ascii="Source Sans Pro" w:eastAsia="Source Sans Pro" w:hAnsi="Source Sans Pro" w:cs="Source Sans Pro"/>
              </w:rPr>
              <w:t>– Works collabora</w:t>
            </w:r>
            <w:r>
              <w:rPr>
                <w:rFonts w:ascii="Source Sans Pro" w:eastAsia="Source Sans Pro" w:hAnsi="Source Sans Pro" w:cs="Source Sans Pro"/>
              </w:rPr>
              <w:t>tively with others to achieve organisational outcomes</w:t>
            </w:r>
          </w:p>
          <w:p w14:paraId="0DF4C5C1"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Entrepreneurial </w:t>
            </w:r>
            <w:r>
              <w:rPr>
                <w:rFonts w:ascii="Source Sans Pro" w:eastAsia="Source Sans Pro" w:hAnsi="Source Sans Pro" w:cs="Source Sans Pro"/>
              </w:rPr>
              <w:t>– Creates organisational value for diverse stakeholders and achieves commercial success</w:t>
            </w:r>
          </w:p>
          <w:p w14:paraId="025341D4"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Enabling </w:t>
            </w:r>
            <w:r>
              <w:rPr>
                <w:rFonts w:ascii="Source Sans Pro" w:eastAsia="Source Sans Pro" w:hAnsi="Source Sans Pro" w:cs="Source Sans Pro"/>
              </w:rPr>
              <w:t>– Drives excellence through valuing and developing others</w:t>
            </w:r>
          </w:p>
          <w:p w14:paraId="4F1104C8"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Agile </w:t>
            </w:r>
            <w:r>
              <w:rPr>
                <w:rFonts w:ascii="Source Sans Pro" w:eastAsia="Source Sans Pro" w:hAnsi="Source Sans Pro" w:cs="Source Sans Pro"/>
              </w:rPr>
              <w:t>– Achieves personal and organisational success within a changing, dynamic and complex environment</w:t>
            </w:r>
          </w:p>
          <w:p w14:paraId="5AF15149" w14:textId="77777777" w:rsidR="00D41BBD" w:rsidRDefault="005557FB">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Resilient </w:t>
            </w:r>
            <w:r>
              <w:rPr>
                <w:rFonts w:ascii="Source Sans Pro" w:eastAsia="Source Sans Pro" w:hAnsi="Source Sans Pro" w:cs="Source Sans Pro"/>
              </w:rPr>
              <w:t>– Demonstrates personal resilience within a demanding environment of high expectatio</w:t>
            </w:r>
            <w:r>
              <w:rPr>
                <w:rFonts w:ascii="Source Sans Pro" w:eastAsia="Source Sans Pro" w:hAnsi="Source Sans Pro" w:cs="Source Sans Pro"/>
              </w:rPr>
              <w:t>ns</w:t>
            </w:r>
          </w:p>
        </w:tc>
        <w:tc>
          <w:tcPr>
            <w:tcW w:w="3820" w:type="dxa"/>
          </w:tcPr>
          <w:p w14:paraId="76C84C30" w14:textId="77777777" w:rsidR="00D41BBD" w:rsidRDefault="005557FB">
            <w:pPr>
              <w:numPr>
                <w:ilvl w:val="0"/>
                <w:numId w:val="2"/>
              </w:numPr>
              <w:spacing w:after="120"/>
              <w:rPr>
                <w:rFonts w:ascii="Source Sans Pro" w:eastAsia="Source Sans Pro" w:hAnsi="Source Sans Pro" w:cs="Source Sans Pro"/>
              </w:rPr>
            </w:pPr>
            <w:r>
              <w:rPr>
                <w:rFonts w:ascii="Source Sans Pro" w:eastAsia="Source Sans Pro" w:hAnsi="Source Sans Pro" w:cs="Source Sans Pro"/>
              </w:rPr>
              <w:t>Be a positive role-model of our educational values each day</w:t>
            </w:r>
          </w:p>
          <w:p w14:paraId="7D1FB223" w14:textId="77777777" w:rsidR="00D41BBD" w:rsidRDefault="005557FB">
            <w:pPr>
              <w:numPr>
                <w:ilvl w:val="0"/>
                <w:numId w:val="2"/>
              </w:numPr>
              <w:ind w:right="-2"/>
              <w:rPr>
                <w:rFonts w:ascii="Source Sans Pro" w:eastAsia="Source Sans Pro" w:hAnsi="Source Sans Pro" w:cs="Source Sans Pro"/>
              </w:rPr>
            </w:pPr>
            <w:r>
              <w:rPr>
                <w:rFonts w:ascii="Source Sans Pro" w:eastAsia="Source Sans Pro" w:hAnsi="Source Sans Pro" w:cs="Source Sans Pro"/>
              </w:rPr>
              <w:t>Feedback as a valued member of the team and the wider organisation</w:t>
            </w:r>
          </w:p>
        </w:tc>
      </w:tr>
    </w:tbl>
    <w:p w14:paraId="190948D8" w14:textId="77777777" w:rsidR="00D41BBD" w:rsidRDefault="00D41BBD">
      <w:pPr>
        <w:rPr>
          <w:rFonts w:ascii="Source Sans Pro" w:eastAsia="Source Sans Pro" w:hAnsi="Source Sans Pro" w:cs="Source Sans Pro"/>
          <w:sz w:val="22"/>
          <w:szCs w:val="22"/>
        </w:rPr>
      </w:pPr>
    </w:p>
    <w:p w14:paraId="143C4543" w14:textId="77777777" w:rsidR="00D41BBD" w:rsidRDefault="00D41BBD">
      <w:pPr>
        <w:rPr>
          <w:rFonts w:ascii="Source Sans Pro SemiBold" w:eastAsia="Source Sans Pro SemiBold" w:hAnsi="Source Sans Pro SemiBold" w:cs="Source Sans Pro SemiBold"/>
          <w:smallCaps/>
          <w:sz w:val="28"/>
          <w:szCs w:val="28"/>
        </w:rPr>
      </w:pPr>
    </w:p>
    <w:sectPr w:rsidR="00D41BBD">
      <w:headerReference w:type="default" r:id="rId7"/>
      <w:footerReference w:type="default" r:id="rId8"/>
      <w:pgSz w:w="11906" w:h="16838"/>
      <w:pgMar w:top="851" w:right="709" w:bottom="851"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42706" w14:textId="77777777" w:rsidR="005557FB" w:rsidRDefault="005557FB">
      <w:r>
        <w:separator/>
      </w:r>
    </w:p>
  </w:endnote>
  <w:endnote w:type="continuationSeparator" w:id="0">
    <w:p w14:paraId="70204790" w14:textId="77777777" w:rsidR="005557FB" w:rsidRDefault="0055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C03D" w14:textId="77777777" w:rsidR="00D41BBD" w:rsidRDefault="005557FB">
    <w:pPr>
      <w:pBdr>
        <w:top w:val="nil"/>
        <w:left w:val="nil"/>
        <w:bottom w:val="nil"/>
        <w:right w:val="nil"/>
        <w:between w:val="nil"/>
      </w:pBdr>
      <w:tabs>
        <w:tab w:val="center" w:pos="4513"/>
        <w:tab w:val="right" w:pos="9026"/>
      </w:tabs>
      <w:ind w:left="1134"/>
      <w:rPr>
        <w:color w:val="000000"/>
      </w:rPr>
    </w:pPr>
    <w:r>
      <w:rPr>
        <w:noProof/>
      </w:rPr>
      <mc:AlternateContent>
        <mc:Choice Requires="wpg">
          <w:drawing>
            <wp:anchor distT="0" distB="0" distL="114300" distR="114300" simplePos="0" relativeHeight="251659264" behindDoc="0" locked="0" layoutInCell="1" hidden="0" allowOverlap="1" wp14:anchorId="0B0597AB" wp14:editId="70983F01">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14:paraId="1BB5F8EF" w14:textId="77777777" w:rsidR="00D41BBD" w:rsidRDefault="005557FB">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839595" cy="2470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39595" cy="24701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5F3A" w14:textId="77777777" w:rsidR="005557FB" w:rsidRDefault="005557FB">
      <w:r>
        <w:separator/>
      </w:r>
    </w:p>
  </w:footnote>
  <w:footnote w:type="continuationSeparator" w:id="0">
    <w:p w14:paraId="0852AB6C" w14:textId="77777777" w:rsidR="005557FB" w:rsidRDefault="0055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EBA0" w14:textId="77777777" w:rsidR="00D41BBD" w:rsidRDefault="005557FB">
    <w:pPr>
      <w:pBdr>
        <w:top w:val="nil"/>
        <w:left w:val="nil"/>
        <w:bottom w:val="nil"/>
        <w:right w:val="nil"/>
        <w:between w:val="nil"/>
      </w:pBdr>
      <w:tabs>
        <w:tab w:val="center" w:pos="4513"/>
        <w:tab w:val="right" w:pos="9026"/>
      </w:tabs>
      <w:jc w:val="both"/>
      <w:rPr>
        <w:color w:val="000000"/>
      </w:rPr>
    </w:pPr>
    <w:r>
      <w:rPr>
        <w:noProof/>
      </w:rPr>
      <w:drawing>
        <wp:anchor distT="0" distB="0" distL="114300" distR="114300" simplePos="0" relativeHeight="251658240" behindDoc="0" locked="0" layoutInCell="1" hidden="0" allowOverlap="1" wp14:anchorId="76EB0B46" wp14:editId="321C8420">
          <wp:simplePos x="0" y="0"/>
          <wp:positionH relativeFrom="column">
            <wp:posOffset>-469264</wp:posOffset>
          </wp:positionH>
          <wp:positionV relativeFrom="paragraph">
            <wp:posOffset>-1496694</wp:posOffset>
          </wp:positionV>
          <wp:extent cx="7565390" cy="1560830"/>
          <wp:effectExtent l="0" t="0" r="0" b="0"/>
          <wp:wrapNone/>
          <wp:docPr id="2"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3C7"/>
    <w:multiLevelType w:val="multilevel"/>
    <w:tmpl w:val="3438C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652EA"/>
    <w:multiLevelType w:val="multilevel"/>
    <w:tmpl w:val="482050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CE5520"/>
    <w:multiLevelType w:val="multilevel"/>
    <w:tmpl w:val="CC6CC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6371D5"/>
    <w:multiLevelType w:val="multilevel"/>
    <w:tmpl w:val="7D4E7D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3B773B6"/>
    <w:multiLevelType w:val="multilevel"/>
    <w:tmpl w:val="ABFC8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BD"/>
    <w:rsid w:val="005557FB"/>
    <w:rsid w:val="00D41BBD"/>
    <w:rsid w:val="00DB52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543D015D"/>
  <w15:docId w15:val="{6B9174DC-E5B5-964B-ACF9-E6C4BAB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Brown</cp:lastModifiedBy>
  <cp:revision>2</cp:revision>
  <dcterms:created xsi:type="dcterms:W3CDTF">2021-11-20T04:46:00Z</dcterms:created>
  <dcterms:modified xsi:type="dcterms:W3CDTF">2021-11-20T04:46:00Z</dcterms:modified>
</cp:coreProperties>
</file>