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D9EED" w14:textId="18F0174B" w:rsidR="00DD4860" w:rsidRPr="0036704F" w:rsidRDefault="00DD4860" w:rsidP="0036704F">
      <w:pPr>
        <w:ind w:left="2880"/>
        <w:rPr>
          <w:rStyle w:val="normaltextrun"/>
        </w:rPr>
      </w:pPr>
    </w:p>
    <w:p w14:paraId="0E060AEB" w14:textId="53AB1BFB" w:rsidR="00DD4860" w:rsidRPr="00DD4860" w:rsidRDefault="00DD4860" w:rsidP="4C4E0092">
      <w:pPr>
        <w:pStyle w:val="paragraph"/>
        <w:spacing w:before="0" w:beforeAutospacing="0" w:after="0" w:afterAutospacing="0"/>
        <w:textAlignment w:val="baseline"/>
        <w:rPr>
          <w:rFonts w:ascii="Arial" w:hAnsi="Arial" w:cs="Arial"/>
          <w:sz w:val="22"/>
          <w:szCs w:val="22"/>
        </w:rPr>
      </w:pPr>
      <w:r w:rsidRPr="4C4E0092">
        <w:rPr>
          <w:rStyle w:val="normaltextrun"/>
          <w:rFonts w:ascii="Arial" w:hAnsi="Arial" w:cs="Arial"/>
          <w:b/>
          <w:bCs/>
          <w:i/>
          <w:iCs/>
          <w:sz w:val="22"/>
          <w:szCs w:val="22"/>
        </w:rPr>
        <w:t xml:space="preserve">Post Title: </w:t>
      </w:r>
      <w:r w:rsidR="0019294F" w:rsidRPr="0019294F">
        <w:rPr>
          <w:rStyle w:val="normaltextrun"/>
          <w:rFonts w:ascii="Arial" w:hAnsi="Arial" w:cs="Arial"/>
          <w:b/>
          <w:bCs/>
          <w:i/>
          <w:iCs/>
          <w:color w:val="FF0000"/>
          <w:sz w:val="22"/>
          <w:szCs w:val="22"/>
        </w:rPr>
        <w:t>Class</w:t>
      </w:r>
      <w:r w:rsidR="0019294F">
        <w:rPr>
          <w:rStyle w:val="normaltextrun"/>
          <w:rFonts w:ascii="Arial" w:hAnsi="Arial" w:cs="Arial"/>
          <w:b/>
          <w:bCs/>
          <w:i/>
          <w:iCs/>
          <w:sz w:val="22"/>
          <w:szCs w:val="22"/>
        </w:rPr>
        <w:t xml:space="preserve"> </w:t>
      </w:r>
      <w:r w:rsidR="0019294F">
        <w:rPr>
          <w:rStyle w:val="normaltextrun"/>
          <w:rFonts w:ascii="Arial" w:hAnsi="Arial" w:cs="Arial"/>
          <w:b/>
          <w:bCs/>
          <w:i/>
          <w:iCs/>
          <w:color w:val="FF0000"/>
          <w:sz w:val="22"/>
          <w:szCs w:val="22"/>
        </w:rPr>
        <w:t>Teacher</w:t>
      </w:r>
    </w:p>
    <w:p w14:paraId="18DD9158" w14:textId="4BBF5A0B" w:rsidR="00DD4860" w:rsidRPr="00DD4860" w:rsidRDefault="00DD4860" w:rsidP="00DD4860">
      <w:pPr>
        <w:pStyle w:val="paragraph"/>
        <w:spacing w:before="0" w:beforeAutospacing="0" w:after="0" w:afterAutospacing="0"/>
        <w:textAlignment w:val="baseline"/>
        <w:rPr>
          <w:rFonts w:ascii="Arial" w:hAnsi="Arial" w:cs="Arial"/>
          <w:sz w:val="22"/>
          <w:szCs w:val="22"/>
        </w:rPr>
      </w:pPr>
      <w:r w:rsidRPr="00DD4860">
        <w:rPr>
          <w:rStyle w:val="normaltextrun"/>
          <w:rFonts w:ascii="Arial" w:hAnsi="Arial" w:cs="Arial"/>
          <w:b/>
          <w:bCs/>
          <w:i/>
          <w:iCs/>
          <w:sz w:val="22"/>
          <w:szCs w:val="22"/>
        </w:rPr>
        <w:t>Responsible to: </w:t>
      </w:r>
      <w:r w:rsidR="0019294F">
        <w:rPr>
          <w:rStyle w:val="normaltextrun"/>
          <w:rFonts w:ascii="Arial" w:hAnsi="Arial" w:cs="Arial"/>
          <w:b/>
          <w:bCs/>
          <w:i/>
          <w:iCs/>
          <w:color w:val="FF0000"/>
          <w:sz w:val="22"/>
          <w:szCs w:val="22"/>
        </w:rPr>
        <w:t>Headteacher</w:t>
      </w:r>
    </w:p>
    <w:p w14:paraId="071DAAC0" w14:textId="2BC96461" w:rsidR="00DD4860" w:rsidRPr="00DD4860" w:rsidRDefault="00F84B41" w:rsidP="4C4E0092">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i/>
          <w:iCs/>
          <w:color w:val="000000" w:themeColor="text1"/>
          <w:sz w:val="22"/>
          <w:szCs w:val="22"/>
        </w:rPr>
        <w:t xml:space="preserve">Salary – Career graded </w:t>
      </w:r>
      <w:r w:rsidR="00A005CD">
        <w:rPr>
          <w:rStyle w:val="normaltextrun"/>
          <w:rFonts w:ascii="Arial" w:hAnsi="Arial" w:cs="Arial"/>
          <w:b/>
          <w:bCs/>
          <w:i/>
          <w:iCs/>
          <w:color w:val="000000" w:themeColor="text1"/>
          <w:sz w:val="22"/>
          <w:szCs w:val="22"/>
        </w:rPr>
        <w:t>–</w:t>
      </w:r>
      <w:r>
        <w:rPr>
          <w:rStyle w:val="normaltextrun"/>
          <w:rFonts w:ascii="Arial" w:hAnsi="Arial" w:cs="Arial"/>
          <w:b/>
          <w:bCs/>
          <w:i/>
          <w:iCs/>
          <w:color w:val="000000" w:themeColor="text1"/>
          <w:sz w:val="22"/>
          <w:szCs w:val="22"/>
        </w:rPr>
        <w:t xml:space="preserve"> </w:t>
      </w:r>
      <w:proofErr w:type="spellStart"/>
      <w:r w:rsidR="0019294F">
        <w:rPr>
          <w:rStyle w:val="normaltextrun"/>
          <w:rFonts w:ascii="Arial" w:hAnsi="Arial" w:cs="Arial"/>
          <w:b/>
          <w:bCs/>
          <w:i/>
          <w:iCs/>
          <w:color w:val="FF0000"/>
          <w:sz w:val="22"/>
          <w:szCs w:val="22"/>
        </w:rPr>
        <w:t>Mainscale</w:t>
      </w:r>
      <w:proofErr w:type="spellEnd"/>
    </w:p>
    <w:p w14:paraId="242746E5" w14:textId="2135161E" w:rsidR="00DD4860" w:rsidRPr="00A81085" w:rsidRDefault="00DD4860" w:rsidP="00A81085">
      <w:pPr>
        <w:pStyle w:val="paragraph"/>
        <w:spacing w:before="0" w:beforeAutospacing="0" w:after="0" w:afterAutospacing="0"/>
        <w:textAlignment w:val="baseline"/>
        <w:rPr>
          <w:rFonts w:ascii="Arial" w:hAnsi="Arial" w:cs="Arial"/>
          <w:sz w:val="22"/>
          <w:szCs w:val="22"/>
        </w:rPr>
      </w:pPr>
      <w:r w:rsidRPr="00DD4860">
        <w:rPr>
          <w:rStyle w:val="normaltextrun"/>
          <w:rFonts w:ascii="Arial" w:hAnsi="Arial" w:cs="Arial"/>
          <w:b/>
          <w:bCs/>
          <w:i/>
          <w:iCs/>
          <w:color w:val="000000"/>
          <w:sz w:val="22"/>
          <w:szCs w:val="22"/>
        </w:rPr>
        <w:t>Working Pattern – </w:t>
      </w:r>
      <w:r w:rsidRPr="00A005CD">
        <w:rPr>
          <w:rStyle w:val="normaltextrun"/>
          <w:rFonts w:ascii="Arial" w:hAnsi="Arial" w:cs="Arial"/>
          <w:b/>
          <w:bCs/>
          <w:i/>
          <w:iCs/>
          <w:color w:val="FF0000"/>
          <w:sz w:val="22"/>
          <w:szCs w:val="22"/>
        </w:rPr>
        <w:t>All Year Round, 3</w:t>
      </w:r>
      <w:r w:rsidR="0019294F">
        <w:rPr>
          <w:rStyle w:val="normaltextrun"/>
          <w:rFonts w:ascii="Arial" w:hAnsi="Arial" w:cs="Arial"/>
          <w:b/>
          <w:bCs/>
          <w:i/>
          <w:iCs/>
          <w:color w:val="FF0000"/>
          <w:sz w:val="22"/>
          <w:szCs w:val="22"/>
        </w:rPr>
        <w:t>2.5</w:t>
      </w:r>
      <w:r w:rsidRPr="00A005CD">
        <w:rPr>
          <w:rStyle w:val="normaltextrun"/>
          <w:rFonts w:ascii="Arial" w:hAnsi="Arial" w:cs="Arial"/>
          <w:b/>
          <w:bCs/>
          <w:i/>
          <w:iCs/>
          <w:color w:val="FF0000"/>
          <w:sz w:val="22"/>
          <w:szCs w:val="22"/>
        </w:rPr>
        <w:t xml:space="preserve"> Hours per week</w:t>
      </w:r>
      <w:r w:rsidR="0019294F">
        <w:rPr>
          <w:rStyle w:val="normaltextrun"/>
          <w:rFonts w:ascii="Arial" w:hAnsi="Arial" w:cs="Arial"/>
          <w:b/>
          <w:bCs/>
          <w:i/>
          <w:iCs/>
          <w:color w:val="FF0000"/>
          <w:sz w:val="22"/>
          <w:szCs w:val="22"/>
        </w:rPr>
        <w:t xml:space="preserve"> permanent</w:t>
      </w:r>
    </w:p>
    <w:p w14:paraId="7BFA5A61" w14:textId="77777777" w:rsidR="00A81085" w:rsidRDefault="00A81085" w:rsidP="51335467">
      <w:pPr>
        <w:ind w:left="2160" w:firstLine="720"/>
        <w:rPr>
          <w:rFonts w:ascii="Arial" w:hAnsi="Arial" w:cs="Arial"/>
        </w:rPr>
      </w:pPr>
    </w:p>
    <w:p w14:paraId="79B0E29A" w14:textId="1CA17023" w:rsidR="00DD4860" w:rsidRPr="00A005CD" w:rsidRDefault="0019294F" w:rsidP="51335467">
      <w:pPr>
        <w:ind w:left="2160" w:firstLine="720"/>
        <w:rPr>
          <w:rFonts w:ascii="Arial" w:hAnsi="Arial" w:cs="Arial"/>
          <w:b/>
          <w:bCs/>
          <w:color w:val="FF0000"/>
        </w:rPr>
      </w:pPr>
      <w:r>
        <w:rPr>
          <w:rFonts w:ascii="Arial" w:hAnsi="Arial" w:cs="Arial"/>
          <w:b/>
          <w:bCs/>
          <w:color w:val="FF0000"/>
        </w:rPr>
        <w:t>Class Teacher</w:t>
      </w:r>
    </w:p>
    <w:p w14:paraId="6BD91169" w14:textId="0F75605E" w:rsidR="00DD4860" w:rsidRPr="00DD4860" w:rsidRDefault="00DD4860" w:rsidP="00DD4860">
      <w:pPr>
        <w:rPr>
          <w:rFonts w:ascii="Arial" w:hAnsi="Arial" w:cs="Arial"/>
        </w:rPr>
      </w:pPr>
      <w:r w:rsidRPr="00DD4860">
        <w:rPr>
          <w:rFonts w:ascii="Arial" w:hAnsi="Arial" w:cs="Arial"/>
        </w:rPr>
        <w:t xml:space="preserve">This is an exciting opportunity to join the trust at the beginning of a journey of transition to develop and grow the </w:t>
      </w:r>
      <w:r w:rsidR="00A005CD">
        <w:rPr>
          <w:rFonts w:ascii="Arial" w:hAnsi="Arial" w:cs="Arial"/>
        </w:rPr>
        <w:t>multi-academy</w:t>
      </w:r>
      <w:r w:rsidRPr="00DD4860">
        <w:rPr>
          <w:rFonts w:ascii="Arial" w:hAnsi="Arial" w:cs="Arial"/>
        </w:rPr>
        <w:t xml:space="preserve"> trust.  </w:t>
      </w:r>
    </w:p>
    <w:p w14:paraId="5E5787A5" w14:textId="54319EC3" w:rsidR="006B20D8" w:rsidRDefault="00DD4860" w:rsidP="00DD4860">
      <w:pPr>
        <w:rPr>
          <w:rFonts w:ascii="Arial" w:hAnsi="Arial" w:cs="Arial"/>
        </w:rPr>
      </w:pPr>
      <w:r w:rsidRPr="00DD4860">
        <w:rPr>
          <w:rFonts w:ascii="Arial" w:hAnsi="Arial" w:cs="Arial"/>
        </w:rPr>
        <w:t>The successful candidate will:</w:t>
      </w:r>
    </w:p>
    <w:p w14:paraId="195F9FCF" w14:textId="77777777" w:rsidR="0019294F" w:rsidRPr="0040458D" w:rsidRDefault="0019294F" w:rsidP="0019294F">
      <w:pPr>
        <w:pStyle w:val="NormalWeb"/>
        <w:numPr>
          <w:ilvl w:val="0"/>
          <w:numId w:val="16"/>
        </w:numPr>
        <w:shd w:val="clear" w:color="auto" w:fill="FFFFFF"/>
        <w:spacing w:before="0" w:beforeAutospacing="0" w:after="0" w:afterAutospacing="0"/>
        <w:rPr>
          <w:rFonts w:ascii="Arial" w:hAnsi="Arial" w:cs="Arial"/>
          <w:sz w:val="22"/>
          <w:szCs w:val="22"/>
          <w:lang w:val="en"/>
        </w:rPr>
      </w:pPr>
      <w:r w:rsidRPr="0040458D">
        <w:rPr>
          <w:rFonts w:ascii="Arial" w:hAnsi="Arial" w:cs="Arial"/>
          <w:sz w:val="22"/>
          <w:szCs w:val="22"/>
          <w:lang w:val="en"/>
        </w:rPr>
        <w:t>support the Catholic ethos of the school;</w:t>
      </w:r>
    </w:p>
    <w:p w14:paraId="04827469" w14:textId="77777777" w:rsidR="0019294F" w:rsidRPr="0040458D" w:rsidRDefault="0019294F" w:rsidP="0019294F">
      <w:pPr>
        <w:pStyle w:val="NormalWeb"/>
        <w:numPr>
          <w:ilvl w:val="0"/>
          <w:numId w:val="16"/>
        </w:numPr>
        <w:shd w:val="clear" w:color="auto" w:fill="FFFFFF"/>
        <w:spacing w:before="0" w:beforeAutospacing="0" w:after="0" w:afterAutospacing="0"/>
        <w:rPr>
          <w:rFonts w:ascii="Arial" w:hAnsi="Arial" w:cs="Arial"/>
          <w:sz w:val="22"/>
          <w:szCs w:val="22"/>
          <w:lang w:val="en"/>
        </w:rPr>
      </w:pPr>
      <w:r w:rsidRPr="0040458D">
        <w:rPr>
          <w:rFonts w:ascii="Arial" w:hAnsi="Arial" w:cs="Arial"/>
          <w:sz w:val="22"/>
          <w:szCs w:val="22"/>
          <w:lang w:val="en"/>
        </w:rPr>
        <w:t>have high expectations for all children and be committed to ensuring every child reaches their full potential;</w:t>
      </w:r>
    </w:p>
    <w:p w14:paraId="1BB89A11" w14:textId="77777777" w:rsidR="0019294F" w:rsidRPr="0040458D" w:rsidRDefault="0019294F" w:rsidP="0019294F">
      <w:pPr>
        <w:pStyle w:val="NormalWeb"/>
        <w:numPr>
          <w:ilvl w:val="0"/>
          <w:numId w:val="16"/>
        </w:numPr>
        <w:shd w:val="clear" w:color="auto" w:fill="FFFFFF"/>
        <w:spacing w:before="0" w:beforeAutospacing="0" w:after="0" w:afterAutospacing="0"/>
        <w:rPr>
          <w:rFonts w:ascii="Arial" w:hAnsi="Arial" w:cs="Arial"/>
          <w:sz w:val="22"/>
          <w:szCs w:val="22"/>
          <w:lang w:val="en"/>
        </w:rPr>
      </w:pPr>
      <w:r w:rsidRPr="0040458D">
        <w:rPr>
          <w:rFonts w:ascii="Arial" w:hAnsi="Arial" w:cs="Arial"/>
          <w:sz w:val="22"/>
          <w:szCs w:val="22"/>
          <w:lang w:val="en"/>
        </w:rPr>
        <w:t>be able to work as part of a team;</w:t>
      </w:r>
    </w:p>
    <w:p w14:paraId="13FB4151" w14:textId="77777777" w:rsidR="0019294F" w:rsidRPr="0040458D" w:rsidRDefault="0019294F" w:rsidP="0019294F">
      <w:pPr>
        <w:pStyle w:val="NormalWeb"/>
        <w:numPr>
          <w:ilvl w:val="0"/>
          <w:numId w:val="16"/>
        </w:numPr>
        <w:shd w:val="clear" w:color="auto" w:fill="FFFFFF"/>
        <w:spacing w:before="0" w:beforeAutospacing="0" w:after="0" w:afterAutospacing="0"/>
        <w:rPr>
          <w:rFonts w:ascii="Arial" w:hAnsi="Arial" w:cs="Arial"/>
          <w:sz w:val="22"/>
          <w:szCs w:val="22"/>
          <w:lang w:val="en"/>
        </w:rPr>
      </w:pPr>
      <w:r w:rsidRPr="0040458D">
        <w:rPr>
          <w:rFonts w:ascii="Arial" w:hAnsi="Arial" w:cs="Arial"/>
          <w:sz w:val="22"/>
          <w:szCs w:val="22"/>
          <w:lang w:val="en"/>
        </w:rPr>
        <w:t>demonstrate excellent classroom practice.</w:t>
      </w:r>
    </w:p>
    <w:p w14:paraId="34EA7307" w14:textId="5C29F608" w:rsidR="007E4DE0" w:rsidRDefault="007E4DE0" w:rsidP="007E4DE0">
      <w:pPr>
        <w:pStyle w:val="ListParagraph"/>
        <w:ind w:left="1080"/>
        <w:rPr>
          <w:rFonts w:ascii="Arial" w:hAnsi="Arial" w:cs="Arial"/>
        </w:rPr>
      </w:pPr>
    </w:p>
    <w:p w14:paraId="6A1FAA94" w14:textId="77777777" w:rsidR="0019294F" w:rsidRPr="0040458D" w:rsidRDefault="0019294F" w:rsidP="0019294F">
      <w:pPr>
        <w:pStyle w:val="NormalWeb"/>
        <w:shd w:val="clear" w:color="auto" w:fill="FFFFFF"/>
        <w:spacing w:before="0" w:beforeAutospacing="0" w:after="0" w:afterAutospacing="0"/>
        <w:rPr>
          <w:rFonts w:ascii="Arial" w:hAnsi="Arial" w:cs="Arial"/>
          <w:sz w:val="22"/>
          <w:szCs w:val="22"/>
          <w:lang w:val="en"/>
        </w:rPr>
      </w:pPr>
      <w:r w:rsidRPr="0040458D">
        <w:rPr>
          <w:rFonts w:ascii="Arial" w:hAnsi="Arial" w:cs="Arial"/>
          <w:sz w:val="22"/>
          <w:szCs w:val="22"/>
          <w:lang w:val="en"/>
        </w:rPr>
        <w:t>We will offer you:</w:t>
      </w:r>
    </w:p>
    <w:p w14:paraId="5BDFD79D" w14:textId="77777777" w:rsidR="0019294F" w:rsidRPr="0040458D" w:rsidRDefault="0019294F" w:rsidP="0019294F">
      <w:pPr>
        <w:pStyle w:val="NormalWeb"/>
        <w:numPr>
          <w:ilvl w:val="0"/>
          <w:numId w:val="17"/>
        </w:numPr>
        <w:shd w:val="clear" w:color="auto" w:fill="FFFFFF"/>
        <w:spacing w:before="0" w:beforeAutospacing="0" w:after="0" w:afterAutospacing="0"/>
        <w:rPr>
          <w:rFonts w:ascii="Arial" w:hAnsi="Arial" w:cs="Arial"/>
          <w:sz w:val="22"/>
          <w:szCs w:val="22"/>
          <w:lang w:val="en"/>
        </w:rPr>
      </w:pPr>
      <w:r w:rsidRPr="0040458D">
        <w:rPr>
          <w:rFonts w:ascii="Arial" w:hAnsi="Arial" w:cs="Arial"/>
          <w:sz w:val="22"/>
          <w:szCs w:val="22"/>
          <w:lang w:val="en"/>
        </w:rPr>
        <w:t>a warm and welcoming school with a strong Catholic ethos that values each individuals’ abilities and uniqueness;</w:t>
      </w:r>
    </w:p>
    <w:p w14:paraId="355F98CC" w14:textId="77777777" w:rsidR="0019294F" w:rsidRPr="0040458D" w:rsidRDefault="0019294F" w:rsidP="0019294F">
      <w:pPr>
        <w:pStyle w:val="NormalWeb"/>
        <w:numPr>
          <w:ilvl w:val="0"/>
          <w:numId w:val="17"/>
        </w:numPr>
        <w:shd w:val="clear" w:color="auto" w:fill="FFFFFF"/>
        <w:spacing w:before="0" w:beforeAutospacing="0" w:after="0" w:afterAutospacing="0"/>
        <w:rPr>
          <w:rFonts w:ascii="Arial" w:hAnsi="Arial" w:cs="Arial"/>
          <w:sz w:val="22"/>
          <w:szCs w:val="22"/>
          <w:lang w:val="en"/>
        </w:rPr>
      </w:pPr>
      <w:r w:rsidRPr="0040458D">
        <w:rPr>
          <w:rFonts w:ascii="Arial" w:hAnsi="Arial" w:cs="Arial"/>
          <w:sz w:val="22"/>
          <w:szCs w:val="22"/>
          <w:lang w:val="en"/>
        </w:rPr>
        <w:t>children who are friendly, eager to learn and have a positive attitude to school life.</w:t>
      </w:r>
    </w:p>
    <w:p w14:paraId="2F75A021" w14:textId="77777777" w:rsidR="0019294F" w:rsidRPr="0040458D" w:rsidRDefault="0019294F" w:rsidP="0019294F">
      <w:pPr>
        <w:pStyle w:val="NormalWeb"/>
        <w:numPr>
          <w:ilvl w:val="0"/>
          <w:numId w:val="17"/>
        </w:numPr>
        <w:shd w:val="clear" w:color="auto" w:fill="FFFFFF"/>
        <w:spacing w:before="0" w:beforeAutospacing="0" w:after="0" w:afterAutospacing="0"/>
        <w:rPr>
          <w:rFonts w:ascii="Arial" w:hAnsi="Arial" w:cs="Arial"/>
          <w:sz w:val="22"/>
          <w:szCs w:val="22"/>
          <w:lang w:val="en"/>
        </w:rPr>
      </w:pPr>
      <w:r w:rsidRPr="0040458D">
        <w:rPr>
          <w:rFonts w:ascii="Arial" w:hAnsi="Arial" w:cs="Arial"/>
          <w:sz w:val="22"/>
          <w:szCs w:val="22"/>
          <w:lang w:val="en"/>
        </w:rPr>
        <w:t>a genuine commitment to professional development.</w:t>
      </w:r>
    </w:p>
    <w:p w14:paraId="50D08232" w14:textId="77777777" w:rsidR="0019294F" w:rsidRDefault="0019294F" w:rsidP="0019294F">
      <w:pPr>
        <w:pStyle w:val="ListParagraph"/>
        <w:ind w:left="0"/>
        <w:rPr>
          <w:rFonts w:ascii="Arial" w:hAnsi="Arial" w:cs="Arial"/>
        </w:rPr>
      </w:pPr>
    </w:p>
    <w:p w14:paraId="4A89B3B0" w14:textId="77777777" w:rsidR="0019294F" w:rsidRPr="00F93F6D" w:rsidRDefault="0019294F" w:rsidP="0019294F">
      <w:pPr>
        <w:shd w:val="clear" w:color="auto" w:fill="FFFFFF"/>
        <w:spacing w:after="0" w:line="240" w:lineRule="auto"/>
        <w:rPr>
          <w:rFonts w:ascii="Arial" w:eastAsia="Times New Roman" w:hAnsi="Arial" w:cs="Arial"/>
          <w:bCs/>
          <w:color w:val="000000"/>
          <w:lang w:val="en" w:eastAsia="en-GB"/>
        </w:rPr>
      </w:pPr>
      <w:r w:rsidRPr="00F93F6D">
        <w:rPr>
          <w:rFonts w:ascii="Arial" w:eastAsia="Times New Roman" w:hAnsi="Arial" w:cs="Arial"/>
          <w:bCs/>
          <w:color w:val="000000"/>
          <w:lang w:val="en" w:eastAsia="en-GB"/>
        </w:rPr>
        <w:t>Visits to the school are warmly welcomed.  Please contact the school office on 01204 332658 to make an appointment.</w:t>
      </w:r>
    </w:p>
    <w:p w14:paraId="136671D7" w14:textId="77777777" w:rsidR="0019294F" w:rsidRPr="007E4DE0" w:rsidRDefault="0019294F" w:rsidP="0019294F">
      <w:pPr>
        <w:pStyle w:val="ListParagraph"/>
        <w:ind w:left="0"/>
        <w:rPr>
          <w:rFonts w:ascii="Arial" w:hAnsi="Arial" w:cs="Arial"/>
        </w:rPr>
      </w:pPr>
    </w:p>
    <w:p w14:paraId="68282CB9" w14:textId="7F544BCB" w:rsidR="00DD4860" w:rsidRPr="00DD4860" w:rsidRDefault="00DD4860" w:rsidP="00DD4860">
      <w:pPr>
        <w:rPr>
          <w:rFonts w:ascii="Arial" w:hAnsi="Arial" w:cs="Arial"/>
        </w:rPr>
      </w:pPr>
      <w:r w:rsidRPr="6B7FB90A">
        <w:rPr>
          <w:rFonts w:ascii="Arial" w:hAnsi="Arial" w:cs="Arial"/>
        </w:rPr>
        <w:t xml:space="preserve">The Trust is committed to safeguarding and promoting the welfare of children and young people and expects all staff to share this commitment.  The successful candidate will be subject to enhanced DBS checks and satisfactory references, including your suitability to work with students.  Applications will only be considered from individual applicants on our standard application form, and not via CV alone or agencies. </w:t>
      </w:r>
    </w:p>
    <w:p w14:paraId="457330B3" w14:textId="747B4FBA" w:rsidR="00DD4860" w:rsidRPr="00DD4860" w:rsidRDefault="00DD4860" w:rsidP="00DD4860">
      <w:pPr>
        <w:rPr>
          <w:rFonts w:ascii="Arial" w:hAnsi="Arial" w:cs="Arial"/>
        </w:rPr>
      </w:pPr>
    </w:p>
    <w:p w14:paraId="123FCEA5" w14:textId="4863D14C" w:rsidR="00DD4860" w:rsidRDefault="0036704F" w:rsidP="00DD4860">
      <w:pPr>
        <w:rPr>
          <w:rFonts w:ascii="Arial" w:hAnsi="Arial" w:cs="Arial"/>
        </w:rPr>
      </w:pPr>
      <w:r>
        <w:rPr>
          <w:rFonts w:ascii="Arial" w:hAnsi="Arial" w:cs="Arial"/>
        </w:rPr>
        <w:t>Closing Date</w:t>
      </w:r>
      <w:r w:rsidR="00DD4860" w:rsidRPr="00DD4860">
        <w:rPr>
          <w:rFonts w:ascii="Arial" w:hAnsi="Arial" w:cs="Arial"/>
        </w:rPr>
        <w:t xml:space="preserve">: </w:t>
      </w:r>
      <w:r w:rsidR="0019294F">
        <w:rPr>
          <w:rFonts w:ascii="Arial" w:hAnsi="Arial" w:cs="Arial"/>
        </w:rPr>
        <w:t>Sunday</w:t>
      </w:r>
      <w:r>
        <w:rPr>
          <w:rFonts w:ascii="Arial" w:hAnsi="Arial" w:cs="Arial"/>
        </w:rPr>
        <w:t xml:space="preserve"> </w:t>
      </w:r>
      <w:r w:rsidR="00387134">
        <w:rPr>
          <w:rFonts w:ascii="Arial" w:hAnsi="Arial" w:cs="Arial"/>
        </w:rPr>
        <w:t>31</w:t>
      </w:r>
      <w:r w:rsidR="00387134" w:rsidRPr="00387134">
        <w:rPr>
          <w:rFonts w:ascii="Arial" w:hAnsi="Arial" w:cs="Arial"/>
          <w:vertAlign w:val="superscript"/>
        </w:rPr>
        <w:t>st</w:t>
      </w:r>
      <w:r w:rsidR="00387134">
        <w:rPr>
          <w:rFonts w:ascii="Arial" w:hAnsi="Arial" w:cs="Arial"/>
        </w:rPr>
        <w:t xml:space="preserve"> October 2023</w:t>
      </w:r>
      <w:r w:rsidR="00DD4860" w:rsidRPr="00DD4860">
        <w:rPr>
          <w:rFonts w:ascii="Arial" w:hAnsi="Arial" w:cs="Arial"/>
        </w:rPr>
        <w:t xml:space="preserve"> </w:t>
      </w:r>
    </w:p>
    <w:p w14:paraId="6360BB5B" w14:textId="455D8365" w:rsidR="00DD4860" w:rsidRDefault="00DD4860" w:rsidP="00292010">
      <w:r>
        <w:tab/>
      </w:r>
    </w:p>
    <w:p w14:paraId="2F86A5AA" w14:textId="7E4C2E53" w:rsidR="0036704F" w:rsidRDefault="0036704F" w:rsidP="00292010">
      <w:pPr>
        <w:rPr>
          <w:rFonts w:ascii="Arial" w:hAnsi="Arial" w:cs="Arial"/>
        </w:rPr>
      </w:pPr>
    </w:p>
    <w:p w14:paraId="4B9A102D" w14:textId="38D546B7" w:rsidR="0036704F" w:rsidRDefault="0036704F" w:rsidP="00292010">
      <w:pPr>
        <w:rPr>
          <w:rFonts w:ascii="Arial" w:hAnsi="Arial" w:cs="Arial"/>
        </w:rPr>
      </w:pPr>
    </w:p>
    <w:p w14:paraId="69069A18" w14:textId="00976A08" w:rsidR="0036704F" w:rsidRDefault="0036704F" w:rsidP="00292010">
      <w:pPr>
        <w:rPr>
          <w:rFonts w:ascii="Arial" w:hAnsi="Arial" w:cs="Arial"/>
        </w:rPr>
      </w:pPr>
    </w:p>
    <w:p w14:paraId="39D331BA" w14:textId="4E6A2830" w:rsidR="0036704F" w:rsidRDefault="0036704F" w:rsidP="00292010">
      <w:pPr>
        <w:rPr>
          <w:rFonts w:ascii="Arial" w:hAnsi="Arial" w:cs="Arial"/>
        </w:rPr>
      </w:pPr>
    </w:p>
    <w:p w14:paraId="59948809" w14:textId="77777777" w:rsidR="00A81085" w:rsidRDefault="00A81085" w:rsidP="00292010">
      <w:pPr>
        <w:rPr>
          <w:rFonts w:ascii="Arial" w:hAnsi="Arial" w:cs="Arial"/>
        </w:rPr>
      </w:pPr>
    </w:p>
    <w:p w14:paraId="20388E32" w14:textId="77777777" w:rsidR="0036704F" w:rsidRDefault="0036704F" w:rsidP="00292010">
      <w:pPr>
        <w:rPr>
          <w:rFonts w:ascii="Arial" w:hAnsi="Arial" w:cs="Arial"/>
        </w:rPr>
      </w:pPr>
    </w:p>
    <w:p w14:paraId="3F57A032" w14:textId="6E795DD9" w:rsidR="00DD4860" w:rsidRDefault="00DD4860" w:rsidP="00DD4860">
      <w:pPr>
        <w:ind w:left="2160" w:firstLine="720"/>
        <w:rPr>
          <w:rFonts w:ascii="Arial" w:hAnsi="Arial" w:cs="Arial"/>
          <w:b/>
        </w:rPr>
      </w:pPr>
      <w:r w:rsidRPr="00DD4860">
        <w:rPr>
          <w:rFonts w:ascii="Arial" w:hAnsi="Arial" w:cs="Arial"/>
          <w:b/>
        </w:rPr>
        <w:t>JOB DESCRIPTION</w:t>
      </w:r>
    </w:p>
    <w:p w14:paraId="45754AC0" w14:textId="32299E4F" w:rsidR="00DD4860" w:rsidRDefault="00DD4860" w:rsidP="4C4E0092">
      <w:pPr>
        <w:rPr>
          <w:rFonts w:ascii="Arial" w:hAnsi="Arial" w:cs="Arial"/>
          <w:b/>
          <w:bCs/>
        </w:rPr>
      </w:pPr>
      <w:r w:rsidRPr="4C4E0092">
        <w:rPr>
          <w:rFonts w:ascii="Arial" w:hAnsi="Arial" w:cs="Arial"/>
          <w:b/>
          <w:bCs/>
        </w:rPr>
        <w:lastRenderedPageBreak/>
        <w:t>Post</w:t>
      </w:r>
      <w:r w:rsidR="008749C5" w:rsidRPr="4C4E0092">
        <w:rPr>
          <w:rFonts w:ascii="Arial" w:hAnsi="Arial" w:cs="Arial"/>
          <w:b/>
          <w:bCs/>
        </w:rPr>
        <w:t xml:space="preserve">: </w:t>
      </w:r>
      <w:r w:rsidR="0019294F">
        <w:rPr>
          <w:rStyle w:val="normaltextrun"/>
          <w:rFonts w:ascii="Arial" w:hAnsi="Arial" w:cs="Arial"/>
          <w:b/>
          <w:bCs/>
          <w:i/>
          <w:iCs/>
          <w:color w:val="FF0000"/>
        </w:rPr>
        <w:t>Class Teacher</w:t>
      </w:r>
    </w:p>
    <w:p w14:paraId="32B0D311" w14:textId="2202DFBC" w:rsidR="00DD4860" w:rsidRPr="008749C5" w:rsidRDefault="00DD4860" w:rsidP="00DD4860">
      <w:pPr>
        <w:rPr>
          <w:rFonts w:ascii="Arial" w:hAnsi="Arial" w:cs="Arial"/>
        </w:rPr>
      </w:pPr>
      <w:proofErr w:type="spellStart"/>
      <w:r>
        <w:rPr>
          <w:rFonts w:ascii="Arial" w:hAnsi="Arial" w:cs="Arial"/>
          <w:b/>
        </w:rPr>
        <w:t>Payscale</w:t>
      </w:r>
      <w:proofErr w:type="spellEnd"/>
      <w:r w:rsidR="008749C5">
        <w:rPr>
          <w:rFonts w:ascii="Arial" w:hAnsi="Arial" w:cs="Arial"/>
          <w:b/>
        </w:rPr>
        <w:t xml:space="preserve">: </w:t>
      </w:r>
      <w:proofErr w:type="spellStart"/>
      <w:r w:rsidR="0019294F">
        <w:rPr>
          <w:rStyle w:val="normaltextrun"/>
          <w:rFonts w:ascii="Arial" w:hAnsi="Arial" w:cs="Arial"/>
          <w:b/>
          <w:bCs/>
          <w:i/>
          <w:iCs/>
          <w:color w:val="FF0000"/>
        </w:rPr>
        <w:t>Mainscale</w:t>
      </w:r>
      <w:proofErr w:type="spellEnd"/>
    </w:p>
    <w:p w14:paraId="29B44ECC" w14:textId="68B9D52E" w:rsidR="00DD4860" w:rsidRDefault="00DD4860" w:rsidP="00DD4860">
      <w:pPr>
        <w:rPr>
          <w:rFonts w:ascii="Arial" w:hAnsi="Arial" w:cs="Arial"/>
          <w:b/>
        </w:rPr>
      </w:pPr>
      <w:r>
        <w:rPr>
          <w:rFonts w:ascii="Arial" w:hAnsi="Arial" w:cs="Arial"/>
          <w:b/>
        </w:rPr>
        <w:t>Responsible to:</w:t>
      </w:r>
      <w:r w:rsidR="008749C5">
        <w:rPr>
          <w:rFonts w:ascii="Arial" w:hAnsi="Arial" w:cs="Arial"/>
          <w:b/>
        </w:rPr>
        <w:t xml:space="preserve"> </w:t>
      </w:r>
      <w:r w:rsidR="0019294F">
        <w:rPr>
          <w:rStyle w:val="normaltextrun"/>
          <w:rFonts w:ascii="Arial" w:hAnsi="Arial" w:cs="Arial"/>
          <w:b/>
          <w:bCs/>
          <w:i/>
          <w:iCs/>
          <w:color w:val="FF0000"/>
        </w:rPr>
        <w:t>Headteacher</w:t>
      </w:r>
    </w:p>
    <w:p w14:paraId="5D0A0C94" w14:textId="77777777" w:rsidR="005F2A13" w:rsidRDefault="005F2A13" w:rsidP="00DD4860">
      <w:pPr>
        <w:rPr>
          <w:rFonts w:ascii="Arial" w:hAnsi="Arial" w:cs="Arial"/>
          <w:b/>
        </w:rPr>
      </w:pPr>
    </w:p>
    <w:p w14:paraId="2E78B54D" w14:textId="77777777" w:rsidR="0019294F" w:rsidRPr="00B838ED" w:rsidRDefault="00DD4860" w:rsidP="0019294F">
      <w:pPr>
        <w:jc w:val="both"/>
        <w:rPr>
          <w:rFonts w:ascii="Arial" w:hAnsi="Arial" w:cs="Arial"/>
        </w:rPr>
      </w:pPr>
      <w:r w:rsidRPr="00DD4860">
        <w:rPr>
          <w:rFonts w:ascii="Arial" w:hAnsi="Arial" w:cs="Arial"/>
          <w:b/>
        </w:rPr>
        <w:t xml:space="preserve">Core Purpose: </w:t>
      </w:r>
      <w:r w:rsidR="0019294F" w:rsidRPr="00B838ED">
        <w:rPr>
          <w:rFonts w:ascii="Arial" w:hAnsi="Arial" w:cs="Arial"/>
        </w:rPr>
        <w:t>The education and welfare of a designated class/group of pupils in accordance with the requirements of Conditions of Employment of School Teachers, having due re</w:t>
      </w:r>
      <w:r w:rsidR="0019294F">
        <w:rPr>
          <w:rFonts w:ascii="Arial" w:hAnsi="Arial" w:cs="Arial"/>
        </w:rPr>
        <w:t xml:space="preserve">gard to the requirements of the </w:t>
      </w:r>
      <w:r w:rsidR="0019294F" w:rsidRPr="00B838ED">
        <w:rPr>
          <w:rFonts w:ascii="Arial" w:hAnsi="Arial" w:cs="Arial"/>
        </w:rPr>
        <w:t xml:space="preserve">National Curriculum, the school's aims, objectives and schemes of work, and any policies of the Governing Body.  </w:t>
      </w:r>
    </w:p>
    <w:p w14:paraId="67D01693" w14:textId="77777777" w:rsidR="0019294F" w:rsidRPr="00B838ED" w:rsidRDefault="0019294F" w:rsidP="0019294F">
      <w:pPr>
        <w:jc w:val="both"/>
        <w:rPr>
          <w:rFonts w:ascii="Arial" w:hAnsi="Arial" w:cs="Arial"/>
        </w:rPr>
      </w:pPr>
      <w:r w:rsidRPr="00B838ED">
        <w:rPr>
          <w:rFonts w:ascii="Arial" w:hAnsi="Arial" w:cs="Arial"/>
        </w:rPr>
        <w:t>To share in the corporate responsibility for the well-being and discipline of all pupils.</w:t>
      </w:r>
    </w:p>
    <w:p w14:paraId="34FEE9CF" w14:textId="77777777" w:rsidR="0019294F" w:rsidRPr="00B838ED" w:rsidRDefault="0019294F" w:rsidP="0019294F">
      <w:pPr>
        <w:jc w:val="both"/>
        <w:rPr>
          <w:rFonts w:ascii="Arial" w:hAnsi="Arial" w:cs="Arial"/>
        </w:rPr>
      </w:pPr>
      <w:r w:rsidRPr="00B838ED">
        <w:rPr>
          <w:rFonts w:ascii="Arial" w:hAnsi="Arial" w:cs="Arial"/>
        </w:rPr>
        <w:t xml:space="preserve">To ensure that the </w:t>
      </w:r>
      <w:r>
        <w:rPr>
          <w:rFonts w:ascii="Arial" w:hAnsi="Arial" w:cs="Arial"/>
        </w:rPr>
        <w:t xml:space="preserve">Roman </w:t>
      </w:r>
      <w:r w:rsidRPr="00B838ED">
        <w:rPr>
          <w:rFonts w:ascii="Arial" w:hAnsi="Arial" w:cs="Arial"/>
        </w:rPr>
        <w:t>Catholic character and ethos of the school is maintained and developed as out</w:t>
      </w:r>
      <w:r>
        <w:rPr>
          <w:rFonts w:ascii="Arial" w:hAnsi="Arial" w:cs="Arial"/>
        </w:rPr>
        <w:t>lined in the Mission Statement.</w:t>
      </w:r>
    </w:p>
    <w:p w14:paraId="63D7B11E" w14:textId="342DD325" w:rsidR="00DD4860" w:rsidRPr="00DD4860" w:rsidRDefault="00DD4860" w:rsidP="00DD4860">
      <w:pPr>
        <w:rPr>
          <w:rFonts w:ascii="Arial" w:hAnsi="Arial" w:cs="Arial"/>
          <w:b/>
        </w:rPr>
      </w:pPr>
    </w:p>
    <w:p w14:paraId="1E379C79" w14:textId="77777777" w:rsidR="001C47AB" w:rsidRDefault="008749C5" w:rsidP="008749C5">
      <w:pPr>
        <w:rPr>
          <w:rFonts w:ascii="Arial" w:hAnsi="Arial" w:cs="Arial"/>
          <w:b/>
        </w:rPr>
      </w:pPr>
      <w:r w:rsidRPr="008749C5">
        <w:rPr>
          <w:rFonts w:ascii="Arial" w:hAnsi="Arial" w:cs="Arial"/>
          <w:b/>
        </w:rPr>
        <w:t xml:space="preserve">Main Duties </w:t>
      </w:r>
    </w:p>
    <w:p w14:paraId="17F5198B" w14:textId="77777777" w:rsidR="0019294F" w:rsidRPr="003B0E29" w:rsidRDefault="0019294F" w:rsidP="0019294F">
      <w:pPr>
        <w:pStyle w:val="NoSpacing"/>
        <w:numPr>
          <w:ilvl w:val="0"/>
          <w:numId w:val="18"/>
        </w:numPr>
        <w:rPr>
          <w:rFonts w:ascii="Arial" w:hAnsi="Arial" w:cs="Arial"/>
        </w:rPr>
      </w:pPr>
      <w:r w:rsidRPr="003B0E29">
        <w:rPr>
          <w:rFonts w:ascii="Arial" w:hAnsi="Arial" w:cs="Arial"/>
        </w:rPr>
        <w:t>To work cooperatively within the school structure with all colleagues.  To develop and maintain good relationships with governors, teaching staff, support personnel, outside agencies, the Diocese and parents/carers to support and develop the Christian ethos of the school.</w:t>
      </w:r>
    </w:p>
    <w:p w14:paraId="30E19747" w14:textId="77777777" w:rsidR="0019294F" w:rsidRPr="003B0E29" w:rsidRDefault="0019294F" w:rsidP="0019294F">
      <w:pPr>
        <w:pStyle w:val="NoSpacing"/>
        <w:rPr>
          <w:rFonts w:ascii="Arial" w:hAnsi="Arial" w:cs="Arial"/>
        </w:rPr>
      </w:pPr>
    </w:p>
    <w:p w14:paraId="597557F5" w14:textId="77777777" w:rsidR="0019294F" w:rsidRPr="003B0E29" w:rsidRDefault="0019294F" w:rsidP="0019294F">
      <w:pPr>
        <w:pStyle w:val="NoSpacing"/>
        <w:numPr>
          <w:ilvl w:val="0"/>
          <w:numId w:val="18"/>
        </w:numPr>
        <w:rPr>
          <w:rFonts w:ascii="Arial" w:hAnsi="Arial" w:cs="Arial"/>
        </w:rPr>
      </w:pPr>
      <w:r w:rsidRPr="003B0E29">
        <w:rPr>
          <w:rFonts w:ascii="Arial" w:hAnsi="Arial" w:cs="Arial"/>
        </w:rPr>
        <w:t xml:space="preserve">To carry out teaching, pastoral and administrative duties for a class or group of children, including assessment and evaluation. </w:t>
      </w:r>
    </w:p>
    <w:p w14:paraId="05BC31B1" w14:textId="77777777" w:rsidR="0019294F" w:rsidRPr="003B0E29" w:rsidRDefault="0019294F" w:rsidP="0019294F">
      <w:pPr>
        <w:pStyle w:val="NoSpacing"/>
        <w:rPr>
          <w:rFonts w:ascii="Arial" w:hAnsi="Arial" w:cs="Arial"/>
        </w:rPr>
      </w:pPr>
    </w:p>
    <w:p w14:paraId="1FCB050E" w14:textId="77777777" w:rsidR="0019294F" w:rsidRPr="003B0E29" w:rsidRDefault="0019294F" w:rsidP="0019294F">
      <w:pPr>
        <w:pStyle w:val="NoSpacing"/>
        <w:numPr>
          <w:ilvl w:val="0"/>
          <w:numId w:val="18"/>
        </w:numPr>
        <w:rPr>
          <w:rFonts w:ascii="Arial" w:hAnsi="Arial" w:cs="Arial"/>
        </w:rPr>
      </w:pPr>
      <w:r w:rsidRPr="003B0E29">
        <w:rPr>
          <w:rFonts w:ascii="Arial" w:hAnsi="Arial" w:cs="Arial"/>
        </w:rPr>
        <w:t>To plan work at medium and short term level in accordance with the New National Curriculum and school Schemes of Work. To plan, deliver and assess lessons appropriate to the ability of the children; facilitating progression in children's learning.</w:t>
      </w:r>
    </w:p>
    <w:p w14:paraId="4A8DB4F0" w14:textId="77777777" w:rsidR="0019294F" w:rsidRPr="003B0E29" w:rsidRDefault="0019294F" w:rsidP="0019294F">
      <w:pPr>
        <w:pStyle w:val="NoSpacing"/>
        <w:rPr>
          <w:rFonts w:ascii="Arial" w:hAnsi="Arial" w:cs="Arial"/>
        </w:rPr>
      </w:pPr>
    </w:p>
    <w:p w14:paraId="396346A3" w14:textId="77777777" w:rsidR="0019294F" w:rsidRPr="003B0E29" w:rsidRDefault="0019294F" w:rsidP="0019294F">
      <w:pPr>
        <w:pStyle w:val="NoSpacing"/>
        <w:numPr>
          <w:ilvl w:val="0"/>
          <w:numId w:val="18"/>
        </w:numPr>
        <w:rPr>
          <w:rFonts w:ascii="Arial" w:hAnsi="Arial" w:cs="Arial"/>
        </w:rPr>
      </w:pPr>
      <w:r w:rsidRPr="003B0E29">
        <w:rPr>
          <w:rFonts w:ascii="Arial" w:hAnsi="Arial" w:cs="Arial"/>
        </w:rPr>
        <w:t>To work co-operatively with the designated Teaching Assistants to ensure complementary and effective planning at both medium and short term level, teaching, assessment and record keeping and so facilitating progression in children's learning.</w:t>
      </w:r>
    </w:p>
    <w:p w14:paraId="3099A0D3" w14:textId="77777777" w:rsidR="0019294F" w:rsidRPr="003B0E29" w:rsidRDefault="0019294F" w:rsidP="0019294F">
      <w:pPr>
        <w:pStyle w:val="NoSpacing"/>
        <w:rPr>
          <w:rFonts w:ascii="Arial" w:hAnsi="Arial" w:cs="Arial"/>
        </w:rPr>
      </w:pPr>
    </w:p>
    <w:p w14:paraId="10BB8EAE" w14:textId="77777777" w:rsidR="0019294F" w:rsidRPr="003B0E29" w:rsidRDefault="0019294F" w:rsidP="0019294F">
      <w:pPr>
        <w:pStyle w:val="NoSpacing"/>
        <w:numPr>
          <w:ilvl w:val="0"/>
          <w:numId w:val="18"/>
        </w:numPr>
        <w:rPr>
          <w:rFonts w:ascii="Arial" w:hAnsi="Arial" w:cs="Arial"/>
        </w:rPr>
      </w:pPr>
      <w:r w:rsidRPr="003B0E29">
        <w:rPr>
          <w:rFonts w:ascii="Arial" w:hAnsi="Arial" w:cs="Arial"/>
        </w:rPr>
        <w:t>To contribute to the Catholic life of the school, including delivering the Catholic RE syllabus.</w:t>
      </w:r>
    </w:p>
    <w:p w14:paraId="065D5C64" w14:textId="77777777" w:rsidR="0019294F" w:rsidRPr="003B0E29" w:rsidRDefault="0019294F" w:rsidP="0019294F">
      <w:pPr>
        <w:pStyle w:val="NoSpacing"/>
        <w:rPr>
          <w:rFonts w:ascii="Arial" w:hAnsi="Arial" w:cs="Arial"/>
        </w:rPr>
      </w:pPr>
    </w:p>
    <w:p w14:paraId="46AE1E20" w14:textId="77777777" w:rsidR="0019294F" w:rsidRPr="003B0E29" w:rsidRDefault="0019294F" w:rsidP="0019294F">
      <w:pPr>
        <w:pStyle w:val="NoSpacing"/>
        <w:numPr>
          <w:ilvl w:val="0"/>
          <w:numId w:val="18"/>
        </w:numPr>
        <w:rPr>
          <w:rFonts w:ascii="Arial" w:hAnsi="Arial" w:cs="Arial"/>
        </w:rPr>
      </w:pPr>
      <w:r w:rsidRPr="003B0E29">
        <w:rPr>
          <w:rFonts w:ascii="Arial" w:hAnsi="Arial" w:cs="Arial"/>
        </w:rPr>
        <w:t>To co-operate with colleagues in enhancing the ethos of the school.  To liaise with the SLMT and other KS teachers to ensure coverage of programmes of study and to facilitate continuity with EYFS, KS1 and KS2 teachers.</w:t>
      </w:r>
    </w:p>
    <w:p w14:paraId="20C69B80" w14:textId="77777777" w:rsidR="0019294F" w:rsidRPr="003B0E29" w:rsidRDefault="0019294F" w:rsidP="0019294F">
      <w:pPr>
        <w:pStyle w:val="NoSpacing"/>
        <w:rPr>
          <w:rFonts w:ascii="Arial" w:hAnsi="Arial" w:cs="Arial"/>
        </w:rPr>
      </w:pPr>
    </w:p>
    <w:p w14:paraId="7E484A39" w14:textId="77777777" w:rsidR="0019294F" w:rsidRPr="003B0E29" w:rsidRDefault="0019294F" w:rsidP="0019294F">
      <w:pPr>
        <w:pStyle w:val="NoSpacing"/>
        <w:numPr>
          <w:ilvl w:val="0"/>
          <w:numId w:val="18"/>
        </w:numPr>
        <w:rPr>
          <w:rFonts w:ascii="Arial" w:hAnsi="Arial" w:cs="Arial"/>
        </w:rPr>
      </w:pPr>
      <w:r w:rsidRPr="003B0E29">
        <w:rPr>
          <w:rFonts w:ascii="Arial" w:hAnsi="Arial" w:cs="Arial"/>
        </w:rPr>
        <w:t>To engage in professional development to enhance personal performance.</w:t>
      </w:r>
    </w:p>
    <w:p w14:paraId="36546CE9" w14:textId="77777777" w:rsidR="0019294F" w:rsidRPr="003B0E29" w:rsidRDefault="0019294F" w:rsidP="0019294F">
      <w:pPr>
        <w:pStyle w:val="NoSpacing"/>
        <w:rPr>
          <w:rFonts w:ascii="Arial" w:hAnsi="Arial" w:cs="Arial"/>
        </w:rPr>
      </w:pPr>
    </w:p>
    <w:p w14:paraId="5FE2F864" w14:textId="77777777" w:rsidR="0019294F" w:rsidRPr="003B0E29" w:rsidRDefault="0019294F" w:rsidP="0019294F">
      <w:pPr>
        <w:pStyle w:val="NoSpacing"/>
        <w:numPr>
          <w:ilvl w:val="0"/>
          <w:numId w:val="18"/>
        </w:numPr>
        <w:rPr>
          <w:rFonts w:ascii="Arial" w:hAnsi="Arial" w:cs="Arial"/>
        </w:rPr>
      </w:pPr>
      <w:r w:rsidRPr="003B0E29">
        <w:rPr>
          <w:rFonts w:ascii="Arial" w:hAnsi="Arial" w:cs="Arial"/>
        </w:rPr>
        <w:t xml:space="preserve">To take subject responsibility for at least one curriculum area (not applicable during </w:t>
      </w:r>
      <w:r>
        <w:rPr>
          <w:rFonts w:ascii="Arial" w:hAnsi="Arial" w:cs="Arial"/>
        </w:rPr>
        <w:t>EC</w:t>
      </w:r>
      <w:r w:rsidRPr="003B0E29">
        <w:rPr>
          <w:rFonts w:ascii="Arial" w:hAnsi="Arial" w:cs="Arial"/>
        </w:rPr>
        <w:t>T year).</w:t>
      </w:r>
    </w:p>
    <w:p w14:paraId="215FF4B0" w14:textId="77777777" w:rsidR="0019294F" w:rsidRPr="003B0E29" w:rsidRDefault="0019294F" w:rsidP="0019294F">
      <w:pPr>
        <w:pStyle w:val="NoSpacing"/>
        <w:rPr>
          <w:rFonts w:ascii="Arial" w:hAnsi="Arial" w:cs="Arial"/>
        </w:rPr>
      </w:pPr>
    </w:p>
    <w:p w14:paraId="793ACE0A" w14:textId="77777777" w:rsidR="0019294F" w:rsidRPr="003B0E29" w:rsidRDefault="0019294F" w:rsidP="0019294F">
      <w:pPr>
        <w:pStyle w:val="NoSpacing"/>
        <w:numPr>
          <w:ilvl w:val="0"/>
          <w:numId w:val="18"/>
        </w:numPr>
        <w:rPr>
          <w:rFonts w:ascii="Arial" w:hAnsi="Arial" w:cs="Arial"/>
        </w:rPr>
      </w:pPr>
      <w:r w:rsidRPr="003B0E29">
        <w:rPr>
          <w:rFonts w:ascii="Arial" w:hAnsi="Arial" w:cs="Arial"/>
        </w:rPr>
        <w:t>To participate in the wider life of the school.</w:t>
      </w:r>
    </w:p>
    <w:p w14:paraId="34BBB163" w14:textId="325C6CF6" w:rsidR="001C47AB" w:rsidRDefault="001C47AB" w:rsidP="008749C5">
      <w:pPr>
        <w:rPr>
          <w:rFonts w:ascii="Arial" w:hAnsi="Arial" w:cs="Arial"/>
          <w:b/>
        </w:rPr>
      </w:pPr>
    </w:p>
    <w:p w14:paraId="5D3F05BE" w14:textId="55CC21D7" w:rsidR="001C47AB" w:rsidRDefault="001C47AB" w:rsidP="008749C5">
      <w:pPr>
        <w:rPr>
          <w:rFonts w:ascii="Arial" w:hAnsi="Arial" w:cs="Arial"/>
          <w:b/>
        </w:rPr>
      </w:pPr>
    </w:p>
    <w:p w14:paraId="279B131F" w14:textId="0EE4E3D1" w:rsidR="002455D0" w:rsidRDefault="002455D0" w:rsidP="002455D0">
      <w:pPr>
        <w:ind w:left="2880" w:firstLine="720"/>
        <w:rPr>
          <w:rFonts w:ascii="Arial" w:hAnsi="Arial" w:cs="Arial"/>
          <w:b/>
        </w:rPr>
      </w:pPr>
      <w:r>
        <w:rPr>
          <w:rFonts w:ascii="Arial" w:hAnsi="Arial" w:cs="Arial"/>
          <w:b/>
        </w:rPr>
        <w:t>Person Specification</w:t>
      </w:r>
    </w:p>
    <w:tbl>
      <w:tblPr>
        <w:tblStyle w:val="TableGrid"/>
        <w:tblW w:w="0" w:type="auto"/>
        <w:tblLook w:val="04A0" w:firstRow="1" w:lastRow="0" w:firstColumn="1" w:lastColumn="0" w:noHBand="0" w:noVBand="1"/>
      </w:tblPr>
      <w:tblGrid>
        <w:gridCol w:w="2072"/>
        <w:gridCol w:w="4019"/>
        <w:gridCol w:w="1559"/>
        <w:gridCol w:w="1366"/>
      </w:tblGrid>
      <w:tr w:rsidR="0019294F" w:rsidRPr="00A42D6F" w14:paraId="49FA8363" w14:textId="77777777" w:rsidTr="005F2DC2">
        <w:tc>
          <w:tcPr>
            <w:tcW w:w="2072" w:type="dxa"/>
          </w:tcPr>
          <w:p w14:paraId="46697886" w14:textId="77777777" w:rsidR="0019294F" w:rsidRPr="00A42D6F" w:rsidRDefault="0019294F" w:rsidP="005F2DC2">
            <w:pPr>
              <w:rPr>
                <w:rFonts w:ascii="Arial" w:hAnsi="Arial" w:cs="Arial"/>
              </w:rPr>
            </w:pPr>
          </w:p>
        </w:tc>
        <w:tc>
          <w:tcPr>
            <w:tcW w:w="4019" w:type="dxa"/>
          </w:tcPr>
          <w:p w14:paraId="57418638" w14:textId="77777777" w:rsidR="0019294F" w:rsidRPr="00A42D6F" w:rsidRDefault="0019294F" w:rsidP="005F2DC2">
            <w:pPr>
              <w:jc w:val="center"/>
              <w:rPr>
                <w:rFonts w:ascii="Arial" w:hAnsi="Arial" w:cs="Arial"/>
                <w:b/>
              </w:rPr>
            </w:pPr>
            <w:r w:rsidRPr="00A42D6F">
              <w:rPr>
                <w:rFonts w:ascii="Arial" w:hAnsi="Arial" w:cs="Arial"/>
                <w:b/>
              </w:rPr>
              <w:t>Selection Criteria</w:t>
            </w:r>
          </w:p>
        </w:tc>
        <w:tc>
          <w:tcPr>
            <w:tcW w:w="1559" w:type="dxa"/>
          </w:tcPr>
          <w:p w14:paraId="07C6EE82" w14:textId="77777777" w:rsidR="0019294F" w:rsidRPr="00A42D6F" w:rsidRDefault="0019294F" w:rsidP="005F2DC2">
            <w:pPr>
              <w:jc w:val="center"/>
              <w:rPr>
                <w:rFonts w:ascii="Arial" w:hAnsi="Arial" w:cs="Arial"/>
                <w:b/>
              </w:rPr>
            </w:pPr>
            <w:r w:rsidRPr="00A42D6F">
              <w:rPr>
                <w:rFonts w:ascii="Arial" w:hAnsi="Arial" w:cs="Arial"/>
                <w:b/>
              </w:rPr>
              <w:t>Essential or Desirable</w:t>
            </w:r>
          </w:p>
        </w:tc>
        <w:tc>
          <w:tcPr>
            <w:tcW w:w="1366" w:type="dxa"/>
          </w:tcPr>
          <w:p w14:paraId="75B8B4BC" w14:textId="77777777" w:rsidR="0019294F" w:rsidRPr="00A42D6F" w:rsidRDefault="0019294F" w:rsidP="005F2DC2">
            <w:pPr>
              <w:jc w:val="center"/>
              <w:rPr>
                <w:rFonts w:ascii="Arial" w:hAnsi="Arial" w:cs="Arial"/>
                <w:b/>
              </w:rPr>
            </w:pPr>
            <w:r w:rsidRPr="00A42D6F">
              <w:rPr>
                <w:rFonts w:ascii="Arial" w:hAnsi="Arial" w:cs="Arial"/>
                <w:b/>
              </w:rPr>
              <w:t>How Assessed</w:t>
            </w:r>
          </w:p>
        </w:tc>
      </w:tr>
      <w:tr w:rsidR="0019294F" w:rsidRPr="00A42D6F" w14:paraId="1589FEE1" w14:textId="77777777" w:rsidTr="005F2DC2">
        <w:tc>
          <w:tcPr>
            <w:tcW w:w="2072" w:type="dxa"/>
            <w:vMerge w:val="restart"/>
          </w:tcPr>
          <w:p w14:paraId="2A8F46CE" w14:textId="77777777" w:rsidR="0019294F" w:rsidRPr="00A42D6F" w:rsidRDefault="0019294F" w:rsidP="005F2DC2">
            <w:pPr>
              <w:rPr>
                <w:rFonts w:ascii="Arial" w:hAnsi="Arial" w:cs="Arial"/>
                <w:b/>
              </w:rPr>
            </w:pPr>
            <w:r w:rsidRPr="00A42D6F">
              <w:rPr>
                <w:rFonts w:ascii="Arial" w:hAnsi="Arial" w:cs="Arial"/>
                <w:b/>
              </w:rPr>
              <w:t>Ethos</w:t>
            </w:r>
          </w:p>
        </w:tc>
        <w:tc>
          <w:tcPr>
            <w:tcW w:w="4019" w:type="dxa"/>
          </w:tcPr>
          <w:p w14:paraId="559C1E82" w14:textId="77777777" w:rsidR="0019294F" w:rsidRPr="00A42D6F" w:rsidRDefault="0019294F" w:rsidP="005F2DC2">
            <w:pPr>
              <w:rPr>
                <w:rFonts w:ascii="Arial" w:hAnsi="Arial" w:cs="Arial"/>
              </w:rPr>
            </w:pPr>
            <w:r w:rsidRPr="00A42D6F">
              <w:rPr>
                <w:rFonts w:ascii="Arial" w:hAnsi="Arial" w:cs="Arial"/>
              </w:rPr>
              <w:t>A Practising Catholic</w:t>
            </w:r>
          </w:p>
        </w:tc>
        <w:tc>
          <w:tcPr>
            <w:tcW w:w="1559" w:type="dxa"/>
          </w:tcPr>
          <w:p w14:paraId="614B3A9D" w14:textId="77777777" w:rsidR="0019294F" w:rsidRPr="00A42D6F" w:rsidRDefault="0019294F" w:rsidP="005F2DC2">
            <w:pPr>
              <w:jc w:val="center"/>
              <w:rPr>
                <w:rFonts w:ascii="Arial" w:hAnsi="Arial" w:cs="Arial"/>
              </w:rPr>
            </w:pPr>
            <w:r w:rsidRPr="00A42D6F">
              <w:rPr>
                <w:rFonts w:ascii="Arial" w:hAnsi="Arial" w:cs="Arial"/>
              </w:rPr>
              <w:t>D</w:t>
            </w:r>
          </w:p>
        </w:tc>
        <w:tc>
          <w:tcPr>
            <w:tcW w:w="1366" w:type="dxa"/>
          </w:tcPr>
          <w:p w14:paraId="1E148DA0" w14:textId="77777777" w:rsidR="0019294F" w:rsidRPr="00A42D6F" w:rsidRDefault="0019294F" w:rsidP="005F2DC2">
            <w:pPr>
              <w:jc w:val="center"/>
              <w:rPr>
                <w:rFonts w:ascii="Arial" w:hAnsi="Arial" w:cs="Arial"/>
              </w:rPr>
            </w:pPr>
            <w:r w:rsidRPr="00A42D6F">
              <w:rPr>
                <w:rFonts w:ascii="Arial" w:hAnsi="Arial" w:cs="Arial"/>
              </w:rPr>
              <w:t>A</w:t>
            </w:r>
          </w:p>
        </w:tc>
      </w:tr>
      <w:tr w:rsidR="0019294F" w:rsidRPr="00A42D6F" w14:paraId="0B783757" w14:textId="77777777" w:rsidTr="005F2DC2">
        <w:tc>
          <w:tcPr>
            <w:tcW w:w="2072" w:type="dxa"/>
            <w:vMerge/>
          </w:tcPr>
          <w:p w14:paraId="6A03C9B7" w14:textId="77777777" w:rsidR="0019294F" w:rsidRPr="00A42D6F" w:rsidRDefault="0019294F" w:rsidP="005F2DC2">
            <w:pPr>
              <w:rPr>
                <w:rFonts w:ascii="Arial" w:hAnsi="Arial" w:cs="Arial"/>
              </w:rPr>
            </w:pPr>
          </w:p>
        </w:tc>
        <w:tc>
          <w:tcPr>
            <w:tcW w:w="4019" w:type="dxa"/>
          </w:tcPr>
          <w:p w14:paraId="2E5E525D" w14:textId="77777777" w:rsidR="0019294F" w:rsidRPr="00A42D6F" w:rsidRDefault="0019294F" w:rsidP="005F2DC2">
            <w:pPr>
              <w:rPr>
                <w:rFonts w:ascii="Arial" w:hAnsi="Arial" w:cs="Arial"/>
              </w:rPr>
            </w:pPr>
            <w:r w:rsidRPr="00A42D6F">
              <w:rPr>
                <w:rFonts w:ascii="Arial" w:hAnsi="Arial" w:cs="Arial"/>
              </w:rPr>
              <w:t>Experience of working in a Catholic school</w:t>
            </w:r>
          </w:p>
        </w:tc>
        <w:tc>
          <w:tcPr>
            <w:tcW w:w="1559" w:type="dxa"/>
          </w:tcPr>
          <w:p w14:paraId="738A8E4D" w14:textId="77777777" w:rsidR="0019294F" w:rsidRPr="00A42D6F" w:rsidRDefault="0019294F" w:rsidP="005F2DC2">
            <w:pPr>
              <w:jc w:val="center"/>
              <w:rPr>
                <w:rFonts w:ascii="Arial" w:hAnsi="Arial" w:cs="Arial"/>
              </w:rPr>
            </w:pPr>
            <w:r w:rsidRPr="00A42D6F">
              <w:rPr>
                <w:rFonts w:ascii="Arial" w:hAnsi="Arial" w:cs="Arial"/>
              </w:rPr>
              <w:t>D</w:t>
            </w:r>
          </w:p>
        </w:tc>
        <w:tc>
          <w:tcPr>
            <w:tcW w:w="1366" w:type="dxa"/>
          </w:tcPr>
          <w:p w14:paraId="25821BFB" w14:textId="77777777" w:rsidR="0019294F" w:rsidRPr="00A42D6F" w:rsidRDefault="0019294F" w:rsidP="005F2DC2">
            <w:pPr>
              <w:jc w:val="center"/>
              <w:rPr>
                <w:rFonts w:ascii="Arial" w:hAnsi="Arial" w:cs="Arial"/>
              </w:rPr>
            </w:pPr>
            <w:r w:rsidRPr="00A42D6F">
              <w:rPr>
                <w:rFonts w:ascii="Arial" w:hAnsi="Arial" w:cs="Arial"/>
              </w:rPr>
              <w:t>A</w:t>
            </w:r>
          </w:p>
        </w:tc>
      </w:tr>
      <w:tr w:rsidR="0019294F" w:rsidRPr="00A42D6F" w14:paraId="7EE9F6F8" w14:textId="77777777" w:rsidTr="005F2DC2">
        <w:tc>
          <w:tcPr>
            <w:tcW w:w="2072" w:type="dxa"/>
            <w:vMerge/>
          </w:tcPr>
          <w:p w14:paraId="1DEFBF34" w14:textId="77777777" w:rsidR="0019294F" w:rsidRPr="00A42D6F" w:rsidRDefault="0019294F" w:rsidP="005F2DC2">
            <w:pPr>
              <w:rPr>
                <w:rFonts w:ascii="Arial" w:hAnsi="Arial" w:cs="Arial"/>
              </w:rPr>
            </w:pPr>
          </w:p>
        </w:tc>
        <w:tc>
          <w:tcPr>
            <w:tcW w:w="4019" w:type="dxa"/>
          </w:tcPr>
          <w:p w14:paraId="1186E305" w14:textId="77777777" w:rsidR="0019294F" w:rsidRPr="00A42D6F" w:rsidRDefault="0019294F" w:rsidP="005F2DC2">
            <w:pPr>
              <w:rPr>
                <w:rFonts w:ascii="Arial" w:hAnsi="Arial" w:cs="Arial"/>
              </w:rPr>
            </w:pPr>
            <w:r w:rsidRPr="00A42D6F">
              <w:rPr>
                <w:rFonts w:ascii="Arial" w:hAnsi="Arial" w:cs="Arial"/>
              </w:rPr>
              <w:t>Support the Catholic ethos of the school</w:t>
            </w:r>
          </w:p>
        </w:tc>
        <w:tc>
          <w:tcPr>
            <w:tcW w:w="1559" w:type="dxa"/>
          </w:tcPr>
          <w:p w14:paraId="7EBFE1F9" w14:textId="77777777" w:rsidR="0019294F" w:rsidRPr="00A42D6F" w:rsidRDefault="0019294F" w:rsidP="005F2DC2">
            <w:pPr>
              <w:jc w:val="center"/>
              <w:rPr>
                <w:rFonts w:ascii="Arial" w:hAnsi="Arial" w:cs="Arial"/>
              </w:rPr>
            </w:pPr>
            <w:r w:rsidRPr="00A42D6F">
              <w:rPr>
                <w:rFonts w:ascii="Arial" w:hAnsi="Arial" w:cs="Arial"/>
              </w:rPr>
              <w:t>E</w:t>
            </w:r>
          </w:p>
        </w:tc>
        <w:tc>
          <w:tcPr>
            <w:tcW w:w="1366" w:type="dxa"/>
          </w:tcPr>
          <w:p w14:paraId="224CFF46" w14:textId="77777777" w:rsidR="0019294F" w:rsidRPr="00A42D6F" w:rsidRDefault="0019294F" w:rsidP="005F2DC2">
            <w:pPr>
              <w:jc w:val="center"/>
              <w:rPr>
                <w:rFonts w:ascii="Arial" w:hAnsi="Arial" w:cs="Arial"/>
              </w:rPr>
            </w:pPr>
            <w:r w:rsidRPr="00A42D6F">
              <w:rPr>
                <w:rFonts w:ascii="Arial" w:hAnsi="Arial" w:cs="Arial"/>
              </w:rPr>
              <w:t>A/I</w:t>
            </w:r>
          </w:p>
        </w:tc>
      </w:tr>
      <w:tr w:rsidR="0019294F" w:rsidRPr="00A42D6F" w14:paraId="16DA8135" w14:textId="77777777" w:rsidTr="005F2DC2">
        <w:tc>
          <w:tcPr>
            <w:tcW w:w="2072" w:type="dxa"/>
            <w:vMerge w:val="restart"/>
          </w:tcPr>
          <w:p w14:paraId="70B4806D" w14:textId="77777777" w:rsidR="0019294F" w:rsidRPr="00A42D6F" w:rsidRDefault="0019294F" w:rsidP="005F2DC2">
            <w:pPr>
              <w:rPr>
                <w:rFonts w:ascii="Arial" w:hAnsi="Arial" w:cs="Arial"/>
                <w:b/>
                <w:bCs/>
              </w:rPr>
            </w:pPr>
            <w:r w:rsidRPr="00A42D6F">
              <w:rPr>
                <w:rFonts w:ascii="Arial" w:hAnsi="Arial" w:cs="Arial"/>
                <w:b/>
                <w:bCs/>
              </w:rPr>
              <w:t>Education and qualifications</w:t>
            </w:r>
          </w:p>
          <w:p w14:paraId="57AFCB02" w14:textId="77777777" w:rsidR="0019294F" w:rsidRPr="00A42D6F" w:rsidRDefault="0019294F" w:rsidP="005F2DC2">
            <w:pPr>
              <w:rPr>
                <w:rFonts w:ascii="Arial" w:hAnsi="Arial" w:cs="Arial"/>
                <w:b/>
                <w:bCs/>
              </w:rPr>
            </w:pPr>
          </w:p>
        </w:tc>
        <w:tc>
          <w:tcPr>
            <w:tcW w:w="4019" w:type="dxa"/>
          </w:tcPr>
          <w:p w14:paraId="0E0BFDD9"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Qualified Teacher Status</w:t>
            </w:r>
          </w:p>
        </w:tc>
        <w:tc>
          <w:tcPr>
            <w:tcW w:w="1559" w:type="dxa"/>
          </w:tcPr>
          <w:p w14:paraId="7D161371"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52F4DD4C"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w:t>
            </w:r>
          </w:p>
        </w:tc>
      </w:tr>
      <w:tr w:rsidR="0019294F" w:rsidRPr="00A42D6F" w14:paraId="499A9605" w14:textId="77777777" w:rsidTr="005F2DC2">
        <w:tc>
          <w:tcPr>
            <w:tcW w:w="2072" w:type="dxa"/>
            <w:vMerge/>
          </w:tcPr>
          <w:p w14:paraId="579B8480" w14:textId="77777777" w:rsidR="0019294F" w:rsidRPr="00A42D6F" w:rsidRDefault="0019294F" w:rsidP="005F2DC2">
            <w:pPr>
              <w:rPr>
                <w:rFonts w:ascii="Arial" w:hAnsi="Arial" w:cs="Arial"/>
                <w:b/>
                <w:bCs/>
              </w:rPr>
            </w:pPr>
          </w:p>
        </w:tc>
        <w:tc>
          <w:tcPr>
            <w:tcW w:w="4019" w:type="dxa"/>
          </w:tcPr>
          <w:p w14:paraId="04370FD3"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Appropriate relevant teaching experience</w:t>
            </w:r>
          </w:p>
        </w:tc>
        <w:tc>
          <w:tcPr>
            <w:tcW w:w="1559" w:type="dxa"/>
          </w:tcPr>
          <w:p w14:paraId="4F66C5A7"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34B973C1"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w:t>
            </w:r>
          </w:p>
        </w:tc>
      </w:tr>
      <w:tr w:rsidR="0019294F" w:rsidRPr="00A42D6F" w14:paraId="7B214292" w14:textId="77777777" w:rsidTr="005F2DC2">
        <w:tc>
          <w:tcPr>
            <w:tcW w:w="2072" w:type="dxa"/>
            <w:vMerge/>
          </w:tcPr>
          <w:p w14:paraId="4A7A0EAA" w14:textId="77777777" w:rsidR="0019294F" w:rsidRPr="00A42D6F" w:rsidRDefault="0019294F" w:rsidP="005F2DC2">
            <w:pPr>
              <w:rPr>
                <w:rFonts w:ascii="Arial" w:hAnsi="Arial" w:cs="Arial"/>
                <w:b/>
                <w:bCs/>
              </w:rPr>
            </w:pPr>
          </w:p>
        </w:tc>
        <w:tc>
          <w:tcPr>
            <w:tcW w:w="4019" w:type="dxa"/>
          </w:tcPr>
          <w:p w14:paraId="47916939"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Evidence of continuing professional development</w:t>
            </w:r>
          </w:p>
        </w:tc>
        <w:tc>
          <w:tcPr>
            <w:tcW w:w="1559" w:type="dxa"/>
          </w:tcPr>
          <w:p w14:paraId="307E84E7"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00BD598E"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w:t>
            </w:r>
          </w:p>
        </w:tc>
      </w:tr>
      <w:tr w:rsidR="0019294F" w:rsidRPr="00A42D6F" w14:paraId="60E007E2" w14:textId="77777777" w:rsidTr="005F2DC2">
        <w:tc>
          <w:tcPr>
            <w:tcW w:w="2072" w:type="dxa"/>
            <w:vMerge w:val="restart"/>
          </w:tcPr>
          <w:p w14:paraId="4603DEC4" w14:textId="77777777" w:rsidR="0019294F" w:rsidRPr="00A42D6F" w:rsidRDefault="0019294F" w:rsidP="005F2DC2">
            <w:pPr>
              <w:rPr>
                <w:rFonts w:ascii="Arial" w:hAnsi="Arial" w:cs="Arial"/>
                <w:b/>
                <w:bCs/>
              </w:rPr>
            </w:pPr>
            <w:r w:rsidRPr="00A42D6F">
              <w:rPr>
                <w:rFonts w:ascii="Arial" w:hAnsi="Arial" w:cs="Arial"/>
                <w:b/>
                <w:bCs/>
              </w:rPr>
              <w:t>Knowledge and understanding of</w:t>
            </w:r>
          </w:p>
        </w:tc>
        <w:tc>
          <w:tcPr>
            <w:tcW w:w="4019" w:type="dxa"/>
          </w:tcPr>
          <w:p w14:paraId="1D85D0A9"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Raising pupils’ attainment and accelerating progress</w:t>
            </w:r>
          </w:p>
        </w:tc>
        <w:tc>
          <w:tcPr>
            <w:tcW w:w="1559" w:type="dxa"/>
          </w:tcPr>
          <w:p w14:paraId="31A29380"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45016081"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r w:rsidR="0019294F" w:rsidRPr="00A42D6F" w14:paraId="0D93F92A" w14:textId="77777777" w:rsidTr="005F2DC2">
        <w:tc>
          <w:tcPr>
            <w:tcW w:w="2072" w:type="dxa"/>
            <w:vMerge/>
          </w:tcPr>
          <w:p w14:paraId="0D9B4CD6" w14:textId="77777777" w:rsidR="0019294F" w:rsidRPr="00A42D6F" w:rsidRDefault="0019294F" w:rsidP="005F2DC2">
            <w:pPr>
              <w:rPr>
                <w:rFonts w:ascii="Arial" w:hAnsi="Arial" w:cs="Arial"/>
                <w:b/>
                <w:bCs/>
              </w:rPr>
            </w:pPr>
          </w:p>
        </w:tc>
        <w:tc>
          <w:tcPr>
            <w:tcW w:w="4019" w:type="dxa"/>
          </w:tcPr>
          <w:p w14:paraId="19DF5827"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Promoting pupils’ moral, social and cultural development</w:t>
            </w:r>
          </w:p>
        </w:tc>
        <w:tc>
          <w:tcPr>
            <w:tcW w:w="1559" w:type="dxa"/>
          </w:tcPr>
          <w:p w14:paraId="2845A2AA"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127E2D13"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r w:rsidR="0019294F" w:rsidRPr="00A42D6F" w14:paraId="3FD83731" w14:textId="77777777" w:rsidTr="005F2DC2">
        <w:tc>
          <w:tcPr>
            <w:tcW w:w="2072" w:type="dxa"/>
            <w:vMerge/>
          </w:tcPr>
          <w:p w14:paraId="00CA69C6" w14:textId="77777777" w:rsidR="0019294F" w:rsidRPr="00A42D6F" w:rsidRDefault="0019294F" w:rsidP="005F2DC2">
            <w:pPr>
              <w:rPr>
                <w:rFonts w:ascii="Arial" w:hAnsi="Arial" w:cs="Arial"/>
                <w:b/>
                <w:bCs/>
              </w:rPr>
            </w:pPr>
          </w:p>
        </w:tc>
        <w:tc>
          <w:tcPr>
            <w:tcW w:w="4019" w:type="dxa"/>
          </w:tcPr>
          <w:p w14:paraId="7048762B"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Developing good behaviour</w:t>
            </w:r>
          </w:p>
        </w:tc>
        <w:tc>
          <w:tcPr>
            <w:tcW w:w="1559" w:type="dxa"/>
          </w:tcPr>
          <w:p w14:paraId="26EA3407"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01DABED9" w14:textId="77777777" w:rsidR="0019294F" w:rsidRPr="00A42D6F" w:rsidRDefault="0019294F" w:rsidP="005F2DC2">
            <w:pPr>
              <w:pStyle w:val="Default"/>
              <w:jc w:val="center"/>
              <w:rPr>
                <w:rFonts w:ascii="Arial" w:hAnsi="Arial" w:cs="Arial"/>
                <w:color w:val="auto"/>
                <w:sz w:val="22"/>
                <w:szCs w:val="22"/>
              </w:rPr>
            </w:pPr>
            <w:r>
              <w:rPr>
                <w:rFonts w:ascii="Arial" w:hAnsi="Arial" w:cs="Arial"/>
                <w:color w:val="auto"/>
                <w:sz w:val="22"/>
                <w:szCs w:val="22"/>
              </w:rPr>
              <w:t>A/I</w:t>
            </w:r>
          </w:p>
        </w:tc>
      </w:tr>
      <w:tr w:rsidR="0019294F" w:rsidRPr="00A42D6F" w14:paraId="45930247" w14:textId="77777777" w:rsidTr="005F2DC2">
        <w:tc>
          <w:tcPr>
            <w:tcW w:w="2072" w:type="dxa"/>
            <w:vMerge/>
          </w:tcPr>
          <w:p w14:paraId="64CA1AA8" w14:textId="77777777" w:rsidR="0019294F" w:rsidRPr="00A42D6F" w:rsidRDefault="0019294F" w:rsidP="005F2DC2">
            <w:pPr>
              <w:rPr>
                <w:rFonts w:ascii="Arial" w:hAnsi="Arial" w:cs="Arial"/>
                <w:b/>
                <w:bCs/>
              </w:rPr>
            </w:pPr>
          </w:p>
        </w:tc>
        <w:tc>
          <w:tcPr>
            <w:tcW w:w="4019" w:type="dxa"/>
          </w:tcPr>
          <w:p w14:paraId="386D974B"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Safeguarding</w:t>
            </w:r>
          </w:p>
        </w:tc>
        <w:tc>
          <w:tcPr>
            <w:tcW w:w="1559" w:type="dxa"/>
          </w:tcPr>
          <w:p w14:paraId="5F51E02D"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63120692"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r w:rsidR="0019294F" w:rsidRPr="00A42D6F" w14:paraId="72BB6296" w14:textId="77777777" w:rsidTr="005F2DC2">
        <w:tc>
          <w:tcPr>
            <w:tcW w:w="2072" w:type="dxa"/>
            <w:vMerge/>
          </w:tcPr>
          <w:p w14:paraId="33CB4592" w14:textId="77777777" w:rsidR="0019294F" w:rsidRPr="00A42D6F" w:rsidRDefault="0019294F" w:rsidP="005F2DC2">
            <w:pPr>
              <w:rPr>
                <w:rFonts w:ascii="Arial" w:hAnsi="Arial" w:cs="Arial"/>
                <w:b/>
                <w:bCs/>
              </w:rPr>
            </w:pPr>
          </w:p>
        </w:tc>
        <w:tc>
          <w:tcPr>
            <w:tcW w:w="4019" w:type="dxa"/>
          </w:tcPr>
          <w:p w14:paraId="1838BB79"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Assessment for Learning</w:t>
            </w:r>
          </w:p>
        </w:tc>
        <w:tc>
          <w:tcPr>
            <w:tcW w:w="1559" w:type="dxa"/>
          </w:tcPr>
          <w:p w14:paraId="537CC4BB"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7494277A" w14:textId="77777777" w:rsidR="0019294F" w:rsidRPr="00A42D6F" w:rsidRDefault="0019294F" w:rsidP="005F2DC2">
            <w:pPr>
              <w:pStyle w:val="Default"/>
              <w:jc w:val="center"/>
              <w:rPr>
                <w:rFonts w:ascii="Arial" w:hAnsi="Arial" w:cs="Arial"/>
                <w:color w:val="auto"/>
                <w:sz w:val="22"/>
                <w:szCs w:val="22"/>
              </w:rPr>
            </w:pPr>
            <w:r>
              <w:rPr>
                <w:rFonts w:ascii="Arial" w:hAnsi="Arial" w:cs="Arial"/>
                <w:color w:val="auto"/>
                <w:sz w:val="22"/>
                <w:szCs w:val="22"/>
              </w:rPr>
              <w:t>A/I</w:t>
            </w:r>
          </w:p>
        </w:tc>
      </w:tr>
      <w:tr w:rsidR="0019294F" w:rsidRPr="00A42D6F" w14:paraId="687666C6" w14:textId="77777777" w:rsidTr="005F2DC2">
        <w:tc>
          <w:tcPr>
            <w:tcW w:w="2072" w:type="dxa"/>
            <w:vMerge/>
          </w:tcPr>
          <w:p w14:paraId="19C20AA8" w14:textId="77777777" w:rsidR="0019294F" w:rsidRPr="00A42D6F" w:rsidRDefault="0019294F" w:rsidP="005F2DC2">
            <w:pPr>
              <w:rPr>
                <w:rFonts w:ascii="Arial" w:hAnsi="Arial" w:cs="Arial"/>
                <w:b/>
                <w:bCs/>
              </w:rPr>
            </w:pPr>
          </w:p>
        </w:tc>
        <w:tc>
          <w:tcPr>
            <w:tcW w:w="4019" w:type="dxa"/>
          </w:tcPr>
          <w:p w14:paraId="441F93BE"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Local and national initiatives</w:t>
            </w:r>
          </w:p>
        </w:tc>
        <w:tc>
          <w:tcPr>
            <w:tcW w:w="1559" w:type="dxa"/>
          </w:tcPr>
          <w:p w14:paraId="0A73A928"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D</w:t>
            </w:r>
          </w:p>
        </w:tc>
        <w:tc>
          <w:tcPr>
            <w:tcW w:w="1366" w:type="dxa"/>
          </w:tcPr>
          <w:p w14:paraId="122D21CD"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r w:rsidR="0019294F" w:rsidRPr="00A42D6F" w14:paraId="5CA1FDAE" w14:textId="77777777" w:rsidTr="005F2DC2">
        <w:tc>
          <w:tcPr>
            <w:tcW w:w="2072" w:type="dxa"/>
            <w:vMerge/>
          </w:tcPr>
          <w:p w14:paraId="2151A7B4" w14:textId="77777777" w:rsidR="0019294F" w:rsidRPr="00A42D6F" w:rsidRDefault="0019294F" w:rsidP="005F2DC2">
            <w:pPr>
              <w:rPr>
                <w:rFonts w:ascii="Arial" w:hAnsi="Arial" w:cs="Arial"/>
                <w:b/>
                <w:bCs/>
              </w:rPr>
            </w:pPr>
          </w:p>
        </w:tc>
        <w:tc>
          <w:tcPr>
            <w:tcW w:w="4019" w:type="dxa"/>
          </w:tcPr>
          <w:p w14:paraId="549B5BD6"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Secure knowledge of the national curriculum</w:t>
            </w:r>
          </w:p>
        </w:tc>
        <w:tc>
          <w:tcPr>
            <w:tcW w:w="1559" w:type="dxa"/>
          </w:tcPr>
          <w:p w14:paraId="671F0A77"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2CE15C63"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r w:rsidR="0019294F" w:rsidRPr="00A42D6F" w14:paraId="2F49EA54" w14:textId="77777777" w:rsidTr="005F2DC2">
        <w:tc>
          <w:tcPr>
            <w:tcW w:w="2072" w:type="dxa"/>
            <w:vMerge w:val="restart"/>
          </w:tcPr>
          <w:p w14:paraId="4D8DF37F" w14:textId="77777777" w:rsidR="0019294F" w:rsidRPr="00A42D6F" w:rsidRDefault="0019294F" w:rsidP="005F2DC2">
            <w:pPr>
              <w:rPr>
                <w:rFonts w:ascii="Arial" w:hAnsi="Arial" w:cs="Arial"/>
                <w:b/>
                <w:bCs/>
              </w:rPr>
            </w:pPr>
            <w:r w:rsidRPr="00A42D6F">
              <w:rPr>
                <w:rFonts w:ascii="Arial" w:hAnsi="Arial" w:cs="Arial"/>
                <w:b/>
                <w:bCs/>
              </w:rPr>
              <w:t>Skills and abilities</w:t>
            </w:r>
          </w:p>
        </w:tc>
        <w:tc>
          <w:tcPr>
            <w:tcW w:w="4019" w:type="dxa"/>
          </w:tcPr>
          <w:p w14:paraId="59C32F91"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To be a good or outstanding teacher</w:t>
            </w:r>
          </w:p>
        </w:tc>
        <w:tc>
          <w:tcPr>
            <w:tcW w:w="1559" w:type="dxa"/>
          </w:tcPr>
          <w:p w14:paraId="3004C51D"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420AB18B" w14:textId="77777777" w:rsidR="0019294F" w:rsidRPr="00A42D6F" w:rsidRDefault="0019294F" w:rsidP="005F2DC2">
            <w:pPr>
              <w:pStyle w:val="Default"/>
              <w:jc w:val="center"/>
              <w:rPr>
                <w:rFonts w:ascii="Arial" w:hAnsi="Arial" w:cs="Arial"/>
                <w:color w:val="auto"/>
                <w:sz w:val="22"/>
                <w:szCs w:val="22"/>
              </w:rPr>
            </w:pPr>
            <w:r>
              <w:rPr>
                <w:rFonts w:ascii="Arial" w:hAnsi="Arial" w:cs="Arial"/>
                <w:color w:val="auto"/>
                <w:sz w:val="22"/>
                <w:szCs w:val="22"/>
              </w:rPr>
              <w:t>A/I</w:t>
            </w:r>
          </w:p>
        </w:tc>
      </w:tr>
      <w:tr w:rsidR="0019294F" w:rsidRPr="00A42D6F" w14:paraId="7133863E" w14:textId="77777777" w:rsidTr="005F2DC2">
        <w:tc>
          <w:tcPr>
            <w:tcW w:w="2072" w:type="dxa"/>
            <w:vMerge/>
          </w:tcPr>
          <w:p w14:paraId="41AF6145" w14:textId="77777777" w:rsidR="0019294F" w:rsidRPr="00A42D6F" w:rsidRDefault="0019294F" w:rsidP="005F2DC2">
            <w:pPr>
              <w:rPr>
                <w:rFonts w:ascii="Arial" w:hAnsi="Arial" w:cs="Arial"/>
                <w:b/>
                <w:bCs/>
              </w:rPr>
            </w:pPr>
          </w:p>
        </w:tc>
        <w:tc>
          <w:tcPr>
            <w:tcW w:w="4019" w:type="dxa"/>
          </w:tcPr>
          <w:p w14:paraId="00337C39"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To effectively use assessment procedures and policies to raise standards within the classroom</w:t>
            </w:r>
          </w:p>
        </w:tc>
        <w:tc>
          <w:tcPr>
            <w:tcW w:w="1559" w:type="dxa"/>
          </w:tcPr>
          <w:p w14:paraId="52313640"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44FB2126"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r w:rsidR="0019294F" w:rsidRPr="00A42D6F" w14:paraId="4160E529" w14:textId="77777777" w:rsidTr="005F2DC2">
        <w:tc>
          <w:tcPr>
            <w:tcW w:w="2072" w:type="dxa"/>
            <w:vMerge/>
          </w:tcPr>
          <w:p w14:paraId="60B1F7C0" w14:textId="77777777" w:rsidR="0019294F" w:rsidRPr="00A42D6F" w:rsidRDefault="0019294F" w:rsidP="005F2DC2">
            <w:pPr>
              <w:rPr>
                <w:rFonts w:ascii="Arial" w:hAnsi="Arial" w:cs="Arial"/>
                <w:b/>
                <w:bCs/>
              </w:rPr>
            </w:pPr>
          </w:p>
        </w:tc>
        <w:tc>
          <w:tcPr>
            <w:tcW w:w="4019" w:type="dxa"/>
          </w:tcPr>
          <w:p w14:paraId="267A6B13" w14:textId="77777777" w:rsidR="0019294F" w:rsidRPr="00A42D6F" w:rsidRDefault="0019294F" w:rsidP="005F2DC2">
            <w:pPr>
              <w:rPr>
                <w:rFonts w:ascii="Arial" w:hAnsi="Arial" w:cs="Arial"/>
              </w:rPr>
            </w:pPr>
            <w:r w:rsidRPr="00A42D6F">
              <w:rPr>
                <w:rFonts w:ascii="Arial" w:hAnsi="Arial" w:cs="Arial"/>
              </w:rPr>
              <w:t>Effective communication skills to develop the partnership with pupils, parents/carers and colleagues</w:t>
            </w:r>
          </w:p>
        </w:tc>
        <w:tc>
          <w:tcPr>
            <w:tcW w:w="1559" w:type="dxa"/>
          </w:tcPr>
          <w:p w14:paraId="416A8813" w14:textId="77777777" w:rsidR="0019294F" w:rsidRPr="00A42D6F" w:rsidRDefault="0019294F" w:rsidP="005F2DC2">
            <w:pPr>
              <w:jc w:val="center"/>
              <w:rPr>
                <w:rFonts w:ascii="Arial" w:hAnsi="Arial" w:cs="Arial"/>
              </w:rPr>
            </w:pPr>
            <w:r w:rsidRPr="00A42D6F">
              <w:rPr>
                <w:rFonts w:ascii="Arial" w:hAnsi="Arial" w:cs="Arial"/>
              </w:rPr>
              <w:t>E</w:t>
            </w:r>
          </w:p>
        </w:tc>
        <w:tc>
          <w:tcPr>
            <w:tcW w:w="1366" w:type="dxa"/>
          </w:tcPr>
          <w:p w14:paraId="2EF32861"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r w:rsidR="0019294F" w:rsidRPr="00A42D6F" w14:paraId="14C480C9" w14:textId="77777777" w:rsidTr="005F2DC2">
        <w:trPr>
          <w:trHeight w:val="1265"/>
        </w:trPr>
        <w:tc>
          <w:tcPr>
            <w:tcW w:w="2072" w:type="dxa"/>
            <w:vMerge/>
          </w:tcPr>
          <w:p w14:paraId="3D441A28" w14:textId="77777777" w:rsidR="0019294F" w:rsidRPr="00A42D6F" w:rsidRDefault="0019294F" w:rsidP="005F2DC2">
            <w:pPr>
              <w:rPr>
                <w:rFonts w:ascii="Arial" w:hAnsi="Arial" w:cs="Arial"/>
                <w:b/>
                <w:bCs/>
              </w:rPr>
            </w:pPr>
          </w:p>
        </w:tc>
        <w:tc>
          <w:tcPr>
            <w:tcW w:w="4019" w:type="dxa"/>
          </w:tcPr>
          <w:p w14:paraId="78AC3636"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Be efficient, highly organised and able to deal effectively with a class teacher’s roles and responsibilities, together with aspirations for further development and responsibilities</w:t>
            </w:r>
          </w:p>
        </w:tc>
        <w:tc>
          <w:tcPr>
            <w:tcW w:w="1559" w:type="dxa"/>
          </w:tcPr>
          <w:p w14:paraId="01A8B2FA"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3FE6CFF3"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r w:rsidR="0019294F" w:rsidRPr="00A42D6F" w14:paraId="6E1D2F94" w14:textId="77777777" w:rsidTr="005F2DC2">
        <w:tc>
          <w:tcPr>
            <w:tcW w:w="2072" w:type="dxa"/>
            <w:vMerge/>
          </w:tcPr>
          <w:p w14:paraId="518D665A" w14:textId="77777777" w:rsidR="0019294F" w:rsidRPr="00A42D6F" w:rsidRDefault="0019294F" w:rsidP="005F2DC2">
            <w:pPr>
              <w:rPr>
                <w:rFonts w:ascii="Arial" w:hAnsi="Arial" w:cs="Arial"/>
                <w:b/>
                <w:bCs/>
              </w:rPr>
            </w:pPr>
          </w:p>
        </w:tc>
        <w:tc>
          <w:tcPr>
            <w:tcW w:w="4019" w:type="dxa"/>
          </w:tcPr>
          <w:p w14:paraId="389C618A" w14:textId="77777777" w:rsidR="0019294F" w:rsidRPr="00A42D6F" w:rsidRDefault="0019294F" w:rsidP="005F2DC2">
            <w:pPr>
              <w:tabs>
                <w:tab w:val="num" w:pos="360"/>
              </w:tabs>
              <w:ind w:left="360" w:hanging="360"/>
              <w:rPr>
                <w:rFonts w:ascii="Arial" w:hAnsi="Arial" w:cs="Arial"/>
              </w:rPr>
            </w:pPr>
            <w:r w:rsidRPr="00A42D6F">
              <w:rPr>
                <w:rFonts w:ascii="Arial" w:hAnsi="Arial" w:cs="Arial"/>
              </w:rPr>
              <w:t>Awareness of the school environment,</w:t>
            </w:r>
          </w:p>
          <w:p w14:paraId="6256B29D" w14:textId="77777777" w:rsidR="0019294F" w:rsidRPr="00A42D6F" w:rsidRDefault="0019294F" w:rsidP="005F2DC2">
            <w:pPr>
              <w:tabs>
                <w:tab w:val="num" w:pos="360"/>
              </w:tabs>
              <w:ind w:left="360" w:hanging="360"/>
              <w:rPr>
                <w:rFonts w:ascii="Arial" w:hAnsi="Arial" w:cs="Arial"/>
              </w:rPr>
            </w:pPr>
            <w:r w:rsidRPr="00A42D6F">
              <w:rPr>
                <w:rFonts w:ascii="Arial" w:hAnsi="Arial" w:cs="Arial"/>
              </w:rPr>
              <w:t>including links with the local</w:t>
            </w:r>
          </w:p>
          <w:p w14:paraId="330F15D1" w14:textId="77777777" w:rsidR="0019294F" w:rsidRPr="00A42D6F" w:rsidRDefault="0019294F" w:rsidP="005F2DC2">
            <w:pPr>
              <w:tabs>
                <w:tab w:val="num" w:pos="360"/>
              </w:tabs>
              <w:ind w:left="360" w:hanging="360"/>
              <w:rPr>
                <w:rFonts w:ascii="Arial" w:hAnsi="Arial" w:cs="Arial"/>
                <w:b/>
              </w:rPr>
            </w:pPr>
            <w:r w:rsidRPr="00A42D6F">
              <w:rPr>
                <w:rFonts w:ascii="Arial" w:hAnsi="Arial" w:cs="Arial"/>
              </w:rPr>
              <w:t>community</w:t>
            </w:r>
          </w:p>
        </w:tc>
        <w:tc>
          <w:tcPr>
            <w:tcW w:w="1559" w:type="dxa"/>
          </w:tcPr>
          <w:p w14:paraId="64C4B22A"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D</w:t>
            </w:r>
          </w:p>
        </w:tc>
        <w:tc>
          <w:tcPr>
            <w:tcW w:w="1366" w:type="dxa"/>
          </w:tcPr>
          <w:p w14:paraId="68F3DAC9"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r w:rsidR="0019294F" w:rsidRPr="00A42D6F" w14:paraId="54713E08" w14:textId="77777777" w:rsidTr="005F2DC2">
        <w:tc>
          <w:tcPr>
            <w:tcW w:w="2072" w:type="dxa"/>
            <w:vMerge/>
          </w:tcPr>
          <w:p w14:paraId="70B72372" w14:textId="77777777" w:rsidR="0019294F" w:rsidRPr="00A42D6F" w:rsidRDefault="0019294F" w:rsidP="005F2DC2">
            <w:pPr>
              <w:rPr>
                <w:rFonts w:ascii="Arial" w:hAnsi="Arial" w:cs="Arial"/>
                <w:b/>
                <w:bCs/>
              </w:rPr>
            </w:pPr>
          </w:p>
        </w:tc>
        <w:tc>
          <w:tcPr>
            <w:tcW w:w="4019" w:type="dxa"/>
          </w:tcPr>
          <w:p w14:paraId="3CD7AECC" w14:textId="77777777" w:rsidR="0019294F" w:rsidRPr="00A42D6F" w:rsidRDefault="0019294F" w:rsidP="005F2DC2">
            <w:pPr>
              <w:tabs>
                <w:tab w:val="num" w:pos="360"/>
              </w:tabs>
              <w:ind w:left="360" w:hanging="360"/>
              <w:rPr>
                <w:rFonts w:ascii="Arial" w:hAnsi="Arial" w:cs="Arial"/>
              </w:rPr>
            </w:pPr>
            <w:r w:rsidRPr="00A42D6F">
              <w:rPr>
                <w:rFonts w:ascii="Arial" w:hAnsi="Arial" w:cs="Arial"/>
              </w:rPr>
              <w:t>Experience of using ICT effectively</w:t>
            </w:r>
          </w:p>
          <w:p w14:paraId="39598E9E" w14:textId="77777777" w:rsidR="0019294F" w:rsidRPr="00A42D6F" w:rsidRDefault="0019294F" w:rsidP="005F2DC2">
            <w:pPr>
              <w:tabs>
                <w:tab w:val="num" w:pos="360"/>
              </w:tabs>
              <w:ind w:left="360" w:hanging="360"/>
              <w:rPr>
                <w:rFonts w:ascii="Arial" w:hAnsi="Arial" w:cs="Arial"/>
              </w:rPr>
            </w:pPr>
            <w:r w:rsidRPr="00A42D6F">
              <w:rPr>
                <w:rFonts w:ascii="Arial" w:hAnsi="Arial" w:cs="Arial"/>
              </w:rPr>
              <w:t>both in curriculum planning and</w:t>
            </w:r>
          </w:p>
          <w:p w14:paraId="3BC11A51" w14:textId="77777777" w:rsidR="0019294F" w:rsidRPr="00A42D6F" w:rsidRDefault="0019294F" w:rsidP="005F2DC2">
            <w:pPr>
              <w:tabs>
                <w:tab w:val="num" w:pos="360"/>
              </w:tabs>
              <w:ind w:left="360" w:hanging="360"/>
              <w:rPr>
                <w:rFonts w:ascii="Arial" w:hAnsi="Arial" w:cs="Arial"/>
                <w:b/>
              </w:rPr>
            </w:pPr>
            <w:r w:rsidRPr="00A42D6F">
              <w:rPr>
                <w:rFonts w:ascii="Arial" w:hAnsi="Arial" w:cs="Arial"/>
              </w:rPr>
              <w:t>teaching</w:t>
            </w:r>
          </w:p>
        </w:tc>
        <w:tc>
          <w:tcPr>
            <w:tcW w:w="1559" w:type="dxa"/>
          </w:tcPr>
          <w:p w14:paraId="7A1B63DF"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07D36909"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r w:rsidR="0019294F" w:rsidRPr="00A42D6F" w14:paraId="5B04238F" w14:textId="77777777" w:rsidTr="005F2DC2">
        <w:tc>
          <w:tcPr>
            <w:tcW w:w="2072" w:type="dxa"/>
            <w:vMerge/>
          </w:tcPr>
          <w:p w14:paraId="1765A8DA" w14:textId="77777777" w:rsidR="0019294F" w:rsidRPr="00A42D6F" w:rsidRDefault="0019294F" w:rsidP="005F2DC2">
            <w:pPr>
              <w:rPr>
                <w:rFonts w:ascii="Arial" w:hAnsi="Arial" w:cs="Arial"/>
                <w:b/>
                <w:bCs/>
              </w:rPr>
            </w:pPr>
          </w:p>
        </w:tc>
        <w:tc>
          <w:tcPr>
            <w:tcW w:w="4019" w:type="dxa"/>
          </w:tcPr>
          <w:p w14:paraId="320B74E9" w14:textId="77777777" w:rsidR="0019294F" w:rsidRPr="00A42D6F" w:rsidRDefault="0019294F" w:rsidP="005F2DC2">
            <w:pPr>
              <w:pStyle w:val="Default"/>
              <w:rPr>
                <w:rFonts w:ascii="Arial" w:hAnsi="Arial" w:cs="Arial"/>
                <w:color w:val="auto"/>
                <w:sz w:val="22"/>
                <w:szCs w:val="22"/>
              </w:rPr>
            </w:pPr>
            <w:r w:rsidRPr="00A42D6F">
              <w:rPr>
                <w:rFonts w:ascii="Arial" w:hAnsi="Arial" w:cs="Arial"/>
                <w:color w:val="auto"/>
                <w:sz w:val="22"/>
                <w:szCs w:val="22"/>
              </w:rPr>
              <w:t>Knowledge and experience of developing a purposeful learning environment</w:t>
            </w:r>
          </w:p>
        </w:tc>
        <w:tc>
          <w:tcPr>
            <w:tcW w:w="1559" w:type="dxa"/>
          </w:tcPr>
          <w:p w14:paraId="7C90CD95"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5A2BBD25" w14:textId="77777777" w:rsidR="0019294F" w:rsidRPr="00A42D6F" w:rsidRDefault="0019294F" w:rsidP="005F2DC2">
            <w:pPr>
              <w:pStyle w:val="Default"/>
              <w:jc w:val="center"/>
              <w:rPr>
                <w:rFonts w:ascii="Arial" w:hAnsi="Arial" w:cs="Arial"/>
                <w:color w:val="auto"/>
                <w:sz w:val="22"/>
                <w:szCs w:val="22"/>
              </w:rPr>
            </w:pPr>
            <w:r>
              <w:rPr>
                <w:rFonts w:ascii="Arial" w:hAnsi="Arial" w:cs="Arial"/>
                <w:color w:val="auto"/>
                <w:sz w:val="22"/>
                <w:szCs w:val="22"/>
              </w:rPr>
              <w:t>A/I</w:t>
            </w:r>
          </w:p>
        </w:tc>
      </w:tr>
      <w:tr w:rsidR="0019294F" w:rsidRPr="00A42D6F" w14:paraId="31401925" w14:textId="77777777" w:rsidTr="005F2DC2">
        <w:tc>
          <w:tcPr>
            <w:tcW w:w="2072" w:type="dxa"/>
            <w:vMerge/>
          </w:tcPr>
          <w:p w14:paraId="48D50D19" w14:textId="77777777" w:rsidR="0019294F" w:rsidRPr="00A42D6F" w:rsidRDefault="0019294F" w:rsidP="005F2DC2">
            <w:pPr>
              <w:rPr>
                <w:rFonts w:ascii="Arial" w:hAnsi="Arial" w:cs="Arial"/>
                <w:b/>
                <w:bCs/>
              </w:rPr>
            </w:pPr>
          </w:p>
        </w:tc>
        <w:tc>
          <w:tcPr>
            <w:tcW w:w="4019" w:type="dxa"/>
          </w:tcPr>
          <w:p w14:paraId="3064645B" w14:textId="77777777" w:rsidR="0019294F" w:rsidRPr="00A42D6F" w:rsidRDefault="0019294F" w:rsidP="005F2DC2">
            <w:pPr>
              <w:tabs>
                <w:tab w:val="num" w:pos="360"/>
              </w:tabs>
              <w:ind w:left="360" w:hanging="360"/>
              <w:rPr>
                <w:rFonts w:ascii="Arial" w:hAnsi="Arial" w:cs="Arial"/>
              </w:rPr>
            </w:pPr>
            <w:r w:rsidRPr="00A42D6F">
              <w:rPr>
                <w:rFonts w:ascii="Arial" w:hAnsi="Arial" w:cs="Arial"/>
              </w:rPr>
              <w:t>To be able to inspire creativity within</w:t>
            </w:r>
          </w:p>
          <w:p w14:paraId="166ABC98" w14:textId="77777777" w:rsidR="0019294F" w:rsidRPr="00A42D6F" w:rsidRDefault="0019294F" w:rsidP="005F2DC2">
            <w:pPr>
              <w:tabs>
                <w:tab w:val="num" w:pos="360"/>
              </w:tabs>
              <w:ind w:left="360" w:hanging="360"/>
              <w:rPr>
                <w:rFonts w:ascii="Arial" w:hAnsi="Arial" w:cs="Arial"/>
                <w:b/>
              </w:rPr>
            </w:pPr>
            <w:r w:rsidRPr="00A42D6F">
              <w:rPr>
                <w:rFonts w:ascii="Arial" w:hAnsi="Arial" w:cs="Arial"/>
              </w:rPr>
              <w:t>the classroom</w:t>
            </w:r>
          </w:p>
        </w:tc>
        <w:tc>
          <w:tcPr>
            <w:tcW w:w="1559" w:type="dxa"/>
          </w:tcPr>
          <w:p w14:paraId="17D1DC47"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68FC4716" w14:textId="77777777" w:rsidR="0019294F" w:rsidRPr="00A42D6F" w:rsidRDefault="0019294F" w:rsidP="005F2DC2">
            <w:pPr>
              <w:pStyle w:val="Default"/>
              <w:jc w:val="center"/>
              <w:rPr>
                <w:rFonts w:ascii="Arial" w:hAnsi="Arial" w:cs="Arial"/>
                <w:color w:val="auto"/>
                <w:sz w:val="22"/>
                <w:szCs w:val="22"/>
              </w:rPr>
            </w:pPr>
            <w:r>
              <w:rPr>
                <w:rFonts w:ascii="Arial" w:hAnsi="Arial" w:cs="Arial"/>
                <w:color w:val="auto"/>
                <w:sz w:val="22"/>
                <w:szCs w:val="22"/>
              </w:rPr>
              <w:t>A/I</w:t>
            </w:r>
          </w:p>
        </w:tc>
      </w:tr>
      <w:tr w:rsidR="0019294F" w:rsidRPr="00A42D6F" w14:paraId="31746CA7" w14:textId="77777777" w:rsidTr="005F2DC2">
        <w:tc>
          <w:tcPr>
            <w:tcW w:w="2072" w:type="dxa"/>
            <w:vMerge w:val="restart"/>
          </w:tcPr>
          <w:p w14:paraId="0311677A" w14:textId="77777777" w:rsidR="0019294F" w:rsidRPr="00A42D6F" w:rsidRDefault="0019294F" w:rsidP="005F2DC2">
            <w:pPr>
              <w:rPr>
                <w:rFonts w:ascii="Arial" w:hAnsi="Arial" w:cs="Arial"/>
                <w:b/>
                <w:bCs/>
              </w:rPr>
            </w:pPr>
            <w:r w:rsidRPr="00A42D6F">
              <w:rPr>
                <w:rFonts w:ascii="Arial" w:hAnsi="Arial" w:cs="Arial"/>
                <w:b/>
                <w:bCs/>
              </w:rPr>
              <w:t>Attributes</w:t>
            </w:r>
          </w:p>
        </w:tc>
        <w:tc>
          <w:tcPr>
            <w:tcW w:w="4019" w:type="dxa"/>
          </w:tcPr>
          <w:p w14:paraId="4DBB6E4A" w14:textId="77777777" w:rsidR="0019294F" w:rsidRPr="00A42D6F" w:rsidRDefault="0019294F" w:rsidP="005F2DC2">
            <w:pPr>
              <w:tabs>
                <w:tab w:val="num" w:pos="360"/>
              </w:tabs>
              <w:ind w:left="360" w:hanging="360"/>
              <w:rPr>
                <w:rFonts w:ascii="Arial" w:hAnsi="Arial" w:cs="Arial"/>
              </w:rPr>
            </w:pPr>
            <w:r w:rsidRPr="00A42D6F">
              <w:rPr>
                <w:rFonts w:ascii="Arial" w:hAnsi="Arial" w:cs="Arial"/>
              </w:rPr>
              <w:t xml:space="preserve">To have a high commitment and </w:t>
            </w:r>
          </w:p>
          <w:p w14:paraId="2A82E4DA" w14:textId="77777777" w:rsidR="0019294F" w:rsidRPr="00A42D6F" w:rsidRDefault="0019294F" w:rsidP="005F2DC2">
            <w:pPr>
              <w:tabs>
                <w:tab w:val="num" w:pos="360"/>
              </w:tabs>
              <w:ind w:left="360" w:hanging="360"/>
              <w:rPr>
                <w:rFonts w:ascii="Arial" w:hAnsi="Arial" w:cs="Arial"/>
              </w:rPr>
            </w:pPr>
            <w:r w:rsidRPr="00A42D6F">
              <w:rPr>
                <w:rFonts w:ascii="Arial" w:hAnsi="Arial" w:cs="Arial"/>
              </w:rPr>
              <w:t>enthusiasm for working with children</w:t>
            </w:r>
          </w:p>
        </w:tc>
        <w:tc>
          <w:tcPr>
            <w:tcW w:w="1559" w:type="dxa"/>
          </w:tcPr>
          <w:p w14:paraId="7A92531D"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5A8B6A28"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r w:rsidR="0019294F" w:rsidRPr="00A42D6F" w14:paraId="00BF3137" w14:textId="77777777" w:rsidTr="005F2DC2">
        <w:tc>
          <w:tcPr>
            <w:tcW w:w="2072" w:type="dxa"/>
            <w:vMerge/>
          </w:tcPr>
          <w:p w14:paraId="5A7920A0" w14:textId="77777777" w:rsidR="0019294F" w:rsidRPr="00A42D6F" w:rsidRDefault="0019294F" w:rsidP="005F2DC2">
            <w:pPr>
              <w:rPr>
                <w:rFonts w:ascii="Arial" w:hAnsi="Arial" w:cs="Arial"/>
                <w:b/>
                <w:bCs/>
              </w:rPr>
            </w:pPr>
          </w:p>
        </w:tc>
        <w:tc>
          <w:tcPr>
            <w:tcW w:w="4019" w:type="dxa"/>
          </w:tcPr>
          <w:p w14:paraId="73E591C8" w14:textId="77777777" w:rsidR="0019294F" w:rsidRPr="00A42D6F" w:rsidRDefault="0019294F" w:rsidP="005F2DC2">
            <w:pPr>
              <w:tabs>
                <w:tab w:val="num" w:pos="360"/>
              </w:tabs>
              <w:ind w:left="360" w:hanging="360"/>
              <w:rPr>
                <w:rFonts w:ascii="Arial" w:hAnsi="Arial" w:cs="Arial"/>
              </w:rPr>
            </w:pPr>
            <w:r w:rsidRPr="00A42D6F">
              <w:rPr>
                <w:rFonts w:ascii="Arial" w:hAnsi="Arial" w:cs="Arial"/>
              </w:rPr>
              <w:t xml:space="preserve">Adaptability to changing </w:t>
            </w:r>
          </w:p>
          <w:p w14:paraId="4916A8EE" w14:textId="77777777" w:rsidR="0019294F" w:rsidRPr="00A42D6F" w:rsidRDefault="0019294F" w:rsidP="005F2DC2">
            <w:pPr>
              <w:tabs>
                <w:tab w:val="num" w:pos="360"/>
              </w:tabs>
              <w:ind w:left="360" w:hanging="360"/>
              <w:rPr>
                <w:rFonts w:ascii="Arial" w:hAnsi="Arial" w:cs="Arial"/>
              </w:rPr>
            </w:pPr>
            <w:r w:rsidRPr="00A42D6F">
              <w:rPr>
                <w:rFonts w:ascii="Arial" w:hAnsi="Arial" w:cs="Arial"/>
              </w:rPr>
              <w:t>circumstances and new ideas</w:t>
            </w:r>
          </w:p>
        </w:tc>
        <w:tc>
          <w:tcPr>
            <w:tcW w:w="1559" w:type="dxa"/>
          </w:tcPr>
          <w:p w14:paraId="055B954C"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257B2821"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r w:rsidR="0019294F" w:rsidRPr="00A42D6F" w14:paraId="1DACCAC5" w14:textId="77777777" w:rsidTr="005F2DC2">
        <w:tc>
          <w:tcPr>
            <w:tcW w:w="2072" w:type="dxa"/>
            <w:vMerge/>
          </w:tcPr>
          <w:p w14:paraId="41CFB970" w14:textId="77777777" w:rsidR="0019294F" w:rsidRPr="00A42D6F" w:rsidRDefault="0019294F" w:rsidP="005F2DC2">
            <w:pPr>
              <w:rPr>
                <w:rFonts w:ascii="Arial" w:hAnsi="Arial" w:cs="Arial"/>
                <w:b/>
                <w:bCs/>
              </w:rPr>
            </w:pPr>
          </w:p>
        </w:tc>
        <w:tc>
          <w:tcPr>
            <w:tcW w:w="4019" w:type="dxa"/>
          </w:tcPr>
          <w:p w14:paraId="5909C8D7" w14:textId="77777777" w:rsidR="0019294F" w:rsidRPr="00A42D6F" w:rsidRDefault="0019294F" w:rsidP="005F2DC2">
            <w:pPr>
              <w:tabs>
                <w:tab w:val="num" w:pos="360"/>
              </w:tabs>
              <w:ind w:left="360" w:hanging="360"/>
              <w:rPr>
                <w:rFonts w:ascii="Arial" w:hAnsi="Arial" w:cs="Arial"/>
              </w:rPr>
            </w:pPr>
            <w:r w:rsidRPr="00A42D6F">
              <w:rPr>
                <w:rFonts w:ascii="Arial" w:hAnsi="Arial" w:cs="Arial"/>
              </w:rPr>
              <w:t>Ability to work as a team member</w:t>
            </w:r>
          </w:p>
        </w:tc>
        <w:tc>
          <w:tcPr>
            <w:tcW w:w="1559" w:type="dxa"/>
          </w:tcPr>
          <w:p w14:paraId="676ACC86"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07352A84"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r w:rsidR="0019294F" w:rsidRPr="00A42D6F" w14:paraId="3742A143" w14:textId="77777777" w:rsidTr="005F2DC2">
        <w:trPr>
          <w:trHeight w:val="374"/>
        </w:trPr>
        <w:tc>
          <w:tcPr>
            <w:tcW w:w="2072" w:type="dxa"/>
            <w:vMerge/>
          </w:tcPr>
          <w:p w14:paraId="08EB9F9E" w14:textId="77777777" w:rsidR="0019294F" w:rsidRPr="00A42D6F" w:rsidRDefault="0019294F" w:rsidP="005F2DC2">
            <w:pPr>
              <w:rPr>
                <w:rFonts w:ascii="Arial" w:hAnsi="Arial" w:cs="Arial"/>
                <w:b/>
                <w:bCs/>
              </w:rPr>
            </w:pPr>
          </w:p>
        </w:tc>
        <w:tc>
          <w:tcPr>
            <w:tcW w:w="4019" w:type="dxa"/>
          </w:tcPr>
          <w:p w14:paraId="52571EC7" w14:textId="77777777" w:rsidR="0019294F" w:rsidRPr="00A42D6F" w:rsidRDefault="0019294F" w:rsidP="005F2DC2">
            <w:pPr>
              <w:tabs>
                <w:tab w:val="num" w:pos="360"/>
              </w:tabs>
              <w:ind w:left="360" w:hanging="360"/>
              <w:rPr>
                <w:rFonts w:ascii="Arial" w:hAnsi="Arial" w:cs="Arial"/>
              </w:rPr>
            </w:pPr>
            <w:r w:rsidRPr="00A42D6F">
              <w:rPr>
                <w:rFonts w:ascii="Arial" w:hAnsi="Arial" w:cs="Arial"/>
              </w:rPr>
              <w:t>Ability to listen and act on feedback</w:t>
            </w:r>
          </w:p>
        </w:tc>
        <w:tc>
          <w:tcPr>
            <w:tcW w:w="1559" w:type="dxa"/>
          </w:tcPr>
          <w:p w14:paraId="7344A2D7"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E</w:t>
            </w:r>
          </w:p>
        </w:tc>
        <w:tc>
          <w:tcPr>
            <w:tcW w:w="1366" w:type="dxa"/>
          </w:tcPr>
          <w:p w14:paraId="2B27F72F" w14:textId="77777777" w:rsidR="0019294F" w:rsidRPr="00A42D6F" w:rsidRDefault="0019294F" w:rsidP="005F2DC2">
            <w:pPr>
              <w:pStyle w:val="Default"/>
              <w:jc w:val="center"/>
              <w:rPr>
                <w:rFonts w:ascii="Arial" w:hAnsi="Arial" w:cs="Arial"/>
                <w:color w:val="auto"/>
                <w:sz w:val="22"/>
                <w:szCs w:val="22"/>
              </w:rPr>
            </w:pPr>
            <w:r w:rsidRPr="00A42D6F">
              <w:rPr>
                <w:rFonts w:ascii="Arial" w:hAnsi="Arial" w:cs="Arial"/>
                <w:color w:val="auto"/>
                <w:sz w:val="22"/>
                <w:szCs w:val="22"/>
              </w:rPr>
              <w:t>A/I</w:t>
            </w:r>
          </w:p>
        </w:tc>
      </w:tr>
    </w:tbl>
    <w:p w14:paraId="6423FC36" w14:textId="4D4C8724" w:rsidR="00F1778C" w:rsidRDefault="00F1778C" w:rsidP="00F1778C">
      <w:pPr>
        <w:rPr>
          <w:rFonts w:ascii="Arial" w:hAnsi="Arial" w:cs="Arial"/>
          <w:b/>
        </w:rPr>
      </w:pPr>
    </w:p>
    <w:p w14:paraId="76FC1B20" w14:textId="73B56EFB" w:rsidR="00563867" w:rsidRDefault="00563867" w:rsidP="00563867">
      <w:pPr>
        <w:rPr>
          <w:rFonts w:ascii="Arial" w:hAnsi="Arial" w:cs="Arial"/>
          <w:b/>
        </w:rPr>
      </w:pPr>
      <w:r>
        <w:rPr>
          <w:rFonts w:ascii="Arial" w:hAnsi="Arial" w:cs="Arial"/>
          <w:b/>
        </w:rPr>
        <w:lastRenderedPageBreak/>
        <w:t>Key</w:t>
      </w:r>
    </w:p>
    <w:p w14:paraId="08049191" w14:textId="77777777" w:rsidR="008F3D98" w:rsidRDefault="00563867" w:rsidP="008F3D98">
      <w:pPr>
        <w:pStyle w:val="NoSpacing"/>
        <w:rPr>
          <w:rFonts w:ascii="Arial" w:hAnsi="Arial" w:cs="Arial"/>
        </w:rPr>
      </w:pPr>
      <w:r w:rsidRPr="00214289">
        <w:rPr>
          <w:rFonts w:ascii="Arial" w:hAnsi="Arial" w:cs="Arial"/>
          <w:b/>
        </w:rPr>
        <w:t>E</w:t>
      </w:r>
      <w:r w:rsidRPr="00563867">
        <w:rPr>
          <w:rFonts w:ascii="Arial" w:hAnsi="Arial" w:cs="Arial"/>
        </w:rPr>
        <w:t xml:space="preserve"> Essential</w:t>
      </w:r>
      <w:r w:rsidR="008F3D98">
        <w:rPr>
          <w:rFonts w:ascii="Arial" w:hAnsi="Arial" w:cs="Arial"/>
        </w:rPr>
        <w:tab/>
      </w:r>
      <w:r w:rsidR="008F3D98" w:rsidRPr="00214289">
        <w:rPr>
          <w:rFonts w:ascii="Arial" w:hAnsi="Arial" w:cs="Arial"/>
          <w:b/>
        </w:rPr>
        <w:t>R</w:t>
      </w:r>
      <w:r w:rsidR="008F3D98">
        <w:rPr>
          <w:rFonts w:ascii="Arial" w:hAnsi="Arial" w:cs="Arial"/>
        </w:rPr>
        <w:t xml:space="preserve"> References</w:t>
      </w:r>
    </w:p>
    <w:p w14:paraId="457912B5" w14:textId="77777777" w:rsidR="008F3D98" w:rsidRPr="00563867" w:rsidRDefault="008F3D98" w:rsidP="008F3D98">
      <w:pPr>
        <w:pStyle w:val="NoSpacing"/>
        <w:rPr>
          <w:rFonts w:ascii="Arial" w:hAnsi="Arial" w:cs="Arial"/>
        </w:rPr>
      </w:pPr>
      <w:r w:rsidRPr="00214289">
        <w:rPr>
          <w:rFonts w:ascii="Arial" w:hAnsi="Arial" w:cs="Arial"/>
          <w:b/>
        </w:rPr>
        <w:t>I</w:t>
      </w:r>
      <w:r>
        <w:rPr>
          <w:rFonts w:ascii="Arial" w:hAnsi="Arial" w:cs="Arial"/>
        </w:rPr>
        <w:t xml:space="preserve"> Interview</w:t>
      </w:r>
      <w:r>
        <w:rPr>
          <w:rFonts w:ascii="Arial" w:hAnsi="Arial" w:cs="Arial"/>
        </w:rPr>
        <w:tab/>
      </w:r>
      <w:r w:rsidRPr="00214289">
        <w:rPr>
          <w:rFonts w:ascii="Arial" w:hAnsi="Arial" w:cs="Arial"/>
          <w:b/>
        </w:rPr>
        <w:t>C</w:t>
      </w:r>
      <w:r>
        <w:rPr>
          <w:rFonts w:ascii="Arial" w:hAnsi="Arial" w:cs="Arial"/>
        </w:rPr>
        <w:t xml:space="preserve"> Certificate</w:t>
      </w:r>
    </w:p>
    <w:p w14:paraId="650404BF" w14:textId="06549B38" w:rsidR="00563867" w:rsidRDefault="00563867" w:rsidP="00563867">
      <w:pPr>
        <w:pStyle w:val="NoSpacing"/>
        <w:rPr>
          <w:rFonts w:ascii="Arial" w:hAnsi="Arial" w:cs="Arial"/>
        </w:rPr>
      </w:pPr>
      <w:r w:rsidRPr="00214289">
        <w:rPr>
          <w:rFonts w:ascii="Arial" w:hAnsi="Arial" w:cs="Arial"/>
          <w:b/>
        </w:rPr>
        <w:t>D</w:t>
      </w:r>
      <w:r>
        <w:rPr>
          <w:rFonts w:ascii="Arial" w:hAnsi="Arial" w:cs="Arial"/>
        </w:rPr>
        <w:t xml:space="preserve"> Desirable</w:t>
      </w:r>
    </w:p>
    <w:p w14:paraId="1B41AA58" w14:textId="072DC54C" w:rsidR="00563867" w:rsidRPr="00563867" w:rsidRDefault="00563867" w:rsidP="008F3D98">
      <w:pPr>
        <w:pStyle w:val="NoSpacing"/>
        <w:rPr>
          <w:rFonts w:ascii="Arial" w:hAnsi="Arial" w:cs="Arial"/>
        </w:rPr>
      </w:pPr>
      <w:r w:rsidRPr="00214289">
        <w:rPr>
          <w:rFonts w:ascii="Arial" w:hAnsi="Arial" w:cs="Arial"/>
          <w:b/>
        </w:rPr>
        <w:t>A</w:t>
      </w:r>
      <w:r>
        <w:rPr>
          <w:rFonts w:ascii="Arial" w:hAnsi="Arial" w:cs="Arial"/>
        </w:rPr>
        <w:t xml:space="preserve"> Application</w:t>
      </w:r>
    </w:p>
    <w:sectPr w:rsidR="00563867" w:rsidRPr="00563867" w:rsidSect="00214289">
      <w:headerReference w:type="default" r:id="rId10"/>
      <w:pgSz w:w="11906" w:h="16838"/>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D3430" w14:textId="77777777" w:rsidR="00B908ED" w:rsidRDefault="00B908ED" w:rsidP="00214289">
      <w:pPr>
        <w:spacing w:after="0" w:line="240" w:lineRule="auto"/>
      </w:pPr>
      <w:r>
        <w:separator/>
      </w:r>
    </w:p>
  </w:endnote>
  <w:endnote w:type="continuationSeparator" w:id="0">
    <w:p w14:paraId="2574FFD1" w14:textId="77777777" w:rsidR="00B908ED" w:rsidRDefault="00B908ED" w:rsidP="0021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C66E4" w14:textId="77777777" w:rsidR="00B908ED" w:rsidRDefault="00B908ED" w:rsidP="00214289">
      <w:pPr>
        <w:spacing w:after="0" w:line="240" w:lineRule="auto"/>
      </w:pPr>
      <w:r>
        <w:separator/>
      </w:r>
    </w:p>
  </w:footnote>
  <w:footnote w:type="continuationSeparator" w:id="0">
    <w:p w14:paraId="4C7AF9B9" w14:textId="77777777" w:rsidR="00B908ED" w:rsidRDefault="00B908ED" w:rsidP="0021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D8F" w14:textId="40B2BD04" w:rsidR="00214289" w:rsidRDefault="009F616A" w:rsidP="009F616A">
    <w:pPr>
      <w:pStyle w:val="Header"/>
      <w:ind w:left="-1418"/>
      <w:jc w:val="center"/>
    </w:pPr>
    <w:r>
      <w:rPr>
        <w:noProof/>
      </w:rPr>
      <w:drawing>
        <wp:inline distT="0" distB="0" distL="0" distR="0" wp14:anchorId="240A07EA" wp14:editId="17837CAF">
          <wp:extent cx="1924201" cy="899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C LOGO.png"/>
                  <pic:cNvPicPr/>
                </pic:nvPicPr>
                <pic:blipFill>
                  <a:blip r:embed="rId1">
                    <a:extLst>
                      <a:ext uri="{28A0092B-C50C-407E-A947-70E740481C1C}">
                        <a14:useLocalDpi xmlns:a14="http://schemas.microsoft.com/office/drawing/2010/main" val="0"/>
                      </a:ext>
                    </a:extLst>
                  </a:blip>
                  <a:stretch>
                    <a:fillRect/>
                  </a:stretch>
                </pic:blipFill>
                <pic:spPr>
                  <a:xfrm>
                    <a:off x="0" y="0"/>
                    <a:ext cx="1937615" cy="9054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57A2"/>
    <w:multiLevelType w:val="hybridMultilevel"/>
    <w:tmpl w:val="4F66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91C07"/>
    <w:multiLevelType w:val="hybridMultilevel"/>
    <w:tmpl w:val="F6FE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E4372"/>
    <w:multiLevelType w:val="hybridMultilevel"/>
    <w:tmpl w:val="5B60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E7750"/>
    <w:multiLevelType w:val="hybridMultilevel"/>
    <w:tmpl w:val="0BCE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57CF6"/>
    <w:multiLevelType w:val="hybridMultilevel"/>
    <w:tmpl w:val="8926E3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6A40B2"/>
    <w:multiLevelType w:val="hybridMultilevel"/>
    <w:tmpl w:val="47F0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A14F7"/>
    <w:multiLevelType w:val="hybridMultilevel"/>
    <w:tmpl w:val="DA5A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1728D"/>
    <w:multiLevelType w:val="hybridMultilevel"/>
    <w:tmpl w:val="AF143D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9E3CA7"/>
    <w:multiLevelType w:val="hybridMultilevel"/>
    <w:tmpl w:val="2672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044D7"/>
    <w:multiLevelType w:val="hybridMultilevel"/>
    <w:tmpl w:val="809E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DF4E32"/>
    <w:multiLevelType w:val="hybridMultilevel"/>
    <w:tmpl w:val="76AE8528"/>
    <w:lvl w:ilvl="0" w:tplc="0FE080E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717E2"/>
    <w:multiLevelType w:val="hybridMultilevel"/>
    <w:tmpl w:val="C37E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52C6E"/>
    <w:multiLevelType w:val="hybridMultilevel"/>
    <w:tmpl w:val="52588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93C1B"/>
    <w:multiLevelType w:val="multilevel"/>
    <w:tmpl w:val="46B2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F46BCD"/>
    <w:multiLevelType w:val="hybridMultilevel"/>
    <w:tmpl w:val="D1BC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3F5986"/>
    <w:multiLevelType w:val="hybridMultilevel"/>
    <w:tmpl w:val="78001C5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DF1CF7"/>
    <w:multiLevelType w:val="multilevel"/>
    <w:tmpl w:val="CDBA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E36883"/>
    <w:multiLevelType w:val="hybridMultilevel"/>
    <w:tmpl w:val="6648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028210">
    <w:abstractNumId w:val="5"/>
  </w:num>
  <w:num w:numId="2" w16cid:durableId="545215999">
    <w:abstractNumId w:val="10"/>
  </w:num>
  <w:num w:numId="3" w16cid:durableId="812799057">
    <w:abstractNumId w:val="15"/>
  </w:num>
  <w:num w:numId="4" w16cid:durableId="1206408302">
    <w:abstractNumId w:val="1"/>
  </w:num>
  <w:num w:numId="5" w16cid:durableId="196895015">
    <w:abstractNumId w:val="3"/>
  </w:num>
  <w:num w:numId="6" w16cid:durableId="443119331">
    <w:abstractNumId w:val="6"/>
  </w:num>
  <w:num w:numId="7" w16cid:durableId="767969596">
    <w:abstractNumId w:val="8"/>
  </w:num>
  <w:num w:numId="8" w16cid:durableId="427120543">
    <w:abstractNumId w:val="17"/>
  </w:num>
  <w:num w:numId="9" w16cid:durableId="663632897">
    <w:abstractNumId w:val="0"/>
  </w:num>
  <w:num w:numId="10" w16cid:durableId="84887727">
    <w:abstractNumId w:val="12"/>
  </w:num>
  <w:num w:numId="11" w16cid:durableId="1739669096">
    <w:abstractNumId w:val="14"/>
  </w:num>
  <w:num w:numId="12" w16cid:durableId="1118259900">
    <w:abstractNumId w:val="4"/>
  </w:num>
  <w:num w:numId="13" w16cid:durableId="867721116">
    <w:abstractNumId w:val="7"/>
  </w:num>
  <w:num w:numId="14" w16cid:durableId="1854025463">
    <w:abstractNumId w:val="13"/>
  </w:num>
  <w:num w:numId="15" w16cid:durableId="2055155833">
    <w:abstractNumId w:val="16"/>
  </w:num>
  <w:num w:numId="16" w16cid:durableId="852575423">
    <w:abstractNumId w:val="11"/>
  </w:num>
  <w:num w:numId="17" w16cid:durableId="510294351">
    <w:abstractNumId w:val="2"/>
  </w:num>
  <w:num w:numId="18" w16cid:durableId="19999157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B83C3A"/>
    <w:rsid w:val="0019294F"/>
    <w:rsid w:val="001C47AB"/>
    <w:rsid w:val="00206747"/>
    <w:rsid w:val="00214289"/>
    <w:rsid w:val="002455D0"/>
    <w:rsid w:val="00292010"/>
    <w:rsid w:val="0036704F"/>
    <w:rsid w:val="00387134"/>
    <w:rsid w:val="00507F98"/>
    <w:rsid w:val="00563867"/>
    <w:rsid w:val="005D62FF"/>
    <w:rsid w:val="005F2A13"/>
    <w:rsid w:val="006B20D8"/>
    <w:rsid w:val="007E4DE0"/>
    <w:rsid w:val="008749C5"/>
    <w:rsid w:val="008F3D98"/>
    <w:rsid w:val="0097729C"/>
    <w:rsid w:val="009F5E47"/>
    <w:rsid w:val="009F616A"/>
    <w:rsid w:val="00A005CD"/>
    <w:rsid w:val="00A81085"/>
    <w:rsid w:val="00A91630"/>
    <w:rsid w:val="00B908ED"/>
    <w:rsid w:val="00CE4B91"/>
    <w:rsid w:val="00D76F67"/>
    <w:rsid w:val="00DD4860"/>
    <w:rsid w:val="00F1778C"/>
    <w:rsid w:val="00F84B41"/>
    <w:rsid w:val="00FE2A66"/>
    <w:rsid w:val="07BAAEBC"/>
    <w:rsid w:val="0B5B6D0D"/>
    <w:rsid w:val="1F83CC2F"/>
    <w:rsid w:val="22807AC8"/>
    <w:rsid w:val="22B83C3A"/>
    <w:rsid w:val="25F9100B"/>
    <w:rsid w:val="273079A8"/>
    <w:rsid w:val="2CB6921E"/>
    <w:rsid w:val="3279C130"/>
    <w:rsid w:val="33D17028"/>
    <w:rsid w:val="369DF980"/>
    <w:rsid w:val="4247D634"/>
    <w:rsid w:val="45C59E24"/>
    <w:rsid w:val="45F4F213"/>
    <w:rsid w:val="4C4E0092"/>
    <w:rsid w:val="51335467"/>
    <w:rsid w:val="5563086F"/>
    <w:rsid w:val="5A367992"/>
    <w:rsid w:val="5D126247"/>
    <w:rsid w:val="65F64AEA"/>
    <w:rsid w:val="6B7FB90A"/>
    <w:rsid w:val="6BF05B43"/>
    <w:rsid w:val="74CE1A38"/>
    <w:rsid w:val="792CA39C"/>
    <w:rsid w:val="793A3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83C3A"/>
  <w15:chartTrackingRefBased/>
  <w15:docId w15:val="{5A6C384C-2B79-4112-A139-1C249C08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48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4860"/>
  </w:style>
  <w:style w:type="character" w:customStyle="1" w:styleId="eop">
    <w:name w:val="eop"/>
    <w:basedOn w:val="DefaultParagraphFont"/>
    <w:rsid w:val="00DD4860"/>
  </w:style>
  <w:style w:type="paragraph" w:styleId="ListParagraph">
    <w:name w:val="List Paragraph"/>
    <w:basedOn w:val="Normal"/>
    <w:uiPriority w:val="34"/>
    <w:qFormat/>
    <w:rsid w:val="00DD4860"/>
    <w:pPr>
      <w:ind w:left="720"/>
      <w:contextualSpacing/>
    </w:pPr>
  </w:style>
  <w:style w:type="character" w:styleId="Hyperlink">
    <w:name w:val="Hyperlink"/>
    <w:basedOn w:val="DefaultParagraphFont"/>
    <w:uiPriority w:val="99"/>
    <w:unhideWhenUsed/>
    <w:rsid w:val="00DD4860"/>
    <w:rPr>
      <w:color w:val="0563C1" w:themeColor="hyperlink"/>
      <w:u w:val="single"/>
    </w:rPr>
  </w:style>
  <w:style w:type="paragraph" w:customStyle="1" w:styleId="TableParagraph">
    <w:name w:val="Table Paragraph"/>
    <w:basedOn w:val="Normal"/>
    <w:uiPriority w:val="1"/>
    <w:qFormat/>
    <w:rsid w:val="00F1778C"/>
    <w:pPr>
      <w:widowControl w:val="0"/>
      <w:autoSpaceDE w:val="0"/>
      <w:autoSpaceDN w:val="0"/>
      <w:spacing w:after="0" w:line="240" w:lineRule="auto"/>
      <w:ind w:left="60"/>
    </w:pPr>
    <w:rPr>
      <w:rFonts w:ascii="Arial" w:eastAsia="Arial" w:hAnsi="Arial" w:cs="Arial"/>
    </w:rPr>
  </w:style>
  <w:style w:type="paragraph" w:styleId="NoSpacing">
    <w:name w:val="No Spacing"/>
    <w:uiPriority w:val="1"/>
    <w:qFormat/>
    <w:rsid w:val="00563867"/>
    <w:pPr>
      <w:spacing w:after="0" w:line="240" w:lineRule="auto"/>
    </w:pPr>
  </w:style>
  <w:style w:type="paragraph" w:styleId="Header">
    <w:name w:val="header"/>
    <w:basedOn w:val="Normal"/>
    <w:link w:val="HeaderChar"/>
    <w:uiPriority w:val="99"/>
    <w:unhideWhenUsed/>
    <w:rsid w:val="00214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289"/>
  </w:style>
  <w:style w:type="paragraph" w:styleId="Footer">
    <w:name w:val="footer"/>
    <w:basedOn w:val="Normal"/>
    <w:link w:val="FooterChar"/>
    <w:uiPriority w:val="99"/>
    <w:unhideWhenUsed/>
    <w:rsid w:val="00214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289"/>
  </w:style>
  <w:style w:type="paragraph" w:styleId="NormalWeb">
    <w:name w:val="Normal (Web)"/>
    <w:basedOn w:val="Normal"/>
    <w:uiPriority w:val="99"/>
    <w:unhideWhenUsed/>
    <w:rsid w:val="001929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9294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192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29814">
      <w:bodyDiv w:val="1"/>
      <w:marLeft w:val="0"/>
      <w:marRight w:val="0"/>
      <w:marTop w:val="0"/>
      <w:marBottom w:val="0"/>
      <w:divBdr>
        <w:top w:val="none" w:sz="0" w:space="0" w:color="auto"/>
        <w:left w:val="none" w:sz="0" w:space="0" w:color="auto"/>
        <w:bottom w:val="none" w:sz="0" w:space="0" w:color="auto"/>
        <w:right w:val="none" w:sz="0" w:space="0" w:color="auto"/>
      </w:divBdr>
      <w:divsChild>
        <w:div w:id="471168940">
          <w:marLeft w:val="0"/>
          <w:marRight w:val="0"/>
          <w:marTop w:val="0"/>
          <w:marBottom w:val="0"/>
          <w:divBdr>
            <w:top w:val="none" w:sz="0" w:space="0" w:color="auto"/>
            <w:left w:val="none" w:sz="0" w:space="0" w:color="auto"/>
            <w:bottom w:val="none" w:sz="0" w:space="0" w:color="auto"/>
            <w:right w:val="none" w:sz="0" w:space="0" w:color="auto"/>
          </w:divBdr>
        </w:div>
        <w:div w:id="545291290">
          <w:marLeft w:val="0"/>
          <w:marRight w:val="0"/>
          <w:marTop w:val="0"/>
          <w:marBottom w:val="0"/>
          <w:divBdr>
            <w:top w:val="none" w:sz="0" w:space="0" w:color="auto"/>
            <w:left w:val="none" w:sz="0" w:space="0" w:color="auto"/>
            <w:bottom w:val="none" w:sz="0" w:space="0" w:color="auto"/>
            <w:right w:val="none" w:sz="0" w:space="0" w:color="auto"/>
          </w:divBdr>
        </w:div>
        <w:div w:id="543367910">
          <w:marLeft w:val="0"/>
          <w:marRight w:val="0"/>
          <w:marTop w:val="0"/>
          <w:marBottom w:val="0"/>
          <w:divBdr>
            <w:top w:val="none" w:sz="0" w:space="0" w:color="auto"/>
            <w:left w:val="none" w:sz="0" w:space="0" w:color="auto"/>
            <w:bottom w:val="none" w:sz="0" w:space="0" w:color="auto"/>
            <w:right w:val="none" w:sz="0" w:space="0" w:color="auto"/>
          </w:divBdr>
        </w:div>
        <w:div w:id="1928691212">
          <w:marLeft w:val="0"/>
          <w:marRight w:val="0"/>
          <w:marTop w:val="0"/>
          <w:marBottom w:val="0"/>
          <w:divBdr>
            <w:top w:val="none" w:sz="0" w:space="0" w:color="auto"/>
            <w:left w:val="none" w:sz="0" w:space="0" w:color="auto"/>
            <w:bottom w:val="none" w:sz="0" w:space="0" w:color="auto"/>
            <w:right w:val="none" w:sz="0" w:space="0" w:color="auto"/>
          </w:divBdr>
        </w:div>
        <w:div w:id="1276907581">
          <w:marLeft w:val="0"/>
          <w:marRight w:val="0"/>
          <w:marTop w:val="0"/>
          <w:marBottom w:val="0"/>
          <w:divBdr>
            <w:top w:val="none" w:sz="0" w:space="0" w:color="auto"/>
            <w:left w:val="none" w:sz="0" w:space="0" w:color="auto"/>
            <w:bottom w:val="none" w:sz="0" w:space="0" w:color="auto"/>
            <w:right w:val="none" w:sz="0" w:space="0" w:color="auto"/>
          </w:divBdr>
        </w:div>
        <w:div w:id="2087654606">
          <w:marLeft w:val="0"/>
          <w:marRight w:val="0"/>
          <w:marTop w:val="0"/>
          <w:marBottom w:val="0"/>
          <w:divBdr>
            <w:top w:val="none" w:sz="0" w:space="0" w:color="auto"/>
            <w:left w:val="none" w:sz="0" w:space="0" w:color="auto"/>
            <w:bottom w:val="none" w:sz="0" w:space="0" w:color="auto"/>
            <w:right w:val="none" w:sz="0" w:space="0" w:color="auto"/>
          </w:divBdr>
        </w:div>
        <w:div w:id="686716719">
          <w:marLeft w:val="0"/>
          <w:marRight w:val="0"/>
          <w:marTop w:val="0"/>
          <w:marBottom w:val="0"/>
          <w:divBdr>
            <w:top w:val="none" w:sz="0" w:space="0" w:color="auto"/>
            <w:left w:val="none" w:sz="0" w:space="0" w:color="auto"/>
            <w:bottom w:val="none" w:sz="0" w:space="0" w:color="auto"/>
            <w:right w:val="none" w:sz="0" w:space="0" w:color="auto"/>
          </w:divBdr>
        </w:div>
        <w:div w:id="2081781540">
          <w:marLeft w:val="0"/>
          <w:marRight w:val="0"/>
          <w:marTop w:val="0"/>
          <w:marBottom w:val="0"/>
          <w:divBdr>
            <w:top w:val="none" w:sz="0" w:space="0" w:color="auto"/>
            <w:left w:val="none" w:sz="0" w:space="0" w:color="auto"/>
            <w:bottom w:val="none" w:sz="0" w:space="0" w:color="auto"/>
            <w:right w:val="none" w:sz="0" w:space="0" w:color="auto"/>
          </w:divBdr>
        </w:div>
      </w:divsChild>
    </w:div>
    <w:div w:id="1543635673">
      <w:bodyDiv w:val="1"/>
      <w:marLeft w:val="0"/>
      <w:marRight w:val="0"/>
      <w:marTop w:val="0"/>
      <w:marBottom w:val="0"/>
      <w:divBdr>
        <w:top w:val="none" w:sz="0" w:space="0" w:color="auto"/>
        <w:left w:val="none" w:sz="0" w:space="0" w:color="auto"/>
        <w:bottom w:val="none" w:sz="0" w:space="0" w:color="auto"/>
        <w:right w:val="none" w:sz="0" w:space="0" w:color="auto"/>
      </w:divBdr>
      <w:divsChild>
        <w:div w:id="609239843">
          <w:marLeft w:val="0"/>
          <w:marRight w:val="0"/>
          <w:marTop w:val="0"/>
          <w:marBottom w:val="0"/>
          <w:divBdr>
            <w:top w:val="none" w:sz="0" w:space="0" w:color="auto"/>
            <w:left w:val="none" w:sz="0" w:space="0" w:color="auto"/>
            <w:bottom w:val="none" w:sz="0" w:space="0" w:color="auto"/>
            <w:right w:val="none" w:sz="0" w:space="0" w:color="auto"/>
          </w:divBdr>
        </w:div>
        <w:div w:id="743182250">
          <w:marLeft w:val="0"/>
          <w:marRight w:val="0"/>
          <w:marTop w:val="0"/>
          <w:marBottom w:val="0"/>
          <w:divBdr>
            <w:top w:val="none" w:sz="0" w:space="0" w:color="auto"/>
            <w:left w:val="none" w:sz="0" w:space="0" w:color="auto"/>
            <w:bottom w:val="none" w:sz="0" w:space="0" w:color="auto"/>
            <w:right w:val="none" w:sz="0" w:space="0" w:color="auto"/>
          </w:divBdr>
        </w:div>
        <w:div w:id="2009165464">
          <w:marLeft w:val="0"/>
          <w:marRight w:val="0"/>
          <w:marTop w:val="0"/>
          <w:marBottom w:val="0"/>
          <w:divBdr>
            <w:top w:val="none" w:sz="0" w:space="0" w:color="auto"/>
            <w:left w:val="none" w:sz="0" w:space="0" w:color="auto"/>
            <w:bottom w:val="none" w:sz="0" w:space="0" w:color="auto"/>
            <w:right w:val="none" w:sz="0" w:space="0" w:color="auto"/>
          </w:divBdr>
        </w:div>
        <w:div w:id="1853912308">
          <w:marLeft w:val="0"/>
          <w:marRight w:val="0"/>
          <w:marTop w:val="0"/>
          <w:marBottom w:val="0"/>
          <w:divBdr>
            <w:top w:val="none" w:sz="0" w:space="0" w:color="auto"/>
            <w:left w:val="none" w:sz="0" w:space="0" w:color="auto"/>
            <w:bottom w:val="none" w:sz="0" w:space="0" w:color="auto"/>
            <w:right w:val="none" w:sz="0" w:space="0" w:color="auto"/>
          </w:divBdr>
        </w:div>
      </w:divsChild>
    </w:div>
    <w:div w:id="2034265281">
      <w:bodyDiv w:val="1"/>
      <w:marLeft w:val="0"/>
      <w:marRight w:val="0"/>
      <w:marTop w:val="0"/>
      <w:marBottom w:val="0"/>
      <w:divBdr>
        <w:top w:val="none" w:sz="0" w:space="0" w:color="auto"/>
        <w:left w:val="none" w:sz="0" w:space="0" w:color="auto"/>
        <w:bottom w:val="none" w:sz="0" w:space="0" w:color="auto"/>
        <w:right w:val="none" w:sz="0" w:space="0" w:color="auto"/>
      </w:divBdr>
      <w:divsChild>
        <w:div w:id="389963877">
          <w:marLeft w:val="0"/>
          <w:marRight w:val="0"/>
          <w:marTop w:val="0"/>
          <w:marBottom w:val="0"/>
          <w:divBdr>
            <w:top w:val="none" w:sz="0" w:space="0" w:color="auto"/>
            <w:left w:val="none" w:sz="0" w:space="0" w:color="auto"/>
            <w:bottom w:val="none" w:sz="0" w:space="0" w:color="auto"/>
            <w:right w:val="none" w:sz="0" w:space="0" w:color="auto"/>
          </w:divBdr>
          <w:divsChild>
            <w:div w:id="106313482">
              <w:marLeft w:val="0"/>
              <w:marRight w:val="0"/>
              <w:marTop w:val="0"/>
              <w:marBottom w:val="0"/>
              <w:divBdr>
                <w:top w:val="none" w:sz="0" w:space="0" w:color="auto"/>
                <w:left w:val="none" w:sz="0" w:space="0" w:color="auto"/>
                <w:bottom w:val="none" w:sz="0" w:space="0" w:color="auto"/>
                <w:right w:val="none" w:sz="0" w:space="0" w:color="auto"/>
              </w:divBdr>
            </w:div>
          </w:divsChild>
        </w:div>
        <w:div w:id="748120722">
          <w:marLeft w:val="0"/>
          <w:marRight w:val="0"/>
          <w:marTop w:val="0"/>
          <w:marBottom w:val="0"/>
          <w:divBdr>
            <w:top w:val="none" w:sz="0" w:space="0" w:color="auto"/>
            <w:left w:val="none" w:sz="0" w:space="0" w:color="auto"/>
            <w:bottom w:val="none" w:sz="0" w:space="0" w:color="auto"/>
            <w:right w:val="none" w:sz="0" w:space="0" w:color="auto"/>
          </w:divBdr>
          <w:divsChild>
            <w:div w:id="907034103">
              <w:marLeft w:val="0"/>
              <w:marRight w:val="0"/>
              <w:marTop w:val="0"/>
              <w:marBottom w:val="0"/>
              <w:divBdr>
                <w:top w:val="none" w:sz="0" w:space="0" w:color="auto"/>
                <w:left w:val="none" w:sz="0" w:space="0" w:color="auto"/>
                <w:bottom w:val="none" w:sz="0" w:space="0" w:color="auto"/>
                <w:right w:val="none" w:sz="0" w:space="0" w:color="auto"/>
              </w:divBdr>
            </w:div>
            <w:div w:id="1231115782">
              <w:marLeft w:val="0"/>
              <w:marRight w:val="0"/>
              <w:marTop w:val="0"/>
              <w:marBottom w:val="0"/>
              <w:divBdr>
                <w:top w:val="none" w:sz="0" w:space="0" w:color="auto"/>
                <w:left w:val="none" w:sz="0" w:space="0" w:color="auto"/>
                <w:bottom w:val="none" w:sz="0" w:space="0" w:color="auto"/>
                <w:right w:val="none" w:sz="0" w:space="0" w:color="auto"/>
              </w:divBdr>
            </w:div>
            <w:div w:id="1770421668">
              <w:marLeft w:val="0"/>
              <w:marRight w:val="0"/>
              <w:marTop w:val="0"/>
              <w:marBottom w:val="0"/>
              <w:divBdr>
                <w:top w:val="none" w:sz="0" w:space="0" w:color="auto"/>
                <w:left w:val="none" w:sz="0" w:space="0" w:color="auto"/>
                <w:bottom w:val="none" w:sz="0" w:space="0" w:color="auto"/>
                <w:right w:val="none" w:sz="0" w:space="0" w:color="auto"/>
              </w:divBdr>
            </w:div>
          </w:divsChild>
        </w:div>
        <w:div w:id="744883537">
          <w:marLeft w:val="0"/>
          <w:marRight w:val="0"/>
          <w:marTop w:val="0"/>
          <w:marBottom w:val="0"/>
          <w:divBdr>
            <w:top w:val="none" w:sz="0" w:space="0" w:color="auto"/>
            <w:left w:val="none" w:sz="0" w:space="0" w:color="auto"/>
            <w:bottom w:val="none" w:sz="0" w:space="0" w:color="auto"/>
            <w:right w:val="none" w:sz="0" w:space="0" w:color="auto"/>
          </w:divBdr>
          <w:divsChild>
            <w:div w:id="140540097">
              <w:marLeft w:val="0"/>
              <w:marRight w:val="0"/>
              <w:marTop w:val="0"/>
              <w:marBottom w:val="0"/>
              <w:divBdr>
                <w:top w:val="none" w:sz="0" w:space="0" w:color="auto"/>
                <w:left w:val="none" w:sz="0" w:space="0" w:color="auto"/>
                <w:bottom w:val="none" w:sz="0" w:space="0" w:color="auto"/>
                <w:right w:val="none" w:sz="0" w:space="0" w:color="auto"/>
              </w:divBdr>
            </w:div>
          </w:divsChild>
        </w:div>
        <w:div w:id="1622105051">
          <w:marLeft w:val="0"/>
          <w:marRight w:val="0"/>
          <w:marTop w:val="0"/>
          <w:marBottom w:val="0"/>
          <w:divBdr>
            <w:top w:val="none" w:sz="0" w:space="0" w:color="auto"/>
            <w:left w:val="none" w:sz="0" w:space="0" w:color="auto"/>
            <w:bottom w:val="none" w:sz="0" w:space="0" w:color="auto"/>
            <w:right w:val="none" w:sz="0" w:space="0" w:color="auto"/>
          </w:divBdr>
          <w:divsChild>
            <w:div w:id="1854684251">
              <w:marLeft w:val="0"/>
              <w:marRight w:val="0"/>
              <w:marTop w:val="0"/>
              <w:marBottom w:val="0"/>
              <w:divBdr>
                <w:top w:val="none" w:sz="0" w:space="0" w:color="auto"/>
                <w:left w:val="none" w:sz="0" w:space="0" w:color="auto"/>
                <w:bottom w:val="none" w:sz="0" w:space="0" w:color="auto"/>
                <w:right w:val="none" w:sz="0" w:space="0" w:color="auto"/>
              </w:divBdr>
            </w:div>
            <w:div w:id="297565446">
              <w:marLeft w:val="0"/>
              <w:marRight w:val="0"/>
              <w:marTop w:val="0"/>
              <w:marBottom w:val="0"/>
              <w:divBdr>
                <w:top w:val="none" w:sz="0" w:space="0" w:color="auto"/>
                <w:left w:val="none" w:sz="0" w:space="0" w:color="auto"/>
                <w:bottom w:val="none" w:sz="0" w:space="0" w:color="auto"/>
                <w:right w:val="none" w:sz="0" w:space="0" w:color="auto"/>
              </w:divBdr>
            </w:div>
            <w:div w:id="16053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14" ma:contentTypeDescription="Create a new document." ma:contentTypeScope="" ma:versionID="30ec80225e7c1d033c43b4c4b87be218">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b1852e7eaa683a3251ae095aaa73c797"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fc6a2d-8acc-40bb-b628-cbde7aa39dcb}" ma:internalName="TaxCatchAll" ma:showField="CatchAllData" ma:web="001a3faa-e0e8-4e18-b138-40d70c59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01a3faa-e0e8-4e18-b138-40d70c5979d2">
      <UserInfo>
        <DisplayName>Janet Jackson</DisplayName>
        <AccountId>37</AccountId>
        <AccountType/>
      </UserInfo>
      <UserInfo>
        <DisplayName>Louise McCarthy</DisplayName>
        <AccountId>53</AccountId>
        <AccountType/>
      </UserInfo>
    </SharedWithUsers>
    <TaxCatchAll xmlns="001a3faa-e0e8-4e18-b138-40d70c5979d2" xsi:nil="true"/>
    <lcf76f155ced4ddcb4097134ff3c332f xmlns="8a042831-4e19-4ff9-b88a-11841fd51f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87A80B-23D5-44CC-869B-A504C5EF1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6BFEA-23AA-4A0C-A1EA-6F1B0FBAEEE2}">
  <ds:schemaRefs>
    <ds:schemaRef ds:uri="http://schemas.microsoft.com/sharepoint/v3/contenttype/forms"/>
  </ds:schemaRefs>
</ds:datastoreItem>
</file>

<file path=customXml/itemProps3.xml><?xml version="1.0" encoding="utf-8"?>
<ds:datastoreItem xmlns:ds="http://schemas.openxmlformats.org/officeDocument/2006/customXml" ds:itemID="{4A6861F7-4543-4A8C-8241-35FAE3107FB4}">
  <ds:schemaRefs>
    <ds:schemaRef ds:uri="http://schemas.microsoft.com/office/2006/metadata/properties"/>
    <ds:schemaRef ds:uri="http://schemas.microsoft.com/office/infopath/2007/PartnerControls"/>
    <ds:schemaRef ds:uri="001a3faa-e0e8-4e18-b138-40d70c5979d2"/>
    <ds:schemaRef ds:uri="8a042831-4e19-4ff9-b88a-11841fd51f7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Connolly</dc:creator>
  <cp:keywords/>
  <dc:description/>
  <cp:lastModifiedBy>Turita Fogg</cp:lastModifiedBy>
  <cp:revision>2</cp:revision>
  <dcterms:created xsi:type="dcterms:W3CDTF">2023-09-26T11:17:00Z</dcterms:created>
  <dcterms:modified xsi:type="dcterms:W3CDTF">2023-09-26T11:17:00Z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4021700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0a38165d999d935d0496afee34987492a698fc0f9c340ba7e89820d20104b70a</vt:lpwstr>
  </property>
</Properties>
</file>