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D8A" w:rsidRDefault="00680D8A" w:rsidP="0086381E">
      <w:pPr>
        <w:spacing w:after="0" w:line="240" w:lineRule="auto"/>
        <w:ind w:left="-426"/>
        <w:rPr>
          <w:rFonts w:ascii="Gill Sans MT" w:eastAsia="Times New Roman" w:hAnsi="Gill Sans MT" w:cs="Arial Narrow"/>
          <w:b/>
          <w:bCs/>
          <w:sz w:val="36"/>
          <w:szCs w:val="28"/>
          <w:lang w:eastAsia="en-GB"/>
        </w:rPr>
      </w:pPr>
    </w:p>
    <w:p w:rsidR="00226F64" w:rsidRPr="00226F64" w:rsidRDefault="00F55AFF" w:rsidP="00F55AFF">
      <w:pPr>
        <w:spacing w:after="0" w:line="240" w:lineRule="auto"/>
        <w:rPr>
          <w:rFonts w:ascii="Gill Sans MT" w:eastAsia="Times New Roman" w:hAnsi="Gill Sans MT" w:cs="Arial Narrow"/>
          <w:b/>
          <w:bCs/>
          <w:sz w:val="36"/>
          <w:szCs w:val="28"/>
          <w:lang w:eastAsia="en-GB"/>
        </w:rPr>
      </w:pPr>
      <w:r>
        <w:rPr>
          <w:rFonts w:ascii="Gill Sans MT" w:eastAsia="Times New Roman" w:hAnsi="Gill Sans MT" w:cs="Arial Narrow"/>
          <w:b/>
          <w:bCs/>
          <w:sz w:val="36"/>
          <w:szCs w:val="28"/>
          <w:lang w:eastAsia="en-GB"/>
        </w:rPr>
        <w:t>DATA &amp; EXAMS MANAGER</w:t>
      </w:r>
    </w:p>
    <w:p w:rsidR="0086381E" w:rsidRDefault="0086381E" w:rsidP="00937B21">
      <w:pPr>
        <w:spacing w:after="0" w:line="240" w:lineRule="auto"/>
        <w:rPr>
          <w:rFonts w:ascii="Gill Sans MT" w:eastAsia="Times New Roman" w:hAnsi="Gill Sans MT" w:cs="Tahoma"/>
          <w:b/>
          <w:color w:val="00B050"/>
          <w:sz w:val="30"/>
          <w:szCs w:val="24"/>
          <w:lang w:val="en-US"/>
        </w:rPr>
      </w:pPr>
      <w:r w:rsidRPr="00937B21">
        <w:rPr>
          <w:rFonts w:ascii="Gill Sans MT" w:eastAsia="Times New Roman" w:hAnsi="Gill Sans MT" w:cs="Tahoma"/>
          <w:b/>
          <w:color w:val="00B050"/>
          <w:sz w:val="30"/>
          <w:szCs w:val="24"/>
          <w:lang w:val="en-US"/>
        </w:rPr>
        <w:t>PERSON SPECIFICATION</w:t>
      </w:r>
    </w:p>
    <w:p w:rsidR="00937B21" w:rsidRPr="00937B21" w:rsidRDefault="00937B21" w:rsidP="00937B21">
      <w:pPr>
        <w:spacing w:after="0" w:line="240" w:lineRule="auto"/>
        <w:rPr>
          <w:rFonts w:ascii="Gill Sans MT" w:eastAsia="Times New Roman" w:hAnsi="Gill Sans MT" w:cs="Tahoma"/>
          <w:b/>
          <w:color w:val="00B050"/>
          <w:sz w:val="4"/>
          <w:szCs w:val="24"/>
          <w:lang w:val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827"/>
        <w:gridCol w:w="2410"/>
        <w:gridCol w:w="1985"/>
      </w:tblGrid>
      <w:tr w:rsidR="00F55AFF" w:rsidRPr="00F55AFF" w:rsidTr="00593755">
        <w:tc>
          <w:tcPr>
            <w:tcW w:w="1951" w:type="dxa"/>
            <w:shd w:val="clear" w:color="auto" w:fill="auto"/>
          </w:tcPr>
          <w:p w:rsidR="00F55AFF" w:rsidRPr="00F55AFF" w:rsidRDefault="00F55AFF" w:rsidP="00F55AFF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  <w:t>SPECIFICATION</w:t>
            </w:r>
          </w:p>
        </w:tc>
        <w:tc>
          <w:tcPr>
            <w:tcW w:w="3827" w:type="dxa"/>
            <w:shd w:val="clear" w:color="auto" w:fill="auto"/>
          </w:tcPr>
          <w:p w:rsidR="00F55AFF" w:rsidRPr="00F55AFF" w:rsidRDefault="00F55AFF" w:rsidP="00F55AFF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b/>
                <w:bCs/>
                <w:sz w:val="20"/>
                <w:szCs w:val="20"/>
                <w:lang w:eastAsia="en-GB"/>
              </w:rPr>
              <w:t>ESSENTIAL</w:t>
            </w:r>
          </w:p>
        </w:tc>
        <w:tc>
          <w:tcPr>
            <w:tcW w:w="2410" w:type="dxa"/>
            <w:shd w:val="clear" w:color="auto" w:fill="auto"/>
          </w:tcPr>
          <w:p w:rsidR="00F55AFF" w:rsidRPr="00F55AFF" w:rsidRDefault="00F55AFF" w:rsidP="00F55AFF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b/>
                <w:bCs/>
                <w:sz w:val="20"/>
                <w:szCs w:val="20"/>
                <w:lang w:eastAsia="en-GB"/>
              </w:rPr>
              <w:t>DESIRABLE</w:t>
            </w:r>
          </w:p>
        </w:tc>
        <w:tc>
          <w:tcPr>
            <w:tcW w:w="1985" w:type="dxa"/>
            <w:shd w:val="clear" w:color="auto" w:fill="auto"/>
          </w:tcPr>
          <w:p w:rsidR="00F55AFF" w:rsidRPr="00F55AFF" w:rsidRDefault="00F55AFF" w:rsidP="00F55AFF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b/>
                <w:bCs/>
                <w:sz w:val="20"/>
                <w:szCs w:val="20"/>
                <w:lang w:eastAsia="en-GB"/>
              </w:rPr>
              <w:t>HOW ASSESSED</w:t>
            </w:r>
          </w:p>
          <w:p w:rsidR="00F55AFF" w:rsidRPr="00F55AFF" w:rsidRDefault="00F55AFF" w:rsidP="00F55AFF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sz w:val="20"/>
                <w:szCs w:val="20"/>
                <w:lang w:eastAsia="en-GB"/>
              </w:rPr>
            </w:pPr>
          </w:p>
        </w:tc>
      </w:tr>
      <w:tr w:rsidR="00F55AFF" w:rsidRPr="00F55AFF" w:rsidTr="00593755">
        <w:tc>
          <w:tcPr>
            <w:tcW w:w="1951" w:type="dxa"/>
            <w:shd w:val="clear" w:color="auto" w:fill="auto"/>
          </w:tcPr>
          <w:p w:rsidR="00F55AFF" w:rsidRPr="00F55AFF" w:rsidRDefault="00F55AFF" w:rsidP="00F55AFF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  <w:t>Qualification</w:t>
            </w:r>
          </w:p>
        </w:tc>
        <w:tc>
          <w:tcPr>
            <w:tcW w:w="3827" w:type="dxa"/>
            <w:shd w:val="clear" w:color="auto" w:fill="auto"/>
          </w:tcPr>
          <w:p w:rsidR="00F55AFF" w:rsidRPr="00F55AFF" w:rsidRDefault="00F55AFF" w:rsidP="00F55AFF">
            <w:pPr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contextualSpacing/>
              <w:rPr>
                <w:rFonts w:ascii="Gill Sans MT" w:eastAsia="Calibri" w:hAnsi="Gill Sans MT" w:cs="Tahoma"/>
                <w:sz w:val="20"/>
                <w:szCs w:val="20"/>
              </w:rPr>
            </w:pPr>
            <w:r w:rsidRPr="00F55AFF">
              <w:rPr>
                <w:rFonts w:ascii="Gill Sans MT" w:eastAsia="Calibri" w:hAnsi="Gill Sans MT" w:cs="Tahoma"/>
                <w:sz w:val="20"/>
                <w:szCs w:val="20"/>
              </w:rPr>
              <w:t>Educated to A level standard or equivalent</w:t>
            </w:r>
          </w:p>
        </w:tc>
        <w:tc>
          <w:tcPr>
            <w:tcW w:w="2410" w:type="dxa"/>
            <w:shd w:val="clear" w:color="auto" w:fill="auto"/>
          </w:tcPr>
          <w:p w:rsidR="00F55AFF" w:rsidRPr="00F55AFF" w:rsidRDefault="00F55AFF" w:rsidP="00F55AFF">
            <w:pPr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contextualSpacing/>
              <w:rPr>
                <w:rFonts w:ascii="Gill Sans MT" w:eastAsia="Calibri" w:hAnsi="Gill Sans MT" w:cs="Tahoma"/>
                <w:sz w:val="20"/>
                <w:szCs w:val="20"/>
              </w:rPr>
            </w:pPr>
            <w:r w:rsidRPr="00F55AFF">
              <w:rPr>
                <w:rFonts w:ascii="Gill Sans MT" w:eastAsia="Calibri" w:hAnsi="Gill Sans MT" w:cs="Tahoma"/>
                <w:sz w:val="20"/>
                <w:szCs w:val="20"/>
              </w:rPr>
              <w:t>Further or Higher education, preferably ICT, Computing or Maths related</w:t>
            </w:r>
          </w:p>
        </w:tc>
        <w:tc>
          <w:tcPr>
            <w:tcW w:w="1985" w:type="dxa"/>
            <w:shd w:val="clear" w:color="auto" w:fill="auto"/>
          </w:tcPr>
          <w:p w:rsidR="00F55AFF" w:rsidRPr="00F55AFF" w:rsidRDefault="00F55AFF" w:rsidP="00F55AFF">
            <w:pPr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Application checked by original documentation</w:t>
            </w:r>
          </w:p>
        </w:tc>
      </w:tr>
      <w:tr w:rsidR="00F55AFF" w:rsidRPr="00F55AFF" w:rsidTr="00593755">
        <w:tc>
          <w:tcPr>
            <w:tcW w:w="1951" w:type="dxa"/>
            <w:shd w:val="clear" w:color="auto" w:fill="auto"/>
          </w:tcPr>
          <w:p w:rsidR="00F55AFF" w:rsidRPr="00F55AFF" w:rsidRDefault="00F55AFF" w:rsidP="00F55AFF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  <w:t>Experience and Knowledge</w:t>
            </w:r>
          </w:p>
        </w:tc>
        <w:tc>
          <w:tcPr>
            <w:tcW w:w="3827" w:type="dxa"/>
            <w:shd w:val="clear" w:color="auto" w:fill="auto"/>
          </w:tcPr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Data analysis experience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External exams processes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 xml:space="preserve">Detailed knowledge of ICT applications including Microsoft Excel 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Working knowledge of SIMS</w:t>
            </w:r>
          </w:p>
          <w:p w:rsid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Recent experience in a similar post</w:t>
            </w:r>
          </w:p>
          <w:p w:rsidR="00593755" w:rsidRPr="00F55AFF" w:rsidRDefault="00593755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Understanding of data protection principles including new GDPR requirements</w:t>
            </w:r>
            <w:bookmarkStart w:id="0" w:name="_GoBack"/>
            <w:bookmarkEnd w:id="0"/>
          </w:p>
        </w:tc>
        <w:tc>
          <w:tcPr>
            <w:tcW w:w="2410" w:type="dxa"/>
            <w:shd w:val="clear" w:color="auto" w:fill="auto"/>
          </w:tcPr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In depth knowledge of SIMS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Working knowledge of MS Access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Secondary school experience</w:t>
            </w:r>
          </w:p>
          <w:p w:rsidR="00F55AFF" w:rsidRPr="00F55AFF" w:rsidRDefault="00F55AFF" w:rsidP="00F55AFF">
            <w:pPr>
              <w:contextualSpacing/>
              <w:rPr>
                <w:rFonts w:ascii="Gill Sans MT" w:eastAsia="Calibri" w:hAnsi="Gill Sans MT" w:cs="Tahoma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55AFF" w:rsidRPr="00F55AFF" w:rsidRDefault="00F55AFF" w:rsidP="00F55AFF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Application form</w:t>
            </w:r>
          </w:p>
          <w:p w:rsidR="00F55AFF" w:rsidRPr="00F55AFF" w:rsidRDefault="00F55AFF" w:rsidP="00F55AFF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Interview</w:t>
            </w:r>
          </w:p>
        </w:tc>
      </w:tr>
      <w:tr w:rsidR="00F55AFF" w:rsidRPr="00F55AFF" w:rsidTr="00593755">
        <w:tc>
          <w:tcPr>
            <w:tcW w:w="1951" w:type="dxa"/>
            <w:shd w:val="clear" w:color="auto" w:fill="auto"/>
          </w:tcPr>
          <w:p w:rsidR="00F55AFF" w:rsidRPr="00F55AFF" w:rsidRDefault="00F55AFF" w:rsidP="00F55AFF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  <w:t>Skills and Abilities</w:t>
            </w:r>
          </w:p>
        </w:tc>
        <w:tc>
          <w:tcPr>
            <w:tcW w:w="3827" w:type="dxa"/>
            <w:shd w:val="clear" w:color="auto" w:fill="auto"/>
          </w:tcPr>
          <w:p w:rsidR="00F55AFF" w:rsidRPr="00F55AFF" w:rsidRDefault="00F55AFF" w:rsidP="00F55AFF">
            <w:pPr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contextualSpacing/>
              <w:rPr>
                <w:rFonts w:ascii="Gill Sans MT" w:eastAsia="Calibri" w:hAnsi="Gill Sans MT" w:cs="Tahoma"/>
                <w:sz w:val="20"/>
                <w:szCs w:val="20"/>
              </w:rPr>
            </w:pPr>
            <w:r w:rsidRPr="00F55AFF">
              <w:rPr>
                <w:rFonts w:ascii="Gill Sans MT" w:eastAsia="Calibri" w:hAnsi="Gill Sans MT" w:cs="Tahoma"/>
                <w:sz w:val="20"/>
                <w:szCs w:val="20"/>
              </w:rPr>
              <w:t>The ability to work independently</w:t>
            </w:r>
          </w:p>
          <w:p w:rsidR="00F55AFF" w:rsidRPr="00F55AFF" w:rsidRDefault="00F55AFF" w:rsidP="00F55AFF">
            <w:pPr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contextualSpacing/>
              <w:rPr>
                <w:rFonts w:ascii="Gill Sans MT" w:eastAsia="Calibri" w:hAnsi="Gill Sans MT" w:cs="Tahoma"/>
                <w:sz w:val="20"/>
                <w:szCs w:val="20"/>
              </w:rPr>
            </w:pPr>
            <w:r w:rsidRPr="00F55AFF">
              <w:rPr>
                <w:rFonts w:ascii="Gill Sans MT" w:eastAsia="Calibri" w:hAnsi="Gill Sans MT" w:cs="Tahoma"/>
                <w:sz w:val="20"/>
                <w:szCs w:val="20"/>
              </w:rPr>
              <w:t>The ability to present complex information in an accessible way to non-specialists</w:t>
            </w:r>
          </w:p>
          <w:p w:rsidR="00F55AFF" w:rsidRPr="00F55AFF" w:rsidRDefault="00F55AFF" w:rsidP="00F55AFF">
            <w:pPr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contextualSpacing/>
              <w:rPr>
                <w:rFonts w:ascii="Gill Sans MT" w:eastAsia="Calibri" w:hAnsi="Gill Sans MT" w:cs="Tahoma"/>
                <w:sz w:val="20"/>
                <w:szCs w:val="20"/>
              </w:rPr>
            </w:pPr>
            <w:r w:rsidRPr="00F55AFF">
              <w:rPr>
                <w:rFonts w:ascii="Gill Sans MT" w:eastAsia="Calibri" w:hAnsi="Gill Sans MT" w:cs="Tahoma"/>
                <w:sz w:val="20"/>
                <w:szCs w:val="20"/>
              </w:rPr>
              <w:t>The ability to work under pressure, to deadlines and to prioritise workload</w:t>
            </w:r>
          </w:p>
          <w:p w:rsidR="00F55AFF" w:rsidRPr="00F55AFF" w:rsidRDefault="00F55AFF" w:rsidP="00F55AFF">
            <w:pPr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contextualSpacing/>
              <w:rPr>
                <w:rFonts w:ascii="Gill Sans MT" w:eastAsia="Calibri" w:hAnsi="Gill Sans MT" w:cs="Tahoma"/>
                <w:sz w:val="20"/>
                <w:szCs w:val="20"/>
              </w:rPr>
            </w:pPr>
            <w:r w:rsidRPr="00F55AFF">
              <w:rPr>
                <w:rFonts w:ascii="Gill Sans MT" w:eastAsia="Calibri" w:hAnsi="Gill Sans MT" w:cs="Tahoma"/>
                <w:sz w:val="20"/>
                <w:szCs w:val="20"/>
              </w:rPr>
              <w:t>The experience and ability to deal positively with staff, children and parents</w:t>
            </w:r>
          </w:p>
          <w:p w:rsidR="00F55AFF" w:rsidRPr="00F55AFF" w:rsidRDefault="00F55AFF" w:rsidP="00F55AFF">
            <w:pPr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contextualSpacing/>
              <w:rPr>
                <w:rFonts w:ascii="Gill Sans MT" w:eastAsia="Calibri" w:hAnsi="Gill Sans MT" w:cs="Tahoma"/>
                <w:sz w:val="20"/>
                <w:szCs w:val="20"/>
              </w:rPr>
            </w:pPr>
            <w:r w:rsidRPr="00F55AFF">
              <w:rPr>
                <w:rFonts w:ascii="Gill Sans MT" w:eastAsia="Calibri" w:hAnsi="Gill Sans MT" w:cs="Tahoma"/>
                <w:sz w:val="20"/>
                <w:szCs w:val="20"/>
              </w:rPr>
              <w:t>The ability to think strategically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Excellent communication and interpersonal skills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Decision making and initiative</w:t>
            </w:r>
          </w:p>
          <w:p w:rsidR="00937B21" w:rsidRPr="00937B21" w:rsidRDefault="00F55AFF" w:rsidP="00937B21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Excellent standards of literacy, both verbal and written</w:t>
            </w:r>
          </w:p>
        </w:tc>
        <w:tc>
          <w:tcPr>
            <w:tcW w:w="2410" w:type="dxa"/>
            <w:shd w:val="clear" w:color="auto" w:fill="auto"/>
          </w:tcPr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contextualSpacing/>
              <w:rPr>
                <w:rFonts w:ascii="Gill Sans MT" w:eastAsia="Calibri" w:hAnsi="Gill Sans MT" w:cs="Tahoma"/>
                <w:sz w:val="20"/>
                <w:szCs w:val="20"/>
              </w:rPr>
            </w:pPr>
            <w:r w:rsidRPr="00F55AFF">
              <w:rPr>
                <w:rFonts w:ascii="Gill Sans MT" w:eastAsia="Calibri" w:hAnsi="Gill Sans MT" w:cs="Tahoma"/>
                <w:sz w:val="20"/>
                <w:szCs w:val="20"/>
              </w:rPr>
              <w:t>The ability to develop and improve administration systems</w:t>
            </w:r>
          </w:p>
          <w:p w:rsidR="00F55AFF" w:rsidRPr="00F55AFF" w:rsidRDefault="00F55AFF" w:rsidP="00F55AFF">
            <w:p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shd w:val="clear" w:color="auto" w:fill="auto"/>
          </w:tcPr>
          <w:p w:rsidR="00F55AFF" w:rsidRPr="00F55AFF" w:rsidRDefault="00F55AFF" w:rsidP="00A60793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17" w:hanging="283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Application form</w:t>
            </w:r>
          </w:p>
          <w:p w:rsidR="00F55AFF" w:rsidRPr="00A60793" w:rsidRDefault="00F55AFF" w:rsidP="00A6079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17" w:hanging="283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A60793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Interview</w:t>
            </w:r>
          </w:p>
          <w:p w:rsidR="00F55AFF" w:rsidRPr="00F55AFF" w:rsidRDefault="00F55AFF" w:rsidP="00F55AFF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</w:p>
        </w:tc>
      </w:tr>
      <w:tr w:rsidR="00F55AFF" w:rsidRPr="00F55AFF" w:rsidTr="00593755">
        <w:tc>
          <w:tcPr>
            <w:tcW w:w="1951" w:type="dxa"/>
            <w:shd w:val="clear" w:color="auto" w:fill="auto"/>
          </w:tcPr>
          <w:p w:rsidR="00F55AFF" w:rsidRPr="00F55AFF" w:rsidRDefault="00F55AFF" w:rsidP="00F55AFF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color w:val="00B050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  <w:t>Attributes and Attitudes</w:t>
            </w:r>
          </w:p>
        </w:tc>
        <w:tc>
          <w:tcPr>
            <w:tcW w:w="3827" w:type="dxa"/>
            <w:shd w:val="clear" w:color="auto" w:fill="auto"/>
          </w:tcPr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Ability to establish and develop positive relationships throughout the school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Alignment to school values and ethos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Genuine passion and belief in the potential of every student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Confidentiality and discretion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Good attendance and punctuality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Robust good health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Professional integrity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 xml:space="preserve">Flexibility 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 xml:space="preserve">Energy and enthusiasm 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Common sense and sense of humour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 xml:space="preserve">Enhanced DBS clearance 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 commitment to safeguarding the welfare of children</w:t>
            </w:r>
          </w:p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 commitment to equal opportunities</w:t>
            </w:r>
          </w:p>
        </w:tc>
        <w:tc>
          <w:tcPr>
            <w:tcW w:w="2410" w:type="dxa"/>
            <w:shd w:val="clear" w:color="auto" w:fill="auto"/>
          </w:tcPr>
          <w:p w:rsidR="00F55AFF" w:rsidRPr="00F55AFF" w:rsidRDefault="00F55AFF" w:rsidP="00F55AFF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shd w:val="clear" w:color="auto" w:fill="auto"/>
          </w:tcPr>
          <w:p w:rsidR="00F55AFF" w:rsidRPr="00F55AFF" w:rsidRDefault="00F55AFF" w:rsidP="00F55AFF">
            <w:pPr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Application</w:t>
            </w:r>
          </w:p>
          <w:p w:rsidR="00F55AFF" w:rsidRPr="00F55AFF" w:rsidRDefault="00F55AFF" w:rsidP="00F55AFF">
            <w:pPr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Interview</w:t>
            </w:r>
          </w:p>
          <w:p w:rsidR="00F55AFF" w:rsidRPr="00F55AFF" w:rsidRDefault="00F55AFF" w:rsidP="00F55AFF">
            <w:pPr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References</w:t>
            </w:r>
          </w:p>
          <w:p w:rsidR="00F55AFF" w:rsidRPr="00F55AFF" w:rsidRDefault="00F55AFF" w:rsidP="00F55AFF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</w:p>
        </w:tc>
      </w:tr>
      <w:tr w:rsidR="00F55AFF" w:rsidRPr="00F55AFF" w:rsidTr="00593755">
        <w:tc>
          <w:tcPr>
            <w:tcW w:w="1951" w:type="dxa"/>
            <w:shd w:val="clear" w:color="auto" w:fill="auto"/>
          </w:tcPr>
          <w:p w:rsidR="00F55AFF" w:rsidRPr="00F55AFF" w:rsidRDefault="00F55AFF" w:rsidP="00F55AFF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  <w:t>Contra Indicators</w:t>
            </w:r>
          </w:p>
        </w:tc>
        <w:tc>
          <w:tcPr>
            <w:tcW w:w="3827" w:type="dxa"/>
            <w:shd w:val="clear" w:color="auto" w:fill="auto"/>
          </w:tcPr>
          <w:p w:rsidR="00F55AFF" w:rsidRPr="00F55AFF" w:rsidRDefault="00F55AFF" w:rsidP="00F55AFF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F55AFF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Criminal convictions involving offences against children</w:t>
            </w:r>
          </w:p>
        </w:tc>
        <w:tc>
          <w:tcPr>
            <w:tcW w:w="2410" w:type="dxa"/>
            <w:shd w:val="clear" w:color="auto" w:fill="auto"/>
          </w:tcPr>
          <w:p w:rsidR="00F55AFF" w:rsidRPr="00F55AFF" w:rsidRDefault="00F55AFF" w:rsidP="00F55AFF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</w:p>
        </w:tc>
        <w:tc>
          <w:tcPr>
            <w:tcW w:w="1985" w:type="dxa"/>
            <w:shd w:val="clear" w:color="auto" w:fill="auto"/>
          </w:tcPr>
          <w:p w:rsidR="00F55AFF" w:rsidRPr="00F55AFF" w:rsidRDefault="00F55AFF" w:rsidP="00F55AFF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</w:p>
        </w:tc>
      </w:tr>
    </w:tbl>
    <w:p w:rsidR="00937B21" w:rsidRDefault="00937B21" w:rsidP="00937B21">
      <w:pPr>
        <w:spacing w:after="0"/>
        <w:rPr>
          <w:rFonts w:ascii="Gill Sans MT" w:hAnsi="Gill Sans MT"/>
          <w:b/>
          <w:sz w:val="20"/>
          <w:szCs w:val="20"/>
        </w:rPr>
      </w:pPr>
    </w:p>
    <w:p w:rsidR="0086381E" w:rsidRPr="00F55AFF" w:rsidRDefault="00937B21" w:rsidP="00937B21">
      <w:pPr>
        <w:spacing w:after="0"/>
        <w:rPr>
          <w:rFonts w:ascii="Gill Sans MT" w:eastAsia="Times New Roman" w:hAnsi="Gill Sans MT" w:cs="Times New Roman"/>
          <w:sz w:val="26"/>
          <w:szCs w:val="24"/>
        </w:rPr>
      </w:pPr>
      <w:r w:rsidRPr="00937B21">
        <w:rPr>
          <w:rFonts w:ascii="Gill Sans MT" w:hAnsi="Gill Sans MT"/>
          <w:b/>
          <w:sz w:val="20"/>
          <w:szCs w:val="20"/>
        </w:rPr>
        <w:t>This post is covered by Part 7 of the Immigration Act (2016) and therefore the ability to speak fluent spoken English is an essential requirement for this role.</w:t>
      </w:r>
    </w:p>
    <w:sectPr w:rsidR="0086381E" w:rsidRPr="00F55AFF" w:rsidSect="00F55AFF">
      <w:headerReference w:type="default" r:id="rId8"/>
      <w:footerReference w:type="default" r:id="rId9"/>
      <w:pgSz w:w="12240" w:h="15840"/>
      <w:pgMar w:top="1440" w:right="1800" w:bottom="568" w:left="1418" w:header="708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873" w:rsidRDefault="00AC0873" w:rsidP="00AC0873">
      <w:pPr>
        <w:spacing w:after="0" w:line="240" w:lineRule="auto"/>
      </w:pPr>
      <w:r>
        <w:separator/>
      </w:r>
    </w:p>
  </w:endnote>
  <w:endnote w:type="continuationSeparator" w:id="0">
    <w:p w:rsidR="00AC0873" w:rsidRDefault="00AC0873" w:rsidP="00AC0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FB6" w:rsidRPr="004D14EE" w:rsidRDefault="00F55AFF">
    <w:pPr>
      <w:pStyle w:val="Footer"/>
      <w:rPr>
        <w:rFonts w:ascii="Gill Sans MT" w:hAnsi="Gill Sans MT" w:cs="Tahoma"/>
        <w:sz w:val="16"/>
        <w:szCs w:val="16"/>
      </w:rPr>
    </w:pPr>
    <w:r>
      <w:rPr>
        <w:rFonts w:ascii="Gill Sans MT" w:hAnsi="Gill Sans MT" w:cs="Tahoma"/>
        <w:sz w:val="16"/>
        <w:szCs w:val="16"/>
      </w:rPr>
      <w:fldChar w:fldCharType="begin"/>
    </w:r>
    <w:r>
      <w:rPr>
        <w:rFonts w:ascii="Gill Sans MT" w:hAnsi="Gill Sans MT" w:cs="Tahoma"/>
        <w:sz w:val="16"/>
        <w:szCs w:val="16"/>
      </w:rPr>
      <w:instrText xml:space="preserve"> FILENAME  \p  \* MERGEFORMAT </w:instrText>
    </w:r>
    <w:r>
      <w:rPr>
        <w:rFonts w:ascii="Gill Sans MT" w:hAnsi="Gill Sans MT" w:cs="Tahoma"/>
        <w:sz w:val="16"/>
        <w:szCs w:val="16"/>
      </w:rPr>
      <w:fldChar w:fldCharType="separate"/>
    </w:r>
    <w:r>
      <w:rPr>
        <w:rFonts w:ascii="Gill Sans MT" w:hAnsi="Gill Sans MT" w:cs="Tahoma"/>
        <w:noProof/>
        <w:sz w:val="16"/>
        <w:szCs w:val="16"/>
      </w:rPr>
      <w:t>H:\SALMA\RECRUITMENT\job descriptions &amp; person spec\Data and Exams Manager person spec 2017.docx</w:t>
    </w:r>
    <w:r>
      <w:rPr>
        <w:rFonts w:ascii="Gill Sans MT" w:hAnsi="Gill Sans MT" w:cs="Tahom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873" w:rsidRDefault="00AC0873" w:rsidP="00AC0873">
      <w:pPr>
        <w:spacing w:after="0" w:line="240" w:lineRule="auto"/>
      </w:pPr>
      <w:r>
        <w:separator/>
      </w:r>
    </w:p>
  </w:footnote>
  <w:footnote w:type="continuationSeparator" w:id="0">
    <w:p w:rsidR="00AC0873" w:rsidRDefault="00AC0873" w:rsidP="00AC0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4EE" w:rsidRDefault="00937B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22E7EAD9" wp14:editId="362954E9">
          <wp:simplePos x="0" y="0"/>
          <wp:positionH relativeFrom="column">
            <wp:posOffset>4356735</wp:posOffset>
          </wp:positionH>
          <wp:positionV relativeFrom="paragraph">
            <wp:posOffset>-13970</wp:posOffset>
          </wp:positionV>
          <wp:extent cx="1906270" cy="602615"/>
          <wp:effectExtent l="0" t="0" r="0" b="6985"/>
          <wp:wrapNone/>
          <wp:docPr id="2" name="Picture 2" descr="J:\Branding\Yardleys School logotype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Branding\Yardleys School logotype FINAL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27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873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24BDBC5" wp14:editId="233AD41C">
          <wp:simplePos x="0" y="0"/>
          <wp:positionH relativeFrom="column">
            <wp:posOffset>-1138556</wp:posOffset>
          </wp:positionH>
          <wp:positionV relativeFrom="paragraph">
            <wp:posOffset>-744855</wp:posOffset>
          </wp:positionV>
          <wp:extent cx="8010525" cy="1514475"/>
          <wp:effectExtent l="0" t="0" r="9525" b="9525"/>
          <wp:wrapNone/>
          <wp:docPr id="1" name="Picture 1" descr="J:\Branding\Top swoosh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J:\Branding\Top swoosh A4.jp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128"/>
                  <a:stretch>
                    <a:fillRect/>
                  </a:stretch>
                </pic:blipFill>
                <pic:spPr bwMode="auto">
                  <a:xfrm>
                    <a:off x="0" y="0"/>
                    <a:ext cx="8034036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772CD"/>
    <w:multiLevelType w:val="hybridMultilevel"/>
    <w:tmpl w:val="DE6C6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90A92"/>
    <w:multiLevelType w:val="hybridMultilevel"/>
    <w:tmpl w:val="AE7075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9446D"/>
    <w:multiLevelType w:val="hybridMultilevel"/>
    <w:tmpl w:val="8668D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995610"/>
    <w:multiLevelType w:val="hybridMultilevel"/>
    <w:tmpl w:val="5A527A4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22A4A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5">
    <w:nsid w:val="39924A0A"/>
    <w:multiLevelType w:val="hybridMultilevel"/>
    <w:tmpl w:val="1A324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6B7D03"/>
    <w:multiLevelType w:val="hybridMultilevel"/>
    <w:tmpl w:val="5E9600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B5D7F9D"/>
    <w:multiLevelType w:val="hybridMultilevel"/>
    <w:tmpl w:val="EE908C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81E"/>
    <w:rsid w:val="00226F64"/>
    <w:rsid w:val="00260D7C"/>
    <w:rsid w:val="002C7A96"/>
    <w:rsid w:val="00593755"/>
    <w:rsid w:val="00680D8A"/>
    <w:rsid w:val="007D7360"/>
    <w:rsid w:val="0084488F"/>
    <w:rsid w:val="0086381E"/>
    <w:rsid w:val="00937B21"/>
    <w:rsid w:val="00A60793"/>
    <w:rsid w:val="00AC0873"/>
    <w:rsid w:val="00B222EF"/>
    <w:rsid w:val="00F55AFF"/>
    <w:rsid w:val="00F7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3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81E"/>
  </w:style>
  <w:style w:type="paragraph" w:styleId="Footer">
    <w:name w:val="footer"/>
    <w:basedOn w:val="Normal"/>
    <w:link w:val="FooterChar"/>
    <w:uiPriority w:val="99"/>
    <w:unhideWhenUsed/>
    <w:rsid w:val="00863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81E"/>
  </w:style>
  <w:style w:type="paragraph" w:styleId="ListParagraph">
    <w:name w:val="List Paragraph"/>
    <w:basedOn w:val="Normal"/>
    <w:uiPriority w:val="34"/>
    <w:qFormat/>
    <w:rsid w:val="00A607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3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81E"/>
  </w:style>
  <w:style w:type="paragraph" w:styleId="Footer">
    <w:name w:val="footer"/>
    <w:basedOn w:val="Normal"/>
    <w:link w:val="FooterChar"/>
    <w:uiPriority w:val="99"/>
    <w:unhideWhenUsed/>
    <w:rsid w:val="00863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81E"/>
  </w:style>
  <w:style w:type="paragraph" w:styleId="ListParagraph">
    <w:name w:val="List Paragraph"/>
    <w:basedOn w:val="Normal"/>
    <w:uiPriority w:val="34"/>
    <w:qFormat/>
    <w:rsid w:val="00A607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Wilson</dc:creator>
  <cp:lastModifiedBy>Salma Akhtar</cp:lastModifiedBy>
  <cp:revision>6</cp:revision>
  <dcterms:created xsi:type="dcterms:W3CDTF">2017-05-08T08:40:00Z</dcterms:created>
  <dcterms:modified xsi:type="dcterms:W3CDTF">2018-01-30T10:01:00Z</dcterms:modified>
</cp:coreProperties>
</file>