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6A394" w14:textId="77777777" w:rsidR="00C35755" w:rsidRDefault="003F16A3" w:rsidP="00C35755">
      <w:pPr>
        <w:pStyle w:val="Heading1"/>
        <w:jc w:val="center"/>
        <w:rPr>
          <w:b/>
          <w:color w:val="FFFFFF" w:themeColor="background1"/>
        </w:rPr>
      </w:pPr>
      <w:r>
        <w:rPr>
          <w:noProof/>
        </w:rPr>
        <w:drawing>
          <wp:inline distT="0" distB="0" distL="0" distR="0" wp14:anchorId="0FD33505" wp14:editId="34A5BDE2">
            <wp:extent cx="1420239" cy="1431798"/>
            <wp:effectExtent l="0" t="0" r="8890" b="0"/>
            <wp:docPr id="1811776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420239" cy="1431798"/>
                    </a:xfrm>
                    <a:prstGeom prst="rect">
                      <a:avLst/>
                    </a:prstGeom>
                  </pic:spPr>
                </pic:pic>
              </a:graphicData>
            </a:graphic>
          </wp:inline>
        </w:drawing>
      </w:r>
    </w:p>
    <w:p w14:paraId="4EEE4652" w14:textId="77777777" w:rsidR="006A241E" w:rsidRPr="00795723" w:rsidRDefault="00917266" w:rsidP="00917266">
      <w:pPr>
        <w:pStyle w:val="Heading3"/>
      </w:pPr>
      <w:r>
        <w:t>Role Description</w:t>
      </w:r>
    </w:p>
    <w:p w14:paraId="260CA4A9" w14:textId="77777777" w:rsidR="00D37EC6" w:rsidRPr="00F70544" w:rsidRDefault="00917266" w:rsidP="00917266">
      <w:pPr>
        <w:pStyle w:val="Heading5"/>
      </w:pPr>
      <w:r>
        <w:t>Business Area</w:t>
      </w:r>
    </w:p>
    <w:p w14:paraId="4E15BE50" w14:textId="77777777" w:rsidR="00195E08" w:rsidRPr="004236A3" w:rsidRDefault="007052E6" w:rsidP="00F85EAD">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Student &amp; College Services</w:t>
      </w:r>
    </w:p>
    <w:p w14:paraId="3332D183" w14:textId="77777777" w:rsidR="007052E6" w:rsidRPr="00F85EAD" w:rsidRDefault="007052E6" w:rsidP="00F85EAD">
      <w:pPr>
        <w:rPr>
          <w:rFonts w:ascii="Arial" w:hAnsi="Arial" w:cs="Verdana"/>
          <w:color w:val="5D5C60"/>
          <w:sz w:val="18"/>
          <w:szCs w:val="18"/>
          <w:lang w:val="en-GB"/>
        </w:rPr>
      </w:pPr>
    </w:p>
    <w:p w14:paraId="3F9C6F3F" w14:textId="77777777" w:rsidR="00917266" w:rsidRDefault="00917266" w:rsidP="00917266">
      <w:pPr>
        <w:pStyle w:val="Heading5"/>
      </w:pPr>
      <w:r>
        <w:t>Job Title</w:t>
      </w:r>
    </w:p>
    <w:p w14:paraId="6F64A9DD" w14:textId="1750F6DF" w:rsidR="00284FF2" w:rsidRPr="004236A3" w:rsidRDefault="006576BB" w:rsidP="00284FF2">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Student </w:t>
      </w:r>
      <w:r w:rsidR="00284FF2" w:rsidRPr="004236A3">
        <w:rPr>
          <w:rFonts w:ascii="Arial" w:hAnsi="Arial" w:cs="Verdana"/>
          <w:color w:val="7F7F7F" w:themeColor="text1" w:themeTint="80"/>
          <w:sz w:val="18"/>
          <w:szCs w:val="18"/>
          <w:lang w:val="en-GB"/>
        </w:rPr>
        <w:t>S</w:t>
      </w:r>
      <w:r w:rsidR="00D31C66" w:rsidRPr="004236A3">
        <w:rPr>
          <w:rFonts w:ascii="Arial" w:hAnsi="Arial" w:cs="Verdana"/>
          <w:color w:val="7F7F7F" w:themeColor="text1" w:themeTint="80"/>
          <w:sz w:val="18"/>
          <w:szCs w:val="18"/>
          <w:lang w:val="en-GB"/>
        </w:rPr>
        <w:t xml:space="preserve">afety </w:t>
      </w:r>
      <w:r w:rsidR="005F1F3D">
        <w:rPr>
          <w:rFonts w:ascii="Arial" w:hAnsi="Arial" w:cs="Verdana"/>
          <w:color w:val="7F7F7F" w:themeColor="text1" w:themeTint="80"/>
          <w:sz w:val="18"/>
          <w:szCs w:val="18"/>
          <w:lang w:val="en-GB"/>
        </w:rPr>
        <w:t>Assistant</w:t>
      </w:r>
    </w:p>
    <w:p w14:paraId="03D5654C" w14:textId="77777777" w:rsidR="00EF2B65" w:rsidRPr="00F85EAD" w:rsidRDefault="00EF2B65" w:rsidP="00EF2B65">
      <w:pPr>
        <w:rPr>
          <w:rFonts w:ascii="Arial" w:hAnsi="Arial" w:cs="Verdana"/>
          <w:color w:val="5D5C60"/>
          <w:sz w:val="18"/>
          <w:szCs w:val="18"/>
          <w:lang w:val="en-GB"/>
        </w:rPr>
      </w:pPr>
    </w:p>
    <w:p w14:paraId="2C9BB834" w14:textId="77777777" w:rsidR="00917266" w:rsidRDefault="00917266" w:rsidP="00917266">
      <w:pPr>
        <w:pStyle w:val="Heading5"/>
      </w:pPr>
      <w:r>
        <w:t>Salary Scale</w:t>
      </w:r>
    </w:p>
    <w:p w14:paraId="6CF66114" w14:textId="48444282" w:rsidR="0013495E" w:rsidRPr="004236A3" w:rsidRDefault="63A5E619" w:rsidP="0013495E">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Scale Point </w:t>
      </w:r>
      <w:r w:rsidR="005F1F3D">
        <w:rPr>
          <w:rFonts w:ascii="Arial" w:hAnsi="Arial" w:cs="Verdana"/>
          <w:color w:val="7F7F7F" w:themeColor="text1" w:themeTint="80"/>
          <w:sz w:val="18"/>
          <w:szCs w:val="18"/>
          <w:lang w:val="en-GB"/>
        </w:rPr>
        <w:t>28 – £25,563.39 pro rata per annum</w:t>
      </w:r>
    </w:p>
    <w:p w14:paraId="42F73354" w14:textId="77777777" w:rsidR="00EF2B65" w:rsidRPr="00F85EAD" w:rsidRDefault="00EF2B65" w:rsidP="00EF2B65">
      <w:pPr>
        <w:rPr>
          <w:rFonts w:ascii="Arial" w:hAnsi="Arial" w:cs="Verdana"/>
          <w:color w:val="5D5C60"/>
          <w:sz w:val="18"/>
          <w:szCs w:val="18"/>
          <w:lang w:val="en-GB"/>
        </w:rPr>
      </w:pPr>
    </w:p>
    <w:p w14:paraId="2078E91F" w14:textId="77777777" w:rsidR="00917266" w:rsidRDefault="00917266" w:rsidP="00917266">
      <w:pPr>
        <w:pStyle w:val="Heading5"/>
      </w:pPr>
      <w:r>
        <w:t>Location</w:t>
      </w:r>
    </w:p>
    <w:p w14:paraId="5994084D" w14:textId="77777777" w:rsidR="00284FF2" w:rsidRPr="004236A3" w:rsidRDefault="00284FF2" w:rsidP="00284FF2">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Hopwood Hall College</w:t>
      </w:r>
      <w:r w:rsidR="005F02FC" w:rsidRPr="004236A3">
        <w:rPr>
          <w:rFonts w:ascii="Arial" w:hAnsi="Arial" w:cs="Verdana"/>
          <w:color w:val="7F7F7F" w:themeColor="text1" w:themeTint="80"/>
          <w:sz w:val="18"/>
          <w:szCs w:val="18"/>
          <w:lang w:val="en-GB"/>
        </w:rPr>
        <w:t xml:space="preserve"> </w:t>
      </w:r>
    </w:p>
    <w:p w14:paraId="1F0F5B19" w14:textId="77777777" w:rsidR="00EF2B65" w:rsidRPr="00EF2B65" w:rsidRDefault="00EF2B65" w:rsidP="00EF2B65"/>
    <w:p w14:paraId="2B26A1DA" w14:textId="77777777" w:rsidR="00917266" w:rsidRDefault="00917266" w:rsidP="00917266">
      <w:pPr>
        <w:pStyle w:val="Heading5"/>
      </w:pPr>
      <w:r>
        <w:t>Accountable to</w:t>
      </w:r>
    </w:p>
    <w:p w14:paraId="041C04E3" w14:textId="77777777" w:rsidR="00EF2B65" w:rsidRPr="004236A3" w:rsidRDefault="007052E6" w:rsidP="00EF2B65">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Student &amp; College Services Manager</w:t>
      </w:r>
    </w:p>
    <w:p w14:paraId="41F42007" w14:textId="77777777" w:rsidR="00D31C66" w:rsidRPr="00EF2B65" w:rsidRDefault="00D31C66" w:rsidP="00EF2B65"/>
    <w:p w14:paraId="4D7D82C9" w14:textId="77777777" w:rsidR="00917266" w:rsidRPr="00795723" w:rsidRDefault="19EAD86E" w:rsidP="00917266">
      <w:pPr>
        <w:pStyle w:val="Heading5"/>
        <w:rPr>
          <w:sz w:val="40"/>
          <w:szCs w:val="40"/>
        </w:rPr>
      </w:pPr>
      <w:r>
        <w:t>Hours of Duty</w:t>
      </w:r>
    </w:p>
    <w:p w14:paraId="630F357B" w14:textId="15512EB4" w:rsidR="19EAD86E" w:rsidRPr="004236A3" w:rsidRDefault="005F1F3D" w:rsidP="19EAD86E">
      <w:pPr>
        <w:spacing w:line="259" w:lineRule="auto"/>
        <w:rPr>
          <w:color w:val="7F7F7F" w:themeColor="text1" w:themeTint="80"/>
        </w:rPr>
      </w:pPr>
      <w:r>
        <w:rPr>
          <w:rFonts w:ascii="Arial" w:hAnsi="Arial" w:cs="Verdana"/>
          <w:color w:val="7F7F7F" w:themeColor="text1" w:themeTint="80"/>
          <w:sz w:val="18"/>
          <w:szCs w:val="18"/>
          <w:lang w:val="en-GB"/>
        </w:rPr>
        <w:t>38</w:t>
      </w:r>
      <w:r w:rsidR="19EAD86E" w:rsidRPr="004236A3">
        <w:rPr>
          <w:rFonts w:ascii="Arial" w:hAnsi="Arial" w:cs="Verdana"/>
          <w:color w:val="7F7F7F" w:themeColor="text1" w:themeTint="80"/>
          <w:sz w:val="18"/>
          <w:szCs w:val="18"/>
          <w:lang w:val="en-GB"/>
        </w:rPr>
        <w:t xml:space="preserve"> hours</w:t>
      </w:r>
      <w:r w:rsidR="00A03C11">
        <w:rPr>
          <w:rFonts w:ascii="Arial" w:hAnsi="Arial" w:cs="Verdana"/>
          <w:color w:val="7F7F7F" w:themeColor="text1" w:themeTint="80"/>
          <w:sz w:val="18"/>
          <w:szCs w:val="18"/>
          <w:lang w:val="en-GB"/>
        </w:rPr>
        <w:t xml:space="preserve"> per week, 40 weeks a year</w:t>
      </w:r>
      <w:bookmarkStart w:id="0" w:name="_GoBack"/>
      <w:bookmarkEnd w:id="0"/>
    </w:p>
    <w:p w14:paraId="59838F11" w14:textId="77777777" w:rsidR="00EF2B65" w:rsidRPr="00F85EAD" w:rsidRDefault="00EF2B65" w:rsidP="00F85EAD">
      <w:pPr>
        <w:rPr>
          <w:rFonts w:ascii="Arial" w:hAnsi="Arial" w:cs="Verdana"/>
          <w:color w:val="5D5C60"/>
          <w:sz w:val="18"/>
          <w:szCs w:val="18"/>
          <w:lang w:val="en-GB"/>
        </w:rPr>
      </w:pPr>
    </w:p>
    <w:p w14:paraId="271461C9" w14:textId="77777777" w:rsidR="00917266" w:rsidRPr="00795723" w:rsidRDefault="00917266" w:rsidP="00917266">
      <w:pPr>
        <w:pStyle w:val="Heading5"/>
        <w:rPr>
          <w:sz w:val="40"/>
          <w:szCs w:val="40"/>
        </w:rPr>
      </w:pPr>
      <w:r>
        <w:t>Special working conditions</w:t>
      </w:r>
    </w:p>
    <w:p w14:paraId="53F810FE" w14:textId="77777777" w:rsidR="00917266" w:rsidRPr="004236A3" w:rsidRDefault="00E01893" w:rsidP="00917266">
      <w:pPr>
        <w:pStyle w:val="Body"/>
        <w:rPr>
          <w:color w:val="7F7F7F" w:themeColor="text1" w:themeTint="80"/>
        </w:rPr>
      </w:pPr>
      <w:r w:rsidRPr="004236A3">
        <w:rPr>
          <w:color w:val="7F7F7F" w:themeColor="text1" w:themeTint="80"/>
        </w:rPr>
        <w:t>The post holder may be required to work at any location of the College now or in the future in the evening and at weekends.</w:t>
      </w:r>
    </w:p>
    <w:p w14:paraId="6EB0CA38" w14:textId="77777777" w:rsidR="0037779E" w:rsidRDefault="0037779E" w:rsidP="0037779E">
      <w:pPr>
        <w:pStyle w:val="Heading3"/>
      </w:pPr>
      <w:r>
        <w:t>Purpose</w:t>
      </w:r>
    </w:p>
    <w:p w14:paraId="0F4AC068" w14:textId="77777777" w:rsidR="006576BB" w:rsidRPr="004236A3" w:rsidRDefault="00455FF8" w:rsidP="00284FF2">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To ensure learners are safe in college and to support their wellbeing and care. </w:t>
      </w:r>
    </w:p>
    <w:p w14:paraId="41C40536" w14:textId="77777777" w:rsidR="00455FF8" w:rsidRPr="004236A3" w:rsidRDefault="00455FF8" w:rsidP="00284FF2">
      <w:pPr>
        <w:rPr>
          <w:rFonts w:ascii="Arial" w:hAnsi="Arial" w:cs="Verdana"/>
          <w:color w:val="7F7F7F" w:themeColor="text1" w:themeTint="80"/>
          <w:sz w:val="18"/>
          <w:szCs w:val="18"/>
          <w:lang w:val="en-GB"/>
        </w:rPr>
      </w:pPr>
    </w:p>
    <w:p w14:paraId="1808C1A2" w14:textId="77777777" w:rsidR="00455FF8" w:rsidRPr="004236A3" w:rsidRDefault="00455FF8" w:rsidP="00284FF2">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To ensure learners, staff, visitors and college premises are safe and secure. </w:t>
      </w:r>
    </w:p>
    <w:p w14:paraId="22F9359A" w14:textId="77777777" w:rsidR="00455FF8" w:rsidRPr="004236A3" w:rsidRDefault="00455FF8" w:rsidP="00284FF2">
      <w:pPr>
        <w:rPr>
          <w:rFonts w:ascii="Arial" w:hAnsi="Arial" w:cs="Verdana"/>
          <w:color w:val="7F7F7F" w:themeColor="text1" w:themeTint="80"/>
          <w:sz w:val="18"/>
          <w:szCs w:val="18"/>
          <w:lang w:val="en-GB"/>
        </w:rPr>
      </w:pPr>
    </w:p>
    <w:p w14:paraId="4D8A0EF0" w14:textId="77777777" w:rsidR="006576BB" w:rsidRPr="004236A3" w:rsidRDefault="006576BB" w:rsidP="00284FF2">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To </w:t>
      </w:r>
      <w:r w:rsidR="00455FF8" w:rsidRPr="004236A3">
        <w:rPr>
          <w:rFonts w:ascii="Arial" w:hAnsi="Arial" w:cs="Verdana"/>
          <w:color w:val="7F7F7F" w:themeColor="text1" w:themeTint="80"/>
          <w:sz w:val="18"/>
          <w:szCs w:val="18"/>
          <w:lang w:val="en-GB"/>
        </w:rPr>
        <w:t>ensure</w:t>
      </w:r>
      <w:r w:rsidRPr="004236A3">
        <w:rPr>
          <w:rFonts w:ascii="Arial" w:hAnsi="Arial" w:cs="Verdana"/>
          <w:color w:val="7F7F7F" w:themeColor="text1" w:themeTint="80"/>
          <w:sz w:val="18"/>
          <w:szCs w:val="18"/>
          <w:lang w:val="en-GB"/>
        </w:rPr>
        <w:t xml:space="preserve"> in the </w:t>
      </w:r>
      <w:r w:rsidR="00455FF8" w:rsidRPr="004236A3">
        <w:rPr>
          <w:rFonts w:ascii="Arial" w:hAnsi="Arial" w:cs="Verdana"/>
          <w:color w:val="7F7F7F" w:themeColor="text1" w:themeTint="80"/>
          <w:sz w:val="18"/>
          <w:szCs w:val="18"/>
          <w:lang w:val="en-GB"/>
        </w:rPr>
        <w:t xml:space="preserve">safety and </w:t>
      </w:r>
      <w:r w:rsidRPr="004236A3">
        <w:rPr>
          <w:rFonts w:ascii="Arial" w:hAnsi="Arial" w:cs="Verdana"/>
          <w:color w:val="7F7F7F" w:themeColor="text1" w:themeTint="80"/>
          <w:sz w:val="18"/>
          <w:szCs w:val="18"/>
          <w:lang w:val="en-GB"/>
        </w:rPr>
        <w:t>security and care of College users and the protection of the facilities.</w:t>
      </w:r>
    </w:p>
    <w:p w14:paraId="446BFDA8" w14:textId="77777777" w:rsidR="004236A3" w:rsidRPr="004236A3" w:rsidRDefault="004236A3" w:rsidP="004236A3">
      <w:pPr>
        <w:rPr>
          <w:rFonts w:ascii="Arial" w:hAnsi="Arial" w:cs="Verdana"/>
          <w:color w:val="7F7F7F" w:themeColor="text1" w:themeTint="80"/>
          <w:sz w:val="18"/>
          <w:szCs w:val="18"/>
        </w:rPr>
      </w:pPr>
    </w:p>
    <w:p w14:paraId="7DEEE228" w14:textId="1DBC7ED8" w:rsidR="004236A3" w:rsidRDefault="004236A3" w:rsidP="004236A3">
      <w:p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To contribute towards supporting the college’s zero tolerance of Sexually Harmful </w:t>
      </w:r>
      <w:proofErr w:type="spellStart"/>
      <w:r w:rsidRPr="004236A3">
        <w:rPr>
          <w:rFonts w:ascii="Arial" w:hAnsi="Arial" w:cs="Verdana"/>
          <w:color w:val="7F7F7F" w:themeColor="text1" w:themeTint="80"/>
          <w:sz w:val="18"/>
          <w:szCs w:val="18"/>
        </w:rPr>
        <w:t>Behaviours</w:t>
      </w:r>
      <w:proofErr w:type="spellEnd"/>
      <w:r w:rsidRPr="004236A3">
        <w:rPr>
          <w:rFonts w:ascii="Arial" w:hAnsi="Arial" w:cs="Verdana"/>
          <w:color w:val="7F7F7F" w:themeColor="text1" w:themeTint="80"/>
          <w:sz w:val="18"/>
          <w:szCs w:val="18"/>
        </w:rPr>
        <w:t xml:space="preserve"> and Peer on Peer abuse, identifying, challenging and reporting, being a role model.</w:t>
      </w:r>
    </w:p>
    <w:p w14:paraId="50670759" w14:textId="77777777" w:rsidR="0059447C" w:rsidRDefault="0059447C" w:rsidP="004236A3">
      <w:pPr>
        <w:rPr>
          <w:rFonts w:ascii="Arial" w:hAnsi="Arial" w:cs="Verdana"/>
          <w:color w:val="7F7F7F" w:themeColor="text1" w:themeTint="80"/>
          <w:sz w:val="18"/>
          <w:szCs w:val="18"/>
        </w:rPr>
      </w:pPr>
    </w:p>
    <w:p w14:paraId="1B91D40D" w14:textId="77777777" w:rsidR="0059447C" w:rsidRDefault="0059447C" w:rsidP="004236A3">
      <w:pPr>
        <w:rPr>
          <w:rFonts w:ascii="Arial" w:hAnsi="Arial" w:cs="Verdana"/>
          <w:color w:val="7F7F7F" w:themeColor="text1" w:themeTint="80"/>
          <w:sz w:val="18"/>
          <w:szCs w:val="18"/>
        </w:rPr>
      </w:pPr>
    </w:p>
    <w:p w14:paraId="4480ADB8" w14:textId="77777777" w:rsidR="0059447C" w:rsidRDefault="0059447C" w:rsidP="004236A3">
      <w:pPr>
        <w:rPr>
          <w:rFonts w:ascii="Arial" w:hAnsi="Arial" w:cs="Verdana"/>
          <w:color w:val="7F7F7F" w:themeColor="text1" w:themeTint="80"/>
          <w:sz w:val="18"/>
          <w:szCs w:val="18"/>
        </w:rPr>
      </w:pPr>
    </w:p>
    <w:p w14:paraId="17955220" w14:textId="77777777" w:rsidR="0059447C" w:rsidRDefault="0059447C" w:rsidP="004236A3">
      <w:pPr>
        <w:rPr>
          <w:rFonts w:ascii="Arial" w:hAnsi="Arial" w:cs="Verdana"/>
          <w:color w:val="7F7F7F" w:themeColor="text1" w:themeTint="80"/>
          <w:sz w:val="18"/>
          <w:szCs w:val="18"/>
        </w:rPr>
      </w:pPr>
    </w:p>
    <w:p w14:paraId="567C46C7" w14:textId="77777777" w:rsidR="0059447C" w:rsidRDefault="0059447C" w:rsidP="004236A3">
      <w:pPr>
        <w:rPr>
          <w:rFonts w:ascii="Arial" w:hAnsi="Arial" w:cs="Verdana"/>
          <w:color w:val="7F7F7F" w:themeColor="text1" w:themeTint="80"/>
          <w:sz w:val="18"/>
          <w:szCs w:val="18"/>
        </w:rPr>
      </w:pPr>
    </w:p>
    <w:p w14:paraId="78B42020" w14:textId="77777777" w:rsidR="0059447C" w:rsidRDefault="0059447C" w:rsidP="004236A3">
      <w:pPr>
        <w:rPr>
          <w:rFonts w:ascii="Arial" w:hAnsi="Arial" w:cs="Verdana"/>
          <w:color w:val="7F7F7F" w:themeColor="text1" w:themeTint="80"/>
          <w:sz w:val="18"/>
          <w:szCs w:val="18"/>
        </w:rPr>
      </w:pPr>
    </w:p>
    <w:p w14:paraId="314151AE" w14:textId="77777777" w:rsidR="0059447C" w:rsidRDefault="0059447C" w:rsidP="004236A3">
      <w:pPr>
        <w:rPr>
          <w:rFonts w:ascii="Arial" w:hAnsi="Arial" w:cs="Verdana"/>
          <w:color w:val="7F7F7F" w:themeColor="text1" w:themeTint="80"/>
          <w:sz w:val="18"/>
          <w:szCs w:val="18"/>
        </w:rPr>
      </w:pPr>
    </w:p>
    <w:p w14:paraId="31E742F9" w14:textId="5E322033" w:rsidR="0059447C" w:rsidRDefault="0059447C" w:rsidP="004236A3">
      <w:pPr>
        <w:rPr>
          <w:rFonts w:ascii="Arial" w:hAnsi="Arial" w:cs="Verdana"/>
          <w:color w:val="7F7F7F" w:themeColor="text1" w:themeTint="80"/>
          <w:sz w:val="18"/>
          <w:szCs w:val="18"/>
        </w:rPr>
      </w:pPr>
    </w:p>
    <w:p w14:paraId="440A23E9" w14:textId="77777777" w:rsidR="006F1FCA" w:rsidRDefault="006F1FCA" w:rsidP="004236A3">
      <w:pPr>
        <w:rPr>
          <w:rFonts w:ascii="Arial" w:hAnsi="Arial" w:cs="Verdana"/>
          <w:color w:val="7F7F7F" w:themeColor="text1" w:themeTint="80"/>
          <w:sz w:val="18"/>
          <w:szCs w:val="18"/>
        </w:rPr>
      </w:pPr>
    </w:p>
    <w:p w14:paraId="10011E3B" w14:textId="77777777" w:rsidR="0059447C" w:rsidRDefault="0059447C" w:rsidP="004236A3">
      <w:pPr>
        <w:rPr>
          <w:rFonts w:ascii="Arial" w:hAnsi="Arial" w:cs="Verdana"/>
          <w:color w:val="7F7F7F" w:themeColor="text1" w:themeTint="80"/>
          <w:sz w:val="18"/>
          <w:szCs w:val="18"/>
        </w:rPr>
      </w:pPr>
    </w:p>
    <w:p w14:paraId="15F173C2" w14:textId="77777777" w:rsidR="0059447C" w:rsidRDefault="0059447C" w:rsidP="004236A3">
      <w:pPr>
        <w:rPr>
          <w:rFonts w:ascii="Arial" w:hAnsi="Arial" w:cs="Verdana"/>
          <w:color w:val="7F7F7F" w:themeColor="text1" w:themeTint="80"/>
          <w:sz w:val="18"/>
          <w:szCs w:val="18"/>
        </w:rPr>
      </w:pPr>
    </w:p>
    <w:p w14:paraId="6AF2A766" w14:textId="77777777" w:rsidR="0059447C" w:rsidRPr="004236A3" w:rsidRDefault="0059447C" w:rsidP="004236A3">
      <w:pPr>
        <w:rPr>
          <w:rFonts w:ascii="Arial" w:hAnsi="Arial" w:cs="Verdana"/>
          <w:color w:val="7F7F7F" w:themeColor="text1" w:themeTint="80"/>
          <w:sz w:val="18"/>
          <w:szCs w:val="18"/>
        </w:rPr>
      </w:pPr>
    </w:p>
    <w:p w14:paraId="7A0CF0A8" w14:textId="77777777" w:rsidR="006576BB" w:rsidRPr="006576BB" w:rsidRDefault="0037779E" w:rsidP="006576BB">
      <w:pPr>
        <w:pStyle w:val="Heading3"/>
      </w:pPr>
      <w:r>
        <w:lastRenderedPageBreak/>
        <w:t>Duties</w:t>
      </w:r>
    </w:p>
    <w:p w14:paraId="27DC287D" w14:textId="13F3F568" w:rsidR="00A76540" w:rsidRPr="005F1F3D" w:rsidRDefault="00A76540" w:rsidP="005F1F3D">
      <w:pPr>
        <w:spacing w:after="240"/>
        <w:rPr>
          <w:rFonts w:ascii="Arial" w:hAnsi="Arial" w:cs="Verdana"/>
          <w:color w:val="7F7F7F" w:themeColor="text1" w:themeTint="80"/>
          <w:sz w:val="18"/>
          <w:szCs w:val="18"/>
        </w:rPr>
      </w:pPr>
      <w:r w:rsidRPr="005F1F3D">
        <w:rPr>
          <w:rFonts w:ascii="Arial" w:hAnsi="Arial" w:cs="Verdana"/>
          <w:color w:val="7F7F7F" w:themeColor="text1" w:themeTint="80"/>
          <w:sz w:val="18"/>
          <w:szCs w:val="18"/>
        </w:rPr>
        <w:t xml:space="preserve"> </w:t>
      </w:r>
    </w:p>
    <w:p w14:paraId="11A1D0EC" w14:textId="45AC718A" w:rsidR="006576BB" w:rsidRPr="004236A3" w:rsidRDefault="00C752B8" w:rsidP="00A76540">
      <w:pPr>
        <w:pStyle w:val="ListParagraph"/>
        <w:numPr>
          <w:ilvl w:val="0"/>
          <w:numId w:val="35"/>
        </w:num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Patrolling</w:t>
      </w:r>
      <w:r w:rsidR="00AB5EF1" w:rsidRPr="004236A3">
        <w:rPr>
          <w:rFonts w:ascii="Arial" w:hAnsi="Arial" w:cs="Verdana"/>
          <w:color w:val="7F7F7F" w:themeColor="text1" w:themeTint="80"/>
          <w:sz w:val="18"/>
          <w:szCs w:val="18"/>
        </w:rPr>
        <w:t xml:space="preserve"> </w:t>
      </w:r>
      <w:r w:rsidR="006576BB" w:rsidRPr="004236A3">
        <w:rPr>
          <w:rFonts w:ascii="Arial" w:hAnsi="Arial" w:cs="Verdana"/>
          <w:color w:val="7F7F7F" w:themeColor="text1" w:themeTint="80"/>
          <w:sz w:val="18"/>
          <w:szCs w:val="18"/>
        </w:rPr>
        <w:t>common areas</w:t>
      </w:r>
      <w:r w:rsidRPr="004236A3">
        <w:rPr>
          <w:rFonts w:ascii="Arial" w:hAnsi="Arial" w:cs="Verdana"/>
          <w:color w:val="7F7F7F" w:themeColor="text1" w:themeTint="80"/>
          <w:sz w:val="18"/>
          <w:szCs w:val="18"/>
        </w:rPr>
        <w:t xml:space="preserve"> around campus</w:t>
      </w:r>
      <w:r w:rsidR="006576BB" w:rsidRPr="004236A3">
        <w:rPr>
          <w:rFonts w:ascii="Arial" w:hAnsi="Arial" w:cs="Verdana"/>
          <w:color w:val="7F7F7F" w:themeColor="text1" w:themeTint="80"/>
          <w:sz w:val="18"/>
          <w:szCs w:val="18"/>
        </w:rPr>
        <w:t>, promoting positive behaviour</w:t>
      </w:r>
      <w:r w:rsidRPr="004236A3">
        <w:rPr>
          <w:rFonts w:ascii="Arial" w:hAnsi="Arial" w:cs="Verdana"/>
          <w:color w:val="7F7F7F" w:themeColor="text1" w:themeTint="80"/>
          <w:sz w:val="18"/>
          <w:szCs w:val="18"/>
        </w:rPr>
        <w:t xml:space="preserve">, </w:t>
      </w:r>
      <w:r w:rsidR="006576BB" w:rsidRPr="004236A3">
        <w:rPr>
          <w:rFonts w:ascii="Arial" w:hAnsi="Arial" w:cs="Verdana"/>
          <w:color w:val="7F7F7F" w:themeColor="text1" w:themeTint="80"/>
          <w:sz w:val="18"/>
          <w:szCs w:val="18"/>
        </w:rPr>
        <w:t>intervening to challenge bad behaviour</w:t>
      </w:r>
      <w:r w:rsidRPr="004236A3">
        <w:rPr>
          <w:rFonts w:ascii="Arial" w:hAnsi="Arial" w:cs="Verdana"/>
          <w:color w:val="7F7F7F" w:themeColor="text1" w:themeTint="80"/>
          <w:sz w:val="18"/>
          <w:szCs w:val="18"/>
        </w:rPr>
        <w:t xml:space="preserve"> and reporting student behaviour in line with college values.</w:t>
      </w:r>
      <w:r w:rsidR="007A7A69" w:rsidRPr="004236A3">
        <w:rPr>
          <w:rFonts w:ascii="Arial" w:hAnsi="Arial" w:cs="Verdana"/>
          <w:color w:val="7F7F7F" w:themeColor="text1" w:themeTint="80"/>
          <w:sz w:val="18"/>
          <w:szCs w:val="18"/>
        </w:rPr>
        <w:br/>
      </w:r>
    </w:p>
    <w:p w14:paraId="07D89EF7" w14:textId="6F95C0B3" w:rsidR="007A7A69" w:rsidRPr="004236A3" w:rsidRDefault="007A7A69" w:rsidP="007A7A69">
      <w:pPr>
        <w:pStyle w:val="ListParagraph"/>
        <w:numPr>
          <w:ilvl w:val="0"/>
          <w:numId w:val="35"/>
        </w:numPr>
        <w:spacing w:line="276" w:lineRule="auto"/>
        <w:jc w:val="both"/>
        <w:rPr>
          <w:rFonts w:ascii="Arial" w:hAnsi="Arial" w:cs="Verdana"/>
          <w:color w:val="7F7F7F" w:themeColor="text1" w:themeTint="80"/>
          <w:sz w:val="18"/>
          <w:szCs w:val="18"/>
        </w:rPr>
      </w:pPr>
      <w:r w:rsidRPr="49C19875">
        <w:rPr>
          <w:rFonts w:ascii="Arial" w:hAnsi="Arial" w:cs="Verdana"/>
          <w:color w:val="7F7F7F" w:themeColor="text1" w:themeTint="80"/>
          <w:sz w:val="18"/>
          <w:szCs w:val="18"/>
        </w:rPr>
        <w:t>Supporting the management of incidents with the Safeguarding team including</w:t>
      </w:r>
      <w:r w:rsidR="0040177B" w:rsidRPr="49C19875">
        <w:rPr>
          <w:rFonts w:ascii="Arial" w:hAnsi="Arial" w:cs="Verdana"/>
          <w:color w:val="7F7F7F" w:themeColor="text1" w:themeTint="80"/>
          <w:sz w:val="18"/>
          <w:szCs w:val="18"/>
        </w:rPr>
        <w:t xml:space="preserve"> </w:t>
      </w:r>
      <w:r w:rsidRPr="49C19875">
        <w:rPr>
          <w:rFonts w:ascii="Arial" w:hAnsi="Arial" w:cs="Verdana"/>
          <w:color w:val="7F7F7F" w:themeColor="text1" w:themeTint="80"/>
          <w:sz w:val="18"/>
          <w:szCs w:val="18"/>
        </w:rPr>
        <w:t xml:space="preserve">reviewing CCTV footage in the event of an incident. Completing incident forms as required. </w:t>
      </w:r>
    </w:p>
    <w:p w14:paraId="1C572A2C" w14:textId="77777777" w:rsidR="00AB5EF1" w:rsidRPr="004236A3" w:rsidRDefault="00AB5EF1" w:rsidP="00AB5EF1">
      <w:pPr>
        <w:rPr>
          <w:rFonts w:ascii="Arial" w:hAnsi="Arial" w:cs="Verdana"/>
          <w:color w:val="7F7F7F" w:themeColor="text1" w:themeTint="80"/>
          <w:sz w:val="18"/>
          <w:szCs w:val="18"/>
        </w:rPr>
      </w:pPr>
    </w:p>
    <w:p w14:paraId="56F9958D" w14:textId="4E52F208" w:rsidR="006576BB" w:rsidRPr="004236A3" w:rsidRDefault="006576BB" w:rsidP="006576BB">
      <w:pPr>
        <w:pStyle w:val="ListParagraph"/>
        <w:numPr>
          <w:ilvl w:val="0"/>
          <w:numId w:val="35"/>
        </w:num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Maintaining the health, safety and welfare of College employees, learners, visitors and customer by controlling and managing student behaviour, preventing unauthorised access, removing trespassers from the premises, protecting people from harm/injury, hazard spotting and reporting, removing hazards that may cause harm to others, coordinating safe evacuations, supporting the implementation of policies e.g. no smoking policy</w:t>
      </w:r>
      <w:r w:rsidR="00A03C11">
        <w:rPr>
          <w:rFonts w:ascii="Arial" w:hAnsi="Arial" w:cs="Verdana"/>
          <w:color w:val="7F7F7F" w:themeColor="text1" w:themeTint="80"/>
          <w:sz w:val="18"/>
          <w:szCs w:val="18"/>
        </w:rPr>
        <w:t>.</w:t>
      </w:r>
    </w:p>
    <w:p w14:paraId="3FEB2B92" w14:textId="77777777" w:rsidR="006576BB" w:rsidRPr="004236A3" w:rsidRDefault="006576BB" w:rsidP="006576BB">
      <w:pPr>
        <w:pStyle w:val="ListParagraph"/>
        <w:rPr>
          <w:rFonts w:ascii="Arial" w:hAnsi="Arial" w:cs="Verdana"/>
          <w:color w:val="7F7F7F" w:themeColor="text1" w:themeTint="80"/>
          <w:sz w:val="18"/>
          <w:szCs w:val="18"/>
        </w:rPr>
      </w:pPr>
    </w:p>
    <w:p w14:paraId="3BF368B7" w14:textId="77777777" w:rsidR="00AB5EF1" w:rsidRPr="004236A3" w:rsidRDefault="00AB5EF1" w:rsidP="00AB5EF1">
      <w:pPr>
        <w:pStyle w:val="ListParagraph"/>
        <w:numPr>
          <w:ilvl w:val="0"/>
          <w:numId w:val="35"/>
        </w:num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Provide good customer service to College staff, students, visitors and customers, by assisting with queries, providing direction, supporting the enrolment process, supporting staff to manage student behaviour in the classroom. </w:t>
      </w:r>
    </w:p>
    <w:p w14:paraId="040504CF" w14:textId="77777777" w:rsidR="00AB5EF1" w:rsidRPr="004236A3" w:rsidRDefault="00AB5EF1" w:rsidP="00AB5EF1">
      <w:pPr>
        <w:rPr>
          <w:rFonts w:ascii="Arial" w:hAnsi="Arial" w:cs="Verdana"/>
          <w:color w:val="7F7F7F" w:themeColor="text1" w:themeTint="80"/>
          <w:sz w:val="18"/>
          <w:szCs w:val="18"/>
        </w:rPr>
      </w:pPr>
    </w:p>
    <w:p w14:paraId="4F9621E2" w14:textId="64B59D20" w:rsidR="006576BB" w:rsidRPr="004236A3" w:rsidRDefault="006576BB" w:rsidP="006576BB">
      <w:pPr>
        <w:pStyle w:val="ListParagraph"/>
        <w:numPr>
          <w:ilvl w:val="0"/>
          <w:numId w:val="35"/>
        </w:num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Patrolling the College grounds and buildings to provide a visible and </w:t>
      </w:r>
      <w:r w:rsidR="004236A3" w:rsidRPr="004236A3">
        <w:rPr>
          <w:rFonts w:ascii="Arial" w:hAnsi="Arial" w:cs="Verdana"/>
          <w:color w:val="7F7F7F" w:themeColor="text1" w:themeTint="80"/>
          <w:sz w:val="18"/>
          <w:szCs w:val="18"/>
        </w:rPr>
        <w:t xml:space="preserve">a </w:t>
      </w:r>
      <w:r w:rsidRPr="004236A3">
        <w:rPr>
          <w:rFonts w:ascii="Arial" w:hAnsi="Arial" w:cs="Verdana"/>
          <w:color w:val="7F7F7F" w:themeColor="text1" w:themeTint="80"/>
          <w:sz w:val="18"/>
          <w:szCs w:val="18"/>
        </w:rPr>
        <w:t xml:space="preserve">reassuring presence. </w:t>
      </w:r>
      <w:r w:rsidR="00AB5EF1" w:rsidRPr="004236A3">
        <w:rPr>
          <w:rFonts w:ascii="Arial" w:hAnsi="Arial" w:cs="Verdana"/>
          <w:color w:val="7F7F7F" w:themeColor="text1" w:themeTint="80"/>
          <w:sz w:val="18"/>
          <w:szCs w:val="18"/>
        </w:rPr>
        <w:t xml:space="preserve">Protecting the College assets (buildings, </w:t>
      </w:r>
      <w:r w:rsidR="00455FF8" w:rsidRPr="004236A3">
        <w:rPr>
          <w:rFonts w:ascii="Arial" w:hAnsi="Arial" w:cs="Verdana"/>
          <w:color w:val="7F7F7F" w:themeColor="text1" w:themeTint="80"/>
          <w:sz w:val="18"/>
          <w:szCs w:val="18"/>
        </w:rPr>
        <w:t xml:space="preserve">cash, </w:t>
      </w:r>
      <w:r w:rsidR="00AB5EF1" w:rsidRPr="004236A3">
        <w:rPr>
          <w:rFonts w:ascii="Arial" w:hAnsi="Arial" w:cs="Verdana"/>
          <w:color w:val="7F7F7F" w:themeColor="text1" w:themeTint="80"/>
          <w:sz w:val="18"/>
          <w:szCs w:val="18"/>
        </w:rPr>
        <w:t>equipment, resources) from malicious damage or theft</w:t>
      </w:r>
      <w:r w:rsidR="00A03C11">
        <w:rPr>
          <w:rFonts w:ascii="Arial" w:hAnsi="Arial" w:cs="Verdana"/>
          <w:color w:val="7F7F7F" w:themeColor="text1" w:themeTint="80"/>
          <w:sz w:val="18"/>
          <w:szCs w:val="18"/>
        </w:rPr>
        <w:t>.</w:t>
      </w:r>
    </w:p>
    <w:p w14:paraId="4D9ECD24" w14:textId="77777777" w:rsidR="006576BB" w:rsidRPr="004236A3" w:rsidRDefault="006576BB" w:rsidP="006576BB">
      <w:pPr>
        <w:spacing w:line="276" w:lineRule="auto"/>
        <w:jc w:val="both"/>
        <w:rPr>
          <w:rFonts w:ascii="Arial" w:hAnsi="Arial" w:cs="Verdana"/>
          <w:color w:val="7F7F7F" w:themeColor="text1" w:themeTint="80"/>
          <w:sz w:val="18"/>
          <w:szCs w:val="18"/>
        </w:rPr>
      </w:pPr>
    </w:p>
    <w:p w14:paraId="6030C973" w14:textId="77777777" w:rsidR="006576BB" w:rsidRPr="004236A3" w:rsidRDefault="006576BB" w:rsidP="006576BB">
      <w:pPr>
        <w:pStyle w:val="ListParagraph"/>
        <w:numPr>
          <w:ilvl w:val="0"/>
          <w:numId w:val="35"/>
        </w:numPr>
        <w:spacing w:line="276" w:lineRule="auto"/>
        <w:jc w:val="both"/>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Being available to search students for prohibited items, in accordance with the College’s search protocol. </w:t>
      </w:r>
    </w:p>
    <w:p w14:paraId="4AAD25C8" w14:textId="77777777" w:rsidR="00AB5EF1" w:rsidRPr="004236A3" w:rsidRDefault="00AB5EF1" w:rsidP="00AB5EF1">
      <w:pPr>
        <w:spacing w:line="276" w:lineRule="auto"/>
        <w:jc w:val="both"/>
        <w:rPr>
          <w:rFonts w:ascii="Arial" w:hAnsi="Arial" w:cs="Verdana"/>
          <w:color w:val="7F7F7F" w:themeColor="text1" w:themeTint="80"/>
          <w:sz w:val="18"/>
          <w:szCs w:val="18"/>
        </w:rPr>
      </w:pPr>
    </w:p>
    <w:p w14:paraId="6F8F3DCC" w14:textId="77777777" w:rsidR="006576BB" w:rsidRPr="004236A3" w:rsidRDefault="0059447C" w:rsidP="006576BB">
      <w:pPr>
        <w:pStyle w:val="ListParagraph"/>
        <w:numPr>
          <w:ilvl w:val="0"/>
          <w:numId w:val="35"/>
        </w:numPr>
        <w:spacing w:line="276" w:lineRule="auto"/>
        <w:jc w:val="both"/>
        <w:rPr>
          <w:rFonts w:ascii="Arial" w:hAnsi="Arial" w:cs="Verdana"/>
          <w:color w:val="7F7F7F" w:themeColor="text1" w:themeTint="80"/>
          <w:sz w:val="18"/>
          <w:szCs w:val="18"/>
        </w:rPr>
      </w:pPr>
      <w:r>
        <w:rPr>
          <w:rFonts w:ascii="Arial" w:hAnsi="Arial" w:cs="Verdana"/>
          <w:color w:val="7F7F7F" w:themeColor="text1" w:themeTint="80"/>
          <w:sz w:val="18"/>
          <w:szCs w:val="18"/>
        </w:rPr>
        <w:t xml:space="preserve">Support the college in </w:t>
      </w:r>
      <w:r w:rsidR="006576BB" w:rsidRPr="004236A3">
        <w:rPr>
          <w:rFonts w:ascii="Arial" w:hAnsi="Arial" w:cs="Verdana"/>
          <w:color w:val="7F7F7F" w:themeColor="text1" w:themeTint="80"/>
          <w:sz w:val="18"/>
          <w:szCs w:val="18"/>
        </w:rPr>
        <w:t>ensur</w:t>
      </w:r>
      <w:r>
        <w:rPr>
          <w:rFonts w:ascii="Arial" w:hAnsi="Arial" w:cs="Verdana"/>
          <w:color w:val="7F7F7F" w:themeColor="text1" w:themeTint="80"/>
          <w:sz w:val="18"/>
          <w:szCs w:val="18"/>
        </w:rPr>
        <w:t>ing</w:t>
      </w:r>
      <w:r w:rsidR="006576BB" w:rsidRPr="004236A3">
        <w:rPr>
          <w:rFonts w:ascii="Arial" w:hAnsi="Arial" w:cs="Verdana"/>
          <w:color w:val="7F7F7F" w:themeColor="text1" w:themeTint="80"/>
          <w:sz w:val="18"/>
          <w:szCs w:val="18"/>
        </w:rPr>
        <w:t xml:space="preserve"> that students and staff </w:t>
      </w:r>
      <w:r w:rsidR="00D867C8" w:rsidRPr="004236A3">
        <w:rPr>
          <w:rFonts w:ascii="Arial" w:hAnsi="Arial" w:cs="Verdana"/>
          <w:color w:val="7F7F7F" w:themeColor="text1" w:themeTint="80"/>
          <w:sz w:val="18"/>
          <w:szCs w:val="18"/>
        </w:rPr>
        <w:t>display</w:t>
      </w:r>
      <w:r w:rsidR="006576BB" w:rsidRPr="004236A3">
        <w:rPr>
          <w:rFonts w:ascii="Arial" w:hAnsi="Arial" w:cs="Verdana"/>
          <w:color w:val="7F7F7F" w:themeColor="text1" w:themeTint="80"/>
          <w:sz w:val="18"/>
          <w:szCs w:val="18"/>
        </w:rPr>
        <w:t xml:space="preserve"> </w:t>
      </w:r>
      <w:r w:rsidR="00D867C8" w:rsidRPr="004236A3">
        <w:rPr>
          <w:rFonts w:ascii="Arial" w:hAnsi="Arial" w:cs="Verdana"/>
          <w:color w:val="7F7F7F" w:themeColor="text1" w:themeTint="80"/>
          <w:sz w:val="18"/>
          <w:szCs w:val="18"/>
        </w:rPr>
        <w:t xml:space="preserve">their college </w:t>
      </w:r>
      <w:r w:rsidR="006576BB" w:rsidRPr="004236A3">
        <w:rPr>
          <w:rFonts w:ascii="Arial" w:hAnsi="Arial" w:cs="Verdana"/>
          <w:color w:val="7F7F7F" w:themeColor="text1" w:themeTint="80"/>
          <w:sz w:val="18"/>
          <w:szCs w:val="18"/>
        </w:rPr>
        <w:t xml:space="preserve">ID badge at all times. </w:t>
      </w:r>
    </w:p>
    <w:p w14:paraId="6542BAA3" w14:textId="77777777" w:rsidR="00AB5EF1" w:rsidRPr="004236A3" w:rsidRDefault="00AB5EF1" w:rsidP="00AB5EF1">
      <w:pPr>
        <w:spacing w:line="276" w:lineRule="auto"/>
        <w:jc w:val="both"/>
        <w:rPr>
          <w:rFonts w:ascii="Arial" w:hAnsi="Arial" w:cs="Verdana"/>
          <w:color w:val="7F7F7F" w:themeColor="text1" w:themeTint="80"/>
          <w:sz w:val="18"/>
          <w:szCs w:val="18"/>
        </w:rPr>
      </w:pPr>
    </w:p>
    <w:p w14:paraId="4BFEDF0C" w14:textId="77777777" w:rsidR="006576BB" w:rsidRPr="004236A3" w:rsidRDefault="006576BB" w:rsidP="004236A3">
      <w:pPr>
        <w:pStyle w:val="ListParagraph"/>
        <w:numPr>
          <w:ilvl w:val="0"/>
          <w:numId w:val="35"/>
        </w:numPr>
        <w:spacing w:line="276" w:lineRule="auto"/>
        <w:jc w:val="both"/>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Watching for unauthorised visitors on site, challenging if it is safe to do so and reporting as necessary. </w:t>
      </w:r>
    </w:p>
    <w:p w14:paraId="0BBFB56A" w14:textId="77777777" w:rsidR="00C752B8" w:rsidRPr="004236A3" w:rsidRDefault="00C752B8" w:rsidP="00C752B8">
      <w:pPr>
        <w:pStyle w:val="ListParagraph"/>
        <w:rPr>
          <w:rFonts w:ascii="Arial" w:hAnsi="Arial" w:cs="Verdana"/>
          <w:color w:val="7F7F7F" w:themeColor="text1" w:themeTint="80"/>
          <w:sz w:val="18"/>
          <w:szCs w:val="18"/>
        </w:rPr>
      </w:pPr>
    </w:p>
    <w:p w14:paraId="549F661E" w14:textId="77777777" w:rsidR="00C752B8" w:rsidRPr="004236A3" w:rsidRDefault="00C752B8" w:rsidP="006576BB">
      <w:pPr>
        <w:pStyle w:val="ListParagraph"/>
        <w:numPr>
          <w:ilvl w:val="0"/>
          <w:numId w:val="35"/>
        </w:numPr>
        <w:spacing w:line="276" w:lineRule="auto"/>
        <w:jc w:val="both"/>
        <w:rPr>
          <w:rFonts w:ascii="Arial" w:hAnsi="Arial" w:cs="Arial"/>
          <w:color w:val="7F7F7F" w:themeColor="text1" w:themeTint="80"/>
          <w:sz w:val="18"/>
          <w:szCs w:val="18"/>
        </w:rPr>
      </w:pPr>
      <w:r w:rsidRPr="004236A3">
        <w:rPr>
          <w:rFonts w:ascii="Arial" w:hAnsi="Arial" w:cs="Arial"/>
          <w:color w:val="7F7F7F" w:themeColor="text1" w:themeTint="80"/>
          <w:sz w:val="18"/>
          <w:szCs w:val="18"/>
        </w:rPr>
        <w:t>To liaise as necessary with emergency services</w:t>
      </w:r>
      <w:r w:rsidR="004236A3" w:rsidRPr="004236A3">
        <w:rPr>
          <w:rFonts w:ascii="Arial" w:hAnsi="Arial" w:cs="Arial"/>
          <w:color w:val="7F7F7F" w:themeColor="text1" w:themeTint="80"/>
          <w:sz w:val="18"/>
          <w:szCs w:val="18"/>
        </w:rPr>
        <w:t xml:space="preserve"> when required.</w:t>
      </w:r>
    </w:p>
    <w:p w14:paraId="021D7919" w14:textId="77777777" w:rsidR="00AB5EF1" w:rsidRPr="004236A3" w:rsidRDefault="00AB5EF1" w:rsidP="00AB5EF1">
      <w:pPr>
        <w:spacing w:line="276" w:lineRule="auto"/>
        <w:jc w:val="both"/>
        <w:rPr>
          <w:rFonts w:ascii="Arial" w:hAnsi="Arial" w:cs="Verdana"/>
          <w:color w:val="7F7F7F" w:themeColor="text1" w:themeTint="80"/>
          <w:sz w:val="18"/>
          <w:szCs w:val="18"/>
        </w:rPr>
      </w:pPr>
    </w:p>
    <w:p w14:paraId="3FBB72A6" w14:textId="77777777" w:rsidR="006576BB" w:rsidRPr="004236A3" w:rsidRDefault="00AB5EF1" w:rsidP="007052E6">
      <w:pPr>
        <w:pStyle w:val="ListParagraph"/>
        <w:numPr>
          <w:ilvl w:val="0"/>
          <w:numId w:val="35"/>
        </w:num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Monitor driving and parking on campus and address dangerous driving incidents, recording details of illegal, dangerous and inconsiderate parking on campus</w:t>
      </w:r>
      <w:r w:rsidR="00455FF8" w:rsidRPr="004236A3">
        <w:rPr>
          <w:rFonts w:ascii="Arial" w:hAnsi="Arial" w:cs="Verdana"/>
          <w:color w:val="7F7F7F" w:themeColor="text1" w:themeTint="80"/>
          <w:sz w:val="18"/>
          <w:szCs w:val="18"/>
        </w:rPr>
        <w:t xml:space="preserve">, carparks </w:t>
      </w:r>
      <w:r w:rsidRPr="004236A3">
        <w:rPr>
          <w:rFonts w:ascii="Arial" w:hAnsi="Arial" w:cs="Verdana"/>
          <w:color w:val="7F7F7F" w:themeColor="text1" w:themeTint="80"/>
          <w:sz w:val="18"/>
          <w:szCs w:val="18"/>
        </w:rPr>
        <w:t xml:space="preserve">and </w:t>
      </w:r>
      <w:r w:rsidR="00455FF8" w:rsidRPr="004236A3">
        <w:rPr>
          <w:rFonts w:ascii="Arial" w:hAnsi="Arial" w:cs="Verdana"/>
          <w:color w:val="7F7F7F" w:themeColor="text1" w:themeTint="80"/>
          <w:sz w:val="18"/>
          <w:szCs w:val="18"/>
        </w:rPr>
        <w:t>around the</w:t>
      </w:r>
      <w:r w:rsidRPr="004236A3">
        <w:rPr>
          <w:rFonts w:ascii="Arial" w:hAnsi="Arial" w:cs="Verdana"/>
          <w:color w:val="7F7F7F" w:themeColor="text1" w:themeTint="80"/>
          <w:sz w:val="18"/>
          <w:szCs w:val="18"/>
        </w:rPr>
        <w:t xml:space="preserve"> environ</w:t>
      </w:r>
      <w:r w:rsidR="00455FF8" w:rsidRPr="004236A3">
        <w:rPr>
          <w:rFonts w:ascii="Arial" w:hAnsi="Arial" w:cs="Verdana"/>
          <w:color w:val="7F7F7F" w:themeColor="text1" w:themeTint="80"/>
          <w:sz w:val="18"/>
          <w:szCs w:val="18"/>
        </w:rPr>
        <w:t>ment</w:t>
      </w:r>
      <w:r w:rsidRPr="004236A3">
        <w:rPr>
          <w:rFonts w:ascii="Arial" w:hAnsi="Arial" w:cs="Verdana"/>
          <w:color w:val="7F7F7F" w:themeColor="text1" w:themeTint="80"/>
          <w:sz w:val="18"/>
          <w:szCs w:val="18"/>
        </w:rPr>
        <w:t xml:space="preserve">. </w:t>
      </w:r>
    </w:p>
    <w:p w14:paraId="152A177C" w14:textId="77777777" w:rsidR="00AB5EF1" w:rsidRPr="004236A3" w:rsidRDefault="00AB5EF1" w:rsidP="00AB5EF1">
      <w:pPr>
        <w:spacing w:line="276" w:lineRule="auto"/>
        <w:jc w:val="both"/>
        <w:rPr>
          <w:rFonts w:ascii="Arial" w:hAnsi="Arial" w:cs="Verdana"/>
          <w:color w:val="7F7F7F" w:themeColor="text1" w:themeTint="80"/>
          <w:sz w:val="18"/>
          <w:szCs w:val="18"/>
        </w:rPr>
      </w:pPr>
    </w:p>
    <w:p w14:paraId="0AD3BDFA" w14:textId="77777777" w:rsidR="006576BB" w:rsidRPr="004236A3" w:rsidRDefault="006576BB" w:rsidP="006576BB">
      <w:pPr>
        <w:pStyle w:val="ListParagraph"/>
        <w:numPr>
          <w:ilvl w:val="0"/>
          <w:numId w:val="35"/>
        </w:numPr>
        <w:spacing w:line="276" w:lineRule="auto"/>
        <w:jc w:val="both"/>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Representing the College within the local community, liaising in a constructive manner with local residents, and ensuring that students are not causing a nuisance outside the College. </w:t>
      </w:r>
    </w:p>
    <w:p w14:paraId="782BCFB2" w14:textId="77777777" w:rsidR="00AB5EF1" w:rsidRPr="004236A3" w:rsidRDefault="00AB5EF1" w:rsidP="00AB5EF1">
      <w:pPr>
        <w:spacing w:line="276" w:lineRule="auto"/>
        <w:jc w:val="both"/>
        <w:rPr>
          <w:rFonts w:ascii="Arial" w:hAnsi="Arial" w:cs="Verdana"/>
          <w:color w:val="7F7F7F" w:themeColor="text1" w:themeTint="80"/>
          <w:sz w:val="18"/>
          <w:szCs w:val="18"/>
        </w:rPr>
      </w:pPr>
    </w:p>
    <w:p w14:paraId="43CBE27D" w14:textId="77777777" w:rsidR="006576BB" w:rsidRPr="004236A3" w:rsidRDefault="006576BB" w:rsidP="006576BB">
      <w:pPr>
        <w:pStyle w:val="ListParagraph"/>
        <w:numPr>
          <w:ilvl w:val="0"/>
          <w:numId w:val="35"/>
        </w:numPr>
        <w:spacing w:line="276" w:lineRule="auto"/>
        <w:jc w:val="both"/>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Contributing to the elimination of unlawful discrimination, harassment and victimisation; advancing equality of opportunity and fostering good relations between people who share a protected characteristic and those who do not. </w:t>
      </w:r>
    </w:p>
    <w:p w14:paraId="7FBCB4F1" w14:textId="77777777" w:rsidR="00AB5EF1" w:rsidRPr="004236A3" w:rsidRDefault="00AB5EF1" w:rsidP="00AB5EF1">
      <w:pPr>
        <w:spacing w:line="276" w:lineRule="auto"/>
        <w:jc w:val="both"/>
        <w:rPr>
          <w:rFonts w:ascii="Arial" w:hAnsi="Arial" w:cs="Verdana"/>
          <w:color w:val="7F7F7F" w:themeColor="text1" w:themeTint="80"/>
          <w:sz w:val="18"/>
          <w:szCs w:val="18"/>
        </w:rPr>
      </w:pPr>
    </w:p>
    <w:p w14:paraId="05767219" w14:textId="77777777" w:rsidR="00663139" w:rsidRPr="004236A3" w:rsidRDefault="00663139" w:rsidP="00663139">
      <w:pPr>
        <w:pStyle w:val="ListParagraph"/>
        <w:numPr>
          <w:ilvl w:val="0"/>
          <w:numId w:val="35"/>
        </w:num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Support the process of regular Fire Alarm testing as specified in testing procedures, under the instruction of Health and Safety.</w:t>
      </w:r>
    </w:p>
    <w:p w14:paraId="2C03D5F7" w14:textId="77777777" w:rsidR="00663139" w:rsidRPr="004236A3" w:rsidRDefault="00663139" w:rsidP="00663139">
      <w:pPr>
        <w:rPr>
          <w:rFonts w:ascii="Arial" w:hAnsi="Arial" w:cs="Verdana"/>
          <w:color w:val="7F7F7F" w:themeColor="text1" w:themeTint="80"/>
          <w:sz w:val="18"/>
          <w:szCs w:val="18"/>
        </w:rPr>
      </w:pPr>
    </w:p>
    <w:p w14:paraId="2A343701" w14:textId="77777777" w:rsidR="00F85EAD" w:rsidRDefault="006576BB" w:rsidP="00F42B43">
      <w:pPr>
        <w:pStyle w:val="ListParagraph"/>
        <w:numPr>
          <w:ilvl w:val="0"/>
          <w:numId w:val="35"/>
        </w:numPr>
        <w:spacing w:line="276" w:lineRule="auto"/>
        <w:jc w:val="both"/>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Any other duties as reasonably directed by the </w:t>
      </w:r>
      <w:r w:rsidR="00AB5EF1" w:rsidRPr="004236A3">
        <w:rPr>
          <w:rFonts w:ascii="Arial" w:hAnsi="Arial" w:cs="Verdana"/>
          <w:color w:val="7F7F7F" w:themeColor="text1" w:themeTint="80"/>
          <w:sz w:val="18"/>
          <w:szCs w:val="18"/>
        </w:rPr>
        <w:t>college.</w:t>
      </w:r>
    </w:p>
    <w:p w14:paraId="302EE5C6" w14:textId="77777777" w:rsidR="0059447C" w:rsidRPr="0059447C" w:rsidRDefault="0059447C" w:rsidP="0059447C">
      <w:pPr>
        <w:pStyle w:val="ListParagraph"/>
        <w:rPr>
          <w:rFonts w:ascii="Arial" w:hAnsi="Arial" w:cs="Verdana"/>
          <w:color w:val="7F7F7F" w:themeColor="text1" w:themeTint="80"/>
          <w:sz w:val="18"/>
          <w:szCs w:val="18"/>
        </w:rPr>
      </w:pPr>
    </w:p>
    <w:p w14:paraId="1231B08E" w14:textId="77777777" w:rsidR="0059447C" w:rsidRDefault="0059447C" w:rsidP="0059447C">
      <w:pPr>
        <w:spacing w:line="276" w:lineRule="auto"/>
        <w:jc w:val="both"/>
        <w:rPr>
          <w:rFonts w:ascii="Arial" w:hAnsi="Arial" w:cs="Verdana"/>
          <w:color w:val="7F7F7F" w:themeColor="text1" w:themeTint="80"/>
          <w:sz w:val="18"/>
          <w:szCs w:val="18"/>
        </w:rPr>
      </w:pPr>
    </w:p>
    <w:p w14:paraId="174EDFFA" w14:textId="77777777" w:rsidR="0059447C" w:rsidRDefault="0059447C" w:rsidP="0059447C">
      <w:pPr>
        <w:spacing w:line="276" w:lineRule="auto"/>
        <w:jc w:val="both"/>
        <w:rPr>
          <w:rFonts w:ascii="Arial" w:hAnsi="Arial" w:cs="Verdana"/>
          <w:color w:val="7F7F7F" w:themeColor="text1" w:themeTint="80"/>
          <w:sz w:val="18"/>
          <w:szCs w:val="18"/>
        </w:rPr>
      </w:pPr>
    </w:p>
    <w:p w14:paraId="47F329A0" w14:textId="77777777" w:rsidR="0059447C" w:rsidRDefault="0059447C" w:rsidP="0059447C">
      <w:pPr>
        <w:spacing w:line="276" w:lineRule="auto"/>
        <w:jc w:val="both"/>
        <w:rPr>
          <w:rFonts w:ascii="Arial" w:hAnsi="Arial" w:cs="Verdana"/>
          <w:color w:val="7F7F7F" w:themeColor="text1" w:themeTint="80"/>
          <w:sz w:val="18"/>
          <w:szCs w:val="18"/>
        </w:rPr>
      </w:pPr>
    </w:p>
    <w:p w14:paraId="5690B49E" w14:textId="77777777" w:rsidR="0059447C" w:rsidRDefault="0059447C" w:rsidP="0059447C">
      <w:pPr>
        <w:spacing w:line="276" w:lineRule="auto"/>
        <w:jc w:val="both"/>
        <w:rPr>
          <w:rFonts w:ascii="Arial" w:hAnsi="Arial" w:cs="Verdana"/>
          <w:color w:val="7F7F7F" w:themeColor="text1" w:themeTint="80"/>
          <w:sz w:val="18"/>
          <w:szCs w:val="18"/>
        </w:rPr>
      </w:pPr>
    </w:p>
    <w:p w14:paraId="086DF4E8" w14:textId="77777777" w:rsidR="0059447C" w:rsidRDefault="0059447C" w:rsidP="0059447C">
      <w:pPr>
        <w:spacing w:line="276" w:lineRule="auto"/>
        <w:jc w:val="both"/>
        <w:rPr>
          <w:rFonts w:ascii="Arial" w:hAnsi="Arial" w:cs="Verdana"/>
          <w:color w:val="7F7F7F" w:themeColor="text1" w:themeTint="80"/>
          <w:sz w:val="18"/>
          <w:szCs w:val="18"/>
        </w:rPr>
      </w:pPr>
    </w:p>
    <w:p w14:paraId="7D592425" w14:textId="77777777" w:rsidR="0059447C" w:rsidRDefault="0059447C" w:rsidP="0059447C">
      <w:pPr>
        <w:spacing w:line="276" w:lineRule="auto"/>
        <w:jc w:val="both"/>
        <w:rPr>
          <w:rFonts w:ascii="Arial" w:hAnsi="Arial" w:cs="Verdana"/>
          <w:color w:val="7F7F7F" w:themeColor="text1" w:themeTint="80"/>
          <w:sz w:val="18"/>
          <w:szCs w:val="18"/>
        </w:rPr>
      </w:pPr>
    </w:p>
    <w:p w14:paraId="5FCCA4AA" w14:textId="77777777" w:rsidR="0059447C" w:rsidRDefault="0059447C" w:rsidP="0059447C">
      <w:pPr>
        <w:spacing w:line="276" w:lineRule="auto"/>
        <w:jc w:val="both"/>
        <w:rPr>
          <w:rFonts w:ascii="Arial" w:hAnsi="Arial" w:cs="Verdana"/>
          <w:color w:val="7F7F7F" w:themeColor="text1" w:themeTint="80"/>
          <w:sz w:val="18"/>
          <w:szCs w:val="18"/>
        </w:rPr>
      </w:pPr>
    </w:p>
    <w:p w14:paraId="48D5E619" w14:textId="77777777" w:rsidR="0059447C" w:rsidRDefault="0059447C" w:rsidP="0059447C">
      <w:pPr>
        <w:spacing w:line="276" w:lineRule="auto"/>
        <w:jc w:val="both"/>
        <w:rPr>
          <w:rFonts w:ascii="Arial" w:hAnsi="Arial" w:cs="Verdana"/>
          <w:color w:val="7F7F7F" w:themeColor="text1" w:themeTint="80"/>
          <w:sz w:val="18"/>
          <w:szCs w:val="18"/>
        </w:rPr>
      </w:pPr>
    </w:p>
    <w:p w14:paraId="50E92CD7" w14:textId="77777777" w:rsidR="0059447C" w:rsidRDefault="0059447C" w:rsidP="0059447C">
      <w:pPr>
        <w:spacing w:line="276" w:lineRule="auto"/>
        <w:jc w:val="both"/>
        <w:rPr>
          <w:rFonts w:ascii="Arial" w:hAnsi="Arial" w:cs="Verdana"/>
          <w:color w:val="7F7F7F" w:themeColor="text1" w:themeTint="80"/>
          <w:sz w:val="18"/>
          <w:szCs w:val="18"/>
        </w:rPr>
      </w:pPr>
    </w:p>
    <w:p w14:paraId="1C6A1331" w14:textId="77777777" w:rsidR="0059447C" w:rsidRDefault="0059447C" w:rsidP="0059447C">
      <w:pPr>
        <w:spacing w:line="276" w:lineRule="auto"/>
        <w:jc w:val="both"/>
        <w:rPr>
          <w:rFonts w:ascii="Arial" w:hAnsi="Arial" w:cs="Verdana"/>
          <w:color w:val="7F7F7F" w:themeColor="text1" w:themeTint="80"/>
          <w:sz w:val="18"/>
          <w:szCs w:val="18"/>
        </w:rPr>
      </w:pPr>
    </w:p>
    <w:p w14:paraId="2C6F0589" w14:textId="77777777" w:rsidR="0059447C" w:rsidRDefault="0059447C" w:rsidP="0059447C">
      <w:pPr>
        <w:spacing w:line="276" w:lineRule="auto"/>
        <w:jc w:val="both"/>
        <w:rPr>
          <w:rFonts w:ascii="Arial" w:hAnsi="Arial" w:cs="Verdana"/>
          <w:color w:val="7F7F7F" w:themeColor="text1" w:themeTint="80"/>
          <w:sz w:val="18"/>
          <w:szCs w:val="18"/>
        </w:rPr>
      </w:pPr>
    </w:p>
    <w:p w14:paraId="3A341E3B" w14:textId="77777777" w:rsidR="0059447C" w:rsidRDefault="0059447C" w:rsidP="0059447C">
      <w:pPr>
        <w:spacing w:line="276" w:lineRule="auto"/>
        <w:jc w:val="both"/>
        <w:rPr>
          <w:rFonts w:ascii="Arial" w:hAnsi="Arial" w:cs="Verdana"/>
          <w:color w:val="7F7F7F" w:themeColor="text1" w:themeTint="80"/>
          <w:sz w:val="18"/>
          <w:szCs w:val="18"/>
        </w:rPr>
      </w:pPr>
    </w:p>
    <w:p w14:paraId="7C787F84" w14:textId="77777777" w:rsidR="0059447C" w:rsidRDefault="0059447C" w:rsidP="0059447C">
      <w:pPr>
        <w:spacing w:line="276" w:lineRule="auto"/>
        <w:jc w:val="both"/>
        <w:rPr>
          <w:rFonts w:ascii="Arial" w:hAnsi="Arial" w:cs="Verdana"/>
          <w:color w:val="7F7F7F" w:themeColor="text1" w:themeTint="80"/>
          <w:sz w:val="18"/>
          <w:szCs w:val="18"/>
        </w:rPr>
      </w:pPr>
    </w:p>
    <w:p w14:paraId="35C0F319" w14:textId="77777777" w:rsidR="0059447C" w:rsidRDefault="0059447C" w:rsidP="0059447C">
      <w:pPr>
        <w:spacing w:line="276" w:lineRule="auto"/>
        <w:jc w:val="both"/>
        <w:rPr>
          <w:rFonts w:ascii="Arial" w:hAnsi="Arial" w:cs="Verdana"/>
          <w:color w:val="7F7F7F" w:themeColor="text1" w:themeTint="80"/>
          <w:sz w:val="18"/>
          <w:szCs w:val="18"/>
        </w:rPr>
      </w:pPr>
    </w:p>
    <w:p w14:paraId="463AE192" w14:textId="77777777" w:rsidR="0059447C" w:rsidRDefault="0059447C" w:rsidP="0059447C">
      <w:pPr>
        <w:spacing w:line="276" w:lineRule="auto"/>
        <w:jc w:val="both"/>
        <w:rPr>
          <w:rFonts w:ascii="Arial" w:hAnsi="Arial" w:cs="Verdana"/>
          <w:color w:val="7F7F7F" w:themeColor="text1" w:themeTint="80"/>
          <w:sz w:val="18"/>
          <w:szCs w:val="18"/>
        </w:rPr>
      </w:pPr>
    </w:p>
    <w:p w14:paraId="5BEC6F8F" w14:textId="31B16650" w:rsidR="0059447C" w:rsidRDefault="0059447C" w:rsidP="0059447C">
      <w:pPr>
        <w:spacing w:line="276" w:lineRule="auto"/>
        <w:jc w:val="both"/>
        <w:rPr>
          <w:rFonts w:ascii="Arial" w:hAnsi="Arial" w:cs="Verdana"/>
          <w:color w:val="7F7F7F" w:themeColor="text1" w:themeTint="80"/>
          <w:sz w:val="18"/>
          <w:szCs w:val="18"/>
        </w:rPr>
      </w:pPr>
    </w:p>
    <w:p w14:paraId="7DAECA4C" w14:textId="3593D180" w:rsidR="006F1FCA" w:rsidRDefault="006F1FCA" w:rsidP="0059447C">
      <w:pPr>
        <w:spacing w:line="276" w:lineRule="auto"/>
        <w:jc w:val="both"/>
        <w:rPr>
          <w:rFonts w:ascii="Arial" w:hAnsi="Arial" w:cs="Verdana"/>
          <w:color w:val="7F7F7F" w:themeColor="text1" w:themeTint="80"/>
          <w:sz w:val="18"/>
          <w:szCs w:val="18"/>
        </w:rPr>
      </w:pPr>
    </w:p>
    <w:p w14:paraId="02D8FA23" w14:textId="5900D400" w:rsidR="006F1FCA" w:rsidRDefault="006F1FCA" w:rsidP="0059447C">
      <w:pPr>
        <w:spacing w:line="276" w:lineRule="auto"/>
        <w:jc w:val="both"/>
        <w:rPr>
          <w:rFonts w:ascii="Arial" w:hAnsi="Arial" w:cs="Verdana"/>
          <w:color w:val="7F7F7F" w:themeColor="text1" w:themeTint="80"/>
          <w:sz w:val="18"/>
          <w:szCs w:val="18"/>
        </w:rPr>
      </w:pPr>
    </w:p>
    <w:p w14:paraId="0FD1E231" w14:textId="01DF2249" w:rsidR="006F1FCA" w:rsidRDefault="006F1FCA" w:rsidP="0059447C">
      <w:pPr>
        <w:spacing w:line="276" w:lineRule="auto"/>
        <w:jc w:val="both"/>
        <w:rPr>
          <w:rFonts w:ascii="Arial" w:hAnsi="Arial" w:cs="Verdana"/>
          <w:color w:val="7F7F7F" w:themeColor="text1" w:themeTint="80"/>
          <w:sz w:val="18"/>
          <w:szCs w:val="18"/>
        </w:rPr>
      </w:pPr>
    </w:p>
    <w:p w14:paraId="6832EBA3" w14:textId="0486B100" w:rsidR="006F1FCA" w:rsidRDefault="006F1FCA" w:rsidP="0059447C">
      <w:pPr>
        <w:spacing w:line="276" w:lineRule="auto"/>
        <w:jc w:val="both"/>
        <w:rPr>
          <w:rFonts w:ascii="Arial" w:hAnsi="Arial" w:cs="Verdana"/>
          <w:color w:val="7F7F7F" w:themeColor="text1" w:themeTint="80"/>
          <w:sz w:val="18"/>
          <w:szCs w:val="18"/>
        </w:rPr>
      </w:pPr>
    </w:p>
    <w:p w14:paraId="3E40FCE1" w14:textId="77777777" w:rsidR="006F1FCA" w:rsidRPr="0059447C" w:rsidRDefault="006F1FCA" w:rsidP="0059447C">
      <w:pPr>
        <w:spacing w:line="276" w:lineRule="auto"/>
        <w:jc w:val="both"/>
        <w:rPr>
          <w:rFonts w:ascii="Arial" w:hAnsi="Arial" w:cs="Verdana"/>
          <w:color w:val="7F7F7F" w:themeColor="text1" w:themeTint="80"/>
          <w:sz w:val="18"/>
          <w:szCs w:val="18"/>
        </w:rPr>
      </w:pPr>
    </w:p>
    <w:p w14:paraId="1880B2C5" w14:textId="77777777" w:rsidR="00567574" w:rsidRDefault="00567574" w:rsidP="00F70544">
      <w:pPr>
        <w:pStyle w:val="Heading3"/>
      </w:pPr>
      <w:r>
        <w:lastRenderedPageBreak/>
        <w:t>All staff are responsible for:</w:t>
      </w:r>
    </w:p>
    <w:p w14:paraId="1C56DFAC" w14:textId="77777777" w:rsidR="00663139" w:rsidRPr="004236A3" w:rsidRDefault="00567574" w:rsidP="00663139">
      <w:pPr>
        <w:rPr>
          <w:rFonts w:ascii="Arial" w:hAnsi="Arial" w:cs="Verdana"/>
          <w:color w:val="7F7F7F" w:themeColor="text1" w:themeTint="80"/>
          <w:sz w:val="18"/>
          <w:szCs w:val="18"/>
        </w:rPr>
      </w:pPr>
      <w:r w:rsidRPr="004236A3">
        <w:rPr>
          <w:rFonts w:ascii="Arial" w:hAnsi="Arial" w:cs="Verdana"/>
          <w:b/>
          <w:color w:val="7F7F7F" w:themeColor="text1" w:themeTint="80"/>
          <w:sz w:val="18"/>
          <w:szCs w:val="18"/>
        </w:rPr>
        <w:t xml:space="preserve">Children &amp; Vulnerable Adults: </w:t>
      </w:r>
      <w:r w:rsidRPr="004236A3">
        <w:rPr>
          <w:rFonts w:ascii="Arial" w:hAnsi="Arial" w:cs="Verdana"/>
          <w:color w:val="7F7F7F" w:themeColor="text1" w:themeTint="80"/>
          <w:sz w:val="18"/>
          <w:szCs w:val="18"/>
        </w:rPr>
        <w:t>safeguarding and promoting the welfare of children and vulnerable adults</w:t>
      </w:r>
      <w:r w:rsidR="00663139" w:rsidRPr="004236A3">
        <w:rPr>
          <w:rFonts w:ascii="Arial" w:hAnsi="Arial" w:cs="Verdana"/>
          <w:color w:val="7F7F7F" w:themeColor="text1" w:themeTint="80"/>
          <w:sz w:val="18"/>
          <w:szCs w:val="18"/>
        </w:rPr>
        <w:t xml:space="preserve"> Responsible for safeguarding the health, safety &amp; welfare yourself, your colleagues and any other operative under your control. </w:t>
      </w:r>
    </w:p>
    <w:p w14:paraId="4BCF947D" w14:textId="77777777" w:rsidR="00455FF8" w:rsidRDefault="00455FF8" w:rsidP="00567574">
      <w:pPr>
        <w:pStyle w:val="Body"/>
        <w:rPr>
          <w:b/>
        </w:rPr>
      </w:pPr>
    </w:p>
    <w:p w14:paraId="7580526E" w14:textId="77777777" w:rsidR="00567574" w:rsidRPr="004236A3" w:rsidRDefault="00567574" w:rsidP="00567574">
      <w:pPr>
        <w:pStyle w:val="Body"/>
        <w:rPr>
          <w:color w:val="7F7F7F" w:themeColor="text1" w:themeTint="80"/>
        </w:rPr>
      </w:pPr>
      <w:r w:rsidRPr="004236A3">
        <w:rPr>
          <w:b/>
          <w:color w:val="7F7F7F" w:themeColor="text1" w:themeTint="80"/>
        </w:rPr>
        <w:t>Equipment &amp; Materials:</w:t>
      </w:r>
      <w:r w:rsidRPr="004236A3">
        <w:rPr>
          <w:color w:val="7F7F7F" w:themeColor="text1" w:themeTint="80"/>
        </w:rPr>
        <w:t xml:space="preserve"> the furniture, equipment and consumable goods used in relation to their work</w:t>
      </w:r>
    </w:p>
    <w:p w14:paraId="56E729B0" w14:textId="77777777" w:rsidR="00567574" w:rsidRPr="004236A3" w:rsidRDefault="00567574" w:rsidP="00567574">
      <w:pPr>
        <w:pStyle w:val="Body"/>
        <w:rPr>
          <w:color w:val="7F7F7F" w:themeColor="text1" w:themeTint="80"/>
        </w:rPr>
      </w:pPr>
      <w:r w:rsidRPr="004236A3">
        <w:rPr>
          <w:b/>
          <w:color w:val="7F7F7F" w:themeColor="text1" w:themeTint="80"/>
        </w:rPr>
        <w:t>Health / Safety / Welfare:</w:t>
      </w:r>
      <w:r w:rsidRPr="004236A3">
        <w:rPr>
          <w:color w:val="7F7F7F" w:themeColor="text1" w:themeTint="80"/>
        </w:rPr>
        <w:t xml:space="preserve"> the health and safety and welfare of all employees, students and visitors under their control in accordance with Hopwood Hall College’s safety policy statements</w:t>
      </w:r>
    </w:p>
    <w:p w14:paraId="7D373C25" w14:textId="77777777" w:rsidR="00567574" w:rsidRPr="004236A3" w:rsidRDefault="00567574" w:rsidP="00567574">
      <w:pPr>
        <w:pStyle w:val="Body"/>
        <w:rPr>
          <w:color w:val="7F7F7F" w:themeColor="text1" w:themeTint="80"/>
        </w:rPr>
      </w:pPr>
      <w:r w:rsidRPr="004236A3">
        <w:rPr>
          <w:b/>
          <w:color w:val="7F7F7F" w:themeColor="text1" w:themeTint="80"/>
        </w:rPr>
        <w:t>Equal Opportunities:</w:t>
      </w:r>
      <w:r w:rsidRPr="004236A3">
        <w:rPr>
          <w:color w:val="7F7F7F" w:themeColor="text1" w:themeTint="80"/>
        </w:rPr>
        <w:t xml:space="preserve"> performing their duties in accordance with Hopwood Hall College’s </w:t>
      </w:r>
      <w:r w:rsidR="003719B1" w:rsidRPr="004236A3">
        <w:rPr>
          <w:color w:val="7F7F7F" w:themeColor="text1" w:themeTint="80"/>
        </w:rPr>
        <w:t xml:space="preserve">Equality, Diversity and Inclusion </w:t>
      </w:r>
    </w:p>
    <w:p w14:paraId="4B0B5745" w14:textId="77777777" w:rsidR="00567574" w:rsidRPr="00961B76" w:rsidRDefault="00567574" w:rsidP="00567574">
      <w:pPr>
        <w:pStyle w:val="Heading3"/>
      </w:pPr>
      <w:r>
        <w:t>Revisions and updates</w:t>
      </w:r>
    </w:p>
    <w:p w14:paraId="0D1FC76A" w14:textId="77777777" w:rsidR="00284FF2" w:rsidRPr="004236A3" w:rsidRDefault="00284FF2" w:rsidP="00917266">
      <w:pPr>
        <w:pStyle w:val="Heading3"/>
        <w:rPr>
          <w:rFonts w:eastAsiaTheme="minorEastAsia" w:cs="Verdana"/>
          <w:color w:val="7F7F7F" w:themeColor="text1" w:themeTint="80"/>
          <w:sz w:val="18"/>
          <w:szCs w:val="18"/>
          <w:lang w:val="en-GB"/>
        </w:rPr>
      </w:pPr>
      <w:r w:rsidRPr="004236A3">
        <w:rPr>
          <w:rFonts w:eastAsiaTheme="minorEastAsia" w:cs="Verdana"/>
          <w:color w:val="7F7F7F" w:themeColor="text1" w:themeTint="80"/>
          <w:sz w:val="18"/>
          <w:szCs w:val="18"/>
          <w:lang w:val="en-GB"/>
        </w:rPr>
        <w:t>This role description will be reviewed and amended on an on-going basis in line with organisational requirements dependant on the needs of the service</w:t>
      </w:r>
    </w:p>
    <w:p w14:paraId="1731DCB7" w14:textId="77777777" w:rsidR="00917266" w:rsidRPr="00795723" w:rsidRDefault="00917266" w:rsidP="00917266">
      <w:pPr>
        <w:pStyle w:val="Heading3"/>
      </w:pPr>
      <w:r>
        <w:t>Person Profile</w:t>
      </w:r>
    </w:p>
    <w:p w14:paraId="6EED1C96" w14:textId="77777777" w:rsidR="00917266" w:rsidRPr="004236A3" w:rsidRDefault="00917266" w:rsidP="00917266">
      <w:pPr>
        <w:pStyle w:val="Body"/>
        <w:rPr>
          <w:color w:val="7F7F7F" w:themeColor="text1" w:themeTint="80"/>
        </w:rPr>
      </w:pPr>
      <w:r w:rsidRPr="004236A3">
        <w:rPr>
          <w:color w:val="7F7F7F" w:themeColor="text1" w:themeTint="80"/>
        </w:rP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196EAAF8" w14:textId="77777777" w:rsidR="00F21F12" w:rsidRDefault="00F21F12" w:rsidP="00F21F12">
      <w:pPr>
        <w:pStyle w:val="Heading4"/>
      </w:pPr>
      <w:r>
        <w:t>Qualifications</w:t>
      </w:r>
      <w:r w:rsidR="00663139">
        <w:t xml:space="preserve"> / Special Work Conditions </w:t>
      </w:r>
    </w:p>
    <w:p w14:paraId="45A1A4F7" w14:textId="77777777" w:rsidR="00F21F12" w:rsidRDefault="00F21F12" w:rsidP="00F21F12">
      <w:pPr>
        <w:pStyle w:val="Heading5"/>
      </w:pPr>
      <w:r>
        <w:t xml:space="preserve">Essential </w:t>
      </w:r>
      <w:r w:rsidRPr="00F21F12">
        <w:t>C</w:t>
      </w:r>
      <w:r>
        <w:t>riteria</w:t>
      </w:r>
    </w:p>
    <w:p w14:paraId="65426C66" w14:textId="77777777" w:rsidR="00284FF2" w:rsidRPr="004236A3" w:rsidRDefault="00455FF8" w:rsidP="00284FF2">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Good literacy and numeracy skills (minimum level 2)</w:t>
      </w:r>
    </w:p>
    <w:p w14:paraId="404568A2" w14:textId="77777777" w:rsidR="00663139" w:rsidRDefault="00663139" w:rsidP="000B7A7F">
      <w:pPr>
        <w:rPr>
          <w:rFonts w:ascii="Arial" w:hAnsi="Arial" w:cs="Verdana"/>
          <w:color w:val="5D5C60"/>
          <w:sz w:val="18"/>
          <w:szCs w:val="18"/>
          <w:lang w:val="en-GB"/>
        </w:rPr>
      </w:pPr>
    </w:p>
    <w:p w14:paraId="41CBF80D" w14:textId="77777777" w:rsidR="00663139" w:rsidRPr="004236A3" w:rsidRDefault="00663139" w:rsidP="000B7A7F">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Driving Licence </w:t>
      </w:r>
    </w:p>
    <w:p w14:paraId="48F7E576" w14:textId="77777777" w:rsidR="00663139" w:rsidRPr="004236A3" w:rsidRDefault="00663139" w:rsidP="000B7A7F">
      <w:pPr>
        <w:rPr>
          <w:rFonts w:ascii="Arial" w:hAnsi="Arial" w:cs="Verdana"/>
          <w:color w:val="7F7F7F" w:themeColor="text1" w:themeTint="80"/>
          <w:sz w:val="18"/>
          <w:szCs w:val="18"/>
          <w:lang w:val="en-GB"/>
        </w:rPr>
      </w:pPr>
    </w:p>
    <w:p w14:paraId="692AB86E" w14:textId="77777777" w:rsidR="00663139" w:rsidRDefault="00663139" w:rsidP="000B7A7F">
      <w:pPr>
        <w:rPr>
          <w:rFonts w:ascii="Arial" w:hAnsi="Arial" w:cs="Verdana"/>
          <w:color w:val="5D5C60"/>
          <w:sz w:val="18"/>
          <w:szCs w:val="18"/>
          <w:lang w:val="en-GB"/>
        </w:rPr>
      </w:pPr>
      <w:r w:rsidRPr="004236A3">
        <w:rPr>
          <w:rFonts w:ascii="Arial" w:hAnsi="Arial" w:cs="Verdana"/>
          <w:color w:val="7F7F7F" w:themeColor="text1" w:themeTint="80"/>
          <w:sz w:val="18"/>
          <w:szCs w:val="18"/>
          <w:lang w:val="en-GB"/>
        </w:rPr>
        <w:t xml:space="preserve">Able to work flexibly including evenings and weekends </w:t>
      </w:r>
    </w:p>
    <w:p w14:paraId="26F248A0" w14:textId="77777777" w:rsidR="00663139" w:rsidRPr="00663139" w:rsidRDefault="00663139" w:rsidP="000B7A7F">
      <w:pPr>
        <w:rPr>
          <w:rFonts w:ascii="Arial" w:hAnsi="Arial" w:cs="Verdana"/>
          <w:color w:val="5D5C60"/>
          <w:sz w:val="18"/>
          <w:szCs w:val="18"/>
          <w:lang w:val="en-GB"/>
        </w:rPr>
      </w:pPr>
    </w:p>
    <w:p w14:paraId="37D8F4D9" w14:textId="77777777" w:rsidR="000B7A7F" w:rsidRPr="004236A3" w:rsidRDefault="00F21F12" w:rsidP="000B7A7F">
      <w:pPr>
        <w:rPr>
          <w:rFonts w:ascii="Arial" w:hAnsi="Arial" w:cs="Arial"/>
          <w:color w:val="7F7F7F" w:themeColor="text1" w:themeTint="80"/>
          <w:sz w:val="22"/>
          <w:szCs w:val="22"/>
        </w:rPr>
      </w:pPr>
      <w:r w:rsidRPr="00EF2B65">
        <w:rPr>
          <w:rFonts w:ascii="Arial" w:hAnsi="Arial" w:cs="Verdana"/>
          <w:b/>
          <w:color w:val="5D5C60"/>
          <w:sz w:val="18"/>
          <w:szCs w:val="18"/>
          <w:lang w:val="en-GB"/>
        </w:rPr>
        <w:t>How Identified</w:t>
      </w:r>
      <w:r w:rsidR="0037779E" w:rsidRPr="00EF2B65">
        <w:rPr>
          <w:rFonts w:ascii="Arial" w:hAnsi="Arial" w:cs="Verdana"/>
          <w:b/>
          <w:color w:val="5D5C60"/>
          <w:sz w:val="18"/>
          <w:szCs w:val="18"/>
          <w:lang w:val="en-GB"/>
        </w:rPr>
        <w:t>:</w:t>
      </w:r>
      <w:r w:rsidR="0037779E">
        <w:t xml:space="preserve"> </w:t>
      </w:r>
      <w:r w:rsidR="00284FF2" w:rsidRPr="004236A3">
        <w:rPr>
          <w:rFonts w:ascii="Arial" w:hAnsi="Arial" w:cs="Verdana"/>
          <w:color w:val="7F7F7F" w:themeColor="text1" w:themeTint="80"/>
          <w:sz w:val="18"/>
          <w:szCs w:val="18"/>
          <w:lang w:val="en-GB"/>
        </w:rPr>
        <w:t>Application / Interview</w:t>
      </w:r>
    </w:p>
    <w:p w14:paraId="1935F0B1" w14:textId="77777777" w:rsidR="00F21F12" w:rsidRDefault="00F21F12" w:rsidP="0037779E">
      <w:pPr>
        <w:pStyle w:val="Body"/>
      </w:pPr>
    </w:p>
    <w:p w14:paraId="455F7132" w14:textId="77777777" w:rsidR="0052222D" w:rsidRDefault="0052222D" w:rsidP="0052222D">
      <w:pPr>
        <w:pStyle w:val="Heading5"/>
      </w:pPr>
      <w:r>
        <w:t>Desirable Criteria</w:t>
      </w:r>
    </w:p>
    <w:p w14:paraId="79865C29" w14:textId="77777777" w:rsidR="00663139" w:rsidRPr="004236A3" w:rsidRDefault="00663139" w:rsidP="00284FF2">
      <w:pPr>
        <w:pStyle w:val="Body"/>
        <w:rPr>
          <w:color w:val="7F7F7F" w:themeColor="text1" w:themeTint="80"/>
        </w:rPr>
      </w:pPr>
      <w:r w:rsidRPr="004236A3">
        <w:rPr>
          <w:color w:val="7F7F7F" w:themeColor="text1" w:themeTint="80"/>
        </w:rPr>
        <w:t>Emergency First Aid qualification or a willingness to obtain it.</w:t>
      </w:r>
    </w:p>
    <w:p w14:paraId="328A784C" w14:textId="77777777" w:rsidR="00663139" w:rsidRPr="004236A3" w:rsidRDefault="00663139" w:rsidP="00284FF2">
      <w:pPr>
        <w:pStyle w:val="Body"/>
        <w:rPr>
          <w:color w:val="7F7F7F" w:themeColor="text1" w:themeTint="80"/>
        </w:rPr>
      </w:pPr>
      <w:r w:rsidRPr="004236A3">
        <w:rPr>
          <w:color w:val="7F7F7F" w:themeColor="text1" w:themeTint="80"/>
        </w:rPr>
        <w:t>Safeguarding training</w:t>
      </w:r>
    </w:p>
    <w:p w14:paraId="0535C891" w14:textId="77777777" w:rsidR="00284FF2" w:rsidRPr="004236A3" w:rsidRDefault="00663139" w:rsidP="00284FF2">
      <w:pPr>
        <w:pStyle w:val="Body"/>
        <w:rPr>
          <w:color w:val="7F7F7F" w:themeColor="text1" w:themeTint="80"/>
          <w:highlight w:val="yellow"/>
        </w:rPr>
      </w:pPr>
      <w:r w:rsidRPr="004236A3">
        <w:rPr>
          <w:color w:val="7F7F7F" w:themeColor="text1" w:themeTint="80"/>
        </w:rPr>
        <w:t xml:space="preserve">SIA licence in security guarding (or willingness to be trained). </w:t>
      </w:r>
    </w:p>
    <w:p w14:paraId="7B5C04B1" w14:textId="77777777" w:rsidR="00284FF2" w:rsidRPr="004236A3" w:rsidRDefault="00284FF2" w:rsidP="00284FF2">
      <w:pPr>
        <w:pStyle w:val="Body"/>
        <w:rPr>
          <w:color w:val="7F7F7F" w:themeColor="text1" w:themeTint="80"/>
        </w:rPr>
      </w:pPr>
      <w:r w:rsidRPr="004236A3">
        <w:rPr>
          <w:color w:val="7F7F7F" w:themeColor="text1" w:themeTint="80"/>
        </w:rPr>
        <w:t>Conflict Management &amp; Use of Force</w:t>
      </w:r>
    </w:p>
    <w:p w14:paraId="142CE5FA" w14:textId="77777777" w:rsidR="0052222D" w:rsidRPr="004236A3" w:rsidRDefault="00284FF2" w:rsidP="00284FF2">
      <w:pPr>
        <w:pStyle w:val="Body"/>
        <w:rPr>
          <w:color w:val="7F7F7F" w:themeColor="text1" w:themeTint="80"/>
        </w:rPr>
      </w:pPr>
      <w:r w:rsidRPr="004236A3">
        <w:rPr>
          <w:color w:val="7F7F7F" w:themeColor="text1" w:themeTint="80"/>
        </w:rPr>
        <w:t>NVQ 2 in Providing Security Services</w:t>
      </w:r>
    </w:p>
    <w:p w14:paraId="197F5C0C" w14:textId="77777777" w:rsidR="0052222D" w:rsidRDefault="0052222D" w:rsidP="0037779E">
      <w:pPr>
        <w:pStyle w:val="Body"/>
      </w:pPr>
      <w:r w:rsidRPr="004236A3">
        <w:rPr>
          <w:b/>
          <w:color w:val="7F7F7F" w:themeColor="text1" w:themeTint="80"/>
        </w:rPr>
        <w:t>How Identified</w:t>
      </w:r>
      <w:r w:rsidRPr="004236A3">
        <w:rPr>
          <w:color w:val="7F7F7F" w:themeColor="text1" w:themeTint="80"/>
        </w:rPr>
        <w:t xml:space="preserve">: </w:t>
      </w:r>
      <w:r w:rsidR="00284FF2" w:rsidRPr="004236A3">
        <w:rPr>
          <w:color w:val="7F7F7F" w:themeColor="text1" w:themeTint="80"/>
        </w:rPr>
        <w:t>Application / Interview</w:t>
      </w:r>
    </w:p>
    <w:p w14:paraId="45FB02FD" w14:textId="77777777" w:rsidR="00F21F12" w:rsidRDefault="00F21F12" w:rsidP="00F21F12">
      <w:pPr>
        <w:pStyle w:val="Heading4"/>
      </w:pPr>
      <w:r>
        <w:t>Experience</w:t>
      </w:r>
    </w:p>
    <w:p w14:paraId="49AE7A74" w14:textId="77777777" w:rsidR="007279FE" w:rsidRDefault="007279FE" w:rsidP="007279FE">
      <w:pPr>
        <w:pStyle w:val="Heading5"/>
      </w:pPr>
      <w:r>
        <w:t xml:space="preserve">Essential </w:t>
      </w:r>
      <w:r w:rsidRPr="00F21F12">
        <w:t>C</w:t>
      </w:r>
      <w:r>
        <w:t>riteria</w:t>
      </w:r>
    </w:p>
    <w:p w14:paraId="459C861D" w14:textId="77777777" w:rsidR="003719B1" w:rsidRPr="004236A3" w:rsidRDefault="003719B1" w:rsidP="0052222D">
      <w:pPr>
        <w:pStyle w:val="Body"/>
        <w:rPr>
          <w:color w:val="7F7F7F" w:themeColor="text1" w:themeTint="80"/>
        </w:rPr>
      </w:pPr>
      <w:r w:rsidRPr="004236A3">
        <w:rPr>
          <w:color w:val="7F7F7F" w:themeColor="text1" w:themeTint="80"/>
        </w:rPr>
        <w:t xml:space="preserve">Experience of working with young people in an educational or community environment  </w:t>
      </w:r>
    </w:p>
    <w:p w14:paraId="20D1D570" w14:textId="77777777" w:rsidR="003719B1" w:rsidRPr="004236A3" w:rsidRDefault="003719B1" w:rsidP="0052222D">
      <w:pPr>
        <w:pStyle w:val="Body"/>
        <w:rPr>
          <w:color w:val="7F7F7F" w:themeColor="text1" w:themeTint="80"/>
        </w:rPr>
      </w:pPr>
      <w:r w:rsidRPr="004236A3">
        <w:rPr>
          <w:color w:val="7F7F7F" w:themeColor="text1" w:themeTint="80"/>
        </w:rPr>
        <w:t xml:space="preserve">Experience of positive behaviour management </w:t>
      </w:r>
    </w:p>
    <w:p w14:paraId="2CF5E76E" w14:textId="77777777" w:rsidR="003719B1" w:rsidRPr="004236A3" w:rsidRDefault="003719B1" w:rsidP="0052222D">
      <w:pPr>
        <w:pStyle w:val="Body"/>
        <w:rPr>
          <w:color w:val="7F7F7F" w:themeColor="text1" w:themeTint="80"/>
        </w:rPr>
      </w:pPr>
      <w:r w:rsidRPr="004236A3">
        <w:rPr>
          <w:color w:val="7F7F7F" w:themeColor="text1" w:themeTint="80"/>
        </w:rPr>
        <w:t xml:space="preserve">Experience of dealing with incidents and incident management including </w:t>
      </w:r>
    </w:p>
    <w:p w14:paraId="70BC3436" w14:textId="77777777" w:rsidR="00663139" w:rsidRPr="004236A3" w:rsidRDefault="00663139" w:rsidP="00663139">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To have empathy with young people, approachable but with the confidence to assert authority when required.</w:t>
      </w:r>
    </w:p>
    <w:p w14:paraId="7F2BDFDE" w14:textId="77777777" w:rsidR="00663139" w:rsidRPr="004236A3" w:rsidRDefault="00663139" w:rsidP="00663139">
      <w:pPr>
        <w:rPr>
          <w:rFonts w:ascii="Arial" w:hAnsi="Arial" w:cs="Verdana"/>
          <w:color w:val="7F7F7F" w:themeColor="text1" w:themeTint="80"/>
          <w:sz w:val="18"/>
          <w:szCs w:val="18"/>
          <w:lang w:val="en-GB"/>
        </w:rPr>
      </w:pPr>
    </w:p>
    <w:p w14:paraId="51384959" w14:textId="77777777" w:rsidR="0052222D" w:rsidRPr="004236A3" w:rsidRDefault="00284FF2" w:rsidP="0052222D">
      <w:pPr>
        <w:pStyle w:val="Body"/>
        <w:rPr>
          <w:color w:val="7F7F7F" w:themeColor="text1" w:themeTint="80"/>
        </w:rPr>
      </w:pPr>
      <w:r w:rsidRPr="004236A3">
        <w:rPr>
          <w:color w:val="7F7F7F" w:themeColor="text1" w:themeTint="80"/>
        </w:rPr>
        <w:t>To show Basic Conflict Management Skills and to have a good understanding of the Security &amp; Education Industries.</w:t>
      </w:r>
    </w:p>
    <w:p w14:paraId="7762C55A" w14:textId="77777777" w:rsidR="00663139" w:rsidRPr="004236A3" w:rsidRDefault="00663139" w:rsidP="0052222D">
      <w:pPr>
        <w:pStyle w:val="Body"/>
        <w:rPr>
          <w:color w:val="7F7F7F" w:themeColor="text1" w:themeTint="80"/>
        </w:rPr>
      </w:pPr>
      <w:r w:rsidRPr="004236A3">
        <w:rPr>
          <w:color w:val="7F7F7F" w:themeColor="text1" w:themeTint="80"/>
        </w:rPr>
        <w:t xml:space="preserve">Experience of working under pressure, including handling difficult situations on your own and de-escalating them. </w:t>
      </w:r>
    </w:p>
    <w:p w14:paraId="233A0EB9" w14:textId="77777777" w:rsidR="00F70544" w:rsidRPr="004236A3" w:rsidRDefault="0052222D" w:rsidP="0052222D">
      <w:pPr>
        <w:pStyle w:val="Body"/>
        <w:rPr>
          <w:color w:val="7F7F7F" w:themeColor="text1" w:themeTint="80"/>
        </w:rPr>
      </w:pPr>
      <w:r w:rsidRPr="004236A3">
        <w:rPr>
          <w:b/>
          <w:color w:val="7F7F7F" w:themeColor="text1" w:themeTint="80"/>
        </w:rPr>
        <w:t>How Identified</w:t>
      </w:r>
      <w:r w:rsidRPr="004236A3">
        <w:rPr>
          <w:color w:val="7F7F7F" w:themeColor="text1" w:themeTint="80"/>
        </w:rPr>
        <w:t xml:space="preserve">: </w:t>
      </w:r>
      <w:r w:rsidR="00284FF2" w:rsidRPr="004236A3">
        <w:rPr>
          <w:color w:val="7F7F7F" w:themeColor="text1" w:themeTint="80"/>
        </w:rPr>
        <w:t>Application / Interview</w:t>
      </w:r>
    </w:p>
    <w:p w14:paraId="0553A0F5" w14:textId="77777777" w:rsidR="00F21F12" w:rsidRDefault="00F21F12" w:rsidP="00F21F12">
      <w:pPr>
        <w:pStyle w:val="Heading5"/>
      </w:pPr>
      <w:r>
        <w:t>Desirable Criteria</w:t>
      </w:r>
    </w:p>
    <w:p w14:paraId="745290FF" w14:textId="77777777" w:rsidR="003719B1" w:rsidRPr="004236A3" w:rsidRDefault="003719B1" w:rsidP="0037779E">
      <w:pPr>
        <w:pStyle w:val="Body"/>
        <w:rPr>
          <w:color w:val="7F7F7F" w:themeColor="text1" w:themeTint="80"/>
        </w:rPr>
      </w:pPr>
      <w:r w:rsidRPr="004236A3">
        <w:rPr>
          <w:color w:val="7F7F7F" w:themeColor="text1" w:themeTint="80"/>
        </w:rPr>
        <w:t xml:space="preserve">Experience of restorative justice interventions </w:t>
      </w:r>
    </w:p>
    <w:p w14:paraId="1E91771B" w14:textId="77777777" w:rsidR="00663139" w:rsidRPr="004236A3" w:rsidRDefault="00663139" w:rsidP="0037779E">
      <w:pPr>
        <w:pStyle w:val="Body"/>
        <w:rPr>
          <w:color w:val="7F7F7F" w:themeColor="text1" w:themeTint="80"/>
        </w:rPr>
      </w:pPr>
      <w:r w:rsidRPr="004236A3">
        <w:rPr>
          <w:color w:val="7F7F7F" w:themeColor="text1" w:themeTint="80"/>
        </w:rPr>
        <w:lastRenderedPageBreak/>
        <w:t>Previous experience in security work.</w:t>
      </w:r>
    </w:p>
    <w:p w14:paraId="4D931303" w14:textId="77777777" w:rsidR="00F21F12" w:rsidRDefault="00F21F12" w:rsidP="0037779E">
      <w:pPr>
        <w:pStyle w:val="Body"/>
      </w:pPr>
      <w:r w:rsidRPr="004236A3">
        <w:rPr>
          <w:b/>
          <w:color w:val="7F7F7F" w:themeColor="text1" w:themeTint="80"/>
        </w:rPr>
        <w:t>How Identified</w:t>
      </w:r>
      <w:r w:rsidR="0037779E" w:rsidRPr="004236A3">
        <w:rPr>
          <w:color w:val="7F7F7F" w:themeColor="text1" w:themeTint="80"/>
        </w:rPr>
        <w:t xml:space="preserve">: </w:t>
      </w:r>
      <w:r w:rsidR="00284FF2" w:rsidRPr="004236A3">
        <w:rPr>
          <w:color w:val="7F7F7F" w:themeColor="text1" w:themeTint="80"/>
        </w:rPr>
        <w:t>Application / Interview</w:t>
      </w:r>
    </w:p>
    <w:p w14:paraId="1E4D2984" w14:textId="77777777" w:rsidR="00663139" w:rsidRDefault="00663139" w:rsidP="0037779E">
      <w:pPr>
        <w:pStyle w:val="Body"/>
      </w:pPr>
    </w:p>
    <w:p w14:paraId="113E751D" w14:textId="77777777" w:rsidR="00F21F12" w:rsidRDefault="00F21F12" w:rsidP="00F21F12">
      <w:pPr>
        <w:pStyle w:val="Heading4"/>
      </w:pPr>
      <w:r>
        <w:t>Specialist Knowledge</w:t>
      </w:r>
    </w:p>
    <w:p w14:paraId="241F89F1" w14:textId="77777777" w:rsidR="00F21F12" w:rsidRDefault="00F21F12" w:rsidP="00F21F12">
      <w:pPr>
        <w:pStyle w:val="Heading5"/>
      </w:pPr>
      <w:r>
        <w:t xml:space="preserve">Essential </w:t>
      </w:r>
      <w:r w:rsidRPr="00F21F12">
        <w:t>C</w:t>
      </w:r>
      <w:r>
        <w:t>riteria</w:t>
      </w:r>
    </w:p>
    <w:p w14:paraId="68FBA310" w14:textId="77777777" w:rsidR="003719B1" w:rsidRDefault="003719B1" w:rsidP="00F85EAD">
      <w:pPr>
        <w:rPr>
          <w:rFonts w:ascii="Arial" w:hAnsi="Arial" w:cs="Verdana"/>
          <w:color w:val="5D5C60"/>
          <w:sz w:val="18"/>
          <w:szCs w:val="18"/>
          <w:lang w:val="en-GB"/>
        </w:rPr>
      </w:pPr>
    </w:p>
    <w:p w14:paraId="18AB85B7" w14:textId="77777777" w:rsidR="003719B1" w:rsidRPr="004236A3" w:rsidRDefault="003719B1" w:rsidP="00F85EAD">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Understanding of the issues faced by young people that impact on their safety and wellbeing</w:t>
      </w:r>
    </w:p>
    <w:p w14:paraId="07357C59" w14:textId="77777777" w:rsidR="003719B1" w:rsidRPr="004236A3" w:rsidRDefault="003719B1" w:rsidP="00F85EAD">
      <w:pPr>
        <w:rPr>
          <w:rFonts w:ascii="Arial" w:hAnsi="Arial" w:cs="Verdana"/>
          <w:color w:val="7F7F7F" w:themeColor="text1" w:themeTint="80"/>
          <w:sz w:val="18"/>
          <w:szCs w:val="18"/>
          <w:lang w:val="en-GB"/>
        </w:rPr>
      </w:pPr>
    </w:p>
    <w:p w14:paraId="29F02505" w14:textId="77777777" w:rsidR="00663139" w:rsidRPr="004236A3" w:rsidRDefault="00663139" w:rsidP="00663139">
      <w:pPr>
        <w:pStyle w:val="Body"/>
        <w:rPr>
          <w:color w:val="7F7F7F" w:themeColor="text1" w:themeTint="80"/>
        </w:rPr>
      </w:pPr>
      <w:r w:rsidRPr="004236A3">
        <w:rPr>
          <w:color w:val="7F7F7F" w:themeColor="text1" w:themeTint="80"/>
        </w:rPr>
        <w:t xml:space="preserve">Committed to the safeguarding of children and vulnerable adults. </w:t>
      </w:r>
    </w:p>
    <w:p w14:paraId="7CC8FD9D" w14:textId="77777777" w:rsidR="00663139" w:rsidRPr="004236A3" w:rsidRDefault="00663139" w:rsidP="00663139">
      <w:pPr>
        <w:pStyle w:val="Body"/>
        <w:rPr>
          <w:color w:val="7F7F7F" w:themeColor="text1" w:themeTint="80"/>
        </w:rPr>
      </w:pPr>
      <w:r w:rsidRPr="004236A3">
        <w:rPr>
          <w:color w:val="7F7F7F" w:themeColor="text1" w:themeTint="80"/>
        </w:rPr>
        <w:t>Committed to the principles of equality and diversity.</w:t>
      </w:r>
    </w:p>
    <w:p w14:paraId="45B67735" w14:textId="77777777" w:rsidR="00663139" w:rsidRPr="004236A3" w:rsidRDefault="00F85EAD" w:rsidP="00F85EAD">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To know and understand the definition of Reasonable Force as stated in Common Law</w:t>
      </w:r>
    </w:p>
    <w:p w14:paraId="0407F9CF" w14:textId="77777777" w:rsidR="00F70544" w:rsidRPr="004236A3" w:rsidRDefault="00F70544" w:rsidP="00F21F12">
      <w:pPr>
        <w:pStyle w:val="Body"/>
        <w:rPr>
          <w:color w:val="7F7F7F" w:themeColor="text1" w:themeTint="80"/>
        </w:rPr>
      </w:pPr>
    </w:p>
    <w:p w14:paraId="41072D9A" w14:textId="77777777" w:rsidR="00F21F12" w:rsidRPr="004236A3" w:rsidRDefault="00F21F12" w:rsidP="00F21F12">
      <w:pPr>
        <w:pStyle w:val="Body"/>
        <w:rPr>
          <w:color w:val="7F7F7F" w:themeColor="text1" w:themeTint="80"/>
        </w:rPr>
      </w:pPr>
      <w:r w:rsidRPr="004236A3">
        <w:rPr>
          <w:b/>
          <w:color w:val="7F7F7F" w:themeColor="text1" w:themeTint="80"/>
        </w:rPr>
        <w:t>How Identified</w:t>
      </w:r>
      <w:r w:rsidRPr="004236A3">
        <w:rPr>
          <w:color w:val="7F7F7F" w:themeColor="text1" w:themeTint="80"/>
        </w:rPr>
        <w:t xml:space="preserve">: </w:t>
      </w:r>
      <w:r w:rsidR="00F85EAD" w:rsidRPr="004236A3">
        <w:rPr>
          <w:color w:val="7F7F7F" w:themeColor="text1" w:themeTint="80"/>
        </w:rPr>
        <w:t>Application / Interview</w:t>
      </w:r>
    </w:p>
    <w:p w14:paraId="4B6D37A6" w14:textId="77777777" w:rsidR="00663139" w:rsidRDefault="00663139" w:rsidP="00F21F12">
      <w:pPr>
        <w:pStyle w:val="Body"/>
      </w:pPr>
    </w:p>
    <w:p w14:paraId="37FCB8D1" w14:textId="77777777" w:rsidR="00663139" w:rsidRDefault="00663139" w:rsidP="00663139">
      <w:pPr>
        <w:pStyle w:val="Heading5"/>
      </w:pPr>
      <w:r>
        <w:t>Desirable Criteria</w:t>
      </w:r>
    </w:p>
    <w:p w14:paraId="754AF7C6" w14:textId="77777777" w:rsidR="00663139" w:rsidRPr="004236A3" w:rsidRDefault="00663139" w:rsidP="00F21F12">
      <w:pPr>
        <w:pStyle w:val="Body"/>
        <w:rPr>
          <w:color w:val="7F7F7F" w:themeColor="text1" w:themeTint="80"/>
        </w:rPr>
      </w:pPr>
      <w:r w:rsidRPr="004236A3">
        <w:rPr>
          <w:color w:val="7F7F7F" w:themeColor="text1" w:themeTint="80"/>
        </w:rPr>
        <w:t xml:space="preserve">Knowledge and understanding of the Prevent Duty. </w:t>
      </w:r>
    </w:p>
    <w:p w14:paraId="58105C91" w14:textId="77777777" w:rsidR="00663139" w:rsidRPr="004236A3" w:rsidRDefault="00663139" w:rsidP="00F21F12">
      <w:pPr>
        <w:pStyle w:val="Body"/>
        <w:rPr>
          <w:color w:val="7F7F7F" w:themeColor="text1" w:themeTint="80"/>
        </w:rPr>
      </w:pPr>
      <w:r w:rsidRPr="004236A3">
        <w:rPr>
          <w:color w:val="7F7F7F" w:themeColor="text1" w:themeTint="80"/>
        </w:rPr>
        <w:t>Knowledge about drugs and alcohol policies in relation to young people</w:t>
      </w:r>
    </w:p>
    <w:p w14:paraId="06BC0769" w14:textId="77777777" w:rsidR="0037779E" w:rsidRDefault="0037779E" w:rsidP="0037779E">
      <w:pPr>
        <w:pStyle w:val="Heading4"/>
      </w:pPr>
      <w:r>
        <w:t>IT Skills</w:t>
      </w:r>
    </w:p>
    <w:p w14:paraId="76750DB9" w14:textId="77777777" w:rsidR="00A31F7A" w:rsidRDefault="00A31F7A" w:rsidP="00A31F7A">
      <w:pPr>
        <w:pStyle w:val="Heading5"/>
      </w:pPr>
      <w:r>
        <w:t xml:space="preserve">Essential </w:t>
      </w:r>
      <w:r w:rsidRPr="00F21F12">
        <w:t>C</w:t>
      </w:r>
      <w:r>
        <w:t>riteria</w:t>
      </w:r>
    </w:p>
    <w:p w14:paraId="039C7676" w14:textId="77777777" w:rsidR="00F85EAD" w:rsidRPr="004236A3" w:rsidRDefault="00F85EAD" w:rsidP="00F85EAD">
      <w:pPr>
        <w:tabs>
          <w:tab w:val="left" w:pos="475"/>
        </w:tabs>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Basic know of Microsoft Office Programs</w:t>
      </w:r>
    </w:p>
    <w:p w14:paraId="247930E9" w14:textId="77777777" w:rsidR="00A31F7A" w:rsidRDefault="00A31F7A" w:rsidP="00A31F7A">
      <w:pPr>
        <w:pStyle w:val="Body"/>
      </w:pPr>
    </w:p>
    <w:p w14:paraId="58561C48" w14:textId="77777777" w:rsidR="00A31F7A" w:rsidRPr="004236A3" w:rsidRDefault="00A31F7A" w:rsidP="00A31F7A">
      <w:pPr>
        <w:pStyle w:val="Body"/>
        <w:rPr>
          <w:color w:val="7F7F7F" w:themeColor="text1" w:themeTint="80"/>
        </w:rPr>
      </w:pPr>
      <w:r w:rsidRPr="004236A3">
        <w:rPr>
          <w:b/>
          <w:color w:val="7F7F7F" w:themeColor="text1" w:themeTint="80"/>
        </w:rPr>
        <w:t>How Identified</w:t>
      </w:r>
      <w:r w:rsidRPr="004236A3">
        <w:rPr>
          <w:color w:val="7F7F7F" w:themeColor="text1" w:themeTint="80"/>
        </w:rPr>
        <w:t xml:space="preserve">: </w:t>
      </w:r>
    </w:p>
    <w:p w14:paraId="7A87D47D" w14:textId="77777777" w:rsidR="00F85EAD" w:rsidRPr="00F85EAD" w:rsidRDefault="00A31F7A" w:rsidP="00663139">
      <w:pPr>
        <w:pStyle w:val="Heading5"/>
      </w:pPr>
      <w:r>
        <w:t>Desirable Criteria</w:t>
      </w:r>
    </w:p>
    <w:p w14:paraId="47EFB38D" w14:textId="77777777" w:rsidR="00A31F7A" w:rsidRPr="004236A3" w:rsidRDefault="00F85EAD" w:rsidP="00F85EAD">
      <w:pPr>
        <w:tabs>
          <w:tab w:val="left" w:pos="475"/>
        </w:tabs>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Experience of CCTV applications</w:t>
      </w:r>
    </w:p>
    <w:p w14:paraId="51C7F0AD" w14:textId="77777777" w:rsidR="00663139" w:rsidRPr="004236A3" w:rsidRDefault="00663139" w:rsidP="00F85EAD">
      <w:pPr>
        <w:tabs>
          <w:tab w:val="left" w:pos="475"/>
        </w:tabs>
        <w:rPr>
          <w:rFonts w:ascii="Arial" w:hAnsi="Arial" w:cs="Verdana"/>
          <w:color w:val="7F7F7F" w:themeColor="text1" w:themeTint="80"/>
          <w:sz w:val="18"/>
          <w:szCs w:val="18"/>
          <w:lang w:val="en-GB"/>
        </w:rPr>
      </w:pPr>
    </w:p>
    <w:p w14:paraId="7E690F7C" w14:textId="77777777" w:rsidR="00663139" w:rsidRPr="004236A3" w:rsidRDefault="00663139" w:rsidP="00F85EAD">
      <w:pPr>
        <w:tabs>
          <w:tab w:val="left" w:pos="475"/>
        </w:tabs>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Understanding of college systems </w:t>
      </w:r>
    </w:p>
    <w:p w14:paraId="1F8404CE" w14:textId="77777777" w:rsidR="00EF2B65" w:rsidRPr="004236A3" w:rsidRDefault="00A31F7A" w:rsidP="00F85EAD">
      <w:pPr>
        <w:pStyle w:val="Body"/>
        <w:rPr>
          <w:color w:val="7F7F7F" w:themeColor="text1" w:themeTint="80"/>
        </w:rPr>
      </w:pPr>
      <w:r w:rsidRPr="004236A3">
        <w:rPr>
          <w:b/>
          <w:color w:val="7F7F7F" w:themeColor="text1" w:themeTint="80"/>
        </w:rPr>
        <w:t>How Identified</w:t>
      </w:r>
      <w:r w:rsidRPr="004236A3">
        <w:rPr>
          <w:color w:val="7F7F7F" w:themeColor="text1" w:themeTint="80"/>
        </w:rPr>
        <w:t xml:space="preserve">: </w:t>
      </w:r>
      <w:r w:rsidR="00F85EAD" w:rsidRPr="004236A3">
        <w:rPr>
          <w:color w:val="7F7F7F" w:themeColor="text1" w:themeTint="80"/>
        </w:rPr>
        <w:t>Application / Interview</w:t>
      </w:r>
    </w:p>
    <w:p w14:paraId="26B916F3" w14:textId="77777777" w:rsidR="00EF2B65" w:rsidRDefault="00EF2B65" w:rsidP="0037225B"/>
    <w:p w14:paraId="25B22007" w14:textId="77777777" w:rsidR="001B0B39" w:rsidRDefault="001B0B39" w:rsidP="001B0B39">
      <w:pPr>
        <w:pStyle w:val="Heading4"/>
      </w:pPr>
      <w:r>
        <w:t>Competencies</w:t>
      </w:r>
    </w:p>
    <w:p w14:paraId="3D83656A" w14:textId="77777777" w:rsidR="001B0B39" w:rsidRDefault="001B0B39" w:rsidP="001B0B39">
      <w:pPr>
        <w:pStyle w:val="BodyBold"/>
      </w:pPr>
      <w:r>
        <w:t xml:space="preserve">Read </w:t>
      </w:r>
      <w:proofErr w:type="gramStart"/>
      <w:r>
        <w:t>this criteria</w:t>
      </w:r>
      <w:proofErr w:type="gramEnd"/>
      <w:r>
        <w:t xml:space="preserve">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1B0B39" w14:paraId="606769ED" w14:textId="77777777" w:rsidTr="001B0B39">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4D6682D" w14:textId="77777777" w:rsidR="001B0B39" w:rsidRDefault="001B0B39">
            <w:pPr>
              <w:pStyle w:val="Body"/>
              <w:jc w:val="center"/>
              <w:rPr>
                <w:b/>
                <w:color w:val="00B0F0"/>
                <w:sz w:val="20"/>
                <w:szCs w:val="20"/>
                <w:lang w:val="en-US"/>
              </w:rPr>
            </w:pPr>
            <w:r>
              <w:rPr>
                <w:b/>
                <w:color w:val="FFFFFF" w:themeColor="background1"/>
                <w:sz w:val="20"/>
                <w:szCs w:val="20"/>
                <w:lang w:val="en-US"/>
              </w:rPr>
              <w:t>1. Leading and Deciding</w:t>
            </w:r>
          </w:p>
        </w:tc>
      </w:tr>
      <w:tr w:rsidR="001B0B39" w14:paraId="1DEEC0CA"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7A57925E" w14:textId="77777777" w:rsidR="001B0B39" w:rsidRDefault="001B0B39">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0C972839" w14:textId="77777777" w:rsidR="001B0B39" w:rsidRDefault="001B0B39">
            <w:pPr>
              <w:pStyle w:val="Body"/>
              <w:rPr>
                <w:b/>
                <w:lang w:val="en-US"/>
              </w:rPr>
            </w:pPr>
            <w:r>
              <w:rPr>
                <w:b/>
                <w:color w:val="00B0F0"/>
                <w:lang w:val="en-US"/>
              </w:rPr>
              <w:t>Essential</w:t>
            </w:r>
          </w:p>
        </w:tc>
      </w:tr>
      <w:tr w:rsidR="001B0B39" w14:paraId="15F243FF"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6B66D40E" w14:textId="77777777" w:rsidR="001B0B39" w:rsidRDefault="001B0B39">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62E212A6" w14:textId="77777777" w:rsidR="001B0B39" w:rsidRDefault="001B0B39">
            <w:pPr>
              <w:pStyle w:val="Body"/>
              <w:rPr>
                <w:lang w:val="en-US"/>
              </w:rPr>
            </w:pPr>
            <w:r>
              <w:rPr>
                <w:b/>
                <w:color w:val="00B0F0"/>
                <w:lang w:val="en-US"/>
              </w:rPr>
              <w:t>Less Relevant</w:t>
            </w:r>
          </w:p>
        </w:tc>
      </w:tr>
    </w:tbl>
    <w:p w14:paraId="0A275160" w14:textId="77777777" w:rsidR="001B0B39" w:rsidRDefault="001B0B39" w:rsidP="001B0B39">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1B0B39" w14:paraId="690BD7EA" w14:textId="77777777" w:rsidTr="001B0B39">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1698B25" w14:textId="77777777" w:rsidR="001B0B39" w:rsidRDefault="001B0B39">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1B0B39" w14:paraId="14E93F8E"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0667252C" w14:textId="77777777" w:rsidR="001B0B39" w:rsidRDefault="001B0B39">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E09B172" w14:textId="77777777" w:rsidR="001B0B39" w:rsidRDefault="001B0B39">
            <w:pPr>
              <w:pStyle w:val="Body"/>
              <w:rPr>
                <w:b/>
                <w:color w:val="00B0F0"/>
                <w:lang w:val="en-US"/>
              </w:rPr>
            </w:pPr>
            <w:r>
              <w:rPr>
                <w:b/>
                <w:color w:val="00B0F0"/>
                <w:lang w:val="en-US"/>
              </w:rPr>
              <w:t>Essential</w:t>
            </w:r>
          </w:p>
        </w:tc>
      </w:tr>
      <w:tr w:rsidR="001B0B39" w14:paraId="3C7EF9CB"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5337D598" w14:textId="77777777" w:rsidR="001B0B39" w:rsidRDefault="001B0B39">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00A0C1A" w14:textId="77777777" w:rsidR="001B0B39" w:rsidRDefault="001B0B39">
            <w:pPr>
              <w:pStyle w:val="Body"/>
              <w:rPr>
                <w:b/>
                <w:color w:val="00B0F0"/>
                <w:lang w:val="en-US"/>
              </w:rPr>
            </w:pPr>
            <w:r>
              <w:rPr>
                <w:b/>
                <w:color w:val="00B0F0"/>
                <w:lang w:val="en-US"/>
              </w:rPr>
              <w:t>Essential</w:t>
            </w:r>
          </w:p>
        </w:tc>
      </w:tr>
    </w:tbl>
    <w:p w14:paraId="6E41AAFF" w14:textId="77777777" w:rsidR="001B0B39" w:rsidRDefault="001B0B39" w:rsidP="001B0B39">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1B0B39" w14:paraId="78E4C189" w14:textId="77777777" w:rsidTr="001B0B39">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849F910" w14:textId="77777777" w:rsidR="001B0B39" w:rsidRDefault="001B0B39">
            <w:pPr>
              <w:pStyle w:val="Body"/>
              <w:jc w:val="center"/>
              <w:rPr>
                <w:b/>
                <w:lang w:val="en-US"/>
              </w:rPr>
            </w:pPr>
            <w:r>
              <w:rPr>
                <w:b/>
                <w:color w:val="FFFFFF" w:themeColor="background1"/>
                <w:sz w:val="20"/>
                <w:lang w:val="en-US"/>
              </w:rPr>
              <w:t>3. Interacting and Presenting</w:t>
            </w:r>
          </w:p>
        </w:tc>
      </w:tr>
      <w:tr w:rsidR="001B0B39" w14:paraId="50B7DD8E"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7AE1A618" w14:textId="77777777" w:rsidR="001B0B39" w:rsidRDefault="001B0B39">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3DADD457" w14:textId="77777777" w:rsidR="001B0B39" w:rsidRDefault="001B0B39">
            <w:pPr>
              <w:pStyle w:val="Body"/>
              <w:rPr>
                <w:b/>
                <w:color w:val="00B0F0"/>
                <w:lang w:val="en-US"/>
              </w:rPr>
            </w:pPr>
            <w:r>
              <w:rPr>
                <w:b/>
                <w:color w:val="00B0F0"/>
                <w:lang w:val="en-US"/>
              </w:rPr>
              <w:t>Essential</w:t>
            </w:r>
          </w:p>
        </w:tc>
      </w:tr>
      <w:tr w:rsidR="001B0B39" w14:paraId="7E32760F"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38BB6328" w14:textId="77777777" w:rsidR="001B0B39" w:rsidRDefault="001B0B39">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07D7D5D1" w14:textId="77777777" w:rsidR="001B0B39" w:rsidRDefault="001B0B39">
            <w:pPr>
              <w:pStyle w:val="Body"/>
              <w:rPr>
                <w:b/>
                <w:color w:val="00B0F0"/>
                <w:lang w:val="en-US"/>
              </w:rPr>
            </w:pPr>
            <w:r>
              <w:rPr>
                <w:b/>
                <w:color w:val="00B0F0"/>
                <w:lang w:val="en-US"/>
              </w:rPr>
              <w:t>Desirable</w:t>
            </w:r>
          </w:p>
        </w:tc>
      </w:tr>
      <w:tr w:rsidR="001B0B39" w14:paraId="195F0DF0"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70E8140F" w14:textId="77777777" w:rsidR="001B0B39" w:rsidRDefault="001B0B39">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25671F9" w14:textId="77777777" w:rsidR="001B0B39" w:rsidRDefault="00BF2984">
            <w:pPr>
              <w:pStyle w:val="Body"/>
              <w:rPr>
                <w:b/>
                <w:color w:val="00B0F0"/>
                <w:lang w:val="en-US"/>
              </w:rPr>
            </w:pPr>
            <w:r>
              <w:rPr>
                <w:b/>
                <w:color w:val="00B0F0"/>
                <w:lang w:val="en-US"/>
              </w:rPr>
              <w:t>Desirable</w:t>
            </w:r>
          </w:p>
        </w:tc>
      </w:tr>
    </w:tbl>
    <w:p w14:paraId="6EA677AB" w14:textId="77777777" w:rsidR="001B0B39" w:rsidRDefault="001B0B39" w:rsidP="001B0B39">
      <w:pPr>
        <w:pStyle w:val="Body"/>
      </w:pPr>
      <w:r>
        <w:tab/>
      </w:r>
      <w:r>
        <w:tab/>
      </w:r>
      <w:r>
        <w:tab/>
      </w:r>
    </w:p>
    <w:tbl>
      <w:tblPr>
        <w:tblStyle w:val="TableGrid"/>
        <w:tblW w:w="0" w:type="auto"/>
        <w:tblLook w:val="04A0" w:firstRow="1" w:lastRow="0" w:firstColumn="1" w:lastColumn="0" w:noHBand="0" w:noVBand="1"/>
      </w:tblPr>
      <w:tblGrid>
        <w:gridCol w:w="4219"/>
        <w:gridCol w:w="2835"/>
      </w:tblGrid>
      <w:tr w:rsidR="001B0B39" w14:paraId="3F53C03C" w14:textId="77777777" w:rsidTr="001B0B39">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349BFE7" w14:textId="77777777" w:rsidR="001B0B39" w:rsidRDefault="001B0B39">
            <w:pPr>
              <w:pStyle w:val="Body"/>
              <w:jc w:val="center"/>
              <w:rPr>
                <w:b/>
                <w:lang w:val="en-US"/>
              </w:rPr>
            </w:pPr>
            <w:r>
              <w:rPr>
                <w:b/>
                <w:color w:val="FFFFFF" w:themeColor="background1"/>
                <w:sz w:val="20"/>
                <w:lang w:val="en-US"/>
              </w:rPr>
              <w:lastRenderedPageBreak/>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1B0B39" w14:paraId="6F89A1E7"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0B0283F0" w14:textId="77777777" w:rsidR="001B0B39" w:rsidRDefault="001B0B39">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A8C32E6" w14:textId="77777777" w:rsidR="001B0B39" w:rsidRDefault="001B0B39">
            <w:pPr>
              <w:pStyle w:val="Body"/>
              <w:rPr>
                <w:b/>
                <w:color w:val="00B0F0"/>
                <w:lang w:val="en-US"/>
              </w:rPr>
            </w:pPr>
            <w:r>
              <w:rPr>
                <w:b/>
                <w:color w:val="00B0F0"/>
                <w:lang w:val="en-US"/>
              </w:rPr>
              <w:t>Essential</w:t>
            </w:r>
          </w:p>
        </w:tc>
      </w:tr>
      <w:tr w:rsidR="001B0B39" w14:paraId="6A04DE8E"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0E1520F8" w14:textId="77777777" w:rsidR="001B0B39" w:rsidRDefault="001B0B39">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5B9E7BEB" w14:textId="77777777" w:rsidR="001B0B39" w:rsidRDefault="001B0B39">
            <w:pPr>
              <w:pStyle w:val="Body"/>
              <w:rPr>
                <w:b/>
                <w:color w:val="00B0F0"/>
                <w:lang w:val="en-US"/>
              </w:rPr>
            </w:pPr>
            <w:r>
              <w:rPr>
                <w:b/>
                <w:color w:val="00B0F0"/>
                <w:lang w:val="en-US"/>
              </w:rPr>
              <w:t>Essential</w:t>
            </w:r>
          </w:p>
        </w:tc>
      </w:tr>
      <w:tr w:rsidR="001B0B39" w14:paraId="4AAC0EC6"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57DAD4E9" w14:textId="77777777" w:rsidR="001B0B39" w:rsidRDefault="001B0B39">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126DAFF" w14:textId="77777777" w:rsidR="001B0B39" w:rsidRDefault="00BF2984">
            <w:pPr>
              <w:pStyle w:val="Body"/>
              <w:rPr>
                <w:b/>
                <w:color w:val="00B0F0"/>
                <w:lang w:val="en-US"/>
              </w:rPr>
            </w:pPr>
            <w:r>
              <w:rPr>
                <w:b/>
                <w:color w:val="00B0F0"/>
                <w:lang w:val="en-US"/>
              </w:rPr>
              <w:t>Less Relevant</w:t>
            </w:r>
          </w:p>
        </w:tc>
      </w:tr>
    </w:tbl>
    <w:p w14:paraId="45BFAD3A" w14:textId="77777777" w:rsidR="001B0B39" w:rsidRDefault="001B0B39" w:rsidP="001B0B39">
      <w:pPr>
        <w:pStyle w:val="Body"/>
      </w:pPr>
      <w:r>
        <w:tab/>
      </w:r>
      <w:r>
        <w:tab/>
      </w:r>
      <w:r>
        <w:tab/>
      </w:r>
    </w:p>
    <w:tbl>
      <w:tblPr>
        <w:tblStyle w:val="TableGrid"/>
        <w:tblW w:w="0" w:type="auto"/>
        <w:tblLook w:val="04A0" w:firstRow="1" w:lastRow="0" w:firstColumn="1" w:lastColumn="0" w:noHBand="0" w:noVBand="1"/>
      </w:tblPr>
      <w:tblGrid>
        <w:gridCol w:w="4219"/>
        <w:gridCol w:w="2835"/>
      </w:tblGrid>
      <w:tr w:rsidR="001B0B39" w14:paraId="000F784B" w14:textId="77777777" w:rsidTr="001B0B39">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5657391" w14:textId="77777777" w:rsidR="001B0B39" w:rsidRDefault="001B0B39">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1B0B39" w14:paraId="663D80C0"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6C8676F6" w14:textId="77777777" w:rsidR="001B0B39" w:rsidRDefault="001B0B39">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D8EB187" w14:textId="77777777" w:rsidR="001B0B39" w:rsidRDefault="001B0B39">
            <w:pPr>
              <w:pStyle w:val="Body"/>
              <w:rPr>
                <w:b/>
                <w:color w:val="00B0F0"/>
                <w:lang w:val="en-US"/>
              </w:rPr>
            </w:pPr>
            <w:r>
              <w:rPr>
                <w:b/>
                <w:color w:val="00B0F0"/>
                <w:lang w:val="en-US"/>
              </w:rPr>
              <w:t>Essential</w:t>
            </w:r>
          </w:p>
        </w:tc>
      </w:tr>
      <w:tr w:rsidR="001B0B39" w14:paraId="4C363272"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60813790" w14:textId="77777777" w:rsidR="001B0B39" w:rsidRDefault="001B0B39">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83D8C24" w14:textId="77777777" w:rsidR="001B0B39" w:rsidRDefault="001B0B39">
            <w:pPr>
              <w:pStyle w:val="Body"/>
              <w:rPr>
                <w:b/>
                <w:color w:val="00B0F0"/>
                <w:lang w:val="en-US"/>
              </w:rPr>
            </w:pPr>
            <w:r>
              <w:rPr>
                <w:b/>
                <w:color w:val="00B0F0"/>
                <w:lang w:val="en-US"/>
              </w:rPr>
              <w:t>Essential</w:t>
            </w:r>
          </w:p>
        </w:tc>
      </w:tr>
      <w:tr w:rsidR="001B0B39" w14:paraId="578EB9DC"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563A126F" w14:textId="77777777" w:rsidR="001B0B39" w:rsidRDefault="001B0B39">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0CE2100F" w14:textId="77777777" w:rsidR="001B0B39" w:rsidRDefault="004236A3">
            <w:pPr>
              <w:pStyle w:val="Body"/>
              <w:rPr>
                <w:b/>
                <w:color w:val="00B0F0"/>
                <w:lang w:val="en-US"/>
              </w:rPr>
            </w:pPr>
            <w:r>
              <w:rPr>
                <w:b/>
                <w:color w:val="00B0F0"/>
                <w:lang w:val="en-US"/>
              </w:rPr>
              <w:t>Desirable</w:t>
            </w:r>
          </w:p>
        </w:tc>
      </w:tr>
    </w:tbl>
    <w:p w14:paraId="197CFF6C" w14:textId="77777777" w:rsidR="001B0B39" w:rsidRDefault="001B0B39" w:rsidP="001B0B39">
      <w:pPr>
        <w:pStyle w:val="Body"/>
      </w:pPr>
      <w:r>
        <w:tab/>
      </w:r>
      <w:r>
        <w:tab/>
      </w:r>
      <w:r>
        <w:tab/>
      </w:r>
    </w:p>
    <w:tbl>
      <w:tblPr>
        <w:tblStyle w:val="TableGrid"/>
        <w:tblW w:w="0" w:type="auto"/>
        <w:tblLook w:val="04A0" w:firstRow="1" w:lastRow="0" w:firstColumn="1" w:lastColumn="0" w:noHBand="0" w:noVBand="1"/>
      </w:tblPr>
      <w:tblGrid>
        <w:gridCol w:w="4219"/>
        <w:gridCol w:w="2835"/>
      </w:tblGrid>
      <w:tr w:rsidR="001B0B39" w14:paraId="4A8549B2" w14:textId="77777777" w:rsidTr="001B0B39">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B5F852F" w14:textId="77777777" w:rsidR="001B0B39" w:rsidRDefault="001B0B39">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1B0B39" w14:paraId="19BD38BE"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7669019C" w14:textId="77777777" w:rsidR="001B0B39" w:rsidRDefault="001B0B39">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56FB69B" w14:textId="77777777" w:rsidR="001B0B39" w:rsidRDefault="001B0B39">
            <w:pPr>
              <w:pStyle w:val="Body"/>
              <w:rPr>
                <w:b/>
                <w:color w:val="00B0F0"/>
                <w:lang w:val="en-US"/>
              </w:rPr>
            </w:pPr>
            <w:r>
              <w:rPr>
                <w:b/>
                <w:color w:val="00B0F0"/>
                <w:lang w:val="en-US"/>
              </w:rPr>
              <w:t>Desirable</w:t>
            </w:r>
          </w:p>
        </w:tc>
      </w:tr>
      <w:tr w:rsidR="001B0B39" w14:paraId="659A782F"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0B36A219" w14:textId="77777777" w:rsidR="001B0B39" w:rsidRDefault="001B0B39">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9F56116" w14:textId="77777777" w:rsidR="001B0B39" w:rsidRDefault="001B0B39">
            <w:pPr>
              <w:pStyle w:val="Body"/>
              <w:rPr>
                <w:b/>
                <w:color w:val="00B0F0"/>
                <w:lang w:val="en-US"/>
              </w:rPr>
            </w:pPr>
            <w:r>
              <w:rPr>
                <w:b/>
                <w:color w:val="00B0F0"/>
                <w:lang w:val="en-US"/>
              </w:rPr>
              <w:t>Essential</w:t>
            </w:r>
          </w:p>
        </w:tc>
      </w:tr>
      <w:tr w:rsidR="001B0B39" w14:paraId="0CEBDBB4"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72019231" w14:textId="77777777" w:rsidR="001B0B39" w:rsidRDefault="001B0B39">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15249F4" w14:textId="77777777" w:rsidR="001B0B39" w:rsidRDefault="001B0B39">
            <w:pPr>
              <w:pStyle w:val="Body"/>
              <w:rPr>
                <w:b/>
                <w:color w:val="00B0F0"/>
                <w:lang w:val="en-US"/>
              </w:rPr>
            </w:pPr>
            <w:r>
              <w:rPr>
                <w:b/>
                <w:color w:val="00B0F0"/>
                <w:lang w:val="en-US"/>
              </w:rPr>
              <w:t>Essential</w:t>
            </w:r>
          </w:p>
        </w:tc>
      </w:tr>
    </w:tbl>
    <w:p w14:paraId="4F58357F" w14:textId="77777777" w:rsidR="001B0B39" w:rsidRDefault="001B0B39" w:rsidP="001B0B39">
      <w:pPr>
        <w:pStyle w:val="Body"/>
      </w:pPr>
      <w:r>
        <w:tab/>
      </w:r>
      <w:r>
        <w:tab/>
      </w:r>
    </w:p>
    <w:tbl>
      <w:tblPr>
        <w:tblStyle w:val="TableGrid"/>
        <w:tblW w:w="0" w:type="auto"/>
        <w:tblLook w:val="04A0" w:firstRow="1" w:lastRow="0" w:firstColumn="1" w:lastColumn="0" w:noHBand="0" w:noVBand="1"/>
      </w:tblPr>
      <w:tblGrid>
        <w:gridCol w:w="4219"/>
        <w:gridCol w:w="2835"/>
      </w:tblGrid>
      <w:tr w:rsidR="001B0B39" w14:paraId="298F4B79" w14:textId="77777777" w:rsidTr="001B0B39">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6093051" w14:textId="77777777" w:rsidR="001B0B39" w:rsidRDefault="001B0B39">
            <w:pPr>
              <w:pStyle w:val="Body"/>
              <w:jc w:val="center"/>
              <w:rPr>
                <w:b/>
                <w:lang w:val="en-US"/>
              </w:rPr>
            </w:pPr>
            <w:r>
              <w:rPr>
                <w:b/>
                <w:color w:val="FFFFFF" w:themeColor="background1"/>
                <w:sz w:val="20"/>
                <w:lang w:val="en-US"/>
              </w:rPr>
              <w:t>7. Adapting and Coping</w:t>
            </w:r>
          </w:p>
        </w:tc>
      </w:tr>
      <w:tr w:rsidR="001B0B39" w14:paraId="22F232A2"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794F35B3" w14:textId="77777777" w:rsidR="001B0B39" w:rsidRDefault="001B0B39">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ECBFE93" w14:textId="77777777" w:rsidR="001B0B39" w:rsidRDefault="001B0B39">
            <w:pPr>
              <w:pStyle w:val="Body"/>
              <w:rPr>
                <w:b/>
                <w:color w:val="00B0F0"/>
                <w:lang w:val="en-US"/>
              </w:rPr>
            </w:pPr>
            <w:r>
              <w:rPr>
                <w:b/>
                <w:color w:val="00B0F0"/>
                <w:lang w:val="en-US"/>
              </w:rPr>
              <w:t>Essential</w:t>
            </w:r>
          </w:p>
        </w:tc>
      </w:tr>
      <w:tr w:rsidR="001B0B39" w14:paraId="57407885"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408D339D" w14:textId="77777777" w:rsidR="001B0B39" w:rsidRDefault="001B0B39">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401E1CF" w14:textId="77777777" w:rsidR="001B0B39" w:rsidRDefault="001B0B39">
            <w:pPr>
              <w:pStyle w:val="Body"/>
              <w:rPr>
                <w:b/>
                <w:color w:val="00B0F0"/>
                <w:lang w:val="en-US"/>
              </w:rPr>
            </w:pPr>
            <w:r>
              <w:rPr>
                <w:b/>
                <w:color w:val="00B0F0"/>
                <w:lang w:val="en-US"/>
              </w:rPr>
              <w:t>Essential</w:t>
            </w:r>
          </w:p>
        </w:tc>
      </w:tr>
    </w:tbl>
    <w:p w14:paraId="5F5C7A9B" w14:textId="77777777" w:rsidR="001B0B39" w:rsidRDefault="001B0B39" w:rsidP="001B0B39">
      <w:pPr>
        <w:pStyle w:val="Body"/>
      </w:pPr>
      <w:r>
        <w:tab/>
      </w:r>
      <w:r>
        <w:tab/>
      </w:r>
    </w:p>
    <w:tbl>
      <w:tblPr>
        <w:tblStyle w:val="TableGrid"/>
        <w:tblW w:w="0" w:type="auto"/>
        <w:tblLook w:val="04A0" w:firstRow="1" w:lastRow="0" w:firstColumn="1" w:lastColumn="0" w:noHBand="0" w:noVBand="1"/>
      </w:tblPr>
      <w:tblGrid>
        <w:gridCol w:w="4219"/>
        <w:gridCol w:w="2835"/>
      </w:tblGrid>
      <w:tr w:rsidR="001B0B39" w14:paraId="7D4997AE" w14:textId="77777777" w:rsidTr="001B0B39">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9D8628C" w14:textId="77777777" w:rsidR="001B0B39" w:rsidRDefault="001B0B39">
            <w:pPr>
              <w:pStyle w:val="Body"/>
              <w:jc w:val="center"/>
              <w:rPr>
                <w:b/>
                <w:lang w:val="en-US"/>
              </w:rPr>
            </w:pPr>
            <w:r>
              <w:rPr>
                <w:b/>
                <w:color w:val="FFFFFF" w:themeColor="background1"/>
                <w:sz w:val="20"/>
                <w:lang w:val="en-US"/>
              </w:rPr>
              <w:t>8. Enterprising and Performing</w:t>
            </w:r>
          </w:p>
        </w:tc>
      </w:tr>
      <w:tr w:rsidR="001B0B39" w14:paraId="31404FAA"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0B4CF41D" w14:textId="77777777" w:rsidR="001B0B39" w:rsidRDefault="001B0B39">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23DA06E" w14:textId="77777777" w:rsidR="001B0B39" w:rsidRDefault="001B0B39">
            <w:pPr>
              <w:pStyle w:val="Body"/>
              <w:rPr>
                <w:b/>
                <w:color w:val="00B0F0"/>
                <w:lang w:val="en-US"/>
              </w:rPr>
            </w:pPr>
            <w:r>
              <w:rPr>
                <w:b/>
                <w:color w:val="00B0F0"/>
                <w:lang w:val="en-US"/>
              </w:rPr>
              <w:t>Essential</w:t>
            </w:r>
          </w:p>
        </w:tc>
      </w:tr>
      <w:tr w:rsidR="001B0B39" w14:paraId="4DB33965" w14:textId="77777777" w:rsidTr="001B0B39">
        <w:tc>
          <w:tcPr>
            <w:tcW w:w="4219" w:type="dxa"/>
            <w:tcBorders>
              <w:top w:val="single" w:sz="4" w:space="0" w:color="auto"/>
              <w:left w:val="single" w:sz="4" w:space="0" w:color="auto"/>
              <w:bottom w:val="single" w:sz="4" w:space="0" w:color="auto"/>
              <w:right w:val="single" w:sz="4" w:space="0" w:color="auto"/>
            </w:tcBorders>
            <w:hideMark/>
          </w:tcPr>
          <w:p w14:paraId="0B3CECFA" w14:textId="77777777" w:rsidR="001B0B39" w:rsidRDefault="001B0B39">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B5BD97C" w14:textId="77777777" w:rsidR="001B0B39" w:rsidRDefault="004236A3">
            <w:pPr>
              <w:pStyle w:val="Body"/>
              <w:rPr>
                <w:b/>
                <w:color w:val="00B0F0"/>
                <w:lang w:val="en-US"/>
              </w:rPr>
            </w:pPr>
            <w:r>
              <w:rPr>
                <w:b/>
                <w:color w:val="00B0F0"/>
                <w:lang w:val="en-US"/>
              </w:rPr>
              <w:t>Less Relevant</w:t>
            </w:r>
          </w:p>
        </w:tc>
      </w:tr>
    </w:tbl>
    <w:p w14:paraId="6FADBF3D" w14:textId="77777777" w:rsidR="001B0B39" w:rsidRDefault="001B0B39" w:rsidP="001B0B39">
      <w:pPr>
        <w:pStyle w:val="Body"/>
      </w:pPr>
      <w:r>
        <w:tab/>
      </w:r>
      <w:r>
        <w:tab/>
        <w:t xml:space="preserve"> </w:t>
      </w:r>
    </w:p>
    <w:p w14:paraId="778E8869" w14:textId="77777777" w:rsidR="001B0B39" w:rsidRDefault="001B0B39" w:rsidP="001B0B39">
      <w:pPr>
        <w:pStyle w:val="Heading5"/>
      </w:pPr>
    </w:p>
    <w:p w14:paraId="32140AB9" w14:textId="77777777" w:rsidR="001B0B39" w:rsidRDefault="001B0B39" w:rsidP="001B0B39">
      <w:pPr>
        <w:pStyle w:val="Heading5"/>
      </w:pPr>
      <w:r>
        <w:t>Hopwood Hall College is committed to guarantee an interview to people with disabilities who meet the minimum essential criteria for a vacancy and to consider them on their abilities.</w:t>
      </w:r>
    </w:p>
    <w:p w14:paraId="45EC284F" w14:textId="77777777" w:rsidR="0037225B" w:rsidRPr="0037225B" w:rsidRDefault="0037225B" w:rsidP="0037225B"/>
    <w:sectPr w:rsidR="0037225B" w:rsidRPr="0037225B" w:rsidSect="00917266">
      <w:footerReference w:type="defaul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CABE1" w14:textId="77777777" w:rsidR="00E26580" w:rsidRDefault="00E26580" w:rsidP="0026668F">
      <w:r>
        <w:separator/>
      </w:r>
    </w:p>
  </w:endnote>
  <w:endnote w:type="continuationSeparator" w:id="0">
    <w:p w14:paraId="74D84148" w14:textId="77777777" w:rsidR="00E26580" w:rsidRDefault="00E26580"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23D0" w14:textId="75C751FC"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sidR="004236A3">
      <w:rPr>
        <w:color w:val="1B8FD5"/>
        <w:sz w:val="20"/>
        <w:szCs w:val="20"/>
      </w:rPr>
      <w:t>2021 v</w:t>
    </w:r>
    <w:r w:rsidR="006F454E">
      <w:rPr>
        <w:color w:val="1B8FD5"/>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016D6" w14:textId="77777777" w:rsidR="00E26580" w:rsidRDefault="00E26580" w:rsidP="0026668F">
      <w:r>
        <w:separator/>
      </w:r>
    </w:p>
  </w:footnote>
  <w:footnote w:type="continuationSeparator" w:id="0">
    <w:p w14:paraId="1371F854" w14:textId="77777777" w:rsidR="00E26580" w:rsidRDefault="00E26580" w:rsidP="0026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462B01"/>
    <w:multiLevelType w:val="hybridMultilevel"/>
    <w:tmpl w:val="82AC94C2"/>
    <w:lvl w:ilvl="0" w:tplc="3830E0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66A80"/>
    <w:multiLevelType w:val="hybridMultilevel"/>
    <w:tmpl w:val="5A5E4E04"/>
    <w:lvl w:ilvl="0" w:tplc="E84431D0">
      <w:start w:val="1"/>
      <w:numFmt w:val="decimal"/>
      <w:lvlText w:val="%1."/>
      <w:lvlJc w:val="left"/>
      <w:pPr>
        <w:ind w:left="720" w:hanging="360"/>
      </w:pPr>
      <w:rPr>
        <w:rFonts w:eastAsiaTheme="minorEastAsia" w:cs="Verdana" w:hint="default"/>
        <w:color w:val="5D5C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3541FF"/>
    <w:multiLevelType w:val="hybridMultilevel"/>
    <w:tmpl w:val="51020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20F3C"/>
    <w:multiLevelType w:val="hybridMultilevel"/>
    <w:tmpl w:val="B88C720E"/>
    <w:lvl w:ilvl="0" w:tplc="A6ACBB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F01B37"/>
    <w:multiLevelType w:val="hybridMultilevel"/>
    <w:tmpl w:val="64A820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24E59"/>
    <w:multiLevelType w:val="hybridMultilevel"/>
    <w:tmpl w:val="ACA02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865045"/>
    <w:multiLevelType w:val="hybridMultilevel"/>
    <w:tmpl w:val="34C4C4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14785"/>
    <w:multiLevelType w:val="hybridMultilevel"/>
    <w:tmpl w:val="10CE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3506AB"/>
    <w:multiLevelType w:val="hybridMultilevel"/>
    <w:tmpl w:val="76B8DF32"/>
    <w:lvl w:ilvl="0" w:tplc="F39A259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4F83DAF"/>
    <w:multiLevelType w:val="hybridMultilevel"/>
    <w:tmpl w:val="8AB4B8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512A12"/>
    <w:multiLevelType w:val="hybridMultilevel"/>
    <w:tmpl w:val="B88C720E"/>
    <w:lvl w:ilvl="0" w:tplc="A6ACBB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0"/>
  </w:num>
  <w:num w:numId="11">
    <w:abstractNumId w:val="21"/>
  </w:num>
  <w:num w:numId="12">
    <w:abstractNumId w:val="16"/>
  </w:num>
  <w:num w:numId="13">
    <w:abstractNumId w:val="18"/>
  </w:num>
  <w:num w:numId="14">
    <w:abstractNumId w:val="27"/>
  </w:num>
  <w:num w:numId="15">
    <w:abstractNumId w:val="22"/>
  </w:num>
  <w:num w:numId="16">
    <w:abstractNumId w:val="33"/>
  </w:num>
  <w:num w:numId="17">
    <w:abstractNumId w:val="13"/>
  </w:num>
  <w:num w:numId="18">
    <w:abstractNumId w:val="20"/>
  </w:num>
  <w:num w:numId="19">
    <w:abstractNumId w:val="14"/>
  </w:num>
  <w:num w:numId="20">
    <w:abstractNumId w:val="25"/>
  </w:num>
  <w:num w:numId="21">
    <w:abstractNumId w:val="35"/>
  </w:num>
  <w:num w:numId="22">
    <w:abstractNumId w:val="19"/>
  </w:num>
  <w:num w:numId="23">
    <w:abstractNumId w:val="30"/>
  </w:num>
  <w:num w:numId="24">
    <w:abstractNumId w:val="31"/>
  </w:num>
  <w:num w:numId="25">
    <w:abstractNumId w:val="34"/>
  </w:num>
  <w:num w:numId="26">
    <w:abstractNumId w:val="11"/>
  </w:num>
  <w:num w:numId="27">
    <w:abstractNumId w:val="24"/>
  </w:num>
  <w:num w:numId="28">
    <w:abstractNumId w:val="29"/>
  </w:num>
  <w:num w:numId="29">
    <w:abstractNumId w:val="26"/>
  </w:num>
  <w:num w:numId="30">
    <w:abstractNumId w:val="17"/>
  </w:num>
  <w:num w:numId="31">
    <w:abstractNumId w:val="9"/>
  </w:num>
  <w:num w:numId="32">
    <w:abstractNumId w:val="15"/>
  </w:num>
  <w:num w:numId="33">
    <w:abstractNumId w:val="28"/>
  </w:num>
  <w:num w:numId="34">
    <w:abstractNumId w:val="12"/>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A42AB"/>
    <w:rsid w:val="000A718A"/>
    <w:rsid w:val="000B7A7F"/>
    <w:rsid w:val="000C1FD2"/>
    <w:rsid w:val="000C613C"/>
    <w:rsid w:val="000E1B43"/>
    <w:rsid w:val="000F27DF"/>
    <w:rsid w:val="00131B24"/>
    <w:rsid w:val="0013495E"/>
    <w:rsid w:val="00195E08"/>
    <w:rsid w:val="001B0B39"/>
    <w:rsid w:val="001C7132"/>
    <w:rsid w:val="001E0B0D"/>
    <w:rsid w:val="001E7D93"/>
    <w:rsid w:val="0026668F"/>
    <w:rsid w:val="00283227"/>
    <w:rsid w:val="00284FF2"/>
    <w:rsid w:val="00293727"/>
    <w:rsid w:val="002B0FFF"/>
    <w:rsid w:val="0031478A"/>
    <w:rsid w:val="00326335"/>
    <w:rsid w:val="003533D7"/>
    <w:rsid w:val="00367F71"/>
    <w:rsid w:val="003719B1"/>
    <w:rsid w:val="0037225B"/>
    <w:rsid w:val="0037779E"/>
    <w:rsid w:val="003D4DE8"/>
    <w:rsid w:val="003F16A3"/>
    <w:rsid w:val="0040177B"/>
    <w:rsid w:val="004236A3"/>
    <w:rsid w:val="00455FF8"/>
    <w:rsid w:val="0052222D"/>
    <w:rsid w:val="00530406"/>
    <w:rsid w:val="00551720"/>
    <w:rsid w:val="00564268"/>
    <w:rsid w:val="00567574"/>
    <w:rsid w:val="0059447C"/>
    <w:rsid w:val="005C2A31"/>
    <w:rsid w:val="005F02FC"/>
    <w:rsid w:val="005F1F3D"/>
    <w:rsid w:val="005F49E9"/>
    <w:rsid w:val="00614170"/>
    <w:rsid w:val="00615C36"/>
    <w:rsid w:val="006576BB"/>
    <w:rsid w:val="00663139"/>
    <w:rsid w:val="006921F9"/>
    <w:rsid w:val="006A241E"/>
    <w:rsid w:val="006A68E2"/>
    <w:rsid w:val="006F1FCA"/>
    <w:rsid w:val="006F454E"/>
    <w:rsid w:val="007052E6"/>
    <w:rsid w:val="00707727"/>
    <w:rsid w:val="007279FE"/>
    <w:rsid w:val="00795723"/>
    <w:rsid w:val="007A7A69"/>
    <w:rsid w:val="007C16A0"/>
    <w:rsid w:val="007E44F1"/>
    <w:rsid w:val="008201FB"/>
    <w:rsid w:val="0085257D"/>
    <w:rsid w:val="00857543"/>
    <w:rsid w:val="008C70EA"/>
    <w:rsid w:val="00917266"/>
    <w:rsid w:val="009473D6"/>
    <w:rsid w:val="00952FBB"/>
    <w:rsid w:val="009572BD"/>
    <w:rsid w:val="00995051"/>
    <w:rsid w:val="009A0D14"/>
    <w:rsid w:val="009B6E90"/>
    <w:rsid w:val="009C123D"/>
    <w:rsid w:val="00A03C11"/>
    <w:rsid w:val="00A16EE6"/>
    <w:rsid w:val="00A31F7A"/>
    <w:rsid w:val="00A641EA"/>
    <w:rsid w:val="00A76540"/>
    <w:rsid w:val="00AB5EF1"/>
    <w:rsid w:val="00AC61C3"/>
    <w:rsid w:val="00AE1659"/>
    <w:rsid w:val="00AE70C4"/>
    <w:rsid w:val="00B22B39"/>
    <w:rsid w:val="00B3427D"/>
    <w:rsid w:val="00B5291E"/>
    <w:rsid w:val="00BA58D3"/>
    <w:rsid w:val="00BF2984"/>
    <w:rsid w:val="00C0143C"/>
    <w:rsid w:val="00C10D7B"/>
    <w:rsid w:val="00C35755"/>
    <w:rsid w:val="00C422F8"/>
    <w:rsid w:val="00C656CE"/>
    <w:rsid w:val="00C752B8"/>
    <w:rsid w:val="00CB68E1"/>
    <w:rsid w:val="00CC1A5F"/>
    <w:rsid w:val="00CE338D"/>
    <w:rsid w:val="00CE64D6"/>
    <w:rsid w:val="00D31C66"/>
    <w:rsid w:val="00D37EC6"/>
    <w:rsid w:val="00D62C72"/>
    <w:rsid w:val="00D65F25"/>
    <w:rsid w:val="00D76A6F"/>
    <w:rsid w:val="00D867C8"/>
    <w:rsid w:val="00DB4F23"/>
    <w:rsid w:val="00DF037F"/>
    <w:rsid w:val="00E01893"/>
    <w:rsid w:val="00E04953"/>
    <w:rsid w:val="00E05A62"/>
    <w:rsid w:val="00E1586D"/>
    <w:rsid w:val="00E214D8"/>
    <w:rsid w:val="00E26580"/>
    <w:rsid w:val="00E36324"/>
    <w:rsid w:val="00E5263A"/>
    <w:rsid w:val="00E66474"/>
    <w:rsid w:val="00E93E81"/>
    <w:rsid w:val="00EA7500"/>
    <w:rsid w:val="00EE6287"/>
    <w:rsid w:val="00EF2B65"/>
    <w:rsid w:val="00F21F12"/>
    <w:rsid w:val="00F543C1"/>
    <w:rsid w:val="00F61BB6"/>
    <w:rsid w:val="00F70544"/>
    <w:rsid w:val="00F85EAD"/>
    <w:rsid w:val="00FB500A"/>
    <w:rsid w:val="19EAD86E"/>
    <w:rsid w:val="49C19875"/>
    <w:rsid w:val="5664F50D"/>
    <w:rsid w:val="63A5E619"/>
    <w:rsid w:val="7A54F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A24C590"/>
  <w14:defaultImageDpi w14:val="300"/>
  <w15:docId w15:val="{AB166447-361D-4B55-8868-ED724319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31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FF2"/>
    <w:pPr>
      <w:ind w:left="720"/>
    </w:pPr>
    <w:rPr>
      <w:rFonts w:ascii="Calibri" w:eastAsia="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530800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3" ma:contentTypeDescription="Create a new document." ma:contentTypeScope="" ma:versionID="8960c910b54394a95046b5a7c0611cc7">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2670f402a782840f6f29e786c7690586"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5B2CF-7EAB-4B2B-868A-EE3B8B671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D735E-6A54-47C7-A9E4-02BA46427EBB}">
  <ds:schemaRefs>
    <ds:schemaRef ds:uri="http://schemas.microsoft.com/sharepoint/v3/contenttype/forms"/>
  </ds:schemaRefs>
</ds:datastoreItem>
</file>

<file path=customXml/itemProps3.xml><?xml version="1.0" encoding="utf-8"?>
<ds:datastoreItem xmlns:ds="http://schemas.openxmlformats.org/officeDocument/2006/customXml" ds:itemID="{F9DE6F31-EC15-44FA-AD24-599F266ECE82}">
  <ds:schemaRefs>
    <ds:schemaRef ds:uri="http://purl.org/dc/terms/"/>
    <ds:schemaRef ds:uri="http://schemas.openxmlformats.org/package/2006/metadata/core-properties"/>
    <ds:schemaRef ds:uri="http://schemas.microsoft.com/office/2006/metadata/properties"/>
    <ds:schemaRef ds:uri="167c4c98-8073-4367-8353-a351acdabb53"/>
    <ds:schemaRef ds:uri="http://schemas.microsoft.com/office/2006/documentManagement/types"/>
    <ds:schemaRef ds:uri="http://purl.org/dc/elements/1.1/"/>
    <ds:schemaRef ds:uri="f6b45122-48ae-4c54-a6b1-9b2b8c0ba8f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7DD54DF-D0DC-4E38-9E54-3FBCFFCA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Black</dc:creator>
  <cp:lastModifiedBy>Erin O'meara</cp:lastModifiedBy>
  <cp:revision>3</cp:revision>
  <cp:lastPrinted>2021-12-15T09:29:00Z</cp:lastPrinted>
  <dcterms:created xsi:type="dcterms:W3CDTF">2022-05-23T12:12:00Z</dcterms:created>
  <dcterms:modified xsi:type="dcterms:W3CDTF">2022-05-23T12:19:00Z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ies>
</file>