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4A" w:rsidRPr="005A5E70" w:rsidRDefault="00FE564A" w:rsidP="00FE564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0"/>
          <w:szCs w:val="40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5A5E70">
            <w:rPr>
              <w:rFonts w:ascii="Helvetica-Bold" w:hAnsi="Helvetica-Bold" w:cs="Helvetica-Bold"/>
              <w:b/>
              <w:bCs/>
              <w:sz w:val="40"/>
              <w:szCs w:val="40"/>
              <w:lang w:val="en-US"/>
            </w:rPr>
            <w:t>Welshpool</w:t>
          </w:r>
        </w:smartTag>
        <w:r w:rsidRPr="005A5E70">
          <w:rPr>
            <w:rFonts w:ascii="Helvetica-Bold" w:hAnsi="Helvetica-Bold" w:cs="Helvetica-Bold"/>
            <w:b/>
            <w:bCs/>
            <w:sz w:val="40"/>
            <w:szCs w:val="40"/>
            <w:lang w:val="en-US"/>
          </w:rPr>
          <w:t xml:space="preserve"> </w:t>
        </w:r>
        <w:smartTag w:uri="urn:schemas-microsoft-com:office:smarttags" w:element="PlaceType">
          <w:r w:rsidRPr="005A5E70">
            <w:rPr>
              <w:rFonts w:ascii="Helvetica-Bold" w:hAnsi="Helvetica-Bold" w:cs="Helvetica-Bold"/>
              <w:b/>
              <w:bCs/>
              <w:sz w:val="40"/>
              <w:szCs w:val="40"/>
              <w:lang w:val="en-US"/>
            </w:rPr>
            <w:t>High School</w:t>
          </w:r>
        </w:smartTag>
      </w:smartTag>
    </w:p>
    <w:p w:rsidR="00FE564A" w:rsidRDefault="00FE564A" w:rsidP="00FE564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n-US"/>
        </w:rPr>
      </w:pPr>
      <w:r>
        <w:rPr>
          <w:rFonts w:ascii="Helvetica-Bold" w:hAnsi="Helvetica-Bold" w:cs="Helvetica-Bold"/>
          <w:b/>
          <w:bCs/>
          <w:sz w:val="22"/>
          <w:szCs w:val="22"/>
          <w:lang w:val="en-US"/>
        </w:rPr>
        <w:t xml:space="preserve">Post Title: </w:t>
      </w:r>
      <w:r>
        <w:rPr>
          <w:rFonts w:ascii="Helvetica-Bold" w:hAnsi="Helvetica-Bold" w:cs="Helvetica-Bold"/>
          <w:b/>
          <w:bCs/>
          <w:sz w:val="22"/>
          <w:szCs w:val="22"/>
          <w:lang w:val="en-US"/>
        </w:rPr>
        <w:tab/>
      </w:r>
      <w:r>
        <w:rPr>
          <w:rFonts w:ascii="Helvetica-Bold" w:hAnsi="Helvetica-Bold" w:cs="Helvetica-Bold"/>
          <w:b/>
          <w:bCs/>
          <w:sz w:val="22"/>
          <w:szCs w:val="22"/>
          <w:lang w:val="en-US"/>
        </w:rPr>
        <w:tab/>
        <w:t>TEACHER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n-US"/>
        </w:rPr>
      </w:pPr>
    </w:p>
    <w:p w:rsidR="00FE564A" w:rsidRDefault="00FE564A" w:rsidP="004E5E7F">
      <w:pPr>
        <w:autoSpaceDE w:val="0"/>
        <w:autoSpaceDN w:val="0"/>
        <w:adjustRightInd w:val="0"/>
        <w:ind w:left="2160" w:hanging="216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-Bold" w:hAnsi="Helvetica-Bold" w:cs="Helvetica-Bold"/>
          <w:b/>
          <w:bCs/>
          <w:sz w:val="22"/>
          <w:szCs w:val="22"/>
          <w:lang w:val="en-US"/>
        </w:rPr>
        <w:t>Core Purpose:</w:t>
      </w:r>
      <w:r>
        <w:rPr>
          <w:rFonts w:ascii="Helvetica-Bold" w:hAnsi="Helvetica-Bold" w:cs="Helvetica-Bold"/>
          <w:b/>
          <w:bCs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 xml:space="preserve">Under the reasonable direction of the Headteacher, carry out the professional duties of a school teacher as set out in the current </w:t>
      </w:r>
      <w:r w:rsidR="004E5E7F">
        <w:rPr>
          <w:rFonts w:ascii="Helvetica" w:hAnsi="Helvetica" w:cs="Helvetica"/>
          <w:sz w:val="22"/>
          <w:szCs w:val="22"/>
          <w:lang w:val="en-US"/>
        </w:rPr>
        <w:t>Professional Standards for Teachers (Wales) and the    School Teachers’ Pay and Conditions document.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  <w:t>To implement and deliver an appropriately broad, balanced,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proofErr w:type="gramStart"/>
      <w:r>
        <w:rPr>
          <w:rFonts w:ascii="Helvetica" w:hAnsi="Helvetica" w:cs="Helvetica"/>
          <w:sz w:val="22"/>
          <w:szCs w:val="22"/>
          <w:lang w:val="en-US"/>
        </w:rPr>
        <w:t>relevant</w:t>
      </w:r>
      <w:proofErr w:type="gramEnd"/>
      <w:r>
        <w:rPr>
          <w:rFonts w:ascii="Helvetica" w:hAnsi="Helvetica" w:cs="Helvetica"/>
          <w:sz w:val="22"/>
          <w:szCs w:val="22"/>
          <w:lang w:val="en-US"/>
        </w:rPr>
        <w:t xml:space="preserve"> and differentiated curriculum for students and to </w:t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  <w:t>support a designated curriculum area as appropriate.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proofErr w:type="gramStart"/>
      <w:r>
        <w:rPr>
          <w:rFonts w:ascii="Helvetica" w:hAnsi="Helvetica" w:cs="Helvetica"/>
          <w:sz w:val="22"/>
          <w:szCs w:val="22"/>
          <w:lang w:val="en-US"/>
        </w:rPr>
        <w:t xml:space="preserve">To monitor and support the overall progress and development </w:t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  <w:t>of students as a Form Tutor.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  <w:t xml:space="preserve">To facilitate and encourage a learning experience which </w:t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  <w:t xml:space="preserve">provides students with the opportunity to achieve their </w:t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  <w:t>individual potential.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proofErr w:type="gramStart"/>
      <w:r>
        <w:rPr>
          <w:rFonts w:ascii="Helvetica" w:hAnsi="Helvetica" w:cs="Helvetica"/>
          <w:sz w:val="22"/>
          <w:szCs w:val="22"/>
          <w:lang w:val="en-US"/>
        </w:rPr>
        <w:t>To contribute to raising standards of student attainment.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  <w:t>To share and support the school’s responsibility to provide and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proofErr w:type="gramStart"/>
      <w:r>
        <w:rPr>
          <w:rFonts w:ascii="Helvetica" w:hAnsi="Helvetica" w:cs="Helvetica"/>
          <w:sz w:val="22"/>
          <w:szCs w:val="22"/>
          <w:lang w:val="en-US"/>
        </w:rPr>
        <w:t>monitor</w:t>
      </w:r>
      <w:proofErr w:type="gramEnd"/>
      <w:r>
        <w:rPr>
          <w:rFonts w:ascii="Helvetica" w:hAnsi="Helvetica" w:cs="Helvetica"/>
          <w:sz w:val="22"/>
          <w:szCs w:val="22"/>
          <w:lang w:val="en-US"/>
        </w:rPr>
        <w:t xml:space="preserve"> opportunities for personal and academic growth.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-Bold" w:hAnsi="Helvetica-Bold" w:cs="Helvetica-Bold"/>
          <w:b/>
          <w:bCs/>
          <w:sz w:val="22"/>
          <w:szCs w:val="22"/>
          <w:lang w:val="en-US"/>
        </w:rPr>
        <w:t>Reporting to:</w:t>
      </w:r>
      <w:r>
        <w:rPr>
          <w:rFonts w:ascii="Helvetica-Bold" w:hAnsi="Helvetica-Bold" w:cs="Helvetica-Bold"/>
          <w:b/>
          <w:bCs/>
          <w:sz w:val="22"/>
          <w:szCs w:val="22"/>
          <w:lang w:val="en-US"/>
        </w:rPr>
        <w:tab/>
      </w:r>
      <w:r>
        <w:rPr>
          <w:rFonts w:ascii="Helvetica-Bold" w:hAnsi="Helvetica-Bold" w:cs="Helvetica-Bold"/>
          <w:b/>
          <w:bCs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>Head of Department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-Bold" w:hAnsi="Helvetica-Bold" w:cs="Helvetica-Bold"/>
          <w:b/>
          <w:bCs/>
          <w:sz w:val="22"/>
          <w:szCs w:val="22"/>
          <w:lang w:val="en-US"/>
        </w:rPr>
        <w:t xml:space="preserve">Responsible for: </w:t>
      </w:r>
      <w:r>
        <w:rPr>
          <w:rFonts w:ascii="Helvetica-Bold" w:hAnsi="Helvetica-Bold" w:cs="Helvetica-Bold"/>
          <w:b/>
          <w:bCs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 xml:space="preserve">The provision of a full learning experience and support for </w:t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  <w:t>students.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4E5E7F">
      <w:pPr>
        <w:autoSpaceDE w:val="0"/>
        <w:autoSpaceDN w:val="0"/>
        <w:adjustRightInd w:val="0"/>
        <w:ind w:left="2160" w:hanging="216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-Bold" w:hAnsi="Helvetica-Bold" w:cs="Helvetica-Bold"/>
          <w:b/>
          <w:bCs/>
          <w:sz w:val="22"/>
          <w:szCs w:val="22"/>
          <w:lang w:val="en-US"/>
        </w:rPr>
        <w:t>Liaising with:</w:t>
      </w:r>
      <w:r w:rsidR="004E5E7F">
        <w:rPr>
          <w:rFonts w:ascii="Helvetica-Bold" w:hAnsi="Helvetica-Bold" w:cs="Helvetica-Bold"/>
          <w:b/>
          <w:bCs/>
          <w:sz w:val="22"/>
          <w:szCs w:val="22"/>
          <w:lang w:val="en-US"/>
        </w:rPr>
        <w:tab/>
      </w:r>
      <w:proofErr w:type="spellStart"/>
      <w:r>
        <w:rPr>
          <w:rFonts w:ascii="Helvetica" w:hAnsi="Helvetica" w:cs="Helvetica"/>
          <w:sz w:val="22"/>
          <w:szCs w:val="22"/>
          <w:lang w:val="en-US"/>
        </w:rPr>
        <w:t>Headteacher</w:t>
      </w:r>
      <w:proofErr w:type="spellEnd"/>
      <w:r>
        <w:rPr>
          <w:rFonts w:ascii="Helvetica" w:hAnsi="Helvetica" w:cs="Helvetica"/>
          <w:sz w:val="22"/>
          <w:szCs w:val="22"/>
          <w:lang w:val="en-US"/>
        </w:rPr>
        <w:t>, Leadership Team, teachers,</w:t>
      </w:r>
      <w:r w:rsidR="004E5E7F">
        <w:rPr>
          <w:rFonts w:ascii="Helvetica" w:hAnsi="Helvetica" w:cs="Helvetica"/>
          <w:sz w:val="22"/>
          <w:szCs w:val="22"/>
          <w:lang w:val="en-US"/>
        </w:rPr>
        <w:t xml:space="preserve"> </w:t>
      </w:r>
      <w:r>
        <w:rPr>
          <w:rFonts w:ascii="Helvetica" w:hAnsi="Helvetica" w:cs="Helvetica"/>
          <w:sz w:val="22"/>
          <w:szCs w:val="22"/>
          <w:lang w:val="en-US"/>
        </w:rPr>
        <w:t>and support staff, LEA repres</w:t>
      </w:r>
      <w:r w:rsidR="004E5E7F">
        <w:rPr>
          <w:rFonts w:ascii="Helvetica" w:hAnsi="Helvetica" w:cs="Helvetica"/>
          <w:sz w:val="22"/>
          <w:szCs w:val="22"/>
          <w:lang w:val="en-US"/>
        </w:rPr>
        <w:t xml:space="preserve">entatives, external agencies and </w:t>
      </w:r>
      <w:r>
        <w:rPr>
          <w:rFonts w:ascii="Helvetica" w:hAnsi="Helvetica" w:cs="Helvetica"/>
          <w:sz w:val="22"/>
          <w:szCs w:val="22"/>
          <w:lang w:val="en-US"/>
        </w:rPr>
        <w:t>parents.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-Bold" w:hAnsi="Helvetica-Bold" w:cs="Helvetica-Bold"/>
          <w:b/>
          <w:bCs/>
          <w:sz w:val="22"/>
          <w:szCs w:val="22"/>
          <w:lang w:val="en-US"/>
        </w:rPr>
        <w:t xml:space="preserve">Working Time: </w:t>
      </w:r>
      <w:r>
        <w:rPr>
          <w:rFonts w:ascii="Helvetica-Bold" w:hAnsi="Helvetica-Bold" w:cs="Helvetica-Bold"/>
          <w:b/>
          <w:bCs/>
          <w:sz w:val="22"/>
          <w:szCs w:val="22"/>
          <w:lang w:val="en-US"/>
        </w:rPr>
        <w:tab/>
      </w:r>
      <w:r w:rsidR="0072058A">
        <w:rPr>
          <w:rFonts w:ascii="Helvetica" w:hAnsi="Helvetica" w:cs="Helvetica"/>
          <w:sz w:val="22"/>
          <w:szCs w:val="22"/>
          <w:lang w:val="en-US"/>
        </w:rPr>
        <w:t>Full</w:t>
      </w:r>
      <w:r>
        <w:rPr>
          <w:rFonts w:ascii="Helvetica" w:hAnsi="Helvetica" w:cs="Helvetica"/>
          <w:sz w:val="22"/>
          <w:szCs w:val="22"/>
          <w:lang w:val="en-US"/>
        </w:rPr>
        <w:t xml:space="preserve"> time</w:t>
      </w:r>
      <w:bookmarkStart w:id="0" w:name="_GoBack"/>
      <w:bookmarkEnd w:id="0"/>
      <w:r>
        <w:rPr>
          <w:rFonts w:ascii="Helvetica" w:hAnsi="Helvetica" w:cs="Helvetica"/>
          <w:sz w:val="22"/>
          <w:szCs w:val="22"/>
          <w:lang w:val="en-US"/>
        </w:rPr>
        <w:t xml:space="preserve"> as specified within the STPCD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-Bold" w:hAnsi="Helvetica-Bold" w:cs="Helvetica-Bold"/>
          <w:b/>
          <w:bCs/>
          <w:sz w:val="22"/>
          <w:szCs w:val="22"/>
          <w:lang w:val="en-US"/>
        </w:rPr>
        <w:t xml:space="preserve">Salary/Grade: </w:t>
      </w:r>
      <w:r>
        <w:rPr>
          <w:rFonts w:ascii="Helvetica-Bold" w:hAnsi="Helvetica-Bold" w:cs="Helvetica-Bold"/>
          <w:b/>
          <w:bCs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>Classroom Teachers’ Pay Scale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-Bold" w:hAnsi="Helvetica-Bold" w:cs="Helvetica-Bold"/>
          <w:b/>
          <w:bCs/>
          <w:sz w:val="22"/>
          <w:szCs w:val="22"/>
          <w:lang w:val="en-US"/>
        </w:rPr>
        <w:t xml:space="preserve">Disclosure level </w:t>
      </w:r>
      <w:r>
        <w:rPr>
          <w:rFonts w:ascii="Helvetica-Bold" w:hAnsi="Helvetica-Bold" w:cs="Helvetica-Bold"/>
          <w:b/>
          <w:bCs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>Enhanced</w:t>
      </w:r>
    </w:p>
    <w:p w:rsidR="00FE564A" w:rsidRDefault="00FE564A" w:rsidP="00FE564A">
      <w:pPr>
        <w:autoSpaceDE w:val="0"/>
        <w:autoSpaceDN w:val="0"/>
        <w:adjustRightInd w:val="0"/>
        <w:rPr>
          <w:rFonts w:ascii="Times-Roman" w:hAnsi="Times-Roman" w:cs="Times-Roman"/>
          <w:sz w:val="12"/>
          <w:szCs w:val="1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To teach students according to their educational needs, including the setting and marking of work to be carried out by the student in school and elsewhere.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To </w:t>
      </w:r>
      <w:proofErr w:type="gramStart"/>
      <w:r>
        <w:rPr>
          <w:rFonts w:ascii="Helvetica" w:hAnsi="Helvetica" w:cs="Helvetica"/>
          <w:sz w:val="22"/>
          <w:szCs w:val="22"/>
          <w:lang w:val="en-US"/>
        </w:rPr>
        <w:t>assess,</w:t>
      </w:r>
      <w:proofErr w:type="gramEnd"/>
      <w:r>
        <w:rPr>
          <w:rFonts w:ascii="Helvetica" w:hAnsi="Helvetica" w:cs="Helvetica"/>
          <w:sz w:val="22"/>
          <w:szCs w:val="22"/>
          <w:lang w:val="en-US"/>
        </w:rPr>
        <w:t xml:space="preserve"> record and report on the attendance, progress, development and attainment of students and to keep such records as are required.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To provide, or contribute to, oral and written assessments, reports and references relating to individual students and groups of students.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>To ensure that the key skills and school subject specialism(s) are reflected in the teaching/learning experience of students.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 xml:space="preserve">To undertake a designated </w:t>
      </w:r>
      <w:proofErr w:type="spellStart"/>
      <w:r>
        <w:rPr>
          <w:rFonts w:ascii="Helvetica" w:hAnsi="Helvetica" w:cs="Helvetica"/>
          <w:sz w:val="22"/>
          <w:szCs w:val="22"/>
          <w:lang w:val="en-US"/>
        </w:rPr>
        <w:t>programme</w:t>
      </w:r>
      <w:proofErr w:type="spellEnd"/>
      <w:r>
        <w:rPr>
          <w:rFonts w:ascii="Helvetica" w:hAnsi="Helvetica" w:cs="Helvetica"/>
          <w:sz w:val="22"/>
          <w:szCs w:val="22"/>
          <w:lang w:val="en-US"/>
        </w:rPr>
        <w:t xml:space="preserve"> of teaching.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lastRenderedPageBreak/>
        <w:t xml:space="preserve">To ensure a high quality learning experience for students </w:t>
      </w:r>
      <w:proofErr w:type="gramStart"/>
      <w:r>
        <w:rPr>
          <w:rFonts w:ascii="Helvetica" w:hAnsi="Helvetica" w:cs="Helvetica"/>
          <w:sz w:val="22"/>
          <w:szCs w:val="22"/>
          <w:lang w:val="en-US"/>
        </w:rPr>
        <w:t>which meets internal and external quality standards.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>To prepare and update subject materials.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To use a variety of delivery methods which will stimulate learning appropriate to students needs and demands of the syllabus.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 xml:space="preserve">To maintain discipline in accordance with the school’s procedures, and to encourage good practice with regard to punctuality, </w:t>
      </w:r>
      <w:proofErr w:type="spellStart"/>
      <w:r>
        <w:rPr>
          <w:rFonts w:ascii="Helvetica" w:hAnsi="Helvetica" w:cs="Helvetica"/>
          <w:sz w:val="22"/>
          <w:szCs w:val="22"/>
          <w:lang w:val="en-US"/>
        </w:rPr>
        <w:t>behaviour</w:t>
      </w:r>
      <w:proofErr w:type="spellEnd"/>
      <w:r>
        <w:rPr>
          <w:rFonts w:ascii="Helvetica" w:hAnsi="Helvetica" w:cs="Helvetica"/>
          <w:sz w:val="22"/>
          <w:szCs w:val="22"/>
          <w:lang w:val="en-US"/>
        </w:rPr>
        <w:t>, standards of work and homework.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To undertake assessment of students as requested by external examination bodies, departmental and school procedures.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To mark, grade and give written/verbal and diagnostic feedback as required.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To assist in the development of appropriate syllabuses, resources, schemes of work, marking policies and teaching strategies in the Curriculum Area and Department.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>To contribute to the Curriculum Area and department’s development plan and its implementation.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>To plan and prepare courses and lessons.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To contribute to the whole school’s planning activities.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To assist the Head of Department to ensure that the curriculum area provides a range of teaching </w:t>
      </w:r>
      <w:proofErr w:type="gramStart"/>
      <w:r>
        <w:rPr>
          <w:rFonts w:ascii="Helvetica" w:hAnsi="Helvetica" w:cs="Helvetica"/>
          <w:sz w:val="22"/>
          <w:szCs w:val="22"/>
          <w:lang w:val="en-US"/>
        </w:rPr>
        <w:t>which complements the school’s strategic objectives.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To assist in the process of curriculum development and change so as to ensure continued relevance to the needs of students, examining and awarding bodies and the school’s strategic objectives.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To take part in the school’s staff development </w:t>
      </w:r>
      <w:proofErr w:type="spellStart"/>
      <w:r>
        <w:rPr>
          <w:rFonts w:ascii="Helvetica" w:hAnsi="Helvetica" w:cs="Helvetica"/>
          <w:sz w:val="22"/>
          <w:szCs w:val="22"/>
          <w:lang w:val="en-US"/>
        </w:rPr>
        <w:t>programme</w:t>
      </w:r>
      <w:proofErr w:type="spellEnd"/>
      <w:r>
        <w:rPr>
          <w:rFonts w:ascii="Helvetica" w:hAnsi="Helvetica" w:cs="Helvetica"/>
          <w:sz w:val="22"/>
          <w:szCs w:val="22"/>
          <w:lang w:val="en-US"/>
        </w:rPr>
        <w:t xml:space="preserve"> by participating in arrangements for further training and professional development.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>To continue personal development in the relevant areas including subject knowledge and teaching methods.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>To engage actively in the Performance Management Review process.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>To ensure the effective/efficient deployment of classroom support.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To work as a member of a designated team and to contribute positively to effective working relations within the school.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>To help to implement school quality procedures and to adhere to those.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To contribute to the process of monitoring and evaluation of the curriculum area/department in line with agreed school procedures, including evaluation against quality standards and performance criteria. 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To seek/implement modification and improvement where required.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lastRenderedPageBreak/>
        <w:t xml:space="preserve">To review regularly the effectiveness of teaching strategies and </w:t>
      </w:r>
      <w:proofErr w:type="spellStart"/>
      <w:r>
        <w:rPr>
          <w:rFonts w:ascii="Helvetica" w:hAnsi="Helvetica" w:cs="Helvetica"/>
          <w:sz w:val="22"/>
          <w:szCs w:val="22"/>
          <w:lang w:val="en-US"/>
        </w:rPr>
        <w:t>programmes</w:t>
      </w:r>
      <w:proofErr w:type="spellEnd"/>
      <w:r>
        <w:rPr>
          <w:rFonts w:ascii="Helvetica" w:hAnsi="Helvetica" w:cs="Helvetica"/>
          <w:sz w:val="22"/>
          <w:szCs w:val="22"/>
          <w:lang w:val="en-US"/>
        </w:rPr>
        <w:t xml:space="preserve"> of work.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 xml:space="preserve">To take part, as may be required, in the review, development and management of activities relating to the curriculum, </w:t>
      </w:r>
      <w:proofErr w:type="spellStart"/>
      <w:r>
        <w:rPr>
          <w:rFonts w:ascii="Helvetica" w:hAnsi="Helvetica" w:cs="Helvetica"/>
          <w:sz w:val="22"/>
          <w:szCs w:val="22"/>
          <w:lang w:val="en-US"/>
        </w:rPr>
        <w:t>organisation</w:t>
      </w:r>
      <w:proofErr w:type="spellEnd"/>
      <w:r>
        <w:rPr>
          <w:rFonts w:ascii="Helvetica" w:hAnsi="Helvetica" w:cs="Helvetica"/>
          <w:sz w:val="22"/>
          <w:szCs w:val="22"/>
          <w:lang w:val="en-US"/>
        </w:rPr>
        <w:t xml:space="preserve"> and pastoral functions of the school.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To maintain appropriate records and to provide relevant accurate and up-to-date information for SIMS, registers, etc.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>To complete the relevant documentation to assist in the tracking of students.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>To track student progress and use information to inform teaching and learning.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>To communicate effectively with the parents of students as appropriate.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Where appropriate, to communicate and co-operate with persons or bodies outside the school.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>To follow agreed policies for communications in the school.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To take part in liaison activities such as parents’ evenings, open evenings and liaison events with partner schools.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To contribute to the development of effective subject links with external agencies.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>To assist the Head of Department to identify resource needs and to contribute to the efficient/effective use of physical resources.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>To co-operate with other staff to ensure a sharing and effective usage of resources to the benefit of the school, department and the students.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>To be a Form Tutor to an assigned group of students.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>To promote the general progress and well-being of individual students and of the Form Tutor Group as a whole.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To register students, accompany them to assemblies, encourage their full attendance at all lessons and their participation in other aspects of school life.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To evaluate and monitor the progress of students and keep up-to-date student records as may be required.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>To contribute to the preparation of action plans and progress files and other reports.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To alert the appropriate staff to problems experienced by students and to make recommendations as to how these may be resolved.</w:t>
      </w:r>
    </w:p>
    <w:p w:rsidR="000A0386" w:rsidRDefault="000A0386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To communicate as appropriate, with the parents of students and with persons or bodies outside the school concerned with the welfare of individual students, after consultation with the appropriate staff.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>To contribute to PSE according to school policy.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To apply the </w:t>
      </w:r>
      <w:proofErr w:type="spellStart"/>
      <w:r>
        <w:rPr>
          <w:rFonts w:ascii="Helvetica" w:hAnsi="Helvetica" w:cs="Helvetica"/>
          <w:sz w:val="22"/>
          <w:szCs w:val="22"/>
          <w:lang w:val="en-US"/>
        </w:rPr>
        <w:t>Behaviour</w:t>
      </w:r>
      <w:proofErr w:type="spellEnd"/>
      <w:r>
        <w:rPr>
          <w:rFonts w:ascii="Helvetica" w:hAnsi="Helvetica" w:cs="Helvetica"/>
          <w:sz w:val="22"/>
          <w:szCs w:val="22"/>
          <w:lang w:val="en-US"/>
        </w:rPr>
        <w:t xml:space="preserve"> Policy so that effective learning can take place.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lastRenderedPageBreak/>
        <w:t>To play a full part in the life of the school community, to support its distinctive mission and ethos and to encourage staff and students to follow this example.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>To support the school in meeting its legal requirements for worship.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>To promote actively the school’s corporate policies.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sz w:val="22"/>
          <w:szCs w:val="22"/>
          <w:lang w:val="en-US"/>
        </w:rPr>
        <w:t>To comply with the school’s Health and Safety policy and undertake risk assessments as appropriate.</w:t>
      </w:r>
      <w:proofErr w:type="gramEnd"/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Whilst every effort has been made to explain the main duties and responsibilities of the post, each individual task undertaken may not be identified.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The school will </w:t>
      </w:r>
      <w:proofErr w:type="spellStart"/>
      <w:r>
        <w:rPr>
          <w:rFonts w:ascii="Helvetica" w:hAnsi="Helvetica" w:cs="Helvetica"/>
          <w:sz w:val="22"/>
          <w:szCs w:val="22"/>
          <w:lang w:val="en-US"/>
        </w:rPr>
        <w:t>endeavour</w:t>
      </w:r>
      <w:proofErr w:type="spellEnd"/>
      <w:r>
        <w:rPr>
          <w:rFonts w:ascii="Helvetica" w:hAnsi="Helvetica" w:cs="Helvetica"/>
          <w:sz w:val="22"/>
          <w:szCs w:val="22"/>
          <w:lang w:val="en-US"/>
        </w:rPr>
        <w:t xml:space="preserve"> to make any necessary reasonable adjustments to the job and the working environment to enable access to employment opportunities for disabled job applicants or continued employment for any employee who develops a disabling condition.</w:t>
      </w:r>
    </w:p>
    <w:p w:rsidR="00FE564A" w:rsidRDefault="00FE564A" w:rsidP="00FE564A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F67525" w:rsidRDefault="00F67525"/>
    <w:sectPr w:rsidR="00F67525" w:rsidSect="001F6AC3">
      <w:pgSz w:w="11906" w:h="16838" w:code="9"/>
      <w:pgMar w:top="1440" w:right="1797" w:bottom="1440" w:left="1797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4A"/>
    <w:rsid w:val="00003F6B"/>
    <w:rsid w:val="000A0386"/>
    <w:rsid w:val="00190131"/>
    <w:rsid w:val="001F6AC3"/>
    <w:rsid w:val="004E5E7F"/>
    <w:rsid w:val="0059030A"/>
    <w:rsid w:val="0059302E"/>
    <w:rsid w:val="0072058A"/>
    <w:rsid w:val="00B56FDF"/>
    <w:rsid w:val="00CC3FCA"/>
    <w:rsid w:val="00D422D7"/>
    <w:rsid w:val="00DD07EC"/>
    <w:rsid w:val="00F67525"/>
    <w:rsid w:val="00F72B5B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6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05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6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05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82D0BA29</Template>
  <TotalTime>0</TotalTime>
  <Pages>4</Pages>
  <Words>1042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Welshpool High School</vt:lpstr>
    </vt:vector>
  </TitlesOfParts>
  <Company>WHS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Welshpool High School</dc:title>
  <dc:creator>yjones</dc:creator>
  <cp:lastModifiedBy>Helen Muir</cp:lastModifiedBy>
  <cp:revision>2</cp:revision>
  <cp:lastPrinted>2019-05-02T14:46:00Z</cp:lastPrinted>
  <dcterms:created xsi:type="dcterms:W3CDTF">2019-05-07T14:27:00Z</dcterms:created>
  <dcterms:modified xsi:type="dcterms:W3CDTF">2019-05-07T14:27:00Z</dcterms:modified>
</cp:coreProperties>
</file>