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66" w:rsidRPr="00457F66" w:rsidRDefault="00457F66" w:rsidP="00457F66">
      <w:pPr>
        <w:pStyle w:val="NoSpacing"/>
        <w:jc w:val="center"/>
        <w:rPr>
          <w:b/>
          <w:sz w:val="24"/>
          <w:szCs w:val="24"/>
        </w:rPr>
      </w:pPr>
      <w:r w:rsidRPr="00457F66">
        <w:rPr>
          <w:b/>
          <w:sz w:val="24"/>
          <w:szCs w:val="24"/>
        </w:rPr>
        <w:t>MONTBELLE PRIMARY SCHOOL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PERSON SPECIFICATION</w:t>
      </w:r>
    </w:p>
    <w:p w:rsidR="00457F66" w:rsidRDefault="00457F66" w:rsidP="00457F66">
      <w:pPr>
        <w:pStyle w:val="NoSpacing"/>
        <w:jc w:val="center"/>
        <w:rPr>
          <w:b/>
          <w:bCs/>
          <w:i/>
          <w:sz w:val="23"/>
          <w:szCs w:val="23"/>
        </w:rPr>
      </w:pPr>
      <w:r w:rsidRPr="00457F66">
        <w:rPr>
          <w:b/>
          <w:bCs/>
          <w:i/>
          <w:sz w:val="23"/>
          <w:szCs w:val="23"/>
        </w:rPr>
        <w:t>CLASSTEACHER</w:t>
      </w:r>
    </w:p>
    <w:p w:rsidR="00457F66" w:rsidRPr="00457F66" w:rsidRDefault="00457F66" w:rsidP="00457F66">
      <w:pPr>
        <w:pStyle w:val="NoSpacing"/>
        <w:jc w:val="center"/>
        <w:rPr>
          <w:i/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successful candidate will meet all or most of the following criteria: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E</w:t>
      </w:r>
      <w:r>
        <w:rPr>
          <w:sz w:val="23"/>
          <w:szCs w:val="23"/>
        </w:rPr>
        <w:t xml:space="preserve">=Essential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person specification criteria will be assessed through: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A</w:t>
      </w:r>
      <w:r>
        <w:rPr>
          <w:sz w:val="23"/>
          <w:szCs w:val="23"/>
        </w:rPr>
        <w:t xml:space="preserve">=Application </w:t>
      </w:r>
      <w:r>
        <w:rPr>
          <w:sz w:val="23"/>
          <w:szCs w:val="23"/>
        </w:rPr>
        <w:tab/>
      </w:r>
      <w:r w:rsidRPr="00457F66">
        <w:rPr>
          <w:b/>
          <w:sz w:val="23"/>
          <w:szCs w:val="23"/>
        </w:rPr>
        <w:t>I</w:t>
      </w:r>
      <w:r>
        <w:rPr>
          <w:sz w:val="23"/>
          <w:szCs w:val="23"/>
        </w:rPr>
        <w:t xml:space="preserve">=Interview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 </w:t>
      </w:r>
    </w:p>
    <w:p w:rsidR="00457F66" w:rsidRDefault="00457F66" w:rsidP="00457F66">
      <w:pPr>
        <w:pStyle w:val="NoSpacing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Qualified Teacher status (E)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Experience </w:t>
      </w:r>
    </w:p>
    <w:p w:rsidR="00457F66" w:rsidRDefault="00457F66" w:rsidP="00457F66">
      <w:pPr>
        <w:pStyle w:val="NoSpacing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Experienced and newly qualified teachers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Knowledge and Understanding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classteacher</w:t>
      </w:r>
      <w:proofErr w:type="spellEnd"/>
      <w:r>
        <w:rPr>
          <w:sz w:val="23"/>
          <w:szCs w:val="23"/>
        </w:rPr>
        <w:t xml:space="preserve"> should have knowledge and understanding of: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major educational developments, current legislative changes and major Primary curriculum issues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theory and practice of providing effectively for the individual needs of all children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the statutory National Curriculu</w:t>
      </w:r>
      <w:r w:rsidR="00AE2BD4">
        <w:rPr>
          <w:sz w:val="23"/>
          <w:szCs w:val="23"/>
        </w:rPr>
        <w:t>m requirements for Key Stage 1 or 2</w:t>
      </w:r>
      <w:bookmarkStart w:id="0" w:name="_GoBack"/>
      <w:bookmarkEnd w:id="0"/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improvement strategies for pupil attainment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the monitoring, assessment, recording and reporting of pupils’ progress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Skills </w:t>
      </w:r>
    </w:p>
    <w:p w:rsidR="00457F66" w:rsidRDefault="00457F66" w:rsidP="00457F66">
      <w:pPr>
        <w:pStyle w:val="NoSpacing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proofErr w:type="spellStart"/>
      <w:r>
        <w:rPr>
          <w:sz w:val="23"/>
          <w:szCs w:val="23"/>
        </w:rPr>
        <w:t>classteacher</w:t>
      </w:r>
      <w:proofErr w:type="spellEnd"/>
      <w:r>
        <w:rPr>
          <w:sz w:val="23"/>
          <w:szCs w:val="23"/>
        </w:rPr>
        <w:t xml:space="preserve"> will be able to: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develop good personal relationships within a team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establish and develop close relationships with pupils, parents, governors and the community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communicate effectively (both orally and in writing) to a variety of audiences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P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create a happy, challenging and effective learning environment </w:t>
      </w:r>
      <w:r w:rsidRPr="00457F66">
        <w:rPr>
          <w:b/>
          <w:bCs/>
          <w:sz w:val="23"/>
          <w:szCs w:val="23"/>
        </w:rPr>
        <w:t xml:space="preserve">I </w:t>
      </w:r>
    </w:p>
    <w:p w:rsidR="00457F66" w:rsidRP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use data to improve planning </w:t>
      </w:r>
      <w:r>
        <w:rPr>
          <w:b/>
          <w:bCs/>
          <w:sz w:val="23"/>
          <w:szCs w:val="23"/>
        </w:rPr>
        <w:t xml:space="preserve">A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ensure good discipline and behaviour showing a commitment to equality of opportunity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demonstrate a good ICT capability </w:t>
      </w:r>
      <w:r>
        <w:rPr>
          <w:b/>
          <w:bCs/>
          <w:sz w:val="23"/>
          <w:szCs w:val="23"/>
        </w:rPr>
        <w:t xml:space="preserve">A 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Personal Characteristics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ability</w:t>
      </w:r>
      <w:proofErr w:type="gramEnd"/>
      <w:r>
        <w:rPr>
          <w:sz w:val="23"/>
          <w:szCs w:val="23"/>
        </w:rPr>
        <w:t xml:space="preserve"> to work effectively under pressure, to take responsibility and to make decisions.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hardworking, enthusiastic and cheerful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positive</w:t>
      </w:r>
      <w:proofErr w:type="gramEnd"/>
      <w:r>
        <w:rPr>
          <w:sz w:val="23"/>
          <w:szCs w:val="23"/>
        </w:rPr>
        <w:t xml:space="preserve"> and sensitive approach to others, seeing strengths before weaknesses and the ability to retain a sense of humour! </w:t>
      </w:r>
      <w:r>
        <w:rPr>
          <w:b/>
          <w:bCs/>
          <w:sz w:val="23"/>
          <w:szCs w:val="23"/>
        </w:rPr>
        <w:t xml:space="preserve">I </w:t>
      </w:r>
    </w:p>
    <w:p w:rsidR="00457F66" w:rsidRDefault="00457F66" w:rsidP="00457F66">
      <w:pPr>
        <w:pStyle w:val="NoSpacing"/>
        <w:rPr>
          <w:sz w:val="23"/>
          <w:szCs w:val="23"/>
        </w:rPr>
      </w:pPr>
    </w:p>
    <w:p w:rsidR="00457F66" w:rsidRDefault="00457F66" w:rsidP="00457F66">
      <w:pPr>
        <w:pStyle w:val="NoSpacing"/>
        <w:numPr>
          <w:ilvl w:val="0"/>
          <w:numId w:val="9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commitment</w:t>
      </w:r>
      <w:proofErr w:type="gramEnd"/>
      <w:r>
        <w:rPr>
          <w:sz w:val="23"/>
          <w:szCs w:val="23"/>
        </w:rPr>
        <w:t xml:space="preserve"> to maximising the achievements of all the pupils. </w:t>
      </w:r>
      <w:r>
        <w:rPr>
          <w:b/>
          <w:bCs/>
          <w:sz w:val="23"/>
          <w:szCs w:val="23"/>
        </w:rPr>
        <w:t xml:space="preserve">I A </w:t>
      </w:r>
    </w:p>
    <w:p w:rsidR="00E62A9F" w:rsidRDefault="00E62A9F"/>
    <w:sectPr w:rsidR="00E62A9F" w:rsidSect="005676E6">
      <w:pgSz w:w="11907" w:h="16839" w:code="9"/>
      <w:pgMar w:top="426" w:right="707" w:bottom="1440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41C9"/>
    <w:multiLevelType w:val="hybridMultilevel"/>
    <w:tmpl w:val="193A08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1E5"/>
    <w:multiLevelType w:val="hybridMultilevel"/>
    <w:tmpl w:val="04CC64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70E5"/>
    <w:multiLevelType w:val="hybridMultilevel"/>
    <w:tmpl w:val="88606DAE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533D"/>
    <w:multiLevelType w:val="hybridMultilevel"/>
    <w:tmpl w:val="24ECD1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C4A4D"/>
    <w:multiLevelType w:val="hybridMultilevel"/>
    <w:tmpl w:val="6F244C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D19DF"/>
    <w:multiLevelType w:val="hybridMultilevel"/>
    <w:tmpl w:val="8A2C57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F0085"/>
    <w:multiLevelType w:val="hybridMultilevel"/>
    <w:tmpl w:val="FCDE7528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B4F24"/>
    <w:multiLevelType w:val="hybridMultilevel"/>
    <w:tmpl w:val="5204F760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3C28"/>
    <w:multiLevelType w:val="hybridMultilevel"/>
    <w:tmpl w:val="6AD03BB6"/>
    <w:lvl w:ilvl="0" w:tplc="EA9E56C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F54E8"/>
    <w:multiLevelType w:val="hybridMultilevel"/>
    <w:tmpl w:val="428EB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66"/>
    <w:rsid w:val="00457F66"/>
    <w:rsid w:val="005676E6"/>
    <w:rsid w:val="00616250"/>
    <w:rsid w:val="00721D4C"/>
    <w:rsid w:val="00AE2BD4"/>
    <w:rsid w:val="00B853B2"/>
    <w:rsid w:val="00E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83B20-8304-41B3-B66E-8EEBF6A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7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7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Geden</dc:creator>
  <cp:keywords/>
  <dc:description/>
  <cp:lastModifiedBy>Elspeth Geden</cp:lastModifiedBy>
  <cp:revision>3</cp:revision>
  <cp:lastPrinted>2019-05-02T06:35:00Z</cp:lastPrinted>
  <dcterms:created xsi:type="dcterms:W3CDTF">2019-05-02T06:34:00Z</dcterms:created>
  <dcterms:modified xsi:type="dcterms:W3CDTF">2019-05-02T08:45:00Z</dcterms:modified>
</cp:coreProperties>
</file>