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D5C" w:rsidRDefault="006C0459">
      <w:pPr>
        <w:spacing w:after="0" w:line="240" w:lineRule="auto"/>
        <w:rPr>
          <w:rFonts w:ascii="Arial" w:eastAsia="Arial" w:hAnsi="Arial" w:cs="Arial"/>
        </w:rPr>
      </w:pPr>
      <w:r>
        <w:rPr>
          <w:rFonts w:ascii="Arial" w:eastAsia="Arial" w:hAnsi="Arial" w:cs="Arial"/>
          <w:noProof/>
        </w:rPr>
        <mc:AlternateContent>
          <mc:Choice Requires="wpg">
            <w:drawing>
              <wp:anchor distT="0" distB="0" distL="114300" distR="114300" simplePos="0" relativeHeight="251658240" behindDoc="0" locked="0" layoutInCell="1" allowOverlap="1">
                <wp:simplePos x="0" y="0"/>
                <wp:positionH relativeFrom="column">
                  <wp:posOffset>-540385</wp:posOffset>
                </wp:positionH>
                <wp:positionV relativeFrom="paragraph">
                  <wp:posOffset>59055</wp:posOffset>
                </wp:positionV>
                <wp:extent cx="10534650" cy="1099820"/>
                <wp:effectExtent l="0" t="0" r="0" b="5080"/>
                <wp:wrapSquare wrapText="bothSides"/>
                <wp:docPr id="1" name="Group 1"/>
                <wp:cNvGraphicFramePr/>
                <a:graphic xmlns:a="http://schemas.openxmlformats.org/drawingml/2006/main">
                  <a:graphicData uri="http://schemas.microsoft.com/office/word/2010/wordprocessingGroup">
                    <wpg:wgp>
                      <wpg:cNvGrpSpPr/>
                      <wpg:grpSpPr>
                        <a:xfrm>
                          <a:off x="0" y="0"/>
                          <a:ext cx="10534650" cy="1099820"/>
                          <a:chOff x="0" y="0"/>
                          <a:chExt cx="10534650" cy="1099875"/>
                        </a:xfrm>
                      </wpg:grpSpPr>
                      <wps:wsp>
                        <wps:cNvPr id="2" name="Rectangle 2"/>
                        <wps:cNvSpPr/>
                        <wps:spPr>
                          <a:xfrm>
                            <a:off x="0" y="0"/>
                            <a:ext cx="10534650" cy="1099875"/>
                          </a:xfrm>
                          <a:prstGeom prst="rect">
                            <a:avLst/>
                          </a:prstGeom>
                          <a:noFill/>
                          <a:ln>
                            <a:noFill/>
                          </a:ln>
                        </wps:spPr>
                        <wps:txbx>
                          <w:txbxContent>
                            <w:p w:rsidR="00636D5C" w:rsidRDefault="00636D5C">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a:off x="1552575" y="85725"/>
                            <a:ext cx="5245200" cy="561600"/>
                          </a:xfrm>
                          <a:prstGeom prst="rect">
                            <a:avLst/>
                          </a:prstGeom>
                          <a:noFill/>
                          <a:ln>
                            <a:noFill/>
                          </a:ln>
                        </wps:spPr>
                        <wps:txbx>
                          <w:txbxContent>
                            <w:p w:rsidR="00636D5C" w:rsidRDefault="009A785F">
                              <w:pPr>
                                <w:spacing w:after="0" w:line="240" w:lineRule="auto"/>
                                <w:ind w:left="141"/>
                                <w:textDirection w:val="btLr"/>
                              </w:pPr>
                              <w:r>
                                <w:rPr>
                                  <w:rFonts w:ascii="Play" w:eastAsia="Play" w:hAnsi="Play" w:cs="Play"/>
                                  <w:color w:val="0A2C9A"/>
                                  <w:sz w:val="20"/>
                                </w:rPr>
                                <w:t xml:space="preserve"> </w:t>
                              </w:r>
                              <w:r>
                                <w:rPr>
                                  <w:rFonts w:ascii="Play" w:eastAsia="Play" w:hAnsi="Play" w:cs="Play"/>
                                  <w:color w:val="0A2C9A"/>
                                  <w:sz w:val="40"/>
                                </w:rPr>
                                <w:t>Haslingden</w:t>
                              </w:r>
                              <w:r>
                                <w:rPr>
                                  <w:rFonts w:ascii="Play" w:eastAsia="Play" w:hAnsi="Play" w:cs="Play"/>
                                  <w:color w:val="0033CC"/>
                                  <w:sz w:val="40"/>
                                </w:rPr>
                                <w:t xml:space="preserve"> </w:t>
                              </w:r>
                              <w:r>
                                <w:rPr>
                                  <w:rFonts w:ascii="Play" w:eastAsia="Play" w:hAnsi="Play" w:cs="Play"/>
                                  <w:color w:val="4D4D4D"/>
                                  <w:sz w:val="40"/>
                                </w:rPr>
                                <w:t>High School</w:t>
                              </w:r>
                              <w:r>
                                <w:rPr>
                                  <w:rFonts w:ascii="Play" w:eastAsia="Play" w:hAnsi="Play" w:cs="Play"/>
                                  <w:color w:val="0033CC"/>
                                  <w:sz w:val="40"/>
                                </w:rPr>
                                <w:t xml:space="preserve"> </w:t>
                              </w:r>
                              <w:r>
                                <w:rPr>
                                  <w:rFonts w:ascii="Play" w:eastAsia="Play" w:hAnsi="Play" w:cs="Play"/>
                                  <w:color w:val="0A2C9A"/>
                                  <w:sz w:val="40"/>
                                </w:rPr>
                                <w:t>and</w:t>
                              </w:r>
                              <w:r>
                                <w:rPr>
                                  <w:rFonts w:ascii="Play" w:eastAsia="Play" w:hAnsi="Play" w:cs="Play"/>
                                  <w:color w:val="0033CC"/>
                                  <w:sz w:val="40"/>
                                </w:rPr>
                                <w:t xml:space="preserve"> </w:t>
                              </w:r>
                              <w:r>
                                <w:rPr>
                                  <w:rFonts w:ascii="Play" w:eastAsia="Play" w:hAnsi="Play" w:cs="Play"/>
                                  <w:color w:val="4D4D4D"/>
                                  <w:sz w:val="40"/>
                                </w:rPr>
                                <w:t>Sixth Form</w:t>
                              </w:r>
                            </w:p>
                            <w:p w:rsidR="00636D5C" w:rsidRDefault="00636D5C">
                              <w:pPr>
                                <w:spacing w:after="0" w:line="240" w:lineRule="auto"/>
                                <w:ind w:left="141"/>
                                <w:textDirection w:val="btLr"/>
                              </w:pPr>
                            </w:p>
                            <w:p w:rsidR="00636D5C" w:rsidRDefault="00636D5C">
                              <w:pPr>
                                <w:spacing w:line="275" w:lineRule="auto"/>
                                <w:ind w:left="141" w:firstLine="141"/>
                                <w:textDirection w:val="btLr"/>
                              </w:pPr>
                            </w:p>
                          </w:txbxContent>
                        </wps:txbx>
                        <wps:bodyPr spcFirstLastPara="1" wrap="square" lIns="91425" tIns="45700" rIns="91425" bIns="45700" anchor="t" anchorCtr="0">
                          <a:noAutofit/>
                        </wps:bodyPr>
                      </wps:wsp>
                      <wps:wsp>
                        <wps:cNvPr id="4" name="Rectangle 4"/>
                        <wps:cNvSpPr/>
                        <wps:spPr>
                          <a:xfrm>
                            <a:off x="0" y="523875"/>
                            <a:ext cx="10534650" cy="576000"/>
                          </a:xfrm>
                          <a:prstGeom prst="rect">
                            <a:avLst/>
                          </a:prstGeom>
                          <a:solidFill>
                            <a:srgbClr val="06185A"/>
                          </a:solidFill>
                          <a:ln>
                            <a:noFill/>
                          </a:ln>
                        </wps:spPr>
                        <wps:txbx>
                          <w:txbxContent>
                            <w:p w:rsidR="00636D5C" w:rsidRDefault="009A785F">
                              <w:pPr>
                                <w:spacing w:after="0" w:line="240" w:lineRule="auto"/>
                                <w:ind w:right="5001"/>
                                <w:textDirection w:val="btLr"/>
                              </w:pPr>
                              <w:r>
                                <w:rPr>
                                  <w:rFonts w:ascii="Play" w:eastAsia="Play" w:hAnsi="Play" w:cs="Play"/>
                                  <w:color w:val="FFFFFF"/>
                                  <w:sz w:val="18"/>
                                </w:rPr>
                                <w:t xml:space="preserve">                                                    </w:t>
                              </w:r>
                              <w:r w:rsidR="006C0459">
                                <w:rPr>
                                  <w:rFonts w:ascii="Play" w:eastAsia="Play" w:hAnsi="Play" w:cs="Play"/>
                                  <w:color w:val="FFFFFF"/>
                                  <w:sz w:val="18"/>
                                </w:rPr>
                                <w:t xml:space="preserve">          </w:t>
                              </w:r>
                              <w:r>
                                <w:rPr>
                                  <w:rFonts w:ascii="Play" w:eastAsia="Play" w:hAnsi="Play" w:cs="Play"/>
                                  <w:color w:val="FFFFFF"/>
                                  <w:sz w:val="18"/>
                                </w:rPr>
                                <w:t xml:space="preserve">Broadway, Haslingden, Lancashire, BB4 4EY    </w:t>
                              </w:r>
                              <w:r>
                                <w:rPr>
                                  <w:rFonts w:ascii="Play" w:eastAsia="Play" w:hAnsi="Play" w:cs="Play"/>
                                  <w:color w:val="FFFFFF"/>
                                  <w:sz w:val="12"/>
                                </w:rPr>
                                <w:t xml:space="preserve"> </w:t>
                              </w:r>
                              <w:r>
                                <w:rPr>
                                  <w:rFonts w:ascii="Play" w:eastAsia="Play" w:hAnsi="Play" w:cs="Play"/>
                                  <w:color w:val="FFFFFF"/>
                                  <w:sz w:val="18"/>
                                </w:rPr>
                                <w:t xml:space="preserve">Tel:  01706 215726        school@haslingdenhigh.com        </w:t>
                              </w:r>
                            </w:p>
                            <w:p w:rsidR="00636D5C" w:rsidRDefault="009A785F">
                              <w:pPr>
                                <w:spacing w:after="20" w:line="240" w:lineRule="auto"/>
                                <w:ind w:right="5001"/>
                                <w:textDirection w:val="btLr"/>
                              </w:pPr>
                              <w:r>
                                <w:rPr>
                                  <w:rFonts w:ascii="Play" w:eastAsia="Play" w:hAnsi="Play" w:cs="Play"/>
                                  <w:color w:val="FFFFFF"/>
                                  <w:sz w:val="18"/>
                                </w:rPr>
                                <w:t xml:space="preserve">                                                    </w:t>
                              </w:r>
                              <w:r w:rsidR="006C0459">
                                <w:rPr>
                                  <w:rFonts w:ascii="Play" w:eastAsia="Play" w:hAnsi="Play" w:cs="Play"/>
                                  <w:color w:val="FFFFFF"/>
                                  <w:sz w:val="18"/>
                                </w:rPr>
                                <w:t xml:space="preserve">          </w:t>
                              </w:r>
                              <w:r>
                                <w:rPr>
                                  <w:rFonts w:ascii="Play" w:eastAsia="Play" w:hAnsi="Play" w:cs="Play"/>
                                  <w:color w:val="FFFFFF"/>
                                  <w:sz w:val="18"/>
                                </w:rPr>
                                <w:t xml:space="preserve">www.haslingdenhigh.com                                </w:t>
                              </w:r>
                              <w:r w:rsidR="006C0459">
                                <w:rPr>
                                  <w:rFonts w:ascii="Play" w:eastAsia="Play" w:hAnsi="Play" w:cs="Play"/>
                                  <w:color w:val="FFFFFF"/>
                                  <w:sz w:val="18"/>
                                </w:rPr>
                                <w:t xml:space="preserve">       </w:t>
                              </w:r>
                              <w:r>
                                <w:rPr>
                                  <w:rFonts w:ascii="Play" w:eastAsia="Play" w:hAnsi="Play" w:cs="Play"/>
                                  <w:color w:val="FFFFFF"/>
                                  <w:sz w:val="18"/>
                                </w:rPr>
                                <w:t xml:space="preserve">Fax: 01706 219861        </w:t>
                              </w:r>
                              <w:r>
                                <w:rPr>
                                  <w:rFonts w:ascii="Play" w:eastAsia="Play" w:hAnsi="Play" w:cs="Play"/>
                                  <w:color w:val="FFFFFF"/>
                                  <w:sz w:val="12"/>
                                </w:rPr>
                                <w:t xml:space="preserve"> </w:t>
                              </w:r>
                              <w:r>
                                <w:rPr>
                                  <w:rFonts w:ascii="Play" w:eastAsia="Play" w:hAnsi="Play" w:cs="Play"/>
                                  <w:color w:val="FFFFFF"/>
                                  <w:sz w:val="18"/>
                                </w:rPr>
                                <w:t xml:space="preserve">Twitter: @HaslingdenHigh                                                             </w:t>
                              </w:r>
                            </w:p>
                            <w:p w:rsidR="00636D5C" w:rsidRDefault="009A785F">
                              <w:pPr>
                                <w:spacing w:after="0" w:line="240" w:lineRule="auto"/>
                                <w:ind w:right="5001"/>
                                <w:textDirection w:val="btLr"/>
                              </w:pPr>
                              <w:r>
                                <w:rPr>
                                  <w:rFonts w:ascii="Play" w:eastAsia="Play" w:hAnsi="Play" w:cs="Play"/>
                                  <w:color w:val="FFFFFF"/>
                                  <w:sz w:val="18"/>
                                </w:rPr>
                                <w:t xml:space="preserve">                                            </w:t>
                              </w:r>
                            </w:p>
                            <w:p w:rsidR="00636D5C" w:rsidRDefault="00636D5C">
                              <w:pPr>
                                <w:spacing w:after="0" w:line="240" w:lineRule="auto"/>
                                <w:ind w:right="5001"/>
                                <w:textDirection w:val="btLr"/>
                              </w:pPr>
                            </w:p>
                            <w:p w:rsidR="00636D5C" w:rsidRDefault="00636D5C">
                              <w:pPr>
                                <w:spacing w:after="0" w:line="240" w:lineRule="auto"/>
                                <w:ind w:right="5001"/>
                                <w:textDirection w:val="btLr"/>
                              </w:pPr>
                            </w:p>
                            <w:p w:rsidR="00636D5C" w:rsidRDefault="00636D5C">
                              <w:pPr>
                                <w:spacing w:after="0" w:line="240" w:lineRule="auto"/>
                                <w:ind w:right="5001"/>
                                <w:textDirection w:val="btLr"/>
                              </w:pPr>
                            </w:p>
                            <w:p w:rsidR="00636D5C" w:rsidRDefault="00636D5C">
                              <w:pPr>
                                <w:spacing w:after="0" w:line="240" w:lineRule="auto"/>
                                <w:ind w:right="5001"/>
                                <w:textDirection w:val="btLr"/>
                              </w:pPr>
                            </w:p>
                            <w:p w:rsidR="00636D5C" w:rsidRDefault="00636D5C">
                              <w:pPr>
                                <w:spacing w:after="0" w:line="240" w:lineRule="auto"/>
                                <w:ind w:right="5001"/>
                                <w:textDirection w:val="btLr"/>
                              </w:pPr>
                            </w:p>
                            <w:p w:rsidR="00636D5C" w:rsidRDefault="00636D5C">
                              <w:pPr>
                                <w:spacing w:line="275" w:lineRule="auto"/>
                                <w:ind w:right="5001"/>
                                <w:textDirection w:val="btLr"/>
                              </w:pPr>
                            </w:p>
                          </w:txbxContent>
                        </wps:txbx>
                        <wps:bodyPr spcFirstLastPara="1" wrap="square" lIns="91425" tIns="45700" rIns="91425" bIns="45700" anchor="t" anchorCtr="0">
                          <a:noAutofit/>
                        </wps:bodyPr>
                      </wps:wsp>
                    </wpg:wgp>
                  </a:graphicData>
                </a:graphic>
                <wp14:sizeRelV relativeFrom="margin">
                  <wp14:pctHeight>0</wp14:pctHeight>
                </wp14:sizeRelV>
              </wp:anchor>
            </w:drawing>
          </mc:Choice>
          <mc:Fallback>
            <w:pict>
              <v:group id="Group 1" o:spid="_x0000_s1026" style="position:absolute;margin-left:-42.55pt;margin-top:4.65pt;width:829.5pt;height:86.6pt;z-index:251658240;mso-height-relative:margin" coordsize="105346,10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">
                <v:rect id="Rectangle 2" o:spid="_x0000_s1027" style="position:absolute;width:105346;height:109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636D5C" w:rsidRDefault="00636D5C">
                        <w:pPr>
                          <w:spacing w:after="0" w:line="240" w:lineRule="auto"/>
                          <w:textDirection w:val="btLr"/>
                        </w:pPr>
                      </w:p>
                    </w:txbxContent>
                  </v:textbox>
                </v:rect>
                <v:rect id="Rectangle 3" o:spid="_x0000_s1028" style="position:absolute;left:15525;top:857;width:52452;height:5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" filled="f" stroked="f">
                  <v:textbox inset="2.53958mm,1.2694mm,2.53958mm,1.2694mm">
                    <w:txbxContent>
                      <w:p w:rsidR="00636D5C" w:rsidRDefault="009A785F">
                        <w:pPr>
                          <w:spacing w:after="0" w:line="240" w:lineRule="auto"/>
                          <w:ind w:left="141"/>
                          <w:textDirection w:val="btLr"/>
                        </w:pPr>
                        <w:r>
                          <w:rPr>
                            <w:rFonts w:ascii="Play" w:eastAsia="Play" w:hAnsi="Play" w:cs="Play"/>
                            <w:color w:val="0A2C9A"/>
                            <w:sz w:val="20"/>
                          </w:rPr>
                          <w:t xml:space="preserve"> </w:t>
                        </w:r>
                        <w:r>
                          <w:rPr>
                            <w:rFonts w:ascii="Play" w:eastAsia="Play" w:hAnsi="Play" w:cs="Play"/>
                            <w:color w:val="0A2C9A"/>
                            <w:sz w:val="40"/>
                          </w:rPr>
                          <w:t>Haslingden</w:t>
                        </w:r>
                        <w:r>
                          <w:rPr>
                            <w:rFonts w:ascii="Play" w:eastAsia="Play" w:hAnsi="Play" w:cs="Play"/>
                            <w:color w:val="0033CC"/>
                            <w:sz w:val="40"/>
                          </w:rPr>
                          <w:t xml:space="preserve"> </w:t>
                        </w:r>
                        <w:r>
                          <w:rPr>
                            <w:rFonts w:ascii="Play" w:eastAsia="Play" w:hAnsi="Play" w:cs="Play"/>
                            <w:color w:val="4D4D4D"/>
                            <w:sz w:val="40"/>
                          </w:rPr>
                          <w:t>High School</w:t>
                        </w:r>
                        <w:r>
                          <w:rPr>
                            <w:rFonts w:ascii="Play" w:eastAsia="Play" w:hAnsi="Play" w:cs="Play"/>
                            <w:color w:val="0033CC"/>
                            <w:sz w:val="40"/>
                          </w:rPr>
                          <w:t xml:space="preserve"> </w:t>
                        </w:r>
                        <w:r>
                          <w:rPr>
                            <w:rFonts w:ascii="Play" w:eastAsia="Play" w:hAnsi="Play" w:cs="Play"/>
                            <w:color w:val="0A2C9A"/>
                            <w:sz w:val="40"/>
                          </w:rPr>
                          <w:t>and</w:t>
                        </w:r>
                        <w:r>
                          <w:rPr>
                            <w:rFonts w:ascii="Play" w:eastAsia="Play" w:hAnsi="Play" w:cs="Play"/>
                            <w:color w:val="0033CC"/>
                            <w:sz w:val="40"/>
                          </w:rPr>
                          <w:t xml:space="preserve"> </w:t>
                        </w:r>
                        <w:r>
                          <w:rPr>
                            <w:rFonts w:ascii="Play" w:eastAsia="Play" w:hAnsi="Play" w:cs="Play"/>
                            <w:color w:val="4D4D4D"/>
                            <w:sz w:val="40"/>
                          </w:rPr>
                          <w:t>Sixth Form</w:t>
                        </w:r>
                      </w:p>
                      <w:p w:rsidR="00636D5C" w:rsidRDefault="00636D5C">
                        <w:pPr>
                          <w:spacing w:after="0" w:line="240" w:lineRule="auto"/>
                          <w:ind w:left="141"/>
                          <w:textDirection w:val="btLr"/>
                        </w:pPr>
                      </w:p>
                      <w:p w:rsidR="00636D5C" w:rsidRDefault="00636D5C">
                        <w:pPr>
                          <w:spacing w:line="275" w:lineRule="auto"/>
                          <w:ind w:left="141" w:firstLine="141"/>
                          <w:textDirection w:val="btLr"/>
                        </w:pPr>
                      </w:p>
                    </w:txbxContent>
                  </v:textbox>
                </v:rect>
                <v:rect id="Rectangle 4" o:spid="_x0000_s1029" style="position:absolute;top:5238;width:105346;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" fillcolor="#06185a" stroked="f">
                  <v:textbox inset="2.53958mm,1.2694mm,2.53958mm,1.2694mm">
                    <w:txbxContent>
                      <w:p w:rsidR="00636D5C" w:rsidRDefault="009A785F">
                        <w:pPr>
                          <w:spacing w:after="0" w:line="240" w:lineRule="auto"/>
                          <w:ind w:right="5001"/>
                          <w:textDirection w:val="btLr"/>
                        </w:pPr>
                        <w:r>
                          <w:rPr>
                            <w:rFonts w:ascii="Play" w:eastAsia="Play" w:hAnsi="Play" w:cs="Play"/>
                            <w:color w:val="FFFFFF"/>
                            <w:sz w:val="18"/>
                          </w:rPr>
                          <w:t xml:space="preserve">                                                    </w:t>
                        </w:r>
                        <w:r w:rsidR="006C0459">
                          <w:rPr>
                            <w:rFonts w:ascii="Play" w:eastAsia="Play" w:hAnsi="Play" w:cs="Play"/>
                            <w:color w:val="FFFFFF"/>
                            <w:sz w:val="18"/>
                          </w:rPr>
                          <w:t xml:space="preserve">          </w:t>
                        </w:r>
                        <w:r>
                          <w:rPr>
                            <w:rFonts w:ascii="Play" w:eastAsia="Play" w:hAnsi="Play" w:cs="Play"/>
                            <w:color w:val="FFFFFF"/>
                            <w:sz w:val="18"/>
                          </w:rPr>
                          <w:t xml:space="preserve">Broadway, Haslingden, Lancashire, BB4 4EY    </w:t>
                        </w:r>
                        <w:r>
                          <w:rPr>
                            <w:rFonts w:ascii="Play" w:eastAsia="Play" w:hAnsi="Play" w:cs="Play"/>
                            <w:color w:val="FFFFFF"/>
                            <w:sz w:val="12"/>
                          </w:rPr>
                          <w:t xml:space="preserve"> </w:t>
                        </w:r>
                        <w:r>
                          <w:rPr>
                            <w:rFonts w:ascii="Play" w:eastAsia="Play" w:hAnsi="Play" w:cs="Play"/>
                            <w:color w:val="FFFFFF"/>
                            <w:sz w:val="18"/>
                          </w:rPr>
                          <w:t xml:space="preserve">Tel:  01706 215726        school@haslingdenhigh.com        </w:t>
                        </w:r>
                      </w:p>
                      <w:p w:rsidR="00636D5C" w:rsidRDefault="009A785F">
                        <w:pPr>
                          <w:spacing w:after="20" w:line="240" w:lineRule="auto"/>
                          <w:ind w:right="5001"/>
                          <w:textDirection w:val="btLr"/>
                        </w:pPr>
                        <w:r>
                          <w:rPr>
                            <w:rFonts w:ascii="Play" w:eastAsia="Play" w:hAnsi="Play" w:cs="Play"/>
                            <w:color w:val="FFFFFF"/>
                            <w:sz w:val="18"/>
                          </w:rPr>
                          <w:t xml:space="preserve">                                                    </w:t>
                        </w:r>
                        <w:r w:rsidR="006C0459">
                          <w:rPr>
                            <w:rFonts w:ascii="Play" w:eastAsia="Play" w:hAnsi="Play" w:cs="Play"/>
                            <w:color w:val="FFFFFF"/>
                            <w:sz w:val="18"/>
                          </w:rPr>
                          <w:t xml:space="preserve">          </w:t>
                        </w:r>
                        <w:r>
                          <w:rPr>
                            <w:rFonts w:ascii="Play" w:eastAsia="Play" w:hAnsi="Play" w:cs="Play"/>
                            <w:color w:val="FFFFFF"/>
                            <w:sz w:val="18"/>
                          </w:rPr>
                          <w:t xml:space="preserve">www.haslingdenhigh.com                                </w:t>
                        </w:r>
                        <w:r w:rsidR="006C0459">
                          <w:rPr>
                            <w:rFonts w:ascii="Play" w:eastAsia="Play" w:hAnsi="Play" w:cs="Play"/>
                            <w:color w:val="FFFFFF"/>
                            <w:sz w:val="18"/>
                          </w:rPr>
                          <w:t xml:space="preserve">       </w:t>
                        </w:r>
                        <w:r>
                          <w:rPr>
                            <w:rFonts w:ascii="Play" w:eastAsia="Play" w:hAnsi="Play" w:cs="Play"/>
                            <w:color w:val="FFFFFF"/>
                            <w:sz w:val="18"/>
                          </w:rPr>
                          <w:t xml:space="preserve">Fax: 01706 219861        </w:t>
                        </w:r>
                        <w:r>
                          <w:rPr>
                            <w:rFonts w:ascii="Play" w:eastAsia="Play" w:hAnsi="Play" w:cs="Play"/>
                            <w:color w:val="FFFFFF"/>
                            <w:sz w:val="12"/>
                          </w:rPr>
                          <w:t xml:space="preserve"> </w:t>
                        </w:r>
                        <w:r>
                          <w:rPr>
                            <w:rFonts w:ascii="Play" w:eastAsia="Play" w:hAnsi="Play" w:cs="Play"/>
                            <w:color w:val="FFFFFF"/>
                            <w:sz w:val="18"/>
                          </w:rPr>
                          <w:t>Twitter: @</w:t>
                        </w:r>
                        <w:proofErr w:type="spellStart"/>
                        <w:r>
                          <w:rPr>
                            <w:rFonts w:ascii="Play" w:eastAsia="Play" w:hAnsi="Play" w:cs="Play"/>
                            <w:color w:val="FFFFFF"/>
                            <w:sz w:val="18"/>
                          </w:rPr>
                          <w:t>HaslingdenHigh</w:t>
                        </w:r>
                        <w:proofErr w:type="spellEnd"/>
                        <w:r>
                          <w:rPr>
                            <w:rFonts w:ascii="Play" w:eastAsia="Play" w:hAnsi="Play" w:cs="Play"/>
                            <w:color w:val="FFFFFF"/>
                            <w:sz w:val="18"/>
                          </w:rPr>
                          <w:t xml:space="preserve">                                                             </w:t>
                        </w:r>
                      </w:p>
                      <w:p w:rsidR="00636D5C" w:rsidRDefault="009A785F">
                        <w:pPr>
                          <w:spacing w:after="0" w:line="240" w:lineRule="auto"/>
                          <w:ind w:right="5001"/>
                          <w:textDirection w:val="btLr"/>
                        </w:pPr>
                        <w:r>
                          <w:rPr>
                            <w:rFonts w:ascii="Play" w:eastAsia="Play" w:hAnsi="Play" w:cs="Play"/>
                            <w:color w:val="FFFFFF"/>
                            <w:sz w:val="18"/>
                          </w:rPr>
                          <w:t xml:space="preserve">                                      </w:t>
                        </w:r>
                        <w:r>
                          <w:rPr>
                            <w:rFonts w:ascii="Play" w:eastAsia="Play" w:hAnsi="Play" w:cs="Play"/>
                            <w:color w:val="FFFFFF"/>
                            <w:sz w:val="18"/>
                          </w:rPr>
                          <w:t xml:space="preserve">      </w:t>
                        </w:r>
                      </w:p>
                      <w:p w:rsidR="00636D5C" w:rsidRDefault="00636D5C">
                        <w:pPr>
                          <w:spacing w:after="0" w:line="240" w:lineRule="auto"/>
                          <w:ind w:right="5001"/>
                          <w:textDirection w:val="btLr"/>
                        </w:pPr>
                      </w:p>
                      <w:p w:rsidR="00636D5C" w:rsidRDefault="00636D5C">
                        <w:pPr>
                          <w:spacing w:after="0" w:line="240" w:lineRule="auto"/>
                          <w:ind w:right="5001"/>
                          <w:textDirection w:val="btLr"/>
                        </w:pPr>
                      </w:p>
                      <w:p w:rsidR="00636D5C" w:rsidRDefault="00636D5C">
                        <w:pPr>
                          <w:spacing w:after="0" w:line="240" w:lineRule="auto"/>
                          <w:ind w:right="5001"/>
                          <w:textDirection w:val="btLr"/>
                        </w:pPr>
                      </w:p>
                      <w:p w:rsidR="00636D5C" w:rsidRDefault="00636D5C">
                        <w:pPr>
                          <w:spacing w:after="0" w:line="240" w:lineRule="auto"/>
                          <w:ind w:right="5001"/>
                          <w:textDirection w:val="btLr"/>
                        </w:pPr>
                      </w:p>
                      <w:p w:rsidR="00636D5C" w:rsidRDefault="00636D5C">
                        <w:pPr>
                          <w:spacing w:after="0" w:line="240" w:lineRule="auto"/>
                          <w:ind w:right="5001"/>
                          <w:textDirection w:val="btLr"/>
                        </w:pPr>
                      </w:p>
                      <w:p w:rsidR="00636D5C" w:rsidRDefault="00636D5C">
                        <w:pPr>
                          <w:spacing w:line="275" w:lineRule="auto"/>
                          <w:ind w:right="5001"/>
                          <w:textDirection w:val="btLr"/>
                        </w:pPr>
                      </w:p>
                    </w:txbxContent>
                  </v:textbox>
                </v:rect>
                <w10:wrap type="square"/>
              </v:group>
            </w:pict>
          </mc:Fallback>
        </mc:AlternateContent>
      </w:r>
      <w:r>
        <w:rPr>
          <w:noProof/>
        </w:rPr>
        <w:drawing>
          <wp:anchor distT="0" distB="0" distL="114300" distR="114300" simplePos="0" relativeHeight="251661312" behindDoc="0" locked="0" layoutInCell="1" allowOverlap="1" wp14:anchorId="09B7D90B" wp14:editId="6D0E3344">
            <wp:simplePos x="0" y="0"/>
            <wp:positionH relativeFrom="margin">
              <wp:align>left</wp:align>
            </wp:positionH>
            <wp:positionV relativeFrom="paragraph">
              <wp:posOffset>83820</wp:posOffset>
            </wp:positionV>
            <wp:extent cx="878205" cy="1025525"/>
            <wp:effectExtent l="0" t="0" r="0" b="3175"/>
            <wp:wrapNone/>
            <wp:docPr id="14" name="Shape 11"/>
            <wp:cNvGraphicFramePr/>
            <a:graphic xmlns:a="http://schemas.openxmlformats.org/drawingml/2006/main">
              <a:graphicData uri="http://schemas.openxmlformats.org/drawingml/2006/picture">
                <pic:pic xmlns:pic="http://schemas.openxmlformats.org/drawingml/2006/picture">
                  <pic:nvPicPr>
                    <pic:cNvPr id="11" name="Shape 11"/>
                    <pic:cNvPicPr preferRelativeResize="0"/>
                  </pic:nvPicPr>
                  <pic:blipFill rotWithShape="1">
                    <a:blip r:embed="rId7">
                      <a:clrChange>
                        <a:clrFrom>
                          <a:srgbClr val="FFFFFF"/>
                        </a:clrFrom>
                        <a:clrTo>
                          <a:srgbClr val="FFFFFF">
                            <a:alpha val="0"/>
                          </a:srgbClr>
                        </a:clrTo>
                      </a:clrChange>
                      <a:alphaModFix/>
                    </a:blip>
                    <a:srcRect/>
                    <a:stretch/>
                  </pic:blipFill>
                  <pic:spPr>
                    <a:xfrm>
                      <a:off x="0" y="0"/>
                      <a:ext cx="878205" cy="1025525"/>
                    </a:xfrm>
                    <a:prstGeom prst="rect">
                      <a:avLst/>
                    </a:prstGeom>
                    <a:noFill/>
                    <a:ln>
                      <a:noFill/>
                    </a:ln>
                  </pic:spPr>
                </pic:pic>
              </a:graphicData>
            </a:graphic>
          </wp:anchor>
        </w:drawing>
      </w:r>
    </w:p>
    <w:p w:rsidR="00636D5C" w:rsidRDefault="00636D5C">
      <w:pPr>
        <w:spacing w:after="0" w:line="240" w:lineRule="auto"/>
        <w:rPr>
          <w:rFonts w:ascii="Arial" w:eastAsia="Arial" w:hAnsi="Arial" w:cs="Arial"/>
        </w:rPr>
      </w:pPr>
    </w:p>
    <w:p w:rsidR="00636D5C" w:rsidRDefault="002919AC">
      <w:pPr>
        <w:spacing w:after="0" w:line="240" w:lineRule="auto"/>
      </w:pPr>
      <w:r>
        <w:t>November</w:t>
      </w:r>
      <w:r w:rsidR="009A785F">
        <w:t xml:space="preserve"> 2021</w:t>
      </w:r>
    </w:p>
    <w:p w:rsidR="00636D5C" w:rsidRDefault="00636D5C">
      <w:pPr>
        <w:spacing w:after="0" w:line="240" w:lineRule="auto"/>
      </w:pPr>
    </w:p>
    <w:p w:rsidR="00636D5C" w:rsidRPr="006C0459" w:rsidRDefault="009A785F">
      <w:pPr>
        <w:pStyle w:val="Heading2"/>
        <w:spacing w:before="0" w:after="0"/>
        <w:jc w:val="both"/>
        <w:rPr>
          <w:rFonts w:ascii="Calibri" w:eastAsia="Calibri" w:hAnsi="Calibri" w:cs="Calibri"/>
          <w:b w:val="0"/>
          <w:i w:val="0"/>
          <w:sz w:val="22"/>
          <w:szCs w:val="22"/>
        </w:rPr>
      </w:pPr>
      <w:r w:rsidRPr="006C0459">
        <w:rPr>
          <w:rFonts w:ascii="Calibri" w:eastAsia="Calibri" w:hAnsi="Calibri" w:cs="Calibri"/>
          <w:b w:val="0"/>
          <w:i w:val="0"/>
          <w:sz w:val="22"/>
          <w:szCs w:val="22"/>
        </w:rPr>
        <w:t>Dear applicant</w:t>
      </w:r>
    </w:p>
    <w:p w:rsidR="00636D5C" w:rsidRDefault="00636D5C">
      <w:pPr>
        <w:spacing w:after="0" w:line="240" w:lineRule="auto"/>
      </w:pPr>
    </w:p>
    <w:p w:rsidR="00636D5C" w:rsidRPr="006C0459" w:rsidRDefault="009A785F" w:rsidP="006C0459">
      <w:pPr>
        <w:pStyle w:val="Heading1"/>
        <w:spacing w:before="0" w:line="240" w:lineRule="auto"/>
        <w:rPr>
          <w:rFonts w:ascii="Calibri" w:eastAsia="Calibri" w:hAnsi="Calibri" w:cs="Calibri"/>
          <w:color w:val="auto"/>
          <w:sz w:val="22"/>
          <w:szCs w:val="22"/>
        </w:rPr>
      </w:pPr>
      <w:r w:rsidRPr="006C0459">
        <w:rPr>
          <w:rFonts w:ascii="Calibri" w:eastAsia="Calibri" w:hAnsi="Calibri" w:cs="Calibri"/>
          <w:color w:val="000000"/>
          <w:sz w:val="22"/>
          <w:szCs w:val="22"/>
        </w:rPr>
        <w:t>Thank you for your interest in the position of school business manager</w:t>
      </w:r>
      <w:r w:rsidR="006C0459" w:rsidRPr="006C0459">
        <w:rPr>
          <w:rFonts w:ascii="Calibri" w:eastAsia="Calibri" w:hAnsi="Calibri" w:cs="Calibri"/>
          <w:color w:val="000000"/>
          <w:sz w:val="22"/>
          <w:szCs w:val="22"/>
        </w:rPr>
        <w:t xml:space="preserve"> at Haslingden High School and Sixth Form</w:t>
      </w:r>
      <w:r w:rsidRPr="006C0459">
        <w:rPr>
          <w:rFonts w:ascii="Calibri" w:eastAsia="Calibri" w:hAnsi="Calibri" w:cs="Calibri"/>
          <w:color w:val="000000"/>
          <w:sz w:val="22"/>
          <w:szCs w:val="22"/>
        </w:rPr>
        <w:t xml:space="preserve">.  </w:t>
      </w:r>
      <w:r w:rsidR="006C0459" w:rsidRPr="006C0459">
        <w:rPr>
          <w:rFonts w:ascii="Calibri" w:hAnsi="Calibri" w:cs="Arial"/>
          <w:color w:val="auto"/>
          <w:sz w:val="22"/>
          <w:szCs w:val="22"/>
        </w:rPr>
        <w:t xml:space="preserve">‘Achievement for All’ lies at the heart of our school aims and the postholder will play a key role in ensuring the school maintains the highest standards in all that it does.  </w:t>
      </w:r>
      <w:bookmarkStart w:id="0" w:name="_Hlk54169173"/>
      <w:r w:rsidR="006C0459" w:rsidRPr="006C0459">
        <w:rPr>
          <w:rFonts w:ascii="Calibri" w:hAnsi="Calibri" w:cs="Arial"/>
          <w:color w:val="auto"/>
          <w:sz w:val="22"/>
          <w:szCs w:val="22"/>
        </w:rPr>
        <w:t xml:space="preserve">The school business manager position is a varied role which includes managing the budget and associated financial systems, the school site, health and safety and HR issues relating to support staff as well as the line management of the relevant team leaders.  The school operates its own payroll system and this will involve supporting the assistant business manager in ensuring this runs smoothly and efficiently.  </w:t>
      </w:r>
      <w:bookmarkEnd w:id="0"/>
      <w:r w:rsidR="006C0459" w:rsidRPr="006C0459">
        <w:rPr>
          <w:rFonts w:ascii="Calibri" w:eastAsia="Calibri" w:hAnsi="Calibri" w:cs="Calibri"/>
          <w:color w:val="auto"/>
          <w:sz w:val="22"/>
          <w:szCs w:val="22"/>
        </w:rPr>
        <w:t xml:space="preserve">The successful candidate must have a high level of finance and accounting skills and be honest, reliable, hardworking and flexible.  </w:t>
      </w:r>
    </w:p>
    <w:p w:rsidR="006C0459" w:rsidRPr="006C0459" w:rsidRDefault="006C0459">
      <w:pPr>
        <w:spacing w:after="0" w:line="240" w:lineRule="auto"/>
      </w:pPr>
    </w:p>
    <w:p w:rsidR="00636D5C" w:rsidRDefault="009A785F">
      <w:pPr>
        <w:spacing w:after="0" w:line="240" w:lineRule="auto"/>
      </w:pPr>
      <w:r>
        <w:t xml:space="preserve">A school background might be an advantage, but </w:t>
      </w:r>
      <w:r w:rsidR="006C0459">
        <w:t xml:space="preserve">it </w:t>
      </w:r>
      <w:r>
        <w:t xml:space="preserve">is </w:t>
      </w:r>
      <w:r w:rsidR="006C0459">
        <w:t xml:space="preserve">not </w:t>
      </w:r>
      <w:r>
        <w:t>essential, and we will fully support the successful candidate with any training needs that are required</w:t>
      </w:r>
      <w:r w:rsidR="006C0459">
        <w:t xml:space="preserve"> depending on their experience</w:t>
      </w:r>
      <w:r>
        <w:t xml:space="preserve">.  Given the diverse nature of the role, it is essential that the successful candidate is approachable, </w:t>
      </w:r>
      <w:r w:rsidR="006C0459">
        <w:t xml:space="preserve">possesses </w:t>
      </w:r>
      <w:r>
        <w:t xml:space="preserve">excellent communication and interpersonal skills and is able to work calmly and effectively even when under pressure.  </w:t>
      </w:r>
    </w:p>
    <w:p w:rsidR="00636D5C" w:rsidRDefault="00636D5C">
      <w:pPr>
        <w:pStyle w:val="Heading2"/>
        <w:spacing w:before="0" w:after="0"/>
        <w:jc w:val="both"/>
        <w:rPr>
          <w:rFonts w:ascii="Calibri" w:eastAsia="Calibri" w:hAnsi="Calibri" w:cs="Calibri"/>
          <w:b w:val="0"/>
          <w:sz w:val="22"/>
          <w:szCs w:val="22"/>
        </w:rPr>
      </w:pPr>
    </w:p>
    <w:p w:rsidR="00636D5C" w:rsidRDefault="009A785F">
      <w:pPr>
        <w:spacing w:after="0" w:line="240" w:lineRule="auto"/>
      </w:pPr>
      <w:r>
        <w:t xml:space="preserve">Haslingden High School is a high achieving, 11-18 comprehensive school, which enjoys an excellent reputation locally and beyond. The school is regularly, heavily over-subscribed for the 270 places available in Year 7 each year.  We have a thriving sixth form with over 250 students studying mainly a range of Level 3 courses.  We are a truly comprehensive school welcoming students of all backgrounds and abilities and are the largest maintained school in Lancashire, with over 1600 students on roll.  There are 100 members of the teaching staff and 75 support staff.  Our supportive, experienced governing body </w:t>
      </w:r>
      <w:r w:rsidR="006C0459">
        <w:t xml:space="preserve">play a crucial role in our success and </w:t>
      </w:r>
      <w:r>
        <w:t xml:space="preserve">provides clear direction </w:t>
      </w:r>
      <w:r w:rsidR="006C0459">
        <w:t xml:space="preserve">remaining </w:t>
      </w:r>
      <w:r>
        <w:t xml:space="preserve">heavily involved in the life of the school. </w:t>
      </w:r>
    </w:p>
    <w:p w:rsidR="00636D5C" w:rsidRDefault="00636D5C">
      <w:pPr>
        <w:pStyle w:val="Heading2"/>
        <w:spacing w:before="0" w:after="0"/>
        <w:jc w:val="both"/>
        <w:rPr>
          <w:rFonts w:ascii="Calibri" w:eastAsia="Calibri" w:hAnsi="Calibri" w:cs="Calibri"/>
          <w:b w:val="0"/>
          <w:sz w:val="22"/>
          <w:szCs w:val="22"/>
        </w:rPr>
      </w:pPr>
    </w:p>
    <w:p w:rsidR="00636D5C" w:rsidRDefault="009A785F">
      <w:pPr>
        <w:spacing w:after="0" w:line="240" w:lineRule="auto"/>
      </w:pPr>
      <w:r>
        <w:t xml:space="preserve">School finances have been squeezed in recent years, especially for those with sixth forms and seeking value for money in all aspects of school life has been a necessity for all schools.  We have an annual budget of just over £8m, including £1.2m for the sixth form.  We are responsible for the management of our catering, cleaning and site teams and each of these areas has a dedicated lead and the business manager line manages each of these.  We have a large site to manage, with significant playing fields and four buildings of varying ages.  The three members of the site team work exceptionally hard to ensure children are educated in a safe, well-presented environment with some fantastic facilities.   </w:t>
      </w:r>
      <w:r w:rsidR="006C0459">
        <w:t xml:space="preserve">We are currently awaiting LCC feasibility reports and the latest DfE conditions report to hopefully begin work on significant improvements to our existing building.  </w:t>
      </w:r>
      <w:r>
        <w:t>In addition to the three members of the site team, we have an AV technician with some site responsibilities who lives on the school grounds.  The site team manage the lettings in the evenings and at the weekend, though there are not significant numbers of community users of our facilities.  The successful candidate will manage all aspects of the site and health and safety in partnership with the site managers.  A willingness to undertake accredited health and safety training is essential.</w:t>
      </w:r>
    </w:p>
    <w:p w:rsidR="00636D5C" w:rsidRDefault="00636D5C">
      <w:pPr>
        <w:spacing w:after="0" w:line="240" w:lineRule="auto"/>
      </w:pPr>
    </w:p>
    <w:p w:rsidR="00636D5C" w:rsidRPr="006C0459" w:rsidRDefault="009A785F">
      <w:pPr>
        <w:spacing w:after="0" w:line="240" w:lineRule="auto"/>
        <w:rPr>
          <w:highlight w:val="yellow"/>
        </w:rPr>
      </w:pPr>
      <w:r>
        <w:t xml:space="preserve">We manage our own payroll and our assistant business manager is a highly competent user of Sage, the software package used to manage our </w:t>
      </w:r>
      <w:r w:rsidRPr="006C0459">
        <w:t>payroll</w:t>
      </w:r>
      <w:r w:rsidR="006C0459" w:rsidRPr="006C0459">
        <w:t xml:space="preserve"> </w:t>
      </w:r>
      <w:r w:rsidRPr="006C0459">
        <w:t>and a commitment to undertake training in this area would be a pre-requisite if the successful applicant was not familiar with this package.</w:t>
      </w:r>
      <w:r>
        <w:t xml:space="preserve">  Alongside running our own payroll, we are responsible for all aspects of personnel, including the recruitment process and contracts of employment.  The business manager works closely with Kay Turner, my PA, to ensure that all relevant checks and paperwork are completed for all employees.</w:t>
      </w:r>
    </w:p>
    <w:p w:rsidR="00636D5C" w:rsidRDefault="00636D5C">
      <w:pPr>
        <w:spacing w:after="0" w:line="240" w:lineRule="auto"/>
      </w:pPr>
    </w:p>
    <w:p w:rsidR="00636D5C" w:rsidRDefault="00636D5C">
      <w:pPr>
        <w:spacing w:after="0" w:line="240" w:lineRule="auto"/>
      </w:pPr>
    </w:p>
    <w:p w:rsidR="00636D5C" w:rsidRDefault="009A785F" w:rsidP="006C0459">
      <w:pPr>
        <w:tabs>
          <w:tab w:val="left" w:pos="4635"/>
          <w:tab w:val="left" w:pos="8040"/>
        </w:tabs>
      </w:pPr>
      <w:r>
        <w:lastRenderedPageBreak/>
        <w:tab/>
      </w:r>
      <w:r w:rsidR="006C0459">
        <w:tab/>
      </w:r>
    </w:p>
    <w:p w:rsidR="00636D5C" w:rsidRDefault="009A785F">
      <w:pPr>
        <w:pStyle w:val="Heading2"/>
        <w:spacing w:before="0" w:after="0"/>
        <w:ind w:right="36"/>
        <w:jc w:val="both"/>
        <w:rPr>
          <w:rFonts w:ascii="Calibri" w:eastAsia="Calibri" w:hAnsi="Calibri" w:cs="Calibri"/>
          <w:sz w:val="22"/>
          <w:szCs w:val="22"/>
        </w:rPr>
      </w:pPr>
      <w:r>
        <w:rPr>
          <w:rFonts w:ascii="Calibri" w:eastAsia="Calibri" w:hAnsi="Calibri" w:cs="Calibri"/>
          <w:b w:val="0"/>
          <w:sz w:val="22"/>
          <w:szCs w:val="22"/>
        </w:rPr>
        <w:t xml:space="preserve">We take great pride that the whole school community, both teachers and support staff are united by our school motto, ‘Achievement for All’ and each member of staff is committed to providing each student with the best possible life chances.   The successful candidate will join our friendly, supportive and highly committed senior leadership team which comprises of headteacher, two deputy headteachers, six assistant headteachers and school business manager.  In practice, we operate as a cohesive team and there is a collaborative approach to school improvement where each member of the team is equally valued.  </w:t>
      </w:r>
      <w:r w:rsidR="006C0459">
        <w:rPr>
          <w:rFonts w:ascii="Calibri" w:eastAsia="Calibri" w:hAnsi="Calibri" w:cs="Calibri"/>
          <w:b w:val="0"/>
          <w:sz w:val="22"/>
          <w:szCs w:val="22"/>
        </w:rPr>
        <w:t>The c</w:t>
      </w:r>
      <w:r>
        <w:rPr>
          <w:rFonts w:ascii="Calibri" w:eastAsia="Calibri" w:hAnsi="Calibri" w:cs="Calibri"/>
          <w:b w:val="0"/>
          <w:sz w:val="22"/>
          <w:szCs w:val="22"/>
        </w:rPr>
        <w:t xml:space="preserve">losing date for applications is </w:t>
      </w:r>
      <w:r>
        <w:rPr>
          <w:rFonts w:ascii="Calibri" w:eastAsia="Calibri" w:hAnsi="Calibri" w:cs="Calibri"/>
          <w:sz w:val="22"/>
          <w:szCs w:val="22"/>
        </w:rPr>
        <w:t xml:space="preserve">Wednesday </w:t>
      </w:r>
      <w:r w:rsidR="002919AC">
        <w:rPr>
          <w:rFonts w:ascii="Calibri" w:eastAsia="Calibri" w:hAnsi="Calibri" w:cs="Calibri"/>
          <w:sz w:val="22"/>
          <w:szCs w:val="22"/>
        </w:rPr>
        <w:t xml:space="preserve">5 January </w:t>
      </w:r>
      <w:r>
        <w:rPr>
          <w:rFonts w:ascii="Calibri" w:eastAsia="Calibri" w:hAnsi="Calibri" w:cs="Calibri"/>
          <w:sz w:val="22"/>
          <w:szCs w:val="22"/>
        </w:rPr>
        <w:t>202</w:t>
      </w:r>
      <w:r w:rsidR="002919AC">
        <w:rPr>
          <w:rFonts w:ascii="Calibri" w:eastAsia="Calibri" w:hAnsi="Calibri" w:cs="Calibri"/>
          <w:sz w:val="22"/>
          <w:szCs w:val="22"/>
        </w:rPr>
        <w:t>2</w:t>
      </w:r>
      <w:r>
        <w:rPr>
          <w:rFonts w:ascii="Calibri" w:eastAsia="Calibri" w:hAnsi="Calibri" w:cs="Calibri"/>
          <w:sz w:val="22"/>
          <w:szCs w:val="22"/>
        </w:rPr>
        <w:t xml:space="preserve">, </w:t>
      </w:r>
      <w:r>
        <w:rPr>
          <w:rFonts w:ascii="Calibri" w:eastAsia="Calibri" w:hAnsi="Calibri" w:cs="Calibri"/>
          <w:b w:val="0"/>
          <w:sz w:val="22"/>
          <w:szCs w:val="22"/>
        </w:rPr>
        <w:t xml:space="preserve">with interviews scheduled for </w:t>
      </w:r>
      <w:r w:rsidR="002919AC">
        <w:rPr>
          <w:rFonts w:ascii="Calibri" w:eastAsia="Calibri" w:hAnsi="Calibri" w:cs="Calibri"/>
          <w:sz w:val="22"/>
          <w:szCs w:val="22"/>
        </w:rPr>
        <w:t>Thursday 20 and Friday 21 January 2022</w:t>
      </w:r>
      <w:r>
        <w:rPr>
          <w:rFonts w:ascii="Calibri" w:eastAsia="Calibri" w:hAnsi="Calibri" w:cs="Calibri"/>
          <w:sz w:val="22"/>
          <w:szCs w:val="22"/>
        </w:rPr>
        <w:t>.</w:t>
      </w:r>
    </w:p>
    <w:p w:rsidR="00636D5C" w:rsidRDefault="00636D5C">
      <w:pPr>
        <w:spacing w:after="0" w:line="240" w:lineRule="auto"/>
      </w:pPr>
    </w:p>
    <w:p w:rsidR="00636D5C" w:rsidRDefault="009A785F">
      <w:pPr>
        <w:spacing w:after="0" w:line="240" w:lineRule="auto"/>
        <w:ind w:right="133"/>
      </w:pPr>
      <w:r>
        <w:t xml:space="preserve">Should you decide to apply for this post, please complete the application form fully and provide a supporting letter, not more than two sides of A4.  This should demonstrate your understanding of the position as well as addressing why you have applied for this post, your personal skills and attributes and outlining how your experience </w:t>
      </w:r>
      <w:r w:rsidR="006C0459">
        <w:t xml:space="preserve">to date </w:t>
      </w:r>
      <w:r>
        <w:t xml:space="preserve">is relevant to this post, including the impact this has had in previous roles. </w:t>
      </w:r>
    </w:p>
    <w:p w:rsidR="00636D5C" w:rsidRDefault="00636D5C">
      <w:pPr>
        <w:spacing w:after="0" w:line="240" w:lineRule="auto"/>
        <w:ind w:right="133"/>
      </w:pPr>
    </w:p>
    <w:p w:rsidR="00636D5C" w:rsidRPr="002919AC" w:rsidRDefault="009A785F">
      <w:pPr>
        <w:pStyle w:val="Heading2"/>
        <w:spacing w:before="0" w:after="0"/>
        <w:ind w:right="133"/>
        <w:jc w:val="both"/>
        <w:rPr>
          <w:rFonts w:ascii="Calibri" w:eastAsia="Calibri" w:hAnsi="Calibri" w:cs="Calibri"/>
          <w:b w:val="0"/>
          <w:i w:val="0"/>
          <w:sz w:val="22"/>
          <w:szCs w:val="22"/>
        </w:rPr>
      </w:pPr>
      <w:r w:rsidRPr="002919AC">
        <w:rPr>
          <w:rFonts w:ascii="Calibri" w:eastAsia="Calibri" w:hAnsi="Calibri" w:cs="Calibri"/>
          <w:b w:val="0"/>
          <w:i w:val="0"/>
          <w:sz w:val="22"/>
          <w:szCs w:val="22"/>
        </w:rPr>
        <w:t xml:space="preserve">If you would like to discuss any aspects of the role by telephone or would like to arrange a pre-visit, please contact me via Kay Turner:  </w:t>
      </w:r>
      <w:hyperlink r:id="rId8">
        <w:r w:rsidRPr="002919AC">
          <w:rPr>
            <w:rFonts w:ascii="Calibri" w:eastAsia="Calibri" w:hAnsi="Calibri" w:cs="Calibri"/>
            <w:b w:val="0"/>
            <w:i w:val="0"/>
            <w:color w:val="0000FF"/>
            <w:sz w:val="22"/>
            <w:szCs w:val="22"/>
            <w:u w:val="single"/>
          </w:rPr>
          <w:t>kturner@haslingdenhigh.com</w:t>
        </w:r>
      </w:hyperlink>
    </w:p>
    <w:p w:rsidR="00636D5C" w:rsidRDefault="00636D5C">
      <w:pPr>
        <w:spacing w:after="0" w:line="240" w:lineRule="auto"/>
      </w:pPr>
    </w:p>
    <w:p w:rsidR="00636D5C" w:rsidRDefault="009A785F">
      <w:pPr>
        <w:ind w:right="133"/>
        <w:jc w:val="both"/>
      </w:pPr>
      <w:r>
        <w:t xml:space="preserve">Haslingden High School </w:t>
      </w:r>
      <w:r w:rsidR="006C0459">
        <w:t>and Sixth F</w:t>
      </w:r>
      <w:bookmarkStart w:id="1" w:name="_GoBack"/>
      <w:bookmarkEnd w:id="1"/>
      <w:r w:rsidR="006C0459">
        <w:t xml:space="preserve">orm </w:t>
      </w:r>
      <w:r>
        <w:t>is committed to safeguarding and promoting the welfare of children and young people and takes its statutory duties and responsibilities in this context very seriously. We fully expect everyone working in or on behalf of the school to share our commitment.  As such, this post is subject to satisfactory DBS clearance and references.</w:t>
      </w:r>
    </w:p>
    <w:p w:rsidR="00636D5C" w:rsidRDefault="009A785F">
      <w:pPr>
        <w:spacing w:after="0" w:line="240" w:lineRule="auto"/>
      </w:pPr>
      <w:r>
        <w:t>Best wishes</w:t>
      </w:r>
    </w:p>
    <w:p w:rsidR="00636D5C" w:rsidRDefault="00636D5C">
      <w:pPr>
        <w:spacing w:after="0" w:line="240" w:lineRule="auto"/>
      </w:pPr>
    </w:p>
    <w:p w:rsidR="00636D5C" w:rsidRDefault="009A785F">
      <w:pPr>
        <w:spacing w:after="0" w:line="240" w:lineRule="auto"/>
      </w:pPr>
      <w:bookmarkStart w:id="2" w:name="_heading=h.gjdgxs" w:colFirst="0" w:colLast="0"/>
      <w:bookmarkEnd w:id="2"/>
      <w:r>
        <w:rPr>
          <w:noProof/>
        </w:rPr>
        <w:drawing>
          <wp:inline distT="0" distB="0" distL="0" distR="0">
            <wp:extent cx="932101" cy="363903"/>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932101" cy="363903"/>
                    </a:xfrm>
                    <a:prstGeom prst="rect">
                      <a:avLst/>
                    </a:prstGeom>
                    <a:ln/>
                  </pic:spPr>
                </pic:pic>
              </a:graphicData>
            </a:graphic>
          </wp:inline>
        </w:drawing>
      </w:r>
    </w:p>
    <w:p w:rsidR="00636D5C" w:rsidRDefault="009A785F">
      <w:pPr>
        <w:spacing w:after="0" w:line="240" w:lineRule="auto"/>
      </w:pPr>
      <w:r>
        <w:t>Russell Clarke</w:t>
      </w:r>
    </w:p>
    <w:p w:rsidR="00636D5C" w:rsidRDefault="009A785F">
      <w:pPr>
        <w:pBdr>
          <w:top w:val="nil"/>
          <w:left w:val="nil"/>
          <w:bottom w:val="nil"/>
          <w:right w:val="nil"/>
          <w:between w:val="nil"/>
        </w:pBdr>
        <w:spacing w:after="0" w:line="240" w:lineRule="auto"/>
        <w:rPr>
          <w:color w:val="000000"/>
        </w:rPr>
      </w:pPr>
      <w:r>
        <w:rPr>
          <w:color w:val="000000"/>
        </w:rPr>
        <w:t>Headteacher</w:t>
      </w:r>
    </w:p>
    <w:p w:rsidR="00636D5C" w:rsidRDefault="00636D5C">
      <w:pPr>
        <w:pBdr>
          <w:top w:val="nil"/>
          <w:left w:val="nil"/>
          <w:bottom w:val="nil"/>
          <w:right w:val="nil"/>
          <w:between w:val="nil"/>
        </w:pBdr>
        <w:spacing w:after="0" w:line="240" w:lineRule="auto"/>
        <w:ind w:left="-426"/>
        <w:rPr>
          <w:color w:val="000000"/>
        </w:rPr>
      </w:pPr>
    </w:p>
    <w:p w:rsidR="00636D5C" w:rsidRDefault="00636D5C">
      <w:pPr>
        <w:pBdr>
          <w:top w:val="nil"/>
          <w:left w:val="nil"/>
          <w:bottom w:val="nil"/>
          <w:right w:val="nil"/>
          <w:between w:val="nil"/>
        </w:pBdr>
        <w:spacing w:after="0" w:line="240" w:lineRule="auto"/>
        <w:ind w:left="-567"/>
        <w:rPr>
          <w:color w:val="000000"/>
          <w:sz w:val="23"/>
          <w:szCs w:val="23"/>
        </w:rPr>
      </w:pPr>
    </w:p>
    <w:p w:rsidR="00636D5C" w:rsidRDefault="00636D5C">
      <w:pPr>
        <w:pBdr>
          <w:top w:val="nil"/>
          <w:left w:val="nil"/>
          <w:bottom w:val="nil"/>
          <w:right w:val="nil"/>
          <w:between w:val="nil"/>
        </w:pBdr>
        <w:spacing w:after="0" w:line="240" w:lineRule="auto"/>
        <w:rPr>
          <w:color w:val="000000"/>
          <w:sz w:val="23"/>
          <w:szCs w:val="23"/>
        </w:rPr>
      </w:pPr>
    </w:p>
    <w:p w:rsidR="00636D5C" w:rsidRDefault="00636D5C">
      <w:pPr>
        <w:spacing w:after="0" w:line="240" w:lineRule="auto"/>
      </w:pPr>
    </w:p>
    <w:p w:rsidR="00636D5C" w:rsidRDefault="00636D5C">
      <w:pPr>
        <w:spacing w:after="0" w:line="240" w:lineRule="auto"/>
      </w:pPr>
    </w:p>
    <w:p w:rsidR="00636D5C" w:rsidRDefault="00636D5C">
      <w:pPr>
        <w:spacing w:after="0" w:line="240" w:lineRule="auto"/>
      </w:pPr>
    </w:p>
    <w:p w:rsidR="00636D5C" w:rsidRDefault="00636D5C">
      <w:pPr>
        <w:spacing w:after="0" w:line="240" w:lineRule="auto"/>
      </w:pPr>
    </w:p>
    <w:p w:rsidR="00636D5C" w:rsidRDefault="00636D5C">
      <w:pPr>
        <w:spacing w:after="0" w:line="240" w:lineRule="auto"/>
      </w:pPr>
    </w:p>
    <w:p w:rsidR="00636D5C" w:rsidRDefault="00636D5C">
      <w:pPr>
        <w:spacing w:after="0" w:line="240" w:lineRule="auto"/>
      </w:pPr>
    </w:p>
    <w:p w:rsidR="00636D5C" w:rsidRDefault="00636D5C">
      <w:pPr>
        <w:spacing w:after="0" w:line="240" w:lineRule="auto"/>
      </w:pPr>
    </w:p>
    <w:p w:rsidR="00636D5C" w:rsidRDefault="00636D5C">
      <w:pPr>
        <w:spacing w:after="0" w:line="240" w:lineRule="auto"/>
      </w:pPr>
    </w:p>
    <w:p w:rsidR="00636D5C" w:rsidRDefault="00636D5C">
      <w:pPr>
        <w:spacing w:after="0" w:line="240" w:lineRule="auto"/>
      </w:pPr>
    </w:p>
    <w:p w:rsidR="00636D5C" w:rsidRDefault="00636D5C">
      <w:pPr>
        <w:spacing w:after="0" w:line="240" w:lineRule="auto"/>
      </w:pPr>
    </w:p>
    <w:p w:rsidR="00636D5C" w:rsidRDefault="00636D5C">
      <w:pPr>
        <w:spacing w:after="0" w:line="240" w:lineRule="auto"/>
      </w:pPr>
    </w:p>
    <w:p w:rsidR="00636D5C" w:rsidRDefault="00636D5C">
      <w:pPr>
        <w:spacing w:after="0" w:line="240" w:lineRule="auto"/>
      </w:pPr>
    </w:p>
    <w:p w:rsidR="00636D5C" w:rsidRDefault="00636D5C">
      <w:pPr>
        <w:spacing w:after="0" w:line="240" w:lineRule="auto"/>
      </w:pPr>
    </w:p>
    <w:p w:rsidR="00636D5C" w:rsidRDefault="00636D5C">
      <w:pPr>
        <w:spacing w:after="0" w:line="240" w:lineRule="auto"/>
      </w:pPr>
    </w:p>
    <w:p w:rsidR="00636D5C" w:rsidRDefault="00636D5C">
      <w:pPr>
        <w:spacing w:after="0" w:line="240" w:lineRule="auto"/>
      </w:pPr>
    </w:p>
    <w:p w:rsidR="00636D5C" w:rsidRDefault="00636D5C">
      <w:pPr>
        <w:spacing w:after="0" w:line="240" w:lineRule="auto"/>
      </w:pPr>
    </w:p>
    <w:p w:rsidR="00636D5C" w:rsidRDefault="00636D5C">
      <w:pPr>
        <w:spacing w:after="0" w:line="240" w:lineRule="auto"/>
      </w:pPr>
    </w:p>
    <w:p w:rsidR="00636D5C" w:rsidRDefault="00636D5C">
      <w:pPr>
        <w:spacing w:after="0" w:line="240" w:lineRule="auto"/>
      </w:pPr>
    </w:p>
    <w:p w:rsidR="00636D5C" w:rsidRDefault="00636D5C">
      <w:pPr>
        <w:spacing w:after="0" w:line="240" w:lineRule="auto"/>
      </w:pPr>
    </w:p>
    <w:p w:rsidR="00636D5C" w:rsidRDefault="00636D5C">
      <w:pPr>
        <w:spacing w:after="0" w:line="240" w:lineRule="auto"/>
      </w:pPr>
    </w:p>
    <w:p w:rsidR="00636D5C" w:rsidRDefault="00636D5C">
      <w:pPr>
        <w:spacing w:after="0" w:line="240" w:lineRule="auto"/>
      </w:pPr>
    </w:p>
    <w:p w:rsidR="00636D5C" w:rsidRDefault="00636D5C">
      <w:pPr>
        <w:spacing w:after="0" w:line="240" w:lineRule="auto"/>
      </w:pPr>
    </w:p>
    <w:p w:rsidR="00636D5C" w:rsidRDefault="009A785F">
      <w:pPr>
        <w:spacing w:after="0" w:line="240" w:lineRule="auto"/>
      </w:pPr>
      <w:r>
        <w:rPr>
          <w:noProof/>
        </w:rPr>
        <mc:AlternateContent>
          <mc:Choice Requires="wpg">
            <w:drawing>
              <wp:anchor distT="0" distB="0" distL="114300" distR="114300" simplePos="0" relativeHeight="251659264" behindDoc="0" locked="0" layoutInCell="1" hidden="0" allowOverlap="1">
                <wp:simplePos x="0" y="0"/>
                <wp:positionH relativeFrom="column">
                  <wp:posOffset>-533399</wp:posOffset>
                </wp:positionH>
                <wp:positionV relativeFrom="paragraph">
                  <wp:posOffset>2374900</wp:posOffset>
                </wp:positionV>
                <wp:extent cx="7563750" cy="755295"/>
                <wp:effectExtent l="0" t="0" r="0" b="0"/>
                <wp:wrapNone/>
                <wp:docPr id="9" name="Group 9"/>
                <wp:cNvGraphicFramePr/>
                <a:graphic xmlns:a="http://schemas.openxmlformats.org/drawingml/2006/main">
                  <a:graphicData uri="http://schemas.microsoft.com/office/word/2010/wordprocessingGroup">
                    <wpg:wgp>
                      <wpg:cNvGrpSpPr/>
                      <wpg:grpSpPr>
                        <a:xfrm>
                          <a:off x="0" y="0"/>
                          <a:ext cx="7563750" cy="755295"/>
                          <a:chOff x="1564125" y="3402353"/>
                          <a:chExt cx="7563750" cy="755295"/>
                        </a:xfrm>
                      </wpg:grpSpPr>
                      <wpg:grpSp>
                        <wpg:cNvPr id="5" name="Group 5"/>
                        <wpg:cNvGrpSpPr/>
                        <wpg:grpSpPr>
                          <a:xfrm>
                            <a:off x="1564125" y="3402353"/>
                            <a:ext cx="7563750" cy="755295"/>
                            <a:chOff x="0" y="0"/>
                            <a:chExt cx="7563750" cy="755295"/>
                          </a:xfrm>
                        </wpg:grpSpPr>
                        <wps:wsp>
                          <wps:cNvPr id="6" name="Rectangle 6"/>
                          <wps:cNvSpPr/>
                          <wps:spPr>
                            <a:xfrm>
                              <a:off x="0" y="0"/>
                              <a:ext cx="7563750" cy="755275"/>
                            </a:xfrm>
                            <a:prstGeom prst="rect">
                              <a:avLst/>
                            </a:prstGeom>
                            <a:noFill/>
                            <a:ln>
                              <a:noFill/>
                            </a:ln>
                          </wps:spPr>
                          <wps:txbx>
                            <w:txbxContent>
                              <w:p w:rsidR="00636D5C" w:rsidRDefault="00636D5C">
                                <w:pPr>
                                  <w:spacing w:after="0" w:line="240" w:lineRule="auto"/>
                                  <w:textDirection w:val="btLr"/>
                                </w:pPr>
                              </w:p>
                            </w:txbxContent>
                          </wps:txbx>
                          <wps:bodyPr spcFirstLastPara="1" wrap="square" lIns="91425" tIns="91425" rIns="91425" bIns="91425" anchor="ctr" anchorCtr="0">
                            <a:noAutofit/>
                          </wps:bodyPr>
                        </wps:wsp>
                        <wps:wsp>
                          <wps:cNvPr id="7" name="Rectangle 7"/>
                          <wps:cNvSpPr/>
                          <wps:spPr>
                            <a:xfrm>
                              <a:off x="0" y="352425"/>
                              <a:ext cx="7553325" cy="402870"/>
                            </a:xfrm>
                            <a:prstGeom prst="rect">
                              <a:avLst/>
                            </a:prstGeom>
                            <a:solidFill>
                              <a:srgbClr val="081A58"/>
                            </a:solidFill>
                            <a:ln>
                              <a:noFill/>
                            </a:ln>
                          </wps:spPr>
                          <wps:txbx>
                            <w:txbxContent>
                              <w:p w:rsidR="00636D5C" w:rsidRDefault="009A785F">
                                <w:pPr>
                                  <w:spacing w:after="0" w:line="240" w:lineRule="auto"/>
                                  <w:textDirection w:val="btLr"/>
                                </w:pPr>
                                <w:r>
                                  <w:rPr>
                                    <w:rFonts w:ascii="Play" w:eastAsia="Play" w:hAnsi="Play" w:cs="Play"/>
                                    <w:color w:val="FFFFFF"/>
                                    <w:sz w:val="20"/>
                                  </w:rPr>
                                  <w:t xml:space="preserve">                                                              </w:t>
                                </w:r>
                              </w:p>
                              <w:p w:rsidR="00636D5C" w:rsidRDefault="009A785F">
                                <w:pPr>
                                  <w:spacing w:after="0" w:line="240" w:lineRule="auto"/>
                                  <w:textDirection w:val="btLr"/>
                                </w:pPr>
                                <w:r>
                                  <w:rPr>
                                    <w:rFonts w:ascii="Play" w:eastAsia="Play" w:hAnsi="Play" w:cs="Play"/>
                                    <w:color w:val="FFFFFF"/>
                                    <w:sz w:val="12"/>
                                  </w:rPr>
                                  <w:t xml:space="preserve"> </w:t>
                                </w:r>
                                <w:r>
                                  <w:rPr>
                                    <w:rFonts w:ascii="Play" w:eastAsia="Play" w:hAnsi="Play" w:cs="Play"/>
                                    <w:color w:val="FFFFFF"/>
                                    <w:sz w:val="20"/>
                                  </w:rPr>
                                  <w:t xml:space="preserve">                                                             Headteacher: Mr M Jackson BSC (Hons) MA</w:t>
                                </w:r>
                              </w:p>
                              <w:p w:rsidR="00636D5C" w:rsidRDefault="009A785F">
                                <w:pPr>
                                  <w:spacing w:after="0" w:line="240" w:lineRule="auto"/>
                                  <w:textDirection w:val="btLr"/>
                                </w:pPr>
                                <w:r>
                                  <w:rPr>
                                    <w:rFonts w:ascii="Play" w:eastAsia="Play" w:hAnsi="Play" w:cs="Play"/>
                                    <w:color w:val="FFFFFF"/>
                                    <w:sz w:val="20"/>
                                  </w:rPr>
                                  <w:t xml:space="preserve">        </w:t>
                                </w:r>
                              </w:p>
                              <w:p w:rsidR="00636D5C" w:rsidRDefault="00636D5C">
                                <w:pPr>
                                  <w:spacing w:after="0" w:line="240" w:lineRule="auto"/>
                                  <w:jc w:val="center"/>
                                  <w:textDirection w:val="btLr"/>
                                </w:pPr>
                              </w:p>
                              <w:p w:rsidR="00636D5C" w:rsidRDefault="00636D5C">
                                <w:pPr>
                                  <w:spacing w:after="0" w:line="240" w:lineRule="auto"/>
                                  <w:jc w:val="center"/>
                                  <w:textDirection w:val="btLr"/>
                                </w:pPr>
                              </w:p>
                              <w:p w:rsidR="00636D5C" w:rsidRDefault="00636D5C">
                                <w:pPr>
                                  <w:spacing w:after="0" w:line="240" w:lineRule="auto"/>
                                  <w:jc w:val="center"/>
                                  <w:textDirection w:val="btLr"/>
                                </w:pPr>
                              </w:p>
                              <w:p w:rsidR="00636D5C" w:rsidRDefault="00636D5C">
                                <w:pPr>
                                  <w:spacing w:after="0" w:line="240" w:lineRule="auto"/>
                                  <w:jc w:val="center"/>
                                  <w:textDirection w:val="btLr"/>
                                </w:pPr>
                              </w:p>
                              <w:p w:rsidR="00636D5C" w:rsidRDefault="00636D5C">
                                <w:pPr>
                                  <w:spacing w:after="0" w:line="240" w:lineRule="auto"/>
                                  <w:jc w:val="center"/>
                                  <w:textDirection w:val="btLr"/>
                                </w:pPr>
                              </w:p>
                              <w:p w:rsidR="00636D5C" w:rsidRDefault="00636D5C">
                                <w:pPr>
                                  <w:spacing w:after="0" w:line="240" w:lineRule="auto"/>
                                  <w:jc w:val="center"/>
                                  <w:textDirection w:val="btLr"/>
                                </w:pPr>
                              </w:p>
                              <w:p w:rsidR="00636D5C" w:rsidRDefault="00636D5C">
                                <w:pPr>
                                  <w:spacing w:after="0" w:line="240" w:lineRule="auto"/>
                                  <w:jc w:val="center"/>
                                  <w:textDirection w:val="btLr"/>
                                </w:pPr>
                              </w:p>
                              <w:p w:rsidR="00636D5C" w:rsidRDefault="00636D5C">
                                <w:pPr>
                                  <w:spacing w:after="0" w:line="240" w:lineRule="auto"/>
                                  <w:jc w:val="center"/>
                                  <w:textDirection w:val="btLr"/>
                                </w:pPr>
                              </w:p>
                              <w:p w:rsidR="00636D5C" w:rsidRDefault="00636D5C">
                                <w:pPr>
                                  <w:spacing w:line="275" w:lineRule="auto"/>
                                  <w:jc w:val="center"/>
                                  <w:textDirection w:val="btLr"/>
                                </w:pPr>
                              </w:p>
                            </w:txbxContent>
                          </wps:txbx>
                          <wps:bodyPr spcFirstLastPara="1" wrap="square" lIns="91425" tIns="45700" rIns="91425" bIns="45700" anchor="t" anchorCtr="0">
                            <a:noAutofit/>
                          </wps:bodyPr>
                        </wps:wsp>
                        <wps:wsp>
                          <wps:cNvPr id="8" name="Rectangle 8"/>
                          <wps:cNvSpPr/>
                          <wps:spPr>
                            <a:xfrm>
                              <a:off x="133350" y="0"/>
                              <a:ext cx="7430400" cy="428400"/>
                            </a:xfrm>
                            <a:prstGeom prst="rect">
                              <a:avLst/>
                            </a:prstGeom>
                            <a:noFill/>
                            <a:ln>
                              <a:noFill/>
                            </a:ln>
                          </wps:spPr>
                          <wps:txbx>
                            <w:txbxContent>
                              <w:p w:rsidR="00636D5C" w:rsidRDefault="009A785F">
                                <w:pPr>
                                  <w:spacing w:after="0" w:line="240" w:lineRule="auto"/>
                                  <w:ind w:left="141"/>
                                  <w:jc w:val="center"/>
                                  <w:textDirection w:val="btLr"/>
                                </w:pPr>
                                <w:r>
                                  <w:rPr>
                                    <w:rFonts w:ascii="Play" w:eastAsia="Play" w:hAnsi="Play" w:cs="Play"/>
                                    <w:color w:val="0A2C9A"/>
                                    <w:sz w:val="40"/>
                                  </w:rPr>
                                  <w:t xml:space="preserve">                                                               </w:t>
                                </w:r>
                                <w:r>
                                  <w:rPr>
                                    <w:rFonts w:ascii="Play" w:eastAsia="Play" w:hAnsi="Play" w:cs="Play"/>
                                    <w:i/>
                                    <w:color w:val="0A2C9A"/>
                                    <w:sz w:val="24"/>
                                  </w:rPr>
                                  <w:t>‘Achievement for All’</w:t>
                                </w:r>
                              </w:p>
                              <w:p w:rsidR="00636D5C" w:rsidRDefault="00636D5C">
                                <w:pPr>
                                  <w:spacing w:line="275" w:lineRule="auto"/>
                                  <w:ind w:left="141" w:firstLine="141"/>
                                  <w:textDirection w:val="btLr"/>
                                </w:pPr>
                              </w:p>
                            </w:txbxContent>
                          </wps:txbx>
                          <wps:bodyPr spcFirstLastPara="1" wrap="square" lIns="91425" tIns="45700" rIns="91425" bIns="45700" anchor="t"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-533399</wp:posOffset>
                </wp:positionH>
                <wp:positionV relativeFrom="paragraph">
                  <wp:posOffset>2374900</wp:posOffset>
                </wp:positionV>
                <wp:extent cx="7563750" cy="755295"/>
                <wp:effectExtent b="0" l="0" r="0" t="0"/>
                <wp:wrapNone/>
                <wp:docPr id="9"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7563750" cy="755295"/>
                        </a:xfrm>
                        <a:prstGeom prst="rect"/>
                        <a:ln/>
                      </pic:spPr>
                    </pic:pic>
                  </a:graphicData>
                </a:graphic>
              </wp:anchor>
            </w:drawing>
          </mc:Fallback>
        </mc:AlternateContent>
      </w:r>
    </w:p>
    <w:sectPr w:rsidR="00636D5C">
      <w:footerReference w:type="default" r:id="rId12"/>
      <w:pgSz w:w="11900" w:h="16840"/>
      <w:pgMar w:top="567" w:right="851" w:bottom="567" w:left="851" w:header="227"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822" w:rsidRDefault="00E04822">
      <w:pPr>
        <w:spacing w:after="0" w:line="240" w:lineRule="auto"/>
      </w:pPr>
      <w:r>
        <w:separator/>
      </w:r>
    </w:p>
  </w:endnote>
  <w:endnote w:type="continuationSeparator" w:id="0">
    <w:p w:rsidR="00E04822" w:rsidRDefault="00E04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lay">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D5C" w:rsidRDefault="006C0459">
    <w:pPr>
      <w:pBdr>
        <w:top w:val="nil"/>
        <w:left w:val="nil"/>
        <w:bottom w:val="nil"/>
        <w:right w:val="nil"/>
        <w:between w:val="nil"/>
      </w:pBdr>
      <w:tabs>
        <w:tab w:val="center" w:pos="4513"/>
        <w:tab w:val="right" w:pos="9026"/>
      </w:tabs>
      <w:spacing w:after="0" w:line="240" w:lineRule="auto"/>
      <w:jc w:val="center"/>
      <w:rPr>
        <w:rFonts w:ascii="Play" w:eastAsia="Play" w:hAnsi="Play" w:cs="Play"/>
        <w:color w:val="434346"/>
      </w:rPr>
    </w:pPr>
    <w:r>
      <w:rPr>
        <w:noProof/>
      </w:rPr>
      <mc:AlternateContent>
        <mc:Choice Requires="wps">
          <w:drawing>
            <wp:anchor distT="0" distB="0" distL="114300" distR="114300" simplePos="0" relativeHeight="251659264" behindDoc="0" locked="0" layoutInCell="1" hidden="0" allowOverlap="1">
              <wp:simplePos x="0" y="0"/>
              <wp:positionH relativeFrom="page">
                <wp:align>right</wp:align>
              </wp:positionH>
              <wp:positionV relativeFrom="paragraph">
                <wp:posOffset>-126365</wp:posOffset>
              </wp:positionV>
              <wp:extent cx="7439925" cy="314325"/>
              <wp:effectExtent l="0" t="0" r="0" b="9525"/>
              <wp:wrapNone/>
              <wp:docPr id="7" name="Rectangle 7"/>
              <wp:cNvGraphicFramePr/>
              <a:graphic xmlns:a="http://schemas.openxmlformats.org/drawingml/2006/main">
                <a:graphicData uri="http://schemas.microsoft.com/office/word/2010/wordprocessingShape">
                  <wps:wsp>
                    <wps:cNvSpPr/>
                    <wps:spPr>
                      <a:xfrm>
                        <a:off x="0" y="0"/>
                        <a:ext cx="7439925" cy="314325"/>
                      </a:xfrm>
                      <a:prstGeom prst="rect">
                        <a:avLst/>
                      </a:prstGeom>
                      <a:noFill/>
                      <a:ln>
                        <a:noFill/>
                      </a:ln>
                    </wps:spPr>
                    <wps:txbx>
                      <w:txbxContent>
                        <w:p w:rsidR="00636D5C" w:rsidRDefault="009A785F">
                          <w:pPr>
                            <w:spacing w:after="0" w:line="240" w:lineRule="auto"/>
                            <w:ind w:left="141"/>
                            <w:jc w:val="center"/>
                            <w:textDirection w:val="btLr"/>
                          </w:pPr>
                          <w:r>
                            <w:rPr>
                              <w:rFonts w:ascii="Play" w:eastAsia="Play" w:hAnsi="Play" w:cs="Play"/>
                              <w:color w:val="0A2C9A"/>
                              <w:sz w:val="40"/>
                            </w:rPr>
                            <w:t xml:space="preserve">                                                               </w:t>
                          </w:r>
                          <w:r>
                            <w:rPr>
                              <w:rFonts w:ascii="Play" w:eastAsia="Play" w:hAnsi="Play" w:cs="Play"/>
                              <w:i/>
                              <w:color w:val="0A2C9A"/>
                              <w:sz w:val="24"/>
                            </w:rPr>
                            <w:t>‘Achievement for All’</w:t>
                          </w:r>
                        </w:p>
                        <w:p w:rsidR="00636D5C" w:rsidRDefault="00636D5C">
                          <w:pPr>
                            <w:spacing w:line="275" w:lineRule="auto"/>
                            <w:ind w:left="141" w:firstLine="141"/>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7" o:spid="_x0000_s1035" style="position:absolute;left:0;text-align:left;margin-left:534.6pt;margin-top:-9.95pt;width:585.8pt;height:24.75pt;z-index:251659264;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" filled="f" stroked="f">
              <v:textbox inset="2.53958mm,1.2694mm,2.53958mm,1.2694mm">
                <w:txbxContent>
                  <w:p w:rsidR="00636D5C" w:rsidRDefault="009A785F">
                    <w:pPr>
                      <w:spacing w:after="0" w:line="240" w:lineRule="auto"/>
                      <w:ind w:left="141"/>
                      <w:jc w:val="center"/>
                      <w:textDirection w:val="btLr"/>
                    </w:pPr>
                    <w:r>
                      <w:rPr>
                        <w:rFonts w:ascii="Play" w:eastAsia="Play" w:hAnsi="Play" w:cs="Play"/>
                        <w:color w:val="0A2C9A"/>
                        <w:sz w:val="40"/>
                      </w:rPr>
                      <w:t xml:space="preserve">                                                               </w:t>
                    </w:r>
                    <w:r>
                      <w:rPr>
                        <w:rFonts w:ascii="Play" w:eastAsia="Play" w:hAnsi="Play" w:cs="Play"/>
                        <w:i/>
                        <w:color w:val="0A2C9A"/>
                        <w:sz w:val="24"/>
                      </w:rPr>
                      <w:t>‘Achievement for All’</w:t>
                    </w:r>
                  </w:p>
                  <w:p w:rsidR="00636D5C" w:rsidRDefault="00636D5C">
                    <w:pPr>
                      <w:spacing w:line="275" w:lineRule="auto"/>
                      <w:ind w:left="141" w:firstLine="141"/>
                      <w:textDirection w:val="btLr"/>
                    </w:pPr>
                  </w:p>
                </w:txbxContent>
              </v:textbox>
              <w10:wrap anchorx="page"/>
            </v:rect>
          </w:pict>
        </mc:Fallback>
      </mc:AlternateContent>
    </w:r>
    <w:r>
      <w:rPr>
        <w:noProof/>
      </w:rPr>
      <mc:AlternateContent>
        <mc:Choice Requires="wps">
          <w:drawing>
            <wp:anchor distT="0" distB="0" distL="114300" distR="114300" simplePos="0" relativeHeight="251658240" behindDoc="0" locked="0" layoutInCell="1" hidden="0" allowOverlap="1">
              <wp:simplePos x="0" y="0"/>
              <wp:positionH relativeFrom="page">
                <wp:align>right</wp:align>
              </wp:positionH>
              <wp:positionV relativeFrom="paragraph">
                <wp:posOffset>133350</wp:posOffset>
              </wp:positionV>
              <wp:extent cx="7562850" cy="276225"/>
              <wp:effectExtent l="0" t="0" r="0" b="9525"/>
              <wp:wrapNone/>
              <wp:docPr id="8" name="Rectangle 8"/>
              <wp:cNvGraphicFramePr/>
              <a:graphic xmlns:a="http://schemas.openxmlformats.org/drawingml/2006/main">
                <a:graphicData uri="http://schemas.microsoft.com/office/word/2010/wordprocessingShape">
                  <wps:wsp>
                    <wps:cNvSpPr/>
                    <wps:spPr>
                      <a:xfrm>
                        <a:off x="0" y="0"/>
                        <a:ext cx="7562850" cy="276225"/>
                      </a:xfrm>
                      <a:prstGeom prst="rect">
                        <a:avLst/>
                      </a:prstGeom>
                      <a:solidFill>
                        <a:srgbClr val="081A58"/>
                      </a:solidFill>
                      <a:ln>
                        <a:noFill/>
                      </a:ln>
                    </wps:spPr>
                    <wps:txbx>
                      <w:txbxContent>
                        <w:p w:rsidR="00636D5C" w:rsidRDefault="009A785F">
                          <w:pPr>
                            <w:spacing w:after="0" w:line="240" w:lineRule="auto"/>
                            <w:textDirection w:val="btLr"/>
                          </w:pPr>
                          <w:r>
                            <w:rPr>
                              <w:rFonts w:ascii="Play" w:eastAsia="Play" w:hAnsi="Play" w:cs="Play"/>
                              <w:color w:val="FFFFFF"/>
                              <w:sz w:val="20"/>
                            </w:rPr>
                            <w:t xml:space="preserve">                                                                                        Headteacher: </w:t>
                          </w:r>
                          <w:proofErr w:type="gramStart"/>
                          <w:r>
                            <w:rPr>
                              <w:rFonts w:ascii="Play" w:eastAsia="Play" w:hAnsi="Play" w:cs="Play"/>
                              <w:color w:val="FFFFFF"/>
                              <w:sz w:val="20"/>
                            </w:rPr>
                            <w:t>Mr  R</w:t>
                          </w:r>
                          <w:proofErr w:type="gramEnd"/>
                          <w:r>
                            <w:rPr>
                              <w:rFonts w:ascii="Play" w:eastAsia="Play" w:hAnsi="Play" w:cs="Play"/>
                              <w:color w:val="FFFFFF"/>
                              <w:sz w:val="20"/>
                            </w:rPr>
                            <w:t xml:space="preserve"> Clarke BA (Hons)</w:t>
                          </w:r>
                        </w:p>
                        <w:p w:rsidR="00636D5C" w:rsidRDefault="009A785F">
                          <w:pPr>
                            <w:spacing w:after="0" w:line="240" w:lineRule="auto"/>
                            <w:textDirection w:val="btLr"/>
                          </w:pPr>
                          <w:r>
                            <w:rPr>
                              <w:rFonts w:ascii="Play" w:eastAsia="Play" w:hAnsi="Play" w:cs="Play"/>
                              <w:color w:val="FFFFFF"/>
                              <w:sz w:val="20"/>
                            </w:rPr>
                            <w:t xml:space="preserve">        </w:t>
                          </w:r>
                        </w:p>
                        <w:p w:rsidR="00636D5C" w:rsidRDefault="00636D5C">
                          <w:pPr>
                            <w:spacing w:after="0" w:line="240" w:lineRule="auto"/>
                            <w:jc w:val="center"/>
                            <w:textDirection w:val="btLr"/>
                          </w:pPr>
                        </w:p>
                        <w:p w:rsidR="00636D5C" w:rsidRDefault="00636D5C">
                          <w:pPr>
                            <w:spacing w:after="0" w:line="240" w:lineRule="auto"/>
                            <w:jc w:val="center"/>
                            <w:textDirection w:val="btLr"/>
                          </w:pPr>
                        </w:p>
                        <w:p w:rsidR="00636D5C" w:rsidRDefault="00636D5C">
                          <w:pPr>
                            <w:spacing w:after="0" w:line="240" w:lineRule="auto"/>
                            <w:jc w:val="center"/>
                            <w:textDirection w:val="btLr"/>
                          </w:pPr>
                        </w:p>
                        <w:p w:rsidR="00636D5C" w:rsidRDefault="00636D5C">
                          <w:pPr>
                            <w:spacing w:after="0" w:line="240" w:lineRule="auto"/>
                            <w:jc w:val="center"/>
                            <w:textDirection w:val="btLr"/>
                          </w:pPr>
                        </w:p>
                        <w:p w:rsidR="00636D5C" w:rsidRDefault="00636D5C">
                          <w:pPr>
                            <w:spacing w:after="0" w:line="240" w:lineRule="auto"/>
                            <w:jc w:val="center"/>
                            <w:textDirection w:val="btLr"/>
                          </w:pPr>
                        </w:p>
                        <w:p w:rsidR="00636D5C" w:rsidRDefault="00636D5C">
                          <w:pPr>
                            <w:spacing w:after="0" w:line="240" w:lineRule="auto"/>
                            <w:jc w:val="center"/>
                            <w:textDirection w:val="btLr"/>
                          </w:pPr>
                        </w:p>
                        <w:p w:rsidR="00636D5C" w:rsidRDefault="00636D5C">
                          <w:pPr>
                            <w:spacing w:after="0" w:line="240" w:lineRule="auto"/>
                            <w:jc w:val="center"/>
                            <w:textDirection w:val="btLr"/>
                          </w:pPr>
                        </w:p>
                        <w:p w:rsidR="00636D5C" w:rsidRDefault="00636D5C">
                          <w:pPr>
                            <w:spacing w:after="0" w:line="240" w:lineRule="auto"/>
                            <w:jc w:val="center"/>
                            <w:textDirection w:val="btLr"/>
                          </w:pPr>
                        </w:p>
                        <w:p w:rsidR="00636D5C" w:rsidRDefault="00636D5C">
                          <w:pPr>
                            <w:spacing w:line="275" w:lineRule="auto"/>
                            <w:jc w:val="center"/>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8" o:spid="_x0000_s1036" style="position:absolute;left:0;text-align:left;margin-left:544.3pt;margin-top:10.5pt;width:595.5pt;height:21.75pt;z-index:251658240;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" fillcolor="#081a58" stroked="f">
              <v:textbox inset="2.53958mm,1.2694mm,2.53958mm,1.2694mm">
                <w:txbxContent>
                  <w:p w:rsidR="00636D5C" w:rsidRDefault="009A785F">
                    <w:pPr>
                      <w:spacing w:after="0" w:line="240" w:lineRule="auto"/>
                      <w:textDirection w:val="btLr"/>
                    </w:pPr>
                    <w:r>
                      <w:rPr>
                        <w:rFonts w:ascii="Play" w:eastAsia="Play" w:hAnsi="Play" w:cs="Play"/>
                        <w:color w:val="FFFFFF"/>
                        <w:sz w:val="20"/>
                      </w:rPr>
                      <w:t xml:space="preserve">                                                              </w:t>
                    </w:r>
                    <w:r>
                      <w:rPr>
                        <w:rFonts w:ascii="Play" w:eastAsia="Play" w:hAnsi="Play" w:cs="Play"/>
                        <w:color w:val="FFFFFF"/>
                        <w:sz w:val="20"/>
                      </w:rPr>
                      <w:t xml:space="preserve">                          Headteacher: </w:t>
                    </w:r>
                    <w:proofErr w:type="gramStart"/>
                    <w:r>
                      <w:rPr>
                        <w:rFonts w:ascii="Play" w:eastAsia="Play" w:hAnsi="Play" w:cs="Play"/>
                        <w:color w:val="FFFFFF"/>
                        <w:sz w:val="20"/>
                      </w:rPr>
                      <w:t>Mr  R</w:t>
                    </w:r>
                    <w:proofErr w:type="gramEnd"/>
                    <w:r>
                      <w:rPr>
                        <w:rFonts w:ascii="Play" w:eastAsia="Play" w:hAnsi="Play" w:cs="Play"/>
                        <w:color w:val="FFFFFF"/>
                        <w:sz w:val="20"/>
                      </w:rPr>
                      <w:t xml:space="preserve"> Clarke BA (Hons)</w:t>
                    </w:r>
                  </w:p>
                  <w:p w:rsidR="00636D5C" w:rsidRDefault="009A785F">
                    <w:pPr>
                      <w:spacing w:after="0" w:line="240" w:lineRule="auto"/>
                      <w:textDirection w:val="btLr"/>
                    </w:pPr>
                    <w:r>
                      <w:rPr>
                        <w:rFonts w:ascii="Play" w:eastAsia="Play" w:hAnsi="Play" w:cs="Play"/>
                        <w:color w:val="FFFFFF"/>
                        <w:sz w:val="20"/>
                      </w:rPr>
                      <w:t xml:space="preserve">        </w:t>
                    </w:r>
                  </w:p>
                  <w:p w:rsidR="00636D5C" w:rsidRDefault="00636D5C">
                    <w:pPr>
                      <w:spacing w:after="0" w:line="240" w:lineRule="auto"/>
                      <w:jc w:val="center"/>
                      <w:textDirection w:val="btLr"/>
                    </w:pPr>
                  </w:p>
                  <w:p w:rsidR="00636D5C" w:rsidRDefault="00636D5C">
                    <w:pPr>
                      <w:spacing w:after="0" w:line="240" w:lineRule="auto"/>
                      <w:jc w:val="center"/>
                      <w:textDirection w:val="btLr"/>
                    </w:pPr>
                  </w:p>
                  <w:p w:rsidR="00636D5C" w:rsidRDefault="00636D5C">
                    <w:pPr>
                      <w:spacing w:after="0" w:line="240" w:lineRule="auto"/>
                      <w:jc w:val="center"/>
                      <w:textDirection w:val="btLr"/>
                    </w:pPr>
                  </w:p>
                  <w:p w:rsidR="00636D5C" w:rsidRDefault="00636D5C">
                    <w:pPr>
                      <w:spacing w:after="0" w:line="240" w:lineRule="auto"/>
                      <w:jc w:val="center"/>
                      <w:textDirection w:val="btLr"/>
                    </w:pPr>
                  </w:p>
                  <w:p w:rsidR="00636D5C" w:rsidRDefault="00636D5C">
                    <w:pPr>
                      <w:spacing w:after="0" w:line="240" w:lineRule="auto"/>
                      <w:jc w:val="center"/>
                      <w:textDirection w:val="btLr"/>
                    </w:pPr>
                  </w:p>
                  <w:p w:rsidR="00636D5C" w:rsidRDefault="00636D5C">
                    <w:pPr>
                      <w:spacing w:after="0" w:line="240" w:lineRule="auto"/>
                      <w:jc w:val="center"/>
                      <w:textDirection w:val="btLr"/>
                    </w:pPr>
                  </w:p>
                  <w:p w:rsidR="00636D5C" w:rsidRDefault="00636D5C">
                    <w:pPr>
                      <w:spacing w:after="0" w:line="240" w:lineRule="auto"/>
                      <w:jc w:val="center"/>
                      <w:textDirection w:val="btLr"/>
                    </w:pPr>
                  </w:p>
                  <w:p w:rsidR="00636D5C" w:rsidRDefault="00636D5C">
                    <w:pPr>
                      <w:spacing w:after="0" w:line="240" w:lineRule="auto"/>
                      <w:jc w:val="center"/>
                      <w:textDirection w:val="btLr"/>
                    </w:pPr>
                  </w:p>
                  <w:p w:rsidR="00636D5C" w:rsidRDefault="00636D5C">
                    <w:pPr>
                      <w:spacing w:line="275" w:lineRule="auto"/>
                      <w:jc w:val="center"/>
                      <w:textDirection w:val="btL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822" w:rsidRDefault="00E04822">
      <w:pPr>
        <w:spacing w:after="0" w:line="240" w:lineRule="auto"/>
      </w:pPr>
      <w:r>
        <w:separator/>
      </w:r>
    </w:p>
  </w:footnote>
  <w:footnote w:type="continuationSeparator" w:id="0">
    <w:p w:rsidR="00E04822" w:rsidRDefault="00E048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D5C"/>
    <w:rsid w:val="002919AC"/>
    <w:rsid w:val="00636D5C"/>
    <w:rsid w:val="006C0459"/>
    <w:rsid w:val="009A785F"/>
    <w:rsid w:val="00E04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89675"/>
  <w15:docId w15:val="{4D32B027-26D0-4C87-81CA-EFBCA771E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6C5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2001B"/>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75C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5C39"/>
  </w:style>
  <w:style w:type="paragraph" w:styleId="Footer">
    <w:name w:val="footer"/>
    <w:basedOn w:val="Normal"/>
    <w:link w:val="FooterChar"/>
    <w:uiPriority w:val="99"/>
    <w:unhideWhenUsed/>
    <w:rsid w:val="00675C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C39"/>
  </w:style>
  <w:style w:type="paragraph" w:styleId="BalloonText">
    <w:name w:val="Balloon Text"/>
    <w:basedOn w:val="Normal"/>
    <w:link w:val="BalloonTextChar"/>
    <w:uiPriority w:val="99"/>
    <w:semiHidden/>
    <w:unhideWhenUsed/>
    <w:rsid w:val="00675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C39"/>
    <w:rPr>
      <w:rFonts w:ascii="Tahoma" w:hAnsi="Tahoma" w:cs="Tahoma"/>
      <w:sz w:val="16"/>
      <w:szCs w:val="16"/>
    </w:rPr>
  </w:style>
  <w:style w:type="character" w:styleId="Hyperlink">
    <w:name w:val="Hyperlink"/>
    <w:basedOn w:val="DefaultParagraphFont"/>
    <w:uiPriority w:val="99"/>
    <w:unhideWhenUsed/>
    <w:rsid w:val="00A05D7D"/>
    <w:rPr>
      <w:color w:val="0000FF" w:themeColor="hyperlink"/>
      <w:u w:val="single"/>
    </w:rPr>
  </w:style>
  <w:style w:type="table" w:styleId="TableGrid">
    <w:name w:val="Table Grid"/>
    <w:basedOn w:val="TableNormal"/>
    <w:uiPriority w:val="59"/>
    <w:rsid w:val="00882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80CD6"/>
    <w:rPr>
      <w:color w:val="800080" w:themeColor="followedHyperlink"/>
      <w:u w:val="single"/>
    </w:rPr>
  </w:style>
  <w:style w:type="paragraph" w:customStyle="1" w:styleId="Default">
    <w:name w:val="Default"/>
    <w:rsid w:val="00D648AC"/>
    <w:pPr>
      <w:autoSpaceDE w:val="0"/>
      <w:autoSpaceDN w:val="0"/>
      <w:adjustRightInd w:val="0"/>
      <w:spacing w:after="0" w:line="240" w:lineRule="auto"/>
    </w:pPr>
    <w:rPr>
      <w:color w:val="000000"/>
      <w:sz w:val="24"/>
      <w:szCs w:val="24"/>
    </w:rPr>
  </w:style>
  <w:style w:type="character" w:customStyle="1" w:styleId="Heading2Char">
    <w:name w:val="Heading 2 Char"/>
    <w:basedOn w:val="DefaultParagraphFont"/>
    <w:link w:val="Heading2"/>
    <w:rsid w:val="00F2001B"/>
    <w:rPr>
      <w:rFonts w:ascii="Cambria" w:eastAsia="Times New Roman" w:hAnsi="Cambria" w:cs="Times New Roman"/>
      <w:b/>
      <w:bCs/>
      <w:i/>
      <w:iCs/>
      <w:sz w:val="28"/>
      <w:szCs w:val="28"/>
      <w:lang w:val="en-US"/>
    </w:rPr>
  </w:style>
  <w:style w:type="character" w:styleId="Emphasis">
    <w:name w:val="Emphasis"/>
    <w:qFormat/>
    <w:rsid w:val="00F2001B"/>
    <w:rPr>
      <w:i/>
      <w:iCs/>
    </w:rPr>
  </w:style>
  <w:style w:type="character" w:customStyle="1" w:styleId="Heading1Char">
    <w:name w:val="Heading 1 Char"/>
    <w:basedOn w:val="DefaultParagraphFont"/>
    <w:link w:val="Heading1"/>
    <w:uiPriority w:val="9"/>
    <w:rsid w:val="009D6C53"/>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F9253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turner@haslingdenhigh.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jdgb11TXUn489HLTSdOH5VTmxQ==">AMUW2mWwDoMd/4IbrCA+MEP8wtk3dzpl1xLJSPr8vgXtB6RMwh4GBho3hJyK20jXO7/34DB+ZMUdJCPzph1XB3R5p7B9MVMmSFmG7tlCz+yUsZVHT6I1Sy67jnZHhBBosSSZ62gNBo7A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 Daniel WILSON (Work)</dc:creator>
  <cp:lastModifiedBy>Mrs K TURNER</cp:lastModifiedBy>
  <cp:revision>2</cp:revision>
  <dcterms:created xsi:type="dcterms:W3CDTF">2021-11-15T12:14:00Z</dcterms:created>
  <dcterms:modified xsi:type="dcterms:W3CDTF">2021-11-15T12:14:00Z</dcterms:modified>
</cp:coreProperties>
</file>