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10773" w:type="dxa"/>
        <w:tblInd w:w="-10" w:type="dxa"/>
        <w:tbl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blBorders>
        <w:tblLayout w:type="fixed"/>
        <w:tblLook w:val="04A0" w:firstRow="1" w:lastRow="0" w:firstColumn="1" w:lastColumn="0" w:noHBand="0" w:noVBand="1"/>
        <w:tblCaption w:val="Job description"/>
      </w:tblPr>
      <w:tblGrid>
        <w:gridCol w:w="1838"/>
        <w:gridCol w:w="1673"/>
        <w:gridCol w:w="709"/>
        <w:gridCol w:w="1164"/>
        <w:gridCol w:w="1423"/>
        <w:gridCol w:w="3966"/>
      </w:tblGrid>
      <w:tr w:rsidR="00EF0B77" w:rsidRPr="007C582D" w14:paraId="78EF7BF2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231E381" w14:textId="7777777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Agency</w:t>
            </w:r>
          </w:p>
        </w:tc>
        <w:tc>
          <w:tcPr>
            <w:tcW w:w="3546" w:type="dxa"/>
            <w:gridSpan w:val="3"/>
            <w:tcBorders>
              <w:top w:val="single" w:sz="4" w:space="0" w:color="1F1F5F" w:themeColor="text1"/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6EF1899A" w14:textId="20039033" w:rsidR="00EF0B77" w:rsidRPr="007C582D" w:rsidRDefault="00BC70F4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Department of Education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4338CC8F" w14:textId="7777777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Work unit</w:t>
            </w:r>
          </w:p>
        </w:tc>
        <w:tc>
          <w:tcPr>
            <w:tcW w:w="3966" w:type="dxa"/>
            <w:tcBorders>
              <w:top w:val="single" w:sz="4" w:space="0" w:color="1F1F5F" w:themeColor="text1"/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750C6E46" w14:textId="5178D022" w:rsidR="00EF0B77" w:rsidRPr="007C582D" w:rsidRDefault="00C24B0A" w:rsidP="00487F1F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Financial Services</w:t>
            </w:r>
          </w:p>
        </w:tc>
      </w:tr>
      <w:tr w:rsidR="00EF0B77" w:rsidRPr="007C582D" w14:paraId="5AF5FB9C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1672F152" w14:textId="7777777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Job title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52A09AC0" w14:textId="3DB30CB7" w:rsidR="00EF0B77" w:rsidRPr="007C582D" w:rsidRDefault="00BC70F4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Senior Finance Analyst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765D87EC" w14:textId="7777777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Designation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7D345035" w14:textId="7E473279" w:rsidR="00EF0B77" w:rsidRPr="007C582D" w:rsidRDefault="00BC70F4" w:rsidP="00BA7CFB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A</w:t>
            </w:r>
            <w:r w:rsidR="007C582D" w:rsidRPr="007C582D">
              <w:rPr>
                <w:rFonts w:asciiTheme="minorHAnsi" w:hAnsiTheme="minorHAnsi"/>
                <w:sz w:val="20"/>
              </w:rPr>
              <w:t xml:space="preserve">dministrative Officer </w:t>
            </w:r>
            <w:r w:rsidRPr="007C582D">
              <w:rPr>
                <w:rFonts w:asciiTheme="minorHAnsi" w:hAnsiTheme="minorHAnsi"/>
                <w:sz w:val="20"/>
              </w:rPr>
              <w:t>6</w:t>
            </w:r>
          </w:p>
        </w:tc>
      </w:tr>
      <w:tr w:rsidR="00EF0B77" w:rsidRPr="007C582D" w14:paraId="662BAEFC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9C28157" w14:textId="7777777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Job type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25E8AF23" w14:textId="4BA6785E" w:rsidR="00EF0B77" w:rsidRPr="007C582D" w:rsidRDefault="00BC70F4" w:rsidP="00487F1F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Full time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6A93A4F5" w14:textId="7777777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Duration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3D2C43A4" w14:textId="7D16F402" w:rsidR="00EF0B77" w:rsidRPr="007C582D" w:rsidRDefault="00BC70F4" w:rsidP="007C582D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Fixed to 31/12/2024</w:t>
            </w:r>
          </w:p>
        </w:tc>
      </w:tr>
      <w:tr w:rsidR="00EF0B77" w:rsidRPr="007C582D" w14:paraId="619AA0D2" w14:textId="77777777" w:rsidTr="00020320">
        <w:trPr>
          <w:trHeight w:val="264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34E4F388" w14:textId="5746A111" w:rsidR="00894461" w:rsidRPr="007C582D" w:rsidRDefault="00EF0B77" w:rsidP="00A34112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Salary</w:t>
            </w:r>
            <w:r w:rsidR="00894461" w:rsidRPr="007C582D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4E5F7728" w14:textId="6749B2AF" w:rsidR="00894461" w:rsidRPr="007C582D" w:rsidRDefault="003E3A50" w:rsidP="003E3A50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$94,620 - $105,609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3F6B0FB3" w14:textId="7777777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Location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09461B86" w14:textId="52D24424" w:rsidR="00EF0B77" w:rsidRPr="007C582D" w:rsidRDefault="00BC70F4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Darwin</w:t>
            </w:r>
          </w:p>
        </w:tc>
      </w:tr>
      <w:tr w:rsidR="00EF0B77" w:rsidRPr="007C582D" w14:paraId="5F2A0EC4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04187A86" w14:textId="7777777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  <w:lang w:val="en-GB"/>
              </w:rPr>
            </w:pPr>
            <w:r w:rsidRPr="007C582D">
              <w:rPr>
                <w:rFonts w:asciiTheme="minorHAnsi" w:hAnsiTheme="minorHAnsi"/>
                <w:sz w:val="20"/>
                <w:lang w:val="en-GB"/>
              </w:rPr>
              <w:t>Position number</w:t>
            </w:r>
          </w:p>
        </w:tc>
        <w:tc>
          <w:tcPr>
            <w:tcW w:w="1673" w:type="dxa"/>
            <w:tcBorders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3A211F2D" w14:textId="4016F665" w:rsidR="00EF0B77" w:rsidRPr="007C582D" w:rsidRDefault="00BC70F4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40301</w:t>
            </w:r>
            <w:r w:rsidR="007C582D" w:rsidRPr="007C582D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1F1F5F" w:themeColor="text1"/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3B5D98A" w14:textId="7777777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RTF</w:t>
            </w:r>
          </w:p>
        </w:tc>
        <w:tc>
          <w:tcPr>
            <w:tcW w:w="1164" w:type="dxa"/>
            <w:tcBorders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126754F5" w14:textId="69273E10" w:rsidR="00EF0B77" w:rsidRPr="007C582D" w:rsidRDefault="0050047A" w:rsidP="00A34112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283271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auto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132FBF8" w14:textId="7777777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Closing</w:t>
            </w:r>
          </w:p>
        </w:tc>
        <w:tc>
          <w:tcPr>
            <w:tcW w:w="3966" w:type="dxa"/>
            <w:tcBorders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3BF91F14" w14:textId="7152FC1A" w:rsidR="00EF0B77" w:rsidRPr="007C582D" w:rsidRDefault="007C582D" w:rsidP="00A34112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06</w:t>
            </w:r>
            <w:r w:rsidR="00BC70F4" w:rsidRPr="007C582D">
              <w:rPr>
                <w:rFonts w:asciiTheme="minorHAnsi" w:hAnsiTheme="minorHAnsi"/>
                <w:sz w:val="20"/>
              </w:rPr>
              <w:t>/12/2023</w:t>
            </w:r>
          </w:p>
        </w:tc>
      </w:tr>
      <w:tr w:rsidR="00EF0B77" w:rsidRPr="007C582D" w14:paraId="3B261C1C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6B856080" w14:textId="3F0F0603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  <w:lang w:val="en-GB"/>
              </w:rPr>
            </w:pPr>
            <w:r w:rsidRPr="007C582D">
              <w:rPr>
                <w:rFonts w:asciiTheme="minorHAnsi" w:hAnsiTheme="minorHAnsi"/>
                <w:sz w:val="20"/>
                <w:lang w:val="en-GB"/>
              </w:rPr>
              <w:t>Contact</w:t>
            </w:r>
            <w:r w:rsidR="007C582D" w:rsidRPr="007C582D">
              <w:rPr>
                <w:rFonts w:asciiTheme="minorHAnsi" w:hAnsiTheme="minorHAnsi"/>
                <w:sz w:val="20"/>
                <w:lang w:val="en-GB"/>
              </w:rPr>
              <w:t xml:space="preserve"> o</w:t>
            </w:r>
            <w:r w:rsidR="006D5F7D" w:rsidRPr="007C582D">
              <w:rPr>
                <w:rFonts w:asciiTheme="minorHAnsi" w:hAnsiTheme="minorHAnsi"/>
                <w:sz w:val="20"/>
                <w:lang w:val="en-GB"/>
              </w:rPr>
              <w:t>fficer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76D3EC88" w14:textId="7F1AD76C" w:rsidR="00EF0B77" w:rsidRPr="007C582D" w:rsidRDefault="00020320" w:rsidP="00DE0AA1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John Maillis</w:t>
            </w:r>
            <w:r w:rsidR="007C582D" w:rsidRPr="007C582D">
              <w:rPr>
                <w:rFonts w:asciiTheme="minorHAnsi" w:hAnsiTheme="minorHAnsi"/>
                <w:sz w:val="20"/>
              </w:rPr>
              <w:t xml:space="preserve"> on 08 </w:t>
            </w:r>
            <w:r w:rsidR="00BC70F4" w:rsidRPr="007C582D">
              <w:rPr>
                <w:rFonts w:asciiTheme="minorHAnsi" w:hAnsiTheme="minorHAnsi"/>
                <w:sz w:val="20"/>
              </w:rPr>
              <w:t>8901 49</w:t>
            </w:r>
            <w:r w:rsidRPr="007C582D">
              <w:rPr>
                <w:rFonts w:asciiTheme="minorHAnsi" w:hAnsiTheme="minorHAnsi"/>
                <w:sz w:val="20"/>
              </w:rPr>
              <w:t>37</w:t>
            </w:r>
            <w:r w:rsidR="007C582D" w:rsidRPr="007C582D">
              <w:rPr>
                <w:rFonts w:asciiTheme="minorHAnsi" w:hAnsiTheme="minorHAnsi"/>
                <w:sz w:val="20"/>
              </w:rPr>
              <w:t xml:space="preserve"> or </w:t>
            </w:r>
            <w:hyperlink r:id="rId9" w:history="1">
              <w:r w:rsidR="007C582D" w:rsidRPr="007C582D">
                <w:rPr>
                  <w:rStyle w:val="Hyperlink"/>
                  <w:rFonts w:asciiTheme="minorHAnsi" w:hAnsiTheme="minorHAnsi"/>
                  <w:sz w:val="20"/>
                </w:rPr>
                <w:t>john.maillis1@education.nt.gov.au</w:t>
              </w:r>
            </w:hyperlink>
            <w:r w:rsidR="007C582D" w:rsidRPr="007C582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EF0B77" w:rsidRPr="007C582D" w14:paraId="1C88AA8C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465823C2" w14:textId="08042717" w:rsidR="00EF0B77" w:rsidRPr="007C582D" w:rsidRDefault="00EF0B77" w:rsidP="00DE0AA1">
            <w:pPr>
              <w:spacing w:before="20" w:after="20"/>
              <w:rPr>
                <w:rFonts w:asciiTheme="minorHAnsi" w:hAnsiTheme="minorHAnsi"/>
                <w:sz w:val="20"/>
                <w:lang w:val="en-GB"/>
              </w:rPr>
            </w:pPr>
            <w:r w:rsidRPr="007C582D">
              <w:rPr>
                <w:rFonts w:asciiTheme="minorHAnsi" w:hAnsiTheme="minorHAnsi"/>
                <w:sz w:val="20"/>
                <w:lang w:val="en-GB"/>
              </w:rPr>
              <w:t xml:space="preserve">About the agency 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3E60A437" w14:textId="61967692" w:rsidR="00EF0B77" w:rsidRPr="007C582D" w:rsidRDefault="007C582D" w:rsidP="00487F1F">
            <w:pPr>
              <w:spacing w:before="20" w:after="20"/>
              <w:rPr>
                <w:rFonts w:asciiTheme="minorHAnsi" w:hAnsiTheme="minorHAnsi"/>
                <w:sz w:val="20"/>
              </w:rPr>
            </w:pPr>
            <w:hyperlink r:id="rId10" w:history="1">
              <w:r w:rsidRPr="007C582D">
                <w:rPr>
                  <w:rStyle w:val="Hyperlink"/>
                  <w:rFonts w:asciiTheme="minorHAnsi" w:hAnsiTheme="minorHAnsi"/>
                  <w:sz w:val="20"/>
                </w:rPr>
                <w:t>www.education.nt.gov.au</w:t>
              </w:r>
            </w:hyperlink>
            <w:r w:rsidRPr="007C582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EF0B77" w:rsidRPr="007C582D" w14:paraId="4567092A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auto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55C60F34" w14:textId="4357DF01" w:rsidR="00EF0B77" w:rsidRPr="007C582D" w:rsidRDefault="00EF0B77" w:rsidP="00DE0AA1">
            <w:pPr>
              <w:spacing w:before="20" w:after="20"/>
              <w:rPr>
                <w:rFonts w:asciiTheme="minorHAnsi" w:hAnsiTheme="minorHAnsi" w:cs="Arial"/>
                <w:bCs/>
                <w:iCs/>
                <w:sz w:val="20"/>
                <w:lang w:val="en-GB"/>
              </w:rPr>
            </w:pPr>
            <w:r w:rsidRPr="007C582D">
              <w:rPr>
                <w:rFonts w:asciiTheme="minorHAnsi" w:hAnsiTheme="minorHAnsi"/>
                <w:sz w:val="20"/>
              </w:rPr>
              <w:t xml:space="preserve">Apply online 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421D33" w14:textId="4C2A385C" w:rsidR="00EF0B77" w:rsidRPr="007C582D" w:rsidRDefault="007C582D" w:rsidP="00487F1F">
            <w:pPr>
              <w:spacing w:before="20" w:after="20"/>
              <w:rPr>
                <w:rFonts w:asciiTheme="minorHAnsi" w:hAnsiTheme="minorHAnsi"/>
                <w:sz w:val="20"/>
              </w:rPr>
            </w:pPr>
            <w:hyperlink r:id="rId11" w:history="1">
              <w:r w:rsidRPr="007C582D">
                <w:rPr>
                  <w:rStyle w:val="Hyperlink"/>
                  <w:rFonts w:asciiTheme="minorHAnsi" w:hAnsiTheme="minorHAnsi"/>
                  <w:sz w:val="20"/>
                </w:rPr>
                <w:t>https://jobs.nt.gov.au/Home/JobDetails?rtfId=283271</w:t>
              </w:r>
            </w:hyperlink>
            <w:r w:rsidRPr="007C582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A34112" w:rsidRPr="007C582D" w14:paraId="2B4EA065" w14:textId="77777777" w:rsidTr="00A34112">
        <w:trPr>
          <w:trHeight w:val="283"/>
          <w:tblHeader/>
        </w:trPr>
        <w:tc>
          <w:tcPr>
            <w:tcW w:w="10773" w:type="dxa"/>
            <w:gridSpan w:val="6"/>
            <w:tcBorders>
              <w:top w:val="single" w:sz="4" w:space="0" w:color="FFFFFF" w:themeColor="background2"/>
              <w:bottom w:val="single" w:sz="4" w:space="0" w:color="auto"/>
            </w:tcBorders>
            <w:shd w:val="clear" w:color="auto" w:fill="002060"/>
            <w:tcMar>
              <w:left w:w="57" w:type="dxa"/>
              <w:right w:w="57" w:type="dxa"/>
            </w:tcMar>
          </w:tcPr>
          <w:p w14:paraId="51FE7EAD" w14:textId="1789B3C6" w:rsidR="009430CD" w:rsidRPr="007C582D" w:rsidRDefault="00A34112" w:rsidP="007C582D">
            <w:pPr>
              <w:pStyle w:val="Heading1"/>
              <w:jc w:val="both"/>
              <w:outlineLvl w:val="0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7C582D">
              <w:rPr>
                <w:rFonts w:asciiTheme="minorHAnsi" w:hAnsiTheme="minorHAnsi"/>
                <w:color w:val="FFFFFF" w:themeColor="background1"/>
                <w:sz w:val="20"/>
              </w:rPr>
              <w:t>APPLICATIONS MUST INCLUDE A ONE-PAGE SUMMARY ABOUT YOU, A DETAILED RESUME AND COPIES OF YOUR TERTIARY QUALIFICATIONS.</w:t>
            </w:r>
          </w:p>
        </w:tc>
      </w:tr>
      <w:tr w:rsidR="00BB432E" w:rsidRPr="007C582D" w14:paraId="293F96D6" w14:textId="77777777" w:rsidTr="003C1F95">
        <w:trPr>
          <w:trHeight w:val="1308"/>
          <w:tblHeader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1F1F5F" w:themeColor="text1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76E767D2" w14:textId="232C8764" w:rsidR="00BB432E" w:rsidRPr="007C582D" w:rsidRDefault="00BB432E" w:rsidP="007C582D">
            <w:pPr>
              <w:pStyle w:val="Heading1"/>
              <w:jc w:val="both"/>
              <w:outlineLvl w:val="0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Information for applicants</w:t>
            </w:r>
            <w:r w:rsidR="009430CD" w:rsidRPr="007C582D">
              <w:rPr>
                <w:rFonts w:asciiTheme="minorHAnsi" w:hAnsiTheme="minorHAnsi"/>
                <w:sz w:val="20"/>
              </w:rPr>
              <w:t xml:space="preserve"> – </w:t>
            </w:r>
            <w:r w:rsidR="006D5F7D" w:rsidRPr="007C582D">
              <w:rPr>
                <w:rFonts w:asciiTheme="minorHAnsi" w:hAnsiTheme="minorHAnsi"/>
                <w:sz w:val="20"/>
              </w:rPr>
              <w:t>i</w:t>
            </w:r>
            <w:r w:rsidR="009430CD" w:rsidRPr="007C582D">
              <w:rPr>
                <w:rFonts w:asciiTheme="minorHAnsi" w:hAnsiTheme="minorHAnsi"/>
                <w:sz w:val="20"/>
              </w:rPr>
              <w:t xml:space="preserve">nclusion and diversity and </w:t>
            </w:r>
            <w:r w:rsidR="006D5F7D" w:rsidRPr="007C582D">
              <w:rPr>
                <w:rFonts w:asciiTheme="minorHAnsi" w:hAnsiTheme="minorHAnsi"/>
                <w:sz w:val="20"/>
              </w:rPr>
              <w:t>S</w:t>
            </w:r>
            <w:r w:rsidR="009430CD" w:rsidRPr="007C582D">
              <w:rPr>
                <w:rFonts w:asciiTheme="minorHAnsi" w:hAnsiTheme="minorHAnsi"/>
                <w:sz w:val="20"/>
              </w:rPr>
              <w:t xml:space="preserve">pecial </w:t>
            </w:r>
            <w:r w:rsidR="006D5F7D" w:rsidRPr="007C582D">
              <w:rPr>
                <w:rFonts w:asciiTheme="minorHAnsi" w:hAnsiTheme="minorHAnsi"/>
                <w:sz w:val="20"/>
              </w:rPr>
              <w:t>M</w:t>
            </w:r>
            <w:r w:rsidR="009430CD" w:rsidRPr="007C582D">
              <w:rPr>
                <w:rFonts w:asciiTheme="minorHAnsi" w:hAnsiTheme="minorHAnsi"/>
                <w:sz w:val="20"/>
              </w:rPr>
              <w:t xml:space="preserve">easures </w:t>
            </w:r>
            <w:r w:rsidR="006D5F7D" w:rsidRPr="007C582D">
              <w:rPr>
                <w:rFonts w:asciiTheme="minorHAnsi" w:hAnsiTheme="minorHAnsi"/>
                <w:sz w:val="20"/>
              </w:rPr>
              <w:t>recruitment plans</w:t>
            </w:r>
          </w:p>
          <w:p w14:paraId="2FBAB85D" w14:textId="64B43EEC" w:rsidR="00BB432E" w:rsidRPr="007C582D" w:rsidRDefault="00F33D27" w:rsidP="007C582D">
            <w:pPr>
              <w:jc w:val="both"/>
              <w:rPr>
                <w:rFonts w:asciiTheme="minorHAnsi" w:hAnsiTheme="minorHAnsi"/>
                <w:sz w:val="20"/>
              </w:rPr>
            </w:pPr>
            <w:r w:rsidRPr="007C582D">
              <w:rPr>
                <w:rFonts w:asciiTheme="minorHAnsi" w:hAnsiTheme="minorHAnsi"/>
                <w:sz w:val="20"/>
              </w:rPr>
              <w:t>The NTPS values diversity</w:t>
            </w:r>
            <w:r w:rsidR="006D5F7D" w:rsidRPr="007C582D">
              <w:rPr>
                <w:rFonts w:asciiTheme="minorHAnsi" w:hAnsiTheme="minorHAnsi"/>
                <w:sz w:val="20"/>
              </w:rPr>
              <w:t>.</w:t>
            </w:r>
            <w:r w:rsidR="004159C8" w:rsidRPr="007C582D">
              <w:rPr>
                <w:rFonts w:asciiTheme="minorHAnsi" w:hAnsiTheme="minorHAnsi"/>
                <w:sz w:val="20"/>
              </w:rPr>
              <w:t xml:space="preserve"> The NTPS</w:t>
            </w:r>
            <w:r w:rsidRPr="007C582D">
              <w:rPr>
                <w:rFonts w:asciiTheme="minorHAnsi" w:hAnsiTheme="minorHAnsi"/>
                <w:sz w:val="20"/>
              </w:rPr>
              <w:t xml:space="preserve"> encourage</w:t>
            </w:r>
            <w:r w:rsidR="004159C8" w:rsidRPr="007C582D">
              <w:rPr>
                <w:rFonts w:asciiTheme="minorHAnsi" w:hAnsiTheme="minorHAnsi"/>
                <w:sz w:val="20"/>
              </w:rPr>
              <w:t>s</w:t>
            </w:r>
            <w:r w:rsidRPr="007C582D">
              <w:rPr>
                <w:rFonts w:asciiTheme="minorHAnsi" w:hAnsiTheme="minorHAnsi"/>
                <w:sz w:val="20"/>
              </w:rPr>
              <w:t xml:space="preserve"> people from all diversity groups to apply</w:t>
            </w:r>
            <w:r w:rsidR="004159C8" w:rsidRPr="007C582D">
              <w:rPr>
                <w:rFonts w:asciiTheme="minorHAnsi" w:hAnsiTheme="minorHAnsi"/>
                <w:sz w:val="20"/>
              </w:rPr>
              <w:t xml:space="preserve"> for vacancies</w:t>
            </w:r>
            <w:r w:rsidR="004D3EE7" w:rsidRPr="007C582D">
              <w:rPr>
                <w:rFonts w:asciiTheme="minorHAnsi" w:hAnsiTheme="minorHAnsi"/>
                <w:sz w:val="20"/>
              </w:rPr>
              <w:t xml:space="preserve"> and</w:t>
            </w:r>
            <w:r w:rsidR="005C7265" w:rsidRPr="007C582D">
              <w:rPr>
                <w:rFonts w:asciiTheme="minorHAnsi" w:hAnsiTheme="minorHAnsi"/>
                <w:sz w:val="20"/>
              </w:rPr>
              <w:t xml:space="preserve"> accommodates people with dis</w:t>
            </w:r>
            <w:r w:rsidR="003C54D0" w:rsidRPr="007C582D">
              <w:rPr>
                <w:rFonts w:asciiTheme="minorHAnsi" w:hAnsiTheme="minorHAnsi"/>
                <w:sz w:val="20"/>
              </w:rPr>
              <w:t>ability</w:t>
            </w:r>
            <w:r w:rsidR="005C7265" w:rsidRPr="007C582D">
              <w:rPr>
                <w:rFonts w:asciiTheme="minorHAnsi" w:hAnsiTheme="minorHAnsi"/>
                <w:sz w:val="20"/>
              </w:rPr>
              <w:t xml:space="preserve"> by making reasonable workplace adjustments.</w:t>
            </w:r>
            <w:r w:rsidR="009430CD" w:rsidRPr="007C582D">
              <w:rPr>
                <w:rFonts w:asciiTheme="minorHAnsi" w:hAnsiTheme="minorHAnsi"/>
                <w:sz w:val="20"/>
              </w:rPr>
              <w:t xml:space="preserve"> If you require an adjustment for the recruitment process or job, please discuss this with the contact officer.</w:t>
            </w:r>
            <w:r w:rsidR="005C7265" w:rsidRPr="007C582D">
              <w:rPr>
                <w:rFonts w:asciiTheme="minorHAnsi" w:hAnsiTheme="minorHAnsi"/>
                <w:sz w:val="20"/>
              </w:rPr>
              <w:t xml:space="preserve"> </w:t>
            </w:r>
            <w:r w:rsidRPr="007C582D">
              <w:rPr>
                <w:rFonts w:asciiTheme="minorHAnsi" w:hAnsiTheme="minorHAnsi"/>
                <w:sz w:val="20"/>
              </w:rPr>
              <w:t>For more information about applying for this position and the merit process</w:t>
            </w:r>
            <w:r w:rsidR="0072196C" w:rsidRPr="007C582D">
              <w:rPr>
                <w:rFonts w:asciiTheme="minorHAnsi" w:hAnsiTheme="minorHAnsi"/>
                <w:sz w:val="20"/>
              </w:rPr>
              <w:t>,</w:t>
            </w:r>
            <w:r w:rsidRPr="007C582D">
              <w:rPr>
                <w:rFonts w:asciiTheme="minorHAnsi" w:hAnsiTheme="minorHAnsi"/>
                <w:sz w:val="20"/>
              </w:rPr>
              <w:t xml:space="preserve"> go to the </w:t>
            </w:r>
            <w:hyperlink r:id="rId12" w:history="1">
              <w:r w:rsidRPr="007C582D">
                <w:rPr>
                  <w:rStyle w:val="Hyperlink"/>
                  <w:rFonts w:asciiTheme="minorHAnsi" w:hAnsiTheme="minorHAnsi"/>
                  <w:sz w:val="20"/>
                </w:rPr>
                <w:t>OCPE website</w:t>
              </w:r>
            </w:hyperlink>
            <w:r w:rsidRPr="007C582D">
              <w:rPr>
                <w:rFonts w:asciiTheme="minorHAnsi" w:hAnsiTheme="minorHAnsi"/>
                <w:sz w:val="20"/>
              </w:rPr>
              <w:t>.</w:t>
            </w:r>
            <w:r w:rsidR="007C582D" w:rsidRPr="007C582D">
              <w:rPr>
                <w:rFonts w:asciiTheme="minorHAnsi" w:hAnsiTheme="minorHAnsi"/>
                <w:sz w:val="20"/>
              </w:rPr>
              <w:t xml:space="preserve"> </w:t>
            </w:r>
            <w:r w:rsidR="004159C8" w:rsidRPr="007C582D">
              <w:rPr>
                <w:rFonts w:asciiTheme="minorHAnsi" w:hAnsiTheme="minorHAnsi"/>
                <w:sz w:val="20"/>
              </w:rPr>
              <w:t xml:space="preserve">Aboriginal applicants will be granted </w:t>
            </w:r>
            <w:r w:rsidR="0072196C" w:rsidRPr="007C582D">
              <w:rPr>
                <w:rFonts w:asciiTheme="minorHAnsi" w:hAnsiTheme="minorHAnsi"/>
                <w:sz w:val="20"/>
              </w:rPr>
              <w:t>p</w:t>
            </w:r>
            <w:r w:rsidRPr="007C582D">
              <w:rPr>
                <w:rFonts w:asciiTheme="minorHAnsi" w:hAnsiTheme="minorHAnsi"/>
                <w:sz w:val="20"/>
              </w:rPr>
              <w:t xml:space="preserve">riority </w:t>
            </w:r>
            <w:r w:rsidR="0072196C" w:rsidRPr="007C582D">
              <w:rPr>
                <w:rFonts w:asciiTheme="minorHAnsi" w:hAnsiTheme="minorHAnsi"/>
                <w:sz w:val="20"/>
              </w:rPr>
              <w:t>c</w:t>
            </w:r>
            <w:r w:rsidRPr="007C582D">
              <w:rPr>
                <w:rFonts w:asciiTheme="minorHAnsi" w:hAnsiTheme="minorHAnsi"/>
                <w:sz w:val="20"/>
              </w:rPr>
              <w:t xml:space="preserve">onsideration </w:t>
            </w:r>
            <w:r w:rsidR="004159C8" w:rsidRPr="007C582D">
              <w:rPr>
                <w:rFonts w:asciiTheme="minorHAnsi" w:hAnsiTheme="minorHAnsi"/>
                <w:sz w:val="20"/>
              </w:rPr>
              <w:t xml:space="preserve">for this vacancy. </w:t>
            </w:r>
            <w:r w:rsidR="008D2207" w:rsidRPr="007C582D">
              <w:rPr>
                <w:rFonts w:asciiTheme="minorHAnsi" w:hAnsiTheme="minorHAnsi"/>
                <w:sz w:val="20"/>
              </w:rPr>
              <w:t>For more information on Special Measures</w:t>
            </w:r>
            <w:r w:rsidR="006D5F7D" w:rsidRPr="007C582D">
              <w:rPr>
                <w:rFonts w:asciiTheme="minorHAnsi" w:hAnsiTheme="minorHAnsi"/>
                <w:sz w:val="20"/>
              </w:rPr>
              <w:t xml:space="preserve"> plans</w:t>
            </w:r>
            <w:r w:rsidR="008D2207" w:rsidRPr="007C582D">
              <w:rPr>
                <w:rFonts w:asciiTheme="minorHAnsi" w:hAnsiTheme="minorHAnsi"/>
                <w:sz w:val="20"/>
              </w:rPr>
              <w:t xml:space="preserve">, go to the </w:t>
            </w:r>
            <w:hyperlink r:id="rId13" w:history="1">
              <w:r w:rsidR="008D2207" w:rsidRPr="007C582D">
                <w:rPr>
                  <w:rStyle w:val="Hyperlink"/>
                  <w:rFonts w:asciiTheme="minorHAnsi" w:hAnsiTheme="minorHAnsi"/>
                  <w:sz w:val="20"/>
                </w:rPr>
                <w:t>OCPE website</w:t>
              </w:r>
            </w:hyperlink>
            <w:r w:rsidR="008D2207" w:rsidRPr="007C582D">
              <w:rPr>
                <w:rFonts w:asciiTheme="minorHAnsi" w:hAnsiTheme="minorHAnsi"/>
                <w:sz w:val="20"/>
              </w:rPr>
              <w:t>.</w:t>
            </w:r>
          </w:p>
        </w:tc>
      </w:tr>
    </w:tbl>
    <w:p w14:paraId="178138A6" w14:textId="4B11F0F7" w:rsidR="002942D4" w:rsidRPr="007C582D" w:rsidRDefault="003116ED" w:rsidP="007C582D">
      <w:pPr>
        <w:pStyle w:val="Heading1"/>
        <w:spacing w:before="120"/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 xml:space="preserve">Primary </w:t>
      </w:r>
      <w:r w:rsidR="002942D4" w:rsidRPr="007C582D">
        <w:rPr>
          <w:rFonts w:asciiTheme="minorHAnsi" w:hAnsiTheme="minorHAnsi"/>
          <w:sz w:val="20"/>
        </w:rPr>
        <w:t>objective</w:t>
      </w:r>
    </w:p>
    <w:p w14:paraId="4F9E3D96" w14:textId="25902ECF" w:rsidR="00B4101F" w:rsidRPr="007C582D" w:rsidRDefault="00751FE6" w:rsidP="007C582D">
      <w:p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Provide financial analysis</w:t>
      </w:r>
      <w:r w:rsidR="00956665" w:rsidRPr="007C582D">
        <w:rPr>
          <w:rFonts w:asciiTheme="minorHAnsi" w:hAnsiTheme="minorHAnsi"/>
          <w:sz w:val="20"/>
        </w:rPr>
        <w:t xml:space="preserve">, </w:t>
      </w:r>
      <w:r w:rsidR="00B4101F" w:rsidRPr="007C582D">
        <w:rPr>
          <w:rFonts w:asciiTheme="minorHAnsi" w:hAnsiTheme="minorHAnsi"/>
          <w:sz w:val="20"/>
        </w:rPr>
        <w:t xml:space="preserve">strategic financial </w:t>
      </w:r>
      <w:r w:rsidR="00242C4D" w:rsidRPr="007C582D">
        <w:rPr>
          <w:rFonts w:asciiTheme="minorHAnsi" w:hAnsiTheme="minorHAnsi"/>
          <w:sz w:val="20"/>
        </w:rPr>
        <w:t>management services</w:t>
      </w:r>
      <w:r w:rsidR="00956665" w:rsidRPr="007C582D">
        <w:rPr>
          <w:rFonts w:asciiTheme="minorHAnsi" w:hAnsiTheme="minorHAnsi"/>
          <w:sz w:val="20"/>
        </w:rPr>
        <w:t>, and system support to enable effective financial management of the Department’s resources.</w:t>
      </w:r>
    </w:p>
    <w:p w14:paraId="5CE5E55D" w14:textId="3D82EC11" w:rsidR="002942D4" w:rsidRPr="007C582D" w:rsidRDefault="002942D4" w:rsidP="007C582D">
      <w:pPr>
        <w:pStyle w:val="Heading1"/>
        <w:spacing w:before="120"/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Context statement</w:t>
      </w:r>
    </w:p>
    <w:p w14:paraId="0F701D0E" w14:textId="2D30DDC5" w:rsidR="00E220B1" w:rsidRPr="007C582D" w:rsidRDefault="00956665" w:rsidP="007C582D">
      <w:p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 xml:space="preserve">The </w:t>
      </w:r>
      <w:r w:rsidR="00B4101F" w:rsidRPr="007C582D">
        <w:rPr>
          <w:rFonts w:asciiTheme="minorHAnsi" w:hAnsiTheme="minorHAnsi"/>
          <w:sz w:val="20"/>
        </w:rPr>
        <w:t xml:space="preserve">Financial Services unit </w:t>
      </w:r>
      <w:r w:rsidR="00242C4D" w:rsidRPr="007C582D">
        <w:rPr>
          <w:rFonts w:asciiTheme="minorHAnsi" w:hAnsiTheme="minorHAnsi"/>
          <w:sz w:val="20"/>
        </w:rPr>
        <w:t>is resp</w:t>
      </w:r>
      <w:bookmarkStart w:id="0" w:name="_GoBack"/>
      <w:bookmarkEnd w:id="0"/>
      <w:r w:rsidR="00242C4D" w:rsidRPr="007C582D">
        <w:rPr>
          <w:rFonts w:asciiTheme="minorHAnsi" w:hAnsiTheme="minorHAnsi"/>
          <w:sz w:val="20"/>
        </w:rPr>
        <w:t>onsible for financial</w:t>
      </w:r>
      <w:r w:rsidR="00751FE6" w:rsidRPr="007C582D">
        <w:rPr>
          <w:rFonts w:asciiTheme="minorHAnsi" w:hAnsiTheme="minorHAnsi"/>
          <w:sz w:val="20"/>
        </w:rPr>
        <w:t xml:space="preserve"> modelling</w:t>
      </w:r>
      <w:r w:rsidR="00D548BB" w:rsidRPr="007C582D">
        <w:rPr>
          <w:rFonts w:asciiTheme="minorHAnsi" w:hAnsiTheme="minorHAnsi"/>
          <w:sz w:val="20"/>
        </w:rPr>
        <w:t xml:space="preserve">, forecasting and </w:t>
      </w:r>
      <w:r w:rsidR="00C24B0A" w:rsidRPr="007C582D">
        <w:rPr>
          <w:rFonts w:asciiTheme="minorHAnsi" w:hAnsiTheme="minorHAnsi"/>
          <w:sz w:val="20"/>
        </w:rPr>
        <w:t xml:space="preserve">budget </w:t>
      </w:r>
      <w:r w:rsidRPr="007C582D">
        <w:rPr>
          <w:rFonts w:asciiTheme="minorHAnsi" w:hAnsiTheme="minorHAnsi"/>
          <w:sz w:val="20"/>
        </w:rPr>
        <w:t>distributions</w:t>
      </w:r>
      <w:r w:rsidR="00C24B0A" w:rsidRPr="007C582D">
        <w:rPr>
          <w:rFonts w:asciiTheme="minorHAnsi" w:hAnsiTheme="minorHAnsi"/>
          <w:sz w:val="20"/>
        </w:rPr>
        <w:t xml:space="preserve"> for </w:t>
      </w:r>
      <w:r w:rsidRPr="007C582D">
        <w:rPr>
          <w:rFonts w:asciiTheme="minorHAnsi" w:hAnsiTheme="minorHAnsi"/>
          <w:sz w:val="20"/>
        </w:rPr>
        <w:t xml:space="preserve">schools and corporate business units </w:t>
      </w:r>
      <w:r w:rsidR="00E220B1" w:rsidRPr="007C582D">
        <w:rPr>
          <w:rFonts w:asciiTheme="minorHAnsi" w:hAnsiTheme="minorHAnsi"/>
          <w:sz w:val="20"/>
        </w:rPr>
        <w:t>within</w:t>
      </w:r>
      <w:r w:rsidRPr="007C582D">
        <w:rPr>
          <w:rFonts w:asciiTheme="minorHAnsi" w:hAnsiTheme="minorHAnsi"/>
          <w:sz w:val="20"/>
        </w:rPr>
        <w:t xml:space="preserve"> the department. </w:t>
      </w:r>
      <w:r w:rsidR="00D548BB" w:rsidRPr="007C582D">
        <w:rPr>
          <w:rFonts w:asciiTheme="minorHAnsi" w:hAnsiTheme="minorHAnsi"/>
          <w:sz w:val="20"/>
        </w:rPr>
        <w:t>The</w:t>
      </w:r>
      <w:r w:rsidR="00E220B1" w:rsidRPr="007C582D">
        <w:rPr>
          <w:rFonts w:asciiTheme="minorHAnsi" w:hAnsiTheme="minorHAnsi"/>
          <w:sz w:val="20"/>
        </w:rPr>
        <w:t xml:space="preserve">re is a focus on </w:t>
      </w:r>
      <w:r w:rsidR="00727B3A" w:rsidRPr="007C582D">
        <w:rPr>
          <w:rFonts w:asciiTheme="minorHAnsi" w:hAnsiTheme="minorHAnsi"/>
          <w:sz w:val="20"/>
        </w:rPr>
        <w:t xml:space="preserve">the continuous improvement and refinement of </w:t>
      </w:r>
      <w:r w:rsidR="00D548BB" w:rsidRPr="007C582D">
        <w:rPr>
          <w:rFonts w:asciiTheme="minorHAnsi" w:hAnsiTheme="minorHAnsi"/>
          <w:sz w:val="20"/>
        </w:rPr>
        <w:t xml:space="preserve">the </w:t>
      </w:r>
      <w:r w:rsidRPr="007C582D">
        <w:rPr>
          <w:rFonts w:asciiTheme="minorHAnsi" w:hAnsiTheme="minorHAnsi"/>
          <w:sz w:val="20"/>
        </w:rPr>
        <w:t xml:space="preserve">school funding model for government schools, </w:t>
      </w:r>
      <w:r w:rsidR="00727B3A" w:rsidRPr="007C582D">
        <w:rPr>
          <w:rFonts w:asciiTheme="minorHAnsi" w:hAnsiTheme="minorHAnsi"/>
          <w:sz w:val="20"/>
        </w:rPr>
        <w:t xml:space="preserve">coordination of the </w:t>
      </w:r>
      <w:r w:rsidRPr="007C582D">
        <w:rPr>
          <w:rFonts w:asciiTheme="minorHAnsi" w:hAnsiTheme="minorHAnsi"/>
          <w:sz w:val="20"/>
        </w:rPr>
        <w:t xml:space="preserve">agency’s budget development process and monitoring of the </w:t>
      </w:r>
      <w:r w:rsidR="00242C4D" w:rsidRPr="007C582D">
        <w:rPr>
          <w:rFonts w:asciiTheme="minorHAnsi" w:hAnsiTheme="minorHAnsi"/>
          <w:sz w:val="20"/>
        </w:rPr>
        <w:t>department’s</w:t>
      </w:r>
      <w:r w:rsidRPr="007C582D">
        <w:rPr>
          <w:rFonts w:asciiTheme="minorHAnsi" w:hAnsiTheme="minorHAnsi"/>
          <w:sz w:val="20"/>
        </w:rPr>
        <w:t xml:space="preserve"> budget performance.</w:t>
      </w:r>
      <w:r w:rsidR="00242C4D" w:rsidRPr="007C582D">
        <w:rPr>
          <w:rFonts w:asciiTheme="minorHAnsi" w:hAnsiTheme="minorHAnsi"/>
          <w:sz w:val="20"/>
        </w:rPr>
        <w:t xml:space="preserve"> </w:t>
      </w:r>
      <w:r w:rsidR="00E220B1" w:rsidRPr="007C582D">
        <w:rPr>
          <w:rFonts w:asciiTheme="minorHAnsi" w:hAnsiTheme="minorHAnsi"/>
          <w:sz w:val="20"/>
        </w:rPr>
        <w:t>Emphasising collaboration with internal and external stakeholders, the unit is dedicated to providing professional client services and improving the collective understanding of the department's financial resource management strategies.</w:t>
      </w:r>
    </w:p>
    <w:p w14:paraId="321913CA" w14:textId="58069432" w:rsidR="002A321B" w:rsidRPr="007C582D" w:rsidRDefault="00B84E17" w:rsidP="007C582D">
      <w:pPr>
        <w:spacing w:before="120" w:after="0"/>
        <w:jc w:val="both"/>
        <w:rPr>
          <w:rFonts w:asciiTheme="minorHAnsi" w:hAnsiTheme="minorHAnsi" w:cs="Arial"/>
          <w:b/>
          <w:bCs/>
          <w:iCs/>
          <w:color w:val="1F1F5F" w:themeColor="text1"/>
          <w:sz w:val="20"/>
          <w:lang w:val="en-GB"/>
        </w:rPr>
      </w:pPr>
      <w:r w:rsidRPr="007C582D">
        <w:rPr>
          <w:rFonts w:asciiTheme="minorHAnsi" w:hAnsiTheme="minorHAnsi" w:cs="Arial"/>
          <w:b/>
          <w:bCs/>
          <w:iCs/>
          <w:color w:val="1F1F5F" w:themeColor="text1"/>
          <w:sz w:val="20"/>
          <w:lang w:val="en-GB"/>
        </w:rPr>
        <w:t>Key d</w:t>
      </w:r>
      <w:r w:rsidR="00784A4B" w:rsidRPr="007C582D">
        <w:rPr>
          <w:rFonts w:asciiTheme="minorHAnsi" w:hAnsiTheme="minorHAnsi" w:cs="Arial"/>
          <w:b/>
          <w:bCs/>
          <w:iCs/>
          <w:color w:val="1F1F5F" w:themeColor="text1"/>
          <w:sz w:val="20"/>
          <w:lang w:val="en-GB"/>
        </w:rPr>
        <w:t xml:space="preserve">uties and </w:t>
      </w:r>
      <w:r w:rsidRPr="007C582D">
        <w:rPr>
          <w:rFonts w:asciiTheme="minorHAnsi" w:hAnsiTheme="minorHAnsi" w:cs="Arial"/>
          <w:b/>
          <w:bCs/>
          <w:iCs/>
          <w:color w:val="1F1F5F" w:themeColor="text1"/>
          <w:sz w:val="20"/>
          <w:lang w:val="en-GB"/>
        </w:rPr>
        <w:t>r</w:t>
      </w:r>
      <w:r w:rsidR="00D20905" w:rsidRPr="007C582D">
        <w:rPr>
          <w:rFonts w:asciiTheme="minorHAnsi" w:hAnsiTheme="minorHAnsi" w:cs="Arial"/>
          <w:b/>
          <w:bCs/>
          <w:iCs/>
          <w:color w:val="1F1F5F" w:themeColor="text1"/>
          <w:sz w:val="20"/>
          <w:lang w:val="en-GB"/>
        </w:rPr>
        <w:t>esponsibilities</w:t>
      </w:r>
    </w:p>
    <w:p w14:paraId="7ED3EA26" w14:textId="68EE7882" w:rsidR="00131410" w:rsidRPr="007C582D" w:rsidRDefault="007A0D94" w:rsidP="007C582D">
      <w:pPr>
        <w:pStyle w:val="ListParagraph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Provi</w:t>
      </w:r>
      <w:r w:rsidR="00131410" w:rsidRPr="007C582D">
        <w:rPr>
          <w:rFonts w:asciiTheme="minorHAnsi" w:hAnsiTheme="minorHAnsi"/>
          <w:sz w:val="20"/>
        </w:rPr>
        <w:t xml:space="preserve">de high quality financial modelling, financial analysis and budget management services to internal and external stakeholders to </w:t>
      </w:r>
      <w:r w:rsidR="00C24B0A" w:rsidRPr="007C582D">
        <w:rPr>
          <w:rFonts w:asciiTheme="minorHAnsi" w:hAnsiTheme="minorHAnsi"/>
          <w:sz w:val="20"/>
        </w:rPr>
        <w:t>enable</w:t>
      </w:r>
      <w:r w:rsidR="00131410" w:rsidRPr="007C582D">
        <w:rPr>
          <w:rFonts w:asciiTheme="minorHAnsi" w:hAnsiTheme="minorHAnsi"/>
          <w:sz w:val="20"/>
        </w:rPr>
        <w:t xml:space="preserve"> </w:t>
      </w:r>
      <w:r w:rsidR="00727B3A" w:rsidRPr="007C582D">
        <w:rPr>
          <w:rFonts w:asciiTheme="minorHAnsi" w:hAnsiTheme="minorHAnsi"/>
          <w:sz w:val="20"/>
        </w:rPr>
        <w:t>effective and efficient</w:t>
      </w:r>
      <w:r w:rsidR="00131410" w:rsidRPr="007C582D">
        <w:rPr>
          <w:rFonts w:asciiTheme="minorHAnsi" w:hAnsiTheme="minorHAnsi"/>
          <w:sz w:val="20"/>
        </w:rPr>
        <w:t xml:space="preserve"> distribution and management of the Department</w:t>
      </w:r>
      <w:r w:rsidR="00170FE2" w:rsidRPr="007C582D">
        <w:rPr>
          <w:rFonts w:asciiTheme="minorHAnsi" w:hAnsiTheme="minorHAnsi"/>
          <w:sz w:val="20"/>
        </w:rPr>
        <w:t>’</w:t>
      </w:r>
      <w:r w:rsidR="00131410" w:rsidRPr="007C582D">
        <w:rPr>
          <w:rFonts w:asciiTheme="minorHAnsi" w:hAnsiTheme="minorHAnsi"/>
          <w:sz w:val="20"/>
        </w:rPr>
        <w:t>s resources.</w:t>
      </w:r>
    </w:p>
    <w:p w14:paraId="4765E04A" w14:textId="6DB62851" w:rsidR="005573A3" w:rsidRPr="007C582D" w:rsidRDefault="00131410" w:rsidP="007C582D">
      <w:pPr>
        <w:pStyle w:val="ListParagraph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Provide administration support to the team including system support for the Department</w:t>
      </w:r>
      <w:r w:rsidR="00170FE2" w:rsidRPr="007C582D">
        <w:rPr>
          <w:rFonts w:asciiTheme="minorHAnsi" w:hAnsiTheme="minorHAnsi"/>
          <w:sz w:val="20"/>
        </w:rPr>
        <w:t>’</w:t>
      </w:r>
      <w:r w:rsidRPr="007C582D">
        <w:rPr>
          <w:rFonts w:asciiTheme="minorHAnsi" w:hAnsiTheme="minorHAnsi"/>
          <w:sz w:val="20"/>
        </w:rPr>
        <w:t>s budget management system</w:t>
      </w:r>
      <w:r w:rsidR="006B2D2A" w:rsidRPr="007C582D">
        <w:rPr>
          <w:rFonts w:asciiTheme="minorHAnsi" w:hAnsiTheme="minorHAnsi"/>
          <w:sz w:val="20"/>
        </w:rPr>
        <w:t>s</w:t>
      </w:r>
      <w:r w:rsidRPr="007C582D">
        <w:rPr>
          <w:rFonts w:asciiTheme="minorHAnsi" w:hAnsiTheme="minorHAnsi"/>
          <w:sz w:val="20"/>
        </w:rPr>
        <w:t>, management of the generic email, procurement and coordination of stakeholder meetings as required.</w:t>
      </w:r>
    </w:p>
    <w:p w14:paraId="3A6061CA" w14:textId="7517625A" w:rsidR="00131410" w:rsidRPr="007C582D" w:rsidRDefault="00131410" w:rsidP="007C582D">
      <w:pPr>
        <w:pStyle w:val="ListParagraph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Collaboratively develop policies, guidelines, procedures, fact sheets and other tools related to the functions of the unit.</w:t>
      </w:r>
    </w:p>
    <w:p w14:paraId="1D25013F" w14:textId="58218DE6" w:rsidR="00131410" w:rsidRPr="007C582D" w:rsidRDefault="00131410" w:rsidP="007C582D">
      <w:pPr>
        <w:pStyle w:val="ListParagraph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Provide support in the development and testing of systems to support the management of resource allocations.</w:t>
      </w:r>
    </w:p>
    <w:p w14:paraId="1A4D9017" w14:textId="0029FDFF" w:rsidR="00131410" w:rsidRPr="007C582D" w:rsidRDefault="00131410" w:rsidP="007C582D">
      <w:pPr>
        <w:pStyle w:val="ListParagraph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 xml:space="preserve">Prepare and contribute to Ministerial briefings, reports and general correspondence in a timely manner using </w:t>
      </w:r>
      <w:r w:rsidR="006B2D2A" w:rsidRPr="007C582D">
        <w:rPr>
          <w:rFonts w:asciiTheme="minorHAnsi" w:hAnsiTheme="minorHAnsi"/>
          <w:sz w:val="20"/>
        </w:rPr>
        <w:t>evidence-based</w:t>
      </w:r>
      <w:r w:rsidRPr="007C582D">
        <w:rPr>
          <w:rFonts w:asciiTheme="minorHAnsi" w:hAnsiTheme="minorHAnsi"/>
          <w:sz w:val="20"/>
        </w:rPr>
        <w:t xml:space="preserve"> approaches to financial analysis.</w:t>
      </w:r>
    </w:p>
    <w:p w14:paraId="634D8132" w14:textId="5C082F7E" w:rsidR="002A321B" w:rsidRPr="007C582D" w:rsidRDefault="00B84E17" w:rsidP="007C582D">
      <w:pPr>
        <w:pStyle w:val="Heading1"/>
        <w:spacing w:before="120"/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Selection c</w:t>
      </w:r>
      <w:r w:rsidR="00D20905" w:rsidRPr="007C582D">
        <w:rPr>
          <w:rFonts w:asciiTheme="minorHAnsi" w:hAnsiTheme="minorHAnsi"/>
          <w:sz w:val="20"/>
        </w:rPr>
        <w:t>riteria</w:t>
      </w:r>
    </w:p>
    <w:p w14:paraId="3D7D682A" w14:textId="77777777" w:rsidR="005573A3" w:rsidRPr="007C582D" w:rsidRDefault="005573A3" w:rsidP="007C582D">
      <w:pPr>
        <w:pStyle w:val="Heading2"/>
        <w:spacing w:before="0"/>
        <w:jc w:val="both"/>
        <w:rPr>
          <w:rFonts w:asciiTheme="minorHAnsi" w:eastAsia="Calibri" w:hAnsiTheme="minorHAnsi" w:cs="Arial"/>
          <w:b/>
          <w:bCs/>
          <w:iCs/>
          <w:color w:val="1F1F5F" w:themeColor="text1"/>
          <w:lang w:val="en-GB"/>
        </w:rPr>
      </w:pPr>
      <w:r w:rsidRPr="007C582D">
        <w:rPr>
          <w:rFonts w:asciiTheme="minorHAnsi" w:eastAsia="Calibri" w:hAnsiTheme="minorHAnsi" w:cs="Arial"/>
          <w:b/>
          <w:bCs/>
          <w:iCs/>
          <w:color w:val="1F1F5F" w:themeColor="text1"/>
          <w:lang w:val="en-GB"/>
        </w:rPr>
        <w:t>Essential</w:t>
      </w:r>
    </w:p>
    <w:p w14:paraId="64FA8952" w14:textId="543DA400" w:rsidR="00C24B0A" w:rsidRPr="007C582D" w:rsidRDefault="00C24B0A" w:rsidP="007C582D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 xml:space="preserve">Well developed knowledge of contemporary accounting, </w:t>
      </w:r>
      <w:r w:rsidR="00F15F11" w:rsidRPr="007C582D">
        <w:rPr>
          <w:rFonts w:asciiTheme="minorHAnsi" w:hAnsiTheme="minorHAnsi"/>
          <w:sz w:val="20"/>
        </w:rPr>
        <w:t>budgeting,</w:t>
      </w:r>
      <w:r w:rsidRPr="007C582D">
        <w:rPr>
          <w:rFonts w:asciiTheme="minorHAnsi" w:hAnsiTheme="minorHAnsi"/>
          <w:sz w:val="20"/>
        </w:rPr>
        <w:t xml:space="preserve"> and financial management practices.</w:t>
      </w:r>
    </w:p>
    <w:p w14:paraId="2814FD72" w14:textId="04206277" w:rsidR="006B2D2A" w:rsidRPr="007C582D" w:rsidRDefault="006B2D2A" w:rsidP="007C582D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Demonstrated sound experience in financial analysis, forecasting, modelling and projections of funding allocations.</w:t>
      </w:r>
    </w:p>
    <w:p w14:paraId="696E2C72" w14:textId="0C2AA515" w:rsidR="00C24B0A" w:rsidRPr="007C582D" w:rsidRDefault="00C24B0A" w:rsidP="007C582D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 xml:space="preserve">Demonstrated ability in the use of office automation software, accounting packages, spreadsheets, </w:t>
      </w:r>
      <w:r w:rsidR="00F15F11" w:rsidRPr="007C582D">
        <w:rPr>
          <w:rFonts w:asciiTheme="minorHAnsi" w:hAnsiTheme="minorHAnsi"/>
          <w:sz w:val="20"/>
        </w:rPr>
        <w:t>databases,</w:t>
      </w:r>
      <w:r w:rsidRPr="007C582D">
        <w:rPr>
          <w:rFonts w:asciiTheme="minorHAnsi" w:hAnsiTheme="minorHAnsi"/>
          <w:sz w:val="20"/>
        </w:rPr>
        <w:t xml:space="preserve"> and report generation tools.</w:t>
      </w:r>
    </w:p>
    <w:p w14:paraId="7C599217" w14:textId="14816795" w:rsidR="006B2D2A" w:rsidRPr="007C582D" w:rsidRDefault="006B2D2A" w:rsidP="007C582D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Sound written and oral communications skills, including ability to clearly articulate in plain language financial analysis to multiple diverse stakeholders.</w:t>
      </w:r>
    </w:p>
    <w:p w14:paraId="52FF5228" w14:textId="6368935D" w:rsidR="006B2D2A" w:rsidRPr="007C582D" w:rsidRDefault="006B2D2A" w:rsidP="007C582D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Demonstrated ability to build and maintain effective networks with a range of internal and external stakeholders and interact effectively with people from diverse cultures to support organisational outcomes.</w:t>
      </w:r>
    </w:p>
    <w:p w14:paraId="3E5A02E6" w14:textId="598A699B" w:rsidR="005573A3" w:rsidRPr="007C582D" w:rsidRDefault="006B2D2A" w:rsidP="007C582D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Demonstrated ability to work independently and to work effectively within a team to manage a variety of diverse tasks and meet competing deadlines within tight time constraints in a politically sensitive environment.</w:t>
      </w:r>
    </w:p>
    <w:p w14:paraId="1E2E16B6" w14:textId="77777777" w:rsidR="005573A3" w:rsidRPr="007C582D" w:rsidRDefault="005573A3" w:rsidP="007C582D">
      <w:pPr>
        <w:pStyle w:val="Heading2"/>
        <w:spacing w:before="120"/>
        <w:jc w:val="both"/>
        <w:rPr>
          <w:rFonts w:asciiTheme="minorHAnsi" w:eastAsia="Calibri" w:hAnsiTheme="minorHAnsi" w:cs="Arial"/>
          <w:b/>
          <w:bCs/>
          <w:iCs/>
          <w:color w:val="1F1F5F" w:themeColor="text1"/>
          <w:lang w:val="en-GB"/>
        </w:rPr>
      </w:pPr>
      <w:r w:rsidRPr="007C582D">
        <w:rPr>
          <w:rFonts w:asciiTheme="minorHAnsi" w:eastAsia="Calibri" w:hAnsiTheme="minorHAnsi" w:cs="Arial"/>
          <w:b/>
          <w:bCs/>
          <w:iCs/>
          <w:color w:val="1F1F5F" w:themeColor="text1"/>
          <w:lang w:val="en-GB"/>
        </w:rPr>
        <w:t>Desirable</w:t>
      </w:r>
    </w:p>
    <w:p w14:paraId="6929FFD5" w14:textId="0449AEB0" w:rsidR="005573A3" w:rsidRPr="007C582D" w:rsidRDefault="006B2D2A" w:rsidP="007C582D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Tertiary qualifications in accounting, finance or similar with membership of a relevant professional organisation.</w:t>
      </w:r>
    </w:p>
    <w:p w14:paraId="56FE3AD6" w14:textId="59135BF8" w:rsidR="00EF0B77" w:rsidRPr="007C582D" w:rsidRDefault="006B2D2A" w:rsidP="007C582D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Knowledge of budget and financial management procedures, legislation standards used by NT Government.</w:t>
      </w:r>
    </w:p>
    <w:p w14:paraId="64748F12" w14:textId="75EBBD80" w:rsidR="002A321B" w:rsidRPr="007C582D" w:rsidRDefault="00784A4B" w:rsidP="007C582D">
      <w:pPr>
        <w:pStyle w:val="Heading1"/>
        <w:spacing w:before="120"/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 xml:space="preserve">Further </w:t>
      </w:r>
      <w:r w:rsidR="00B84E17" w:rsidRPr="007C582D">
        <w:rPr>
          <w:rFonts w:asciiTheme="minorHAnsi" w:hAnsiTheme="minorHAnsi"/>
          <w:sz w:val="20"/>
        </w:rPr>
        <w:t>i</w:t>
      </w:r>
      <w:r w:rsidR="00D20905" w:rsidRPr="007C582D">
        <w:rPr>
          <w:rFonts w:asciiTheme="minorHAnsi" w:hAnsiTheme="minorHAnsi"/>
          <w:sz w:val="20"/>
        </w:rPr>
        <w:t>nformation</w:t>
      </w:r>
    </w:p>
    <w:p w14:paraId="15BB6314" w14:textId="768826DC" w:rsidR="005573A3" w:rsidRPr="007C582D" w:rsidRDefault="00D548BB" w:rsidP="007C582D">
      <w:pPr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sz w:val="20"/>
        </w:rPr>
        <w:t>The preferred or recommended applicant will be required to undergo a criminal history check and will be required to obtain a current Working with Children Card.</w:t>
      </w:r>
    </w:p>
    <w:p w14:paraId="4594C3D3" w14:textId="77777777" w:rsidR="000C3D9C" w:rsidRPr="007C582D" w:rsidRDefault="000C3D9C" w:rsidP="007C582D">
      <w:pPr>
        <w:tabs>
          <w:tab w:val="clear" w:pos="4136"/>
          <w:tab w:val="right" w:pos="10773"/>
        </w:tabs>
        <w:spacing w:before="60"/>
        <w:jc w:val="both"/>
        <w:rPr>
          <w:rFonts w:asciiTheme="minorHAnsi" w:hAnsiTheme="minorHAnsi"/>
          <w:b/>
          <w:sz w:val="20"/>
        </w:rPr>
      </w:pPr>
    </w:p>
    <w:p w14:paraId="2F627DAE" w14:textId="77777777" w:rsidR="007C582D" w:rsidRDefault="007C582D" w:rsidP="007C582D">
      <w:pPr>
        <w:tabs>
          <w:tab w:val="clear" w:pos="4136"/>
          <w:tab w:val="right" w:pos="10773"/>
        </w:tabs>
        <w:spacing w:before="60"/>
        <w:jc w:val="both"/>
        <w:rPr>
          <w:rFonts w:asciiTheme="minorHAnsi" w:hAnsiTheme="minorHAnsi"/>
          <w:b/>
          <w:sz w:val="20"/>
        </w:rPr>
      </w:pPr>
    </w:p>
    <w:p w14:paraId="5E3B8B6A" w14:textId="657AB444" w:rsidR="00B14257" w:rsidRPr="007C582D" w:rsidRDefault="00694FEA" w:rsidP="007C582D">
      <w:pPr>
        <w:tabs>
          <w:tab w:val="clear" w:pos="4136"/>
          <w:tab w:val="right" w:pos="10773"/>
        </w:tabs>
        <w:spacing w:before="240" w:after="0"/>
        <w:jc w:val="both"/>
        <w:rPr>
          <w:rFonts w:asciiTheme="minorHAnsi" w:hAnsiTheme="minorHAnsi"/>
          <w:sz w:val="20"/>
        </w:rPr>
      </w:pPr>
      <w:r w:rsidRPr="007C582D">
        <w:rPr>
          <w:rFonts w:asciiTheme="minorHAnsi" w:hAnsiTheme="minorHAnsi"/>
          <w:b/>
          <w:sz w:val="20"/>
        </w:rPr>
        <w:t xml:space="preserve">Approved: </w:t>
      </w:r>
      <w:r w:rsidR="00D548BB" w:rsidRPr="007C582D">
        <w:rPr>
          <w:rFonts w:asciiTheme="minorHAnsi" w:hAnsiTheme="minorHAnsi"/>
          <w:sz w:val="20"/>
        </w:rPr>
        <w:t>17</w:t>
      </w:r>
      <w:r w:rsidR="007C582D" w:rsidRPr="007C582D">
        <w:rPr>
          <w:rFonts w:asciiTheme="minorHAnsi" w:hAnsiTheme="minorHAnsi"/>
          <w:sz w:val="20"/>
          <w:vertAlign w:val="superscript"/>
        </w:rPr>
        <w:t>th</w:t>
      </w:r>
      <w:r w:rsidR="00D548BB" w:rsidRPr="007C582D">
        <w:rPr>
          <w:rFonts w:asciiTheme="minorHAnsi" w:hAnsiTheme="minorHAnsi"/>
          <w:sz w:val="20"/>
        </w:rPr>
        <w:t xml:space="preserve"> November 2023</w:t>
      </w:r>
      <w:r w:rsidRPr="007C582D">
        <w:rPr>
          <w:rFonts w:asciiTheme="minorHAnsi" w:hAnsiTheme="minorHAnsi"/>
          <w:sz w:val="20"/>
        </w:rPr>
        <w:tab/>
      </w:r>
      <w:r w:rsidR="00020320" w:rsidRPr="007C582D">
        <w:rPr>
          <w:rFonts w:asciiTheme="minorHAnsi" w:hAnsiTheme="minorHAnsi"/>
          <w:sz w:val="20"/>
        </w:rPr>
        <w:t>Sophia Tutton</w:t>
      </w:r>
      <w:r w:rsidR="00D548BB" w:rsidRPr="007C582D">
        <w:rPr>
          <w:rFonts w:asciiTheme="minorHAnsi" w:hAnsiTheme="minorHAnsi"/>
          <w:sz w:val="20"/>
        </w:rPr>
        <w:t>,</w:t>
      </w:r>
      <w:r w:rsidR="00B4101F" w:rsidRPr="007C582D">
        <w:rPr>
          <w:rFonts w:asciiTheme="minorHAnsi" w:hAnsiTheme="minorHAnsi"/>
          <w:sz w:val="20"/>
        </w:rPr>
        <w:t xml:space="preserve"> Acting</w:t>
      </w:r>
      <w:r w:rsidR="00D548BB" w:rsidRPr="007C582D">
        <w:rPr>
          <w:rFonts w:asciiTheme="minorHAnsi" w:hAnsiTheme="minorHAnsi"/>
          <w:sz w:val="20"/>
        </w:rPr>
        <w:t xml:space="preserve"> </w:t>
      </w:r>
      <w:r w:rsidR="00020320" w:rsidRPr="007C582D">
        <w:rPr>
          <w:rFonts w:asciiTheme="minorHAnsi" w:hAnsiTheme="minorHAnsi"/>
          <w:sz w:val="20"/>
        </w:rPr>
        <w:t>Chief Financial Officer</w:t>
      </w:r>
    </w:p>
    <w:sectPr w:rsidR="00B14257" w:rsidRPr="007C582D" w:rsidSect="00DE0AA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36" w:right="566" w:bottom="1418" w:left="567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33B21" w14:textId="77777777" w:rsidR="007C2DF9" w:rsidRDefault="007C2DF9" w:rsidP="00EF0B77">
      <w:r>
        <w:separator/>
      </w:r>
    </w:p>
  </w:endnote>
  <w:endnote w:type="continuationSeparator" w:id="0">
    <w:p w14:paraId="0636FA98" w14:textId="77777777" w:rsidR="007C2DF9" w:rsidRDefault="007C2DF9" w:rsidP="00EF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5C1B" w14:textId="77777777" w:rsidR="00983000" w:rsidRDefault="00983000" w:rsidP="00EF0B77"/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7F927947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3F9147D5" w14:textId="77777777" w:rsidR="00784A4B" w:rsidRDefault="00784A4B" w:rsidP="00EF0B77">
          <w:pPr>
            <w:rPr>
              <w:rStyle w:val="PageNumber"/>
              <w:b/>
            </w:rPr>
          </w:pPr>
          <w:r>
            <w:rPr>
              <w:rStyle w:val="PageNumber"/>
            </w:rPr>
            <w:t>Office of the Commissioner for Public Employment</w:t>
          </w:r>
        </w:p>
        <w:p w14:paraId="437D8FEB" w14:textId="4E55AF49" w:rsidR="00CA36A0" w:rsidRDefault="00A45CC7" w:rsidP="00EF0B77">
          <w:pPr>
            <w:rPr>
              <w:rStyle w:val="PageNumber"/>
            </w:rPr>
          </w:pPr>
          <w:r>
            <w:rPr>
              <w:rStyle w:val="PageNumber"/>
            </w:rPr>
            <w:t>Date</w:t>
          </w:r>
          <w:r w:rsidR="00784A4B" w:rsidRPr="00CE6614">
            <w:rPr>
              <w:rStyle w:val="PageNumber"/>
            </w:rPr>
            <w:t xml:space="preserve"> | </w:t>
          </w:r>
          <w:r w:rsidR="00784A4B" w:rsidRPr="00AC4488">
            <w:rPr>
              <w:rStyle w:val="PageNumber"/>
            </w:rPr>
            <w:t xml:space="preserve">Page </w:t>
          </w:r>
          <w:r w:rsidR="00784A4B" w:rsidRPr="00AC4488">
            <w:rPr>
              <w:rStyle w:val="PageNumber"/>
            </w:rPr>
            <w:fldChar w:fldCharType="begin"/>
          </w:r>
          <w:r w:rsidR="00784A4B" w:rsidRPr="00AC4488">
            <w:rPr>
              <w:rStyle w:val="PageNumber"/>
            </w:rPr>
            <w:instrText xml:space="preserve"> PAGE  \* Arabic  \* MERGEFORMAT </w:instrText>
          </w:r>
          <w:r w:rsidR="00784A4B" w:rsidRPr="00AC4488">
            <w:rPr>
              <w:rStyle w:val="PageNumber"/>
            </w:rPr>
            <w:fldChar w:fldCharType="separate"/>
          </w:r>
          <w:r w:rsidR="006A6FB2">
            <w:rPr>
              <w:rStyle w:val="PageNumber"/>
              <w:noProof/>
            </w:rPr>
            <w:t>2</w:t>
          </w:r>
          <w:r w:rsidR="00784A4B" w:rsidRPr="00AC4488">
            <w:rPr>
              <w:rStyle w:val="PageNumber"/>
            </w:rPr>
            <w:fldChar w:fldCharType="end"/>
          </w:r>
          <w:r w:rsidR="00784A4B" w:rsidRPr="00AC4488">
            <w:rPr>
              <w:rStyle w:val="PageNumber"/>
            </w:rPr>
            <w:t xml:space="preserve"> of </w:t>
          </w:r>
          <w:r w:rsidR="00784A4B" w:rsidRPr="00AC4488">
            <w:rPr>
              <w:rStyle w:val="PageNumber"/>
            </w:rPr>
            <w:fldChar w:fldCharType="begin"/>
          </w:r>
          <w:r w:rsidR="00784A4B" w:rsidRPr="00AC4488">
            <w:rPr>
              <w:rStyle w:val="PageNumber"/>
            </w:rPr>
            <w:instrText xml:space="preserve"> NUMPAGES  \* Arabic  \* MERGEFORMAT </w:instrText>
          </w:r>
          <w:r w:rsidR="00784A4B" w:rsidRPr="00AC4488">
            <w:rPr>
              <w:rStyle w:val="PageNumber"/>
            </w:rPr>
            <w:fldChar w:fldCharType="separate"/>
          </w:r>
          <w:r w:rsidR="006A6FB2">
            <w:rPr>
              <w:rStyle w:val="PageNumber"/>
              <w:noProof/>
            </w:rPr>
            <w:t>2</w:t>
          </w:r>
          <w:r w:rsidR="00784A4B" w:rsidRPr="00AC4488">
            <w:rPr>
              <w:rStyle w:val="PageNumber"/>
            </w:rPr>
            <w:fldChar w:fldCharType="end"/>
          </w:r>
        </w:p>
        <w:p w14:paraId="43070688" w14:textId="77777777" w:rsidR="00784A4B" w:rsidRPr="00AC4488" w:rsidRDefault="00784A4B" w:rsidP="00EF0B77">
          <w:pPr>
            <w:rPr>
              <w:rStyle w:val="PageNumber"/>
            </w:rPr>
          </w:pPr>
        </w:p>
      </w:tc>
    </w:tr>
  </w:tbl>
  <w:p w14:paraId="31438BE2" w14:textId="77777777" w:rsidR="00CA36A0" w:rsidRPr="00B11C67" w:rsidRDefault="00CA36A0" w:rsidP="00EF0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F9650" w14:textId="77777777" w:rsidR="00D15D88" w:rsidRPr="00A45CC7" w:rsidRDefault="00D15D88" w:rsidP="00DE0AA1">
    <w:pPr>
      <w:spacing w:after="0"/>
    </w:pPr>
  </w:p>
  <w:tbl>
    <w:tblPr>
      <w:tblW w:w="1091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3148"/>
    </w:tblGrid>
    <w:tr w:rsidR="0071700C" w:rsidRPr="00132658" w14:paraId="477B35C8" w14:textId="77777777" w:rsidTr="004D29D1">
      <w:trPr>
        <w:cantSplit/>
        <w:trHeight w:val="836"/>
      </w:trPr>
      <w:tc>
        <w:tcPr>
          <w:tcW w:w="7767" w:type="dxa"/>
          <w:vAlign w:val="bottom"/>
        </w:tcPr>
        <w:p w14:paraId="5BB62073" w14:textId="0E81D14F" w:rsidR="00784A4B" w:rsidRPr="00CE30CF" w:rsidRDefault="00D47DC7" w:rsidP="00EF0B77">
          <w:pPr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A6FB2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A6FB2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3148" w:type="dxa"/>
          <w:vAlign w:val="bottom"/>
        </w:tcPr>
        <w:p w14:paraId="7507CE1D" w14:textId="6B624615" w:rsidR="0071700C" w:rsidRPr="001E14EB" w:rsidRDefault="00C0624C" w:rsidP="004D29D1">
          <w:pPr>
            <w:spacing w:before="60" w:line="240" w:lineRule="auto"/>
            <w:ind w:right="136"/>
            <w:jc w:val="right"/>
          </w:pPr>
          <w:r>
            <w:rPr>
              <w:noProof/>
            </w:rPr>
            <w:drawing>
              <wp:inline distT="0" distB="0" distL="0" distR="0" wp14:anchorId="34278140" wp14:editId="0D1412FA">
                <wp:extent cx="1332000" cy="475715"/>
                <wp:effectExtent l="0" t="0" r="1905" b="635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4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CB0E40" w14:textId="77777777" w:rsidR="00784A4B" w:rsidRPr="00661BE1" w:rsidRDefault="00784A4B" w:rsidP="00EF0B77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8F6AC" w14:textId="77777777" w:rsidR="007C2DF9" w:rsidRDefault="007C2DF9" w:rsidP="00EF0B77">
      <w:r>
        <w:separator/>
      </w:r>
    </w:p>
  </w:footnote>
  <w:footnote w:type="continuationSeparator" w:id="0">
    <w:p w14:paraId="25182AA8" w14:textId="77777777" w:rsidR="007C2DF9" w:rsidRDefault="007C2DF9" w:rsidP="00EF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99F8" w14:textId="0F8BF87B" w:rsidR="00983000" w:rsidRPr="00162207" w:rsidRDefault="00784A4B" w:rsidP="00EF0B77">
    <w:pPr>
      <w:pStyle w:val="Header"/>
    </w:pPr>
    <w:r>
      <w:t>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A8D39" w14:textId="26245750" w:rsidR="00E54F9E" w:rsidRPr="00AD61DC" w:rsidRDefault="00784A4B" w:rsidP="00AD61DC">
    <w:pPr>
      <w:pStyle w:val="Title"/>
    </w:pPr>
    <w:r w:rsidRPr="00AD61DC"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F03"/>
    <w:multiLevelType w:val="multilevel"/>
    <w:tmpl w:val="F5A2F970"/>
    <w:lvl w:ilvl="0">
      <w:start w:val="1"/>
      <w:numFmt w:val="decimal"/>
      <w:pStyle w:val="CriteriaNumberin"/>
      <w:lvlText w:val="%1."/>
      <w:lvlJc w:val="left"/>
      <w:pPr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" w15:restartNumberingAfterBreak="0">
    <w:nsid w:val="07D10592"/>
    <w:multiLevelType w:val="multilevel"/>
    <w:tmpl w:val="9896489E"/>
    <w:lvl w:ilvl="0">
      <w:start w:val="1"/>
      <w:numFmt w:val="decimal"/>
      <w:pStyle w:val="ListParagraph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6" w15:restartNumberingAfterBreak="0">
    <w:nsid w:val="1138377B"/>
    <w:multiLevelType w:val="multilevel"/>
    <w:tmpl w:val="6AE2BB0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7" w15:restartNumberingAfterBreak="0">
    <w:nsid w:val="27D83E4D"/>
    <w:multiLevelType w:val="multilevel"/>
    <w:tmpl w:val="3928FD02"/>
    <w:numStyleLink w:val="Bulletlist"/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B2944BC"/>
    <w:multiLevelType w:val="hybridMultilevel"/>
    <w:tmpl w:val="4378E8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61184A"/>
    <w:multiLevelType w:val="hybridMultilevel"/>
    <w:tmpl w:val="916A19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2"/>
  </w:num>
  <w:num w:numId="2">
    <w:abstractNumId w:val="14"/>
  </w:num>
  <w:num w:numId="3">
    <w:abstractNumId w:val="37"/>
  </w:num>
  <w:num w:numId="4">
    <w:abstractNumId w:val="25"/>
  </w:num>
  <w:num w:numId="5">
    <w:abstractNumId w:val="18"/>
  </w:num>
  <w:num w:numId="6">
    <w:abstractNumId w:val="10"/>
  </w:num>
  <w:num w:numId="7">
    <w:abstractNumId w:val="27"/>
  </w:num>
  <w:num w:numId="8">
    <w:abstractNumId w:val="17"/>
  </w:num>
  <w:num w:numId="9">
    <w:abstractNumId w:val="0"/>
  </w:num>
  <w:num w:numId="10">
    <w:abstractNumId w:val="6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B"/>
    <w:rsid w:val="00001DDF"/>
    <w:rsid w:val="00002A35"/>
    <w:rsid w:val="0000322D"/>
    <w:rsid w:val="00007670"/>
    <w:rsid w:val="00010665"/>
    <w:rsid w:val="00020320"/>
    <w:rsid w:val="0002393A"/>
    <w:rsid w:val="00027DB8"/>
    <w:rsid w:val="00031A96"/>
    <w:rsid w:val="00040BF3"/>
    <w:rsid w:val="0004211C"/>
    <w:rsid w:val="00042C0E"/>
    <w:rsid w:val="00046C59"/>
    <w:rsid w:val="0005119F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87813"/>
    <w:rsid w:val="000911EF"/>
    <w:rsid w:val="00094771"/>
    <w:rsid w:val="000962C5"/>
    <w:rsid w:val="00097865"/>
    <w:rsid w:val="000A4317"/>
    <w:rsid w:val="000A559C"/>
    <w:rsid w:val="000B2CA1"/>
    <w:rsid w:val="000C3D9C"/>
    <w:rsid w:val="000D1F29"/>
    <w:rsid w:val="000D633D"/>
    <w:rsid w:val="000E342B"/>
    <w:rsid w:val="000E3ED2"/>
    <w:rsid w:val="000E5DD2"/>
    <w:rsid w:val="000F2958"/>
    <w:rsid w:val="000F3850"/>
    <w:rsid w:val="000F604F"/>
    <w:rsid w:val="000F6504"/>
    <w:rsid w:val="00102582"/>
    <w:rsid w:val="00104E7F"/>
    <w:rsid w:val="001137EC"/>
    <w:rsid w:val="001152F5"/>
    <w:rsid w:val="00117743"/>
    <w:rsid w:val="00117F5B"/>
    <w:rsid w:val="00131410"/>
    <w:rsid w:val="00132658"/>
    <w:rsid w:val="00144126"/>
    <w:rsid w:val="00150DC0"/>
    <w:rsid w:val="0015394D"/>
    <w:rsid w:val="00156CD4"/>
    <w:rsid w:val="0016153B"/>
    <w:rsid w:val="00162207"/>
    <w:rsid w:val="00164A3E"/>
    <w:rsid w:val="00166FF6"/>
    <w:rsid w:val="00170FE2"/>
    <w:rsid w:val="00176123"/>
    <w:rsid w:val="00181620"/>
    <w:rsid w:val="00187130"/>
    <w:rsid w:val="001957AD"/>
    <w:rsid w:val="00196F8E"/>
    <w:rsid w:val="001A2B7F"/>
    <w:rsid w:val="001A3883"/>
    <w:rsid w:val="001A3AFD"/>
    <w:rsid w:val="001A496C"/>
    <w:rsid w:val="001A576A"/>
    <w:rsid w:val="001B2616"/>
    <w:rsid w:val="001B28DA"/>
    <w:rsid w:val="001B2B6C"/>
    <w:rsid w:val="001B5E90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03F"/>
    <w:rsid w:val="00207746"/>
    <w:rsid w:val="002235C5"/>
    <w:rsid w:val="00230031"/>
    <w:rsid w:val="002343EC"/>
    <w:rsid w:val="00235007"/>
    <w:rsid w:val="00235C01"/>
    <w:rsid w:val="00242C4D"/>
    <w:rsid w:val="00247343"/>
    <w:rsid w:val="00255806"/>
    <w:rsid w:val="00260C6D"/>
    <w:rsid w:val="00264005"/>
    <w:rsid w:val="00265C56"/>
    <w:rsid w:val="002716CD"/>
    <w:rsid w:val="00274887"/>
    <w:rsid w:val="00274D4B"/>
    <w:rsid w:val="002806F5"/>
    <w:rsid w:val="00281577"/>
    <w:rsid w:val="00287D73"/>
    <w:rsid w:val="002926BC"/>
    <w:rsid w:val="00293A72"/>
    <w:rsid w:val="002942D4"/>
    <w:rsid w:val="002A0160"/>
    <w:rsid w:val="002A30C3"/>
    <w:rsid w:val="002A321B"/>
    <w:rsid w:val="002A6F6A"/>
    <w:rsid w:val="002A7712"/>
    <w:rsid w:val="002B38F7"/>
    <w:rsid w:val="002B4F50"/>
    <w:rsid w:val="002B521F"/>
    <w:rsid w:val="002B5591"/>
    <w:rsid w:val="002B6AA4"/>
    <w:rsid w:val="002C1FE9"/>
    <w:rsid w:val="002C243B"/>
    <w:rsid w:val="002C68C2"/>
    <w:rsid w:val="002D3A57"/>
    <w:rsid w:val="002D6524"/>
    <w:rsid w:val="002D7D05"/>
    <w:rsid w:val="002E20C8"/>
    <w:rsid w:val="002E4290"/>
    <w:rsid w:val="002E66A6"/>
    <w:rsid w:val="002F0DB1"/>
    <w:rsid w:val="002F14DB"/>
    <w:rsid w:val="002F2885"/>
    <w:rsid w:val="002F45A1"/>
    <w:rsid w:val="0030203D"/>
    <w:rsid w:val="003037F9"/>
    <w:rsid w:val="0030583E"/>
    <w:rsid w:val="00307FE1"/>
    <w:rsid w:val="003116ED"/>
    <w:rsid w:val="00315558"/>
    <w:rsid w:val="003164BA"/>
    <w:rsid w:val="003258E6"/>
    <w:rsid w:val="00340916"/>
    <w:rsid w:val="00342283"/>
    <w:rsid w:val="00343A87"/>
    <w:rsid w:val="00344A36"/>
    <w:rsid w:val="003456F4"/>
    <w:rsid w:val="00347FB6"/>
    <w:rsid w:val="0035018D"/>
    <w:rsid w:val="003504FD"/>
    <w:rsid w:val="00350881"/>
    <w:rsid w:val="00357D55"/>
    <w:rsid w:val="00363513"/>
    <w:rsid w:val="003657E5"/>
    <w:rsid w:val="0036589C"/>
    <w:rsid w:val="00371312"/>
    <w:rsid w:val="00371DC7"/>
    <w:rsid w:val="00375EE8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1F95"/>
    <w:rsid w:val="003C2198"/>
    <w:rsid w:val="003C4941"/>
    <w:rsid w:val="003C54D0"/>
    <w:rsid w:val="003D0F63"/>
    <w:rsid w:val="003D42C0"/>
    <w:rsid w:val="003D4A8F"/>
    <w:rsid w:val="003D5B29"/>
    <w:rsid w:val="003D7818"/>
    <w:rsid w:val="003E2445"/>
    <w:rsid w:val="003E3A50"/>
    <w:rsid w:val="003E3BB2"/>
    <w:rsid w:val="003F2C34"/>
    <w:rsid w:val="003F5B58"/>
    <w:rsid w:val="0040222A"/>
    <w:rsid w:val="004047BC"/>
    <w:rsid w:val="004100F7"/>
    <w:rsid w:val="00414CB3"/>
    <w:rsid w:val="0041563D"/>
    <w:rsid w:val="004159C8"/>
    <w:rsid w:val="00426E25"/>
    <w:rsid w:val="00427D9C"/>
    <w:rsid w:val="00427E7E"/>
    <w:rsid w:val="0043465D"/>
    <w:rsid w:val="00435082"/>
    <w:rsid w:val="00435EF5"/>
    <w:rsid w:val="00443B6E"/>
    <w:rsid w:val="00450636"/>
    <w:rsid w:val="0045420A"/>
    <w:rsid w:val="00455301"/>
    <w:rsid w:val="004554D4"/>
    <w:rsid w:val="00461744"/>
    <w:rsid w:val="00466185"/>
    <w:rsid w:val="00466303"/>
    <w:rsid w:val="004668A7"/>
    <w:rsid w:val="004669D0"/>
    <w:rsid w:val="00466D96"/>
    <w:rsid w:val="00467747"/>
    <w:rsid w:val="00470017"/>
    <w:rsid w:val="004703EE"/>
    <w:rsid w:val="0047105A"/>
    <w:rsid w:val="00473C98"/>
    <w:rsid w:val="00474965"/>
    <w:rsid w:val="00482DF8"/>
    <w:rsid w:val="004864DE"/>
    <w:rsid w:val="00487F1F"/>
    <w:rsid w:val="00494BE5"/>
    <w:rsid w:val="0049732A"/>
    <w:rsid w:val="004A0EBA"/>
    <w:rsid w:val="004A2538"/>
    <w:rsid w:val="004A331E"/>
    <w:rsid w:val="004A59C3"/>
    <w:rsid w:val="004A7FC2"/>
    <w:rsid w:val="004B0C15"/>
    <w:rsid w:val="004B35EA"/>
    <w:rsid w:val="004B69E4"/>
    <w:rsid w:val="004C27EC"/>
    <w:rsid w:val="004C61BD"/>
    <w:rsid w:val="004C6C39"/>
    <w:rsid w:val="004D075F"/>
    <w:rsid w:val="004D1B76"/>
    <w:rsid w:val="004D29D1"/>
    <w:rsid w:val="004D344E"/>
    <w:rsid w:val="004D3EE7"/>
    <w:rsid w:val="004D464A"/>
    <w:rsid w:val="004E019E"/>
    <w:rsid w:val="004E06EC"/>
    <w:rsid w:val="004E0A3F"/>
    <w:rsid w:val="004E2CB7"/>
    <w:rsid w:val="004F016A"/>
    <w:rsid w:val="0050047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6D3D"/>
    <w:rsid w:val="00543BD1"/>
    <w:rsid w:val="005558EA"/>
    <w:rsid w:val="00556113"/>
    <w:rsid w:val="005573A3"/>
    <w:rsid w:val="00564C12"/>
    <w:rsid w:val="005654B8"/>
    <w:rsid w:val="00570D94"/>
    <w:rsid w:val="00573534"/>
    <w:rsid w:val="005762CC"/>
    <w:rsid w:val="00582D3D"/>
    <w:rsid w:val="00590040"/>
    <w:rsid w:val="00595386"/>
    <w:rsid w:val="00597234"/>
    <w:rsid w:val="005974AE"/>
    <w:rsid w:val="005A4AC0"/>
    <w:rsid w:val="005A539B"/>
    <w:rsid w:val="005A5FDF"/>
    <w:rsid w:val="005B0FB7"/>
    <w:rsid w:val="005B122A"/>
    <w:rsid w:val="005B1FCB"/>
    <w:rsid w:val="005B5AC2"/>
    <w:rsid w:val="005C2833"/>
    <w:rsid w:val="005C47EC"/>
    <w:rsid w:val="005C7265"/>
    <w:rsid w:val="005E144D"/>
    <w:rsid w:val="005E1500"/>
    <w:rsid w:val="005E277C"/>
    <w:rsid w:val="005E3A43"/>
    <w:rsid w:val="005F0B17"/>
    <w:rsid w:val="005F13D5"/>
    <w:rsid w:val="005F6602"/>
    <w:rsid w:val="005F77C7"/>
    <w:rsid w:val="00604C49"/>
    <w:rsid w:val="00605CA0"/>
    <w:rsid w:val="00620675"/>
    <w:rsid w:val="00622910"/>
    <w:rsid w:val="006254B6"/>
    <w:rsid w:val="006273A2"/>
    <w:rsid w:val="00627FC8"/>
    <w:rsid w:val="006433C3"/>
    <w:rsid w:val="0064651D"/>
    <w:rsid w:val="00650F5B"/>
    <w:rsid w:val="006670D7"/>
    <w:rsid w:val="006719EA"/>
    <w:rsid w:val="00671F13"/>
    <w:rsid w:val="0067400A"/>
    <w:rsid w:val="00680582"/>
    <w:rsid w:val="006847AD"/>
    <w:rsid w:val="006875EA"/>
    <w:rsid w:val="0069047A"/>
    <w:rsid w:val="0069114B"/>
    <w:rsid w:val="006944C1"/>
    <w:rsid w:val="00694FEA"/>
    <w:rsid w:val="006A6FB2"/>
    <w:rsid w:val="006A756A"/>
    <w:rsid w:val="006B2D2A"/>
    <w:rsid w:val="006C0EC2"/>
    <w:rsid w:val="006D5F7D"/>
    <w:rsid w:val="006D66F7"/>
    <w:rsid w:val="00705C9D"/>
    <w:rsid w:val="00705F13"/>
    <w:rsid w:val="0070624C"/>
    <w:rsid w:val="00714F1D"/>
    <w:rsid w:val="00715225"/>
    <w:rsid w:val="00716ADB"/>
    <w:rsid w:val="0071700C"/>
    <w:rsid w:val="00720662"/>
    <w:rsid w:val="00720CC6"/>
    <w:rsid w:val="0072196C"/>
    <w:rsid w:val="00722DDB"/>
    <w:rsid w:val="00724728"/>
    <w:rsid w:val="00724F98"/>
    <w:rsid w:val="00727B3A"/>
    <w:rsid w:val="00730B9B"/>
    <w:rsid w:val="0073182E"/>
    <w:rsid w:val="007332FF"/>
    <w:rsid w:val="007408F5"/>
    <w:rsid w:val="00741EAE"/>
    <w:rsid w:val="00751FE6"/>
    <w:rsid w:val="00755248"/>
    <w:rsid w:val="0076190B"/>
    <w:rsid w:val="0076355D"/>
    <w:rsid w:val="00763A2D"/>
    <w:rsid w:val="007676A4"/>
    <w:rsid w:val="00777795"/>
    <w:rsid w:val="00783A57"/>
    <w:rsid w:val="00784A4B"/>
    <w:rsid w:val="00784C92"/>
    <w:rsid w:val="007859CD"/>
    <w:rsid w:val="00785C24"/>
    <w:rsid w:val="007907E4"/>
    <w:rsid w:val="00796461"/>
    <w:rsid w:val="007A0D94"/>
    <w:rsid w:val="007A6586"/>
    <w:rsid w:val="007A6A4F"/>
    <w:rsid w:val="007B03F5"/>
    <w:rsid w:val="007B5C09"/>
    <w:rsid w:val="007B5DA2"/>
    <w:rsid w:val="007C0966"/>
    <w:rsid w:val="007C19E7"/>
    <w:rsid w:val="007C2DF9"/>
    <w:rsid w:val="007C582D"/>
    <w:rsid w:val="007C5CFD"/>
    <w:rsid w:val="007C6D9F"/>
    <w:rsid w:val="007D4893"/>
    <w:rsid w:val="007E70CF"/>
    <w:rsid w:val="007E74A4"/>
    <w:rsid w:val="007F1B6F"/>
    <w:rsid w:val="007F21D4"/>
    <w:rsid w:val="007F263F"/>
    <w:rsid w:val="007F60BB"/>
    <w:rsid w:val="008015A8"/>
    <w:rsid w:val="0080766E"/>
    <w:rsid w:val="00811169"/>
    <w:rsid w:val="00815297"/>
    <w:rsid w:val="008170DB"/>
    <w:rsid w:val="00817BA1"/>
    <w:rsid w:val="00822F7A"/>
    <w:rsid w:val="00823022"/>
    <w:rsid w:val="0082634E"/>
    <w:rsid w:val="008313C4"/>
    <w:rsid w:val="00835434"/>
    <w:rsid w:val="008358C0"/>
    <w:rsid w:val="00842838"/>
    <w:rsid w:val="00850205"/>
    <w:rsid w:val="008536D8"/>
    <w:rsid w:val="00854EC1"/>
    <w:rsid w:val="0085797F"/>
    <w:rsid w:val="00861DC3"/>
    <w:rsid w:val="00867019"/>
    <w:rsid w:val="00872EF1"/>
    <w:rsid w:val="008735A9"/>
    <w:rsid w:val="00877BC5"/>
    <w:rsid w:val="00877D20"/>
    <w:rsid w:val="00880EB4"/>
    <w:rsid w:val="00881C48"/>
    <w:rsid w:val="00885B80"/>
    <w:rsid w:val="00885C30"/>
    <w:rsid w:val="00885E9B"/>
    <w:rsid w:val="0089368E"/>
    <w:rsid w:val="00893C96"/>
    <w:rsid w:val="00894461"/>
    <w:rsid w:val="0089500A"/>
    <w:rsid w:val="00897C94"/>
    <w:rsid w:val="008A4B30"/>
    <w:rsid w:val="008A7C12"/>
    <w:rsid w:val="008B03CE"/>
    <w:rsid w:val="008B529E"/>
    <w:rsid w:val="008C0FAF"/>
    <w:rsid w:val="008C17FB"/>
    <w:rsid w:val="008C2D32"/>
    <w:rsid w:val="008C70BB"/>
    <w:rsid w:val="008D1B00"/>
    <w:rsid w:val="008D2207"/>
    <w:rsid w:val="008D3241"/>
    <w:rsid w:val="008D57B8"/>
    <w:rsid w:val="008D7FAA"/>
    <w:rsid w:val="008E03FC"/>
    <w:rsid w:val="008E510B"/>
    <w:rsid w:val="00902B13"/>
    <w:rsid w:val="00903EEE"/>
    <w:rsid w:val="0090409B"/>
    <w:rsid w:val="00911941"/>
    <w:rsid w:val="0091294B"/>
    <w:rsid w:val="009150F4"/>
    <w:rsid w:val="0092024D"/>
    <w:rsid w:val="009247F9"/>
    <w:rsid w:val="00925146"/>
    <w:rsid w:val="00925F0F"/>
    <w:rsid w:val="00931DD5"/>
    <w:rsid w:val="00932F6B"/>
    <w:rsid w:val="009430CD"/>
    <w:rsid w:val="009444F0"/>
    <w:rsid w:val="009468BC"/>
    <w:rsid w:val="00947FAE"/>
    <w:rsid w:val="00956665"/>
    <w:rsid w:val="009616DF"/>
    <w:rsid w:val="0096542F"/>
    <w:rsid w:val="009656B1"/>
    <w:rsid w:val="00967FA7"/>
    <w:rsid w:val="009710C2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161F"/>
    <w:rsid w:val="009D2B74"/>
    <w:rsid w:val="009D63FF"/>
    <w:rsid w:val="009E175D"/>
    <w:rsid w:val="009E3CC2"/>
    <w:rsid w:val="009F06BD"/>
    <w:rsid w:val="009F2A4D"/>
    <w:rsid w:val="00A0046D"/>
    <w:rsid w:val="00A00828"/>
    <w:rsid w:val="00A03290"/>
    <w:rsid w:val="00A0387E"/>
    <w:rsid w:val="00A05BFD"/>
    <w:rsid w:val="00A06DD6"/>
    <w:rsid w:val="00A07490"/>
    <w:rsid w:val="00A10145"/>
    <w:rsid w:val="00A10655"/>
    <w:rsid w:val="00A12B64"/>
    <w:rsid w:val="00A149F9"/>
    <w:rsid w:val="00A14F5C"/>
    <w:rsid w:val="00A22C38"/>
    <w:rsid w:val="00A25193"/>
    <w:rsid w:val="00A25BFF"/>
    <w:rsid w:val="00A26E80"/>
    <w:rsid w:val="00A31AE8"/>
    <w:rsid w:val="00A34112"/>
    <w:rsid w:val="00A3739D"/>
    <w:rsid w:val="00A37DDA"/>
    <w:rsid w:val="00A45005"/>
    <w:rsid w:val="00A45CC7"/>
    <w:rsid w:val="00A53714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D61DC"/>
    <w:rsid w:val="00AE25C6"/>
    <w:rsid w:val="00AE306C"/>
    <w:rsid w:val="00AE532B"/>
    <w:rsid w:val="00AF28C1"/>
    <w:rsid w:val="00B00D22"/>
    <w:rsid w:val="00B02EF1"/>
    <w:rsid w:val="00B051EF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101F"/>
    <w:rsid w:val="00B5084A"/>
    <w:rsid w:val="00B606A1"/>
    <w:rsid w:val="00B614F7"/>
    <w:rsid w:val="00B61B26"/>
    <w:rsid w:val="00B65E6B"/>
    <w:rsid w:val="00B675B2"/>
    <w:rsid w:val="00B67C00"/>
    <w:rsid w:val="00B709C1"/>
    <w:rsid w:val="00B81261"/>
    <w:rsid w:val="00B8223E"/>
    <w:rsid w:val="00B832AE"/>
    <w:rsid w:val="00B84E17"/>
    <w:rsid w:val="00B86678"/>
    <w:rsid w:val="00B92F9B"/>
    <w:rsid w:val="00B941B3"/>
    <w:rsid w:val="00B96513"/>
    <w:rsid w:val="00BA1D47"/>
    <w:rsid w:val="00BA66F0"/>
    <w:rsid w:val="00BA7CFB"/>
    <w:rsid w:val="00BB2239"/>
    <w:rsid w:val="00BB2AE7"/>
    <w:rsid w:val="00BB432E"/>
    <w:rsid w:val="00BB6464"/>
    <w:rsid w:val="00BC1BB8"/>
    <w:rsid w:val="00BC70F4"/>
    <w:rsid w:val="00BD7FE1"/>
    <w:rsid w:val="00BE37CA"/>
    <w:rsid w:val="00BE6144"/>
    <w:rsid w:val="00BE635A"/>
    <w:rsid w:val="00BE7A5A"/>
    <w:rsid w:val="00BF17E9"/>
    <w:rsid w:val="00BF2ABB"/>
    <w:rsid w:val="00BF5099"/>
    <w:rsid w:val="00C0624C"/>
    <w:rsid w:val="00C10B5E"/>
    <w:rsid w:val="00C10F10"/>
    <w:rsid w:val="00C15D4D"/>
    <w:rsid w:val="00C175DC"/>
    <w:rsid w:val="00C22495"/>
    <w:rsid w:val="00C24B0A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658D0"/>
    <w:rsid w:val="00C71446"/>
    <w:rsid w:val="00C72867"/>
    <w:rsid w:val="00C75E81"/>
    <w:rsid w:val="00C837D3"/>
    <w:rsid w:val="00C83BB6"/>
    <w:rsid w:val="00C86609"/>
    <w:rsid w:val="00C92B4C"/>
    <w:rsid w:val="00C954F6"/>
    <w:rsid w:val="00CA36A0"/>
    <w:rsid w:val="00CA6BC5"/>
    <w:rsid w:val="00CB0AB1"/>
    <w:rsid w:val="00CB6129"/>
    <w:rsid w:val="00CC4261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1D08"/>
    <w:rsid w:val="00D15D88"/>
    <w:rsid w:val="00D20905"/>
    <w:rsid w:val="00D27D49"/>
    <w:rsid w:val="00D27EBE"/>
    <w:rsid w:val="00D36A49"/>
    <w:rsid w:val="00D47DC7"/>
    <w:rsid w:val="00D517C6"/>
    <w:rsid w:val="00D548BB"/>
    <w:rsid w:val="00D57317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33A1"/>
    <w:rsid w:val="00DA4050"/>
    <w:rsid w:val="00DA5285"/>
    <w:rsid w:val="00DA7597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C7AA8"/>
    <w:rsid w:val="00DD0931"/>
    <w:rsid w:val="00DD4E59"/>
    <w:rsid w:val="00DE0AA1"/>
    <w:rsid w:val="00DE33B5"/>
    <w:rsid w:val="00DE5E18"/>
    <w:rsid w:val="00DE7FF6"/>
    <w:rsid w:val="00DF0487"/>
    <w:rsid w:val="00DF5EA4"/>
    <w:rsid w:val="00E02681"/>
    <w:rsid w:val="00E02792"/>
    <w:rsid w:val="00E034D8"/>
    <w:rsid w:val="00E04CC0"/>
    <w:rsid w:val="00E0732E"/>
    <w:rsid w:val="00E15816"/>
    <w:rsid w:val="00E160D5"/>
    <w:rsid w:val="00E220B1"/>
    <w:rsid w:val="00E239FF"/>
    <w:rsid w:val="00E27D7B"/>
    <w:rsid w:val="00E30556"/>
    <w:rsid w:val="00E30981"/>
    <w:rsid w:val="00E31E14"/>
    <w:rsid w:val="00E321DD"/>
    <w:rsid w:val="00E33136"/>
    <w:rsid w:val="00E34D7C"/>
    <w:rsid w:val="00E3723D"/>
    <w:rsid w:val="00E44C89"/>
    <w:rsid w:val="00E457A6"/>
    <w:rsid w:val="00E5067F"/>
    <w:rsid w:val="00E54F9E"/>
    <w:rsid w:val="00E56F6A"/>
    <w:rsid w:val="00E61BA2"/>
    <w:rsid w:val="00E63864"/>
    <w:rsid w:val="00E6403F"/>
    <w:rsid w:val="00E75451"/>
    <w:rsid w:val="00E75EA9"/>
    <w:rsid w:val="00E76AD6"/>
    <w:rsid w:val="00E770C4"/>
    <w:rsid w:val="00E82F46"/>
    <w:rsid w:val="00E84C5A"/>
    <w:rsid w:val="00E861DB"/>
    <w:rsid w:val="00E908F1"/>
    <w:rsid w:val="00E93406"/>
    <w:rsid w:val="00E956C5"/>
    <w:rsid w:val="00E95C39"/>
    <w:rsid w:val="00EA2C39"/>
    <w:rsid w:val="00EA3543"/>
    <w:rsid w:val="00EA7C3B"/>
    <w:rsid w:val="00EB0A3C"/>
    <w:rsid w:val="00EB0A96"/>
    <w:rsid w:val="00EB77F9"/>
    <w:rsid w:val="00EC1BB8"/>
    <w:rsid w:val="00EC5769"/>
    <w:rsid w:val="00EC7D00"/>
    <w:rsid w:val="00ED0304"/>
    <w:rsid w:val="00ED4FF7"/>
    <w:rsid w:val="00ED5B7B"/>
    <w:rsid w:val="00EE00A9"/>
    <w:rsid w:val="00EE2D16"/>
    <w:rsid w:val="00EE38FA"/>
    <w:rsid w:val="00EE3E2C"/>
    <w:rsid w:val="00EE5D23"/>
    <w:rsid w:val="00EE750D"/>
    <w:rsid w:val="00EF0B77"/>
    <w:rsid w:val="00EF3CA4"/>
    <w:rsid w:val="00EF49A8"/>
    <w:rsid w:val="00EF7859"/>
    <w:rsid w:val="00F014DA"/>
    <w:rsid w:val="00F02591"/>
    <w:rsid w:val="00F07B42"/>
    <w:rsid w:val="00F15F11"/>
    <w:rsid w:val="00F24D96"/>
    <w:rsid w:val="00F264EA"/>
    <w:rsid w:val="00F30AE1"/>
    <w:rsid w:val="00F33D27"/>
    <w:rsid w:val="00F37E15"/>
    <w:rsid w:val="00F4205B"/>
    <w:rsid w:val="00F42442"/>
    <w:rsid w:val="00F5696E"/>
    <w:rsid w:val="00F60EFF"/>
    <w:rsid w:val="00F64E10"/>
    <w:rsid w:val="00F67D2D"/>
    <w:rsid w:val="00F858F2"/>
    <w:rsid w:val="00F860CC"/>
    <w:rsid w:val="00F94398"/>
    <w:rsid w:val="00FB2B56"/>
    <w:rsid w:val="00FB5407"/>
    <w:rsid w:val="00FB55D5"/>
    <w:rsid w:val="00FC12BF"/>
    <w:rsid w:val="00FC2C60"/>
    <w:rsid w:val="00FD3E6F"/>
    <w:rsid w:val="00FD51B9"/>
    <w:rsid w:val="00FD5849"/>
    <w:rsid w:val="00FE03E4"/>
    <w:rsid w:val="00FE198F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BF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AA1"/>
    <w:pPr>
      <w:tabs>
        <w:tab w:val="left" w:pos="4136"/>
      </w:tabs>
      <w:spacing w:after="40" w:line="210" w:lineRule="exact"/>
    </w:pPr>
    <w:rPr>
      <w:rFonts w:ascii="Lato" w:hAnsi="Lato"/>
      <w:sz w:val="19"/>
      <w:szCs w:val="20"/>
      <w:lang w:eastAsia="en-AU"/>
    </w:rPr>
  </w:style>
  <w:style w:type="paragraph" w:styleId="Heading1">
    <w:name w:val="heading 1"/>
    <w:next w:val="Normal"/>
    <w:link w:val="Heading1Char"/>
    <w:uiPriority w:val="2"/>
    <w:qFormat/>
    <w:rsid w:val="00DE0AA1"/>
    <w:pPr>
      <w:spacing w:before="60" w:after="0"/>
      <w:outlineLvl w:val="0"/>
    </w:pPr>
    <w:rPr>
      <w:rFonts w:ascii="Lato" w:hAnsi="Lato" w:cs="Arial"/>
      <w:b/>
      <w:bCs/>
      <w:iCs/>
      <w:color w:val="1F1F5F" w:themeColor="text1"/>
      <w:sz w:val="21"/>
      <w:szCs w:val="20"/>
      <w:lang w:val="en-GB" w:eastAsia="en-AU"/>
    </w:rPr>
  </w:style>
  <w:style w:type="paragraph" w:styleId="Heading2">
    <w:name w:val="heading 2"/>
    <w:next w:val="Normal"/>
    <w:link w:val="Heading2Char"/>
    <w:uiPriority w:val="2"/>
    <w:qFormat/>
    <w:rsid w:val="007F60BB"/>
    <w:pPr>
      <w:spacing w:before="60" w:after="0"/>
      <w:outlineLvl w:val="1"/>
    </w:pPr>
    <w:rPr>
      <w:rFonts w:ascii="Lato Semibold" w:eastAsia="Times New Roman" w:hAnsi="Lato Semibold"/>
      <w:color w:val="333333"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E0AA1"/>
    <w:rPr>
      <w:rFonts w:ascii="Lato" w:hAnsi="Lato" w:cs="Arial"/>
      <w:b/>
      <w:bCs/>
      <w:iCs/>
      <w:color w:val="1F1F5F" w:themeColor="text1"/>
      <w:sz w:val="21"/>
      <w:szCs w:val="20"/>
      <w:lang w:val="en-GB"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7F60BB"/>
    <w:rPr>
      <w:rFonts w:ascii="Lato Semibold" w:eastAsia="Times New Roman" w:hAnsi="Lato Semibold"/>
      <w:color w:val="333333"/>
      <w:sz w:val="20"/>
      <w:szCs w:val="20"/>
      <w:lang w:eastAsia="en-AU"/>
    </w:rPr>
  </w:style>
  <w:style w:type="paragraph" w:styleId="Title">
    <w:name w:val="Title"/>
    <w:next w:val="Normal"/>
    <w:link w:val="TitleChar"/>
    <w:qFormat/>
    <w:rsid w:val="00AD61DC"/>
    <w:pPr>
      <w:spacing w:after="40"/>
    </w:pPr>
    <w:rPr>
      <w:rFonts w:ascii="Lato Semibold" w:eastAsia="Times New Roman" w:hAnsi="Lato Semibold"/>
      <w:bCs/>
      <w:color w:val="1F1F5F"/>
      <w:kern w:val="32"/>
      <w:sz w:val="44"/>
      <w:szCs w:val="64"/>
      <w:lang w:eastAsia="en-AU"/>
    </w:rPr>
  </w:style>
  <w:style w:type="character" w:customStyle="1" w:styleId="TitleChar">
    <w:name w:val="Title Char"/>
    <w:basedOn w:val="DefaultParagraphFont"/>
    <w:link w:val="Title"/>
    <w:rsid w:val="00AD61DC"/>
    <w:rPr>
      <w:rFonts w:ascii="Lato Semibold" w:eastAsia="Times New Roman" w:hAnsi="Lato Semibold"/>
      <w:bCs/>
      <w:color w:val="1F1F5F"/>
      <w:kern w:val="32"/>
      <w:sz w:val="44"/>
      <w:szCs w:val="6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link w:val="BlockTextChar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link w:val="ListParagraphChar"/>
    <w:uiPriority w:val="34"/>
    <w:qFormat/>
    <w:rsid w:val="00AD61DC"/>
    <w:pPr>
      <w:numPr>
        <w:numId w:val="11"/>
      </w:numPr>
      <w:spacing w:after="20" w:line="220" w:lineRule="exact"/>
    </w:pPr>
    <w:rPr>
      <w:rFonts w:ascii="Lato" w:eastAsiaTheme="minorEastAsia" w:hAnsi="Lato"/>
      <w:iCs/>
      <w:sz w:val="19"/>
      <w:szCs w:val="20"/>
      <w:lang w:eastAsia="en-AU"/>
    </w:r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  <w:sz w:val="19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  <w:sz w:val="19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/>
      <w:outlineLvl w:val="9"/>
    </w:pPr>
    <w:rPr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customStyle="1" w:styleId="CriteriaNumberin">
    <w:name w:val="CriteriaNumberin"/>
    <w:basedOn w:val="ListParagraph"/>
    <w:link w:val="CriteriaNumberinChar"/>
    <w:rsid w:val="002A321B"/>
    <w:pPr>
      <w:numPr>
        <w:numId w:val="9"/>
      </w:numPr>
      <w:ind w:right="-166"/>
    </w:pPr>
    <w:rPr>
      <w:sz w:val="20"/>
    </w:rPr>
  </w:style>
  <w:style w:type="character" w:customStyle="1" w:styleId="BlockTextChar">
    <w:name w:val="Block Text Char"/>
    <w:basedOn w:val="DefaultParagraphFont"/>
    <w:link w:val="BlockText"/>
    <w:semiHidden/>
    <w:rsid w:val="002A321B"/>
    <w:rPr>
      <w:rFonts w:ascii="Lato" w:eastAsiaTheme="minorEastAsia" w:hAnsi="Lato"/>
      <w:iCs/>
    </w:rPr>
  </w:style>
  <w:style w:type="character" w:customStyle="1" w:styleId="ListParagraphChar">
    <w:name w:val="List Paragraph Char"/>
    <w:basedOn w:val="BlockTextChar"/>
    <w:link w:val="ListParagraph"/>
    <w:uiPriority w:val="34"/>
    <w:rsid w:val="00AD61DC"/>
    <w:rPr>
      <w:rFonts w:ascii="Lato" w:eastAsiaTheme="minorEastAsia" w:hAnsi="Lato"/>
      <w:iCs/>
      <w:sz w:val="19"/>
      <w:szCs w:val="20"/>
      <w:lang w:eastAsia="en-AU"/>
    </w:rPr>
  </w:style>
  <w:style w:type="character" w:customStyle="1" w:styleId="CriteriaNumberinChar">
    <w:name w:val="CriteriaNumberin Char"/>
    <w:basedOn w:val="ListParagraphChar"/>
    <w:link w:val="CriteriaNumberin"/>
    <w:rsid w:val="002A321B"/>
    <w:rPr>
      <w:rFonts w:ascii="Lato" w:eastAsiaTheme="minorEastAsia" w:hAnsi="Lato"/>
      <w:iCs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53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6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6D8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6D8"/>
    <w:rPr>
      <w:rFonts w:ascii="Lato" w:hAnsi="Lat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5F7D"/>
    <w:rPr>
      <w:color w:val="8C47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cpe.nt.gov.au/employment-conditions-appeals-grievances/special-measure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ocpe.nt.gov.au/employment-conditions-appeals-grievances/applying-for-and-filling-jobs/information-for-applican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bs.nt.gov.au/Home/JobDetails?rtfId=28327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ducation.nt.gov.a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john.maillis1@education.nt.gov.a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37CBFC-5395-4518-96AA-9E5E213F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2023-11-22T00:18:00Z</dcterms:created>
  <dcterms:modified xsi:type="dcterms:W3CDTF">2023-11-22T00:18:00Z</dcterms:modified>
</cp:coreProperties>
</file>