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B42" w:rsidRDefault="00E26E15" w:rsidP="00537B42">
      <w:pPr>
        <w:pStyle w:val="Default"/>
      </w:pPr>
      <w:r>
        <w:rPr>
          <w:noProof/>
          <w:lang w:eastAsia="en-GB"/>
        </w:rPr>
        <w:drawing>
          <wp:anchor distT="0" distB="0" distL="114300" distR="114300" simplePos="0" relativeHeight="251661312" behindDoc="1" locked="0" layoutInCell="1" allowOverlap="1" wp14:anchorId="631E6671" wp14:editId="204CEC06">
            <wp:simplePos x="0" y="0"/>
            <wp:positionH relativeFrom="margin">
              <wp:posOffset>-1152525</wp:posOffset>
            </wp:positionH>
            <wp:positionV relativeFrom="margin">
              <wp:posOffset>-1341120</wp:posOffset>
            </wp:positionV>
            <wp:extent cx="7795895" cy="11027410"/>
            <wp:effectExtent l="0" t="0" r="0" b="2540"/>
            <wp:wrapNone/>
            <wp:docPr id="6" name="Picture 6"/>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95895" cy="11027410"/>
                    </a:xfrm>
                    <a:prstGeom prst="rect">
                      <a:avLst/>
                    </a:prstGeom>
                  </pic:spPr>
                </pic:pic>
              </a:graphicData>
            </a:graphic>
            <wp14:sizeRelH relativeFrom="margin">
              <wp14:pctWidth>0</wp14:pctWidth>
            </wp14:sizeRelH>
            <wp14:sizeRelV relativeFrom="margin">
              <wp14:pctHeight>0</wp14:pctHeight>
            </wp14:sizeRelV>
          </wp:anchor>
        </w:drawing>
      </w:r>
    </w:p>
    <w:p w:rsidR="00537B42" w:rsidRDefault="00537B42" w:rsidP="00537B42">
      <w:pPr>
        <w:pStyle w:val="Default"/>
      </w:pPr>
      <w:r>
        <w:t xml:space="preserve"> </w:t>
      </w:r>
    </w:p>
    <w:p w:rsidR="00537B42" w:rsidRDefault="00537B42" w:rsidP="00537B42">
      <w:pPr>
        <w:pStyle w:val="Default"/>
      </w:pPr>
    </w:p>
    <w:p w:rsidR="00537B42" w:rsidRDefault="00537B42" w:rsidP="00537B42">
      <w:pPr>
        <w:pStyle w:val="Default"/>
      </w:pPr>
    </w:p>
    <w:p w:rsidR="00537B42" w:rsidRDefault="00537B42" w:rsidP="00537B42">
      <w:pPr>
        <w:pStyle w:val="Default"/>
      </w:pPr>
    </w:p>
    <w:p w:rsidR="00537B42" w:rsidRDefault="00537B42" w:rsidP="00537B42">
      <w:pPr>
        <w:pStyle w:val="Default"/>
      </w:pPr>
    </w:p>
    <w:p w:rsidR="00537B42" w:rsidRDefault="00537B42" w:rsidP="00537B42">
      <w:pPr>
        <w:pStyle w:val="Default"/>
      </w:pPr>
    </w:p>
    <w:p w:rsidR="00E26E15" w:rsidRDefault="00E26E15" w:rsidP="00537B42">
      <w:pPr>
        <w:rPr>
          <w:rFonts w:ascii="Georgia" w:hAnsi="Georgia" w:cs="Arial"/>
          <w:sz w:val="22"/>
          <w:szCs w:val="22"/>
        </w:rPr>
      </w:pPr>
    </w:p>
    <w:p w:rsidR="00E26E15" w:rsidRDefault="00E26E15" w:rsidP="00537B42">
      <w:pPr>
        <w:rPr>
          <w:rFonts w:ascii="Georgia" w:hAnsi="Georgia" w:cs="Arial"/>
          <w:sz w:val="22"/>
          <w:szCs w:val="22"/>
        </w:rPr>
      </w:pPr>
    </w:p>
    <w:p w:rsidR="00E26E15" w:rsidRDefault="00E26E15" w:rsidP="00537B42">
      <w:pPr>
        <w:rPr>
          <w:rFonts w:ascii="Georgia" w:hAnsi="Georgia" w:cs="Arial"/>
          <w:sz w:val="22"/>
          <w:szCs w:val="22"/>
        </w:rPr>
      </w:pPr>
    </w:p>
    <w:p w:rsidR="00E26E15" w:rsidRDefault="00E26E15" w:rsidP="00537B42">
      <w:pPr>
        <w:rPr>
          <w:rFonts w:ascii="Georgia" w:hAnsi="Georgia" w:cs="Arial"/>
          <w:sz w:val="22"/>
          <w:szCs w:val="22"/>
        </w:rPr>
      </w:pPr>
    </w:p>
    <w:p w:rsidR="00E26E15" w:rsidRDefault="00E26E15" w:rsidP="00537B42">
      <w:pPr>
        <w:rPr>
          <w:rFonts w:ascii="Georgia" w:hAnsi="Georgia" w:cs="Arial"/>
          <w:sz w:val="22"/>
          <w:szCs w:val="22"/>
        </w:rPr>
      </w:pPr>
    </w:p>
    <w:p w:rsidR="00E26E15" w:rsidRDefault="00E26E15" w:rsidP="00537B42">
      <w:pPr>
        <w:rPr>
          <w:rFonts w:ascii="Georgia" w:hAnsi="Georgia" w:cs="Arial"/>
          <w:sz w:val="22"/>
          <w:szCs w:val="22"/>
        </w:rPr>
      </w:pPr>
    </w:p>
    <w:p w:rsidR="00E26E15" w:rsidRDefault="00E26E15" w:rsidP="00537B42">
      <w:pPr>
        <w:rPr>
          <w:rFonts w:ascii="Georgia" w:hAnsi="Georgia" w:cs="Arial"/>
          <w:sz w:val="22"/>
          <w:szCs w:val="22"/>
        </w:rPr>
      </w:pPr>
    </w:p>
    <w:p w:rsidR="00E26E15" w:rsidRDefault="00E26E15" w:rsidP="00537B42">
      <w:pPr>
        <w:rPr>
          <w:rFonts w:ascii="Georgia" w:hAnsi="Georgia" w:cs="Arial"/>
          <w:sz w:val="22"/>
          <w:szCs w:val="22"/>
        </w:rPr>
      </w:pPr>
    </w:p>
    <w:p w:rsidR="00E26E15" w:rsidRPr="003264F6" w:rsidRDefault="00E26E15" w:rsidP="00E26E15">
      <w:pPr>
        <w:rPr>
          <w:rFonts w:ascii="Georgia" w:hAnsi="Georgia" w:cs="Arial"/>
          <w:b/>
        </w:rPr>
      </w:pPr>
      <w:r>
        <w:rPr>
          <w:rFonts w:ascii="Georgia" w:hAnsi="Georgia" w:cs="Arial"/>
          <w:b/>
          <w:color w:val="00B050"/>
          <w:sz w:val="36"/>
        </w:rPr>
        <w:t>Cover Supervisor</w:t>
      </w:r>
    </w:p>
    <w:p w:rsidR="00E26E15" w:rsidRDefault="00E26E15" w:rsidP="00E26E15">
      <w:pPr>
        <w:spacing w:before="100" w:beforeAutospacing="1" w:after="100" w:afterAutospacing="1"/>
        <w:rPr>
          <w:rFonts w:ascii="Georgia,Times New Roman" w:eastAsia="Georgia,Times New Roman" w:hAnsi="Georgia,Times New Roman" w:cs="Georgia,Times New Roman"/>
          <w:i/>
          <w:iCs/>
          <w:sz w:val="30"/>
          <w:szCs w:val="30"/>
        </w:rPr>
      </w:pPr>
      <w:r>
        <w:rPr>
          <w:rFonts w:ascii="Georgia,Times New Roman" w:eastAsia="Georgia,Times New Roman" w:hAnsi="Georgia,Times New Roman" w:cs="Georgia,Times New Roman"/>
          <w:i/>
          <w:iCs/>
          <w:sz w:val="30"/>
          <w:szCs w:val="30"/>
        </w:rPr>
        <w:t>Inspiring a generation to achieve excellence through innovation</w:t>
      </w:r>
    </w:p>
    <w:p w:rsidR="00E26E15" w:rsidRPr="000C5020" w:rsidRDefault="00E26E15" w:rsidP="00E26E15">
      <w:pPr>
        <w:rPr>
          <w:rFonts w:ascii="Georgia" w:eastAsiaTheme="minorHAnsi" w:hAnsi="Georgia"/>
        </w:rPr>
      </w:pPr>
      <w:r>
        <w:rPr>
          <w:rFonts w:ascii="Georgia" w:eastAsia="Georgia,Calibri" w:hAnsi="Georgia" w:cs="Georgia,Calibri"/>
          <w:b/>
          <w:bCs/>
        </w:rPr>
        <w:t>Start date:</w:t>
      </w:r>
      <w:r>
        <w:rPr>
          <w:rFonts w:ascii="Georgia" w:eastAsia="Georgia,Calibri" w:hAnsi="Georgia" w:cs="Georgia,Calibri"/>
        </w:rPr>
        <w:t xml:space="preserve"> February 2018.</w:t>
      </w:r>
      <w:r>
        <w:rPr>
          <w:rFonts w:ascii="Georgia" w:eastAsia="Georgia,Calibri" w:hAnsi="Georgia" w:cs="Georgia,Calibri"/>
        </w:rPr>
        <w:br/>
      </w:r>
      <w:r>
        <w:rPr>
          <w:rFonts w:ascii="Georgia" w:eastAsia="Georgia,Calibri" w:hAnsi="Georgia" w:cs="Georgia,Calibri"/>
          <w:b/>
          <w:bCs/>
        </w:rPr>
        <w:t>Salary:</w:t>
      </w:r>
      <w:r>
        <w:rPr>
          <w:rFonts w:ascii="Georgia" w:eastAsia="Georgia,Calibri" w:hAnsi="Georgia" w:cs="Georgia,Calibri"/>
        </w:rPr>
        <w:t xml:space="preserve"> </w:t>
      </w:r>
      <w:r>
        <w:rPr>
          <w:rFonts w:ascii="Georgia" w:hAnsi="Georgia" w:cs="Arial"/>
          <w:bCs/>
        </w:rPr>
        <w:t>Ark</w:t>
      </w:r>
      <w:r w:rsidRPr="00623760">
        <w:rPr>
          <w:rFonts w:ascii="Georgia" w:hAnsi="Georgia" w:cs="Arial"/>
          <w:bCs/>
        </w:rPr>
        <w:t xml:space="preserve"> </w:t>
      </w:r>
      <w:r w:rsidR="00446B8D">
        <w:rPr>
          <w:rFonts w:ascii="Georgia" w:hAnsi="Georgia" w:cs="Arial"/>
          <w:bCs/>
        </w:rPr>
        <w:t>Support 6</w:t>
      </w:r>
      <w:r>
        <w:rPr>
          <w:rFonts w:ascii="Georgia" w:hAnsi="Georgia" w:cs="Arial"/>
          <w:bCs/>
        </w:rPr>
        <w:t xml:space="preserve"> (spine </w:t>
      </w:r>
      <w:r w:rsidR="00446B8D">
        <w:rPr>
          <w:rFonts w:ascii="Georgia" w:hAnsi="Georgia" w:cs="Arial"/>
          <w:bCs/>
        </w:rPr>
        <w:t>19</w:t>
      </w:r>
      <w:r>
        <w:rPr>
          <w:rFonts w:ascii="Georgia" w:hAnsi="Georgia" w:cs="Arial"/>
          <w:bCs/>
        </w:rPr>
        <w:t xml:space="preserve"> –</w:t>
      </w:r>
      <w:r w:rsidR="00446B8D">
        <w:rPr>
          <w:rFonts w:ascii="Georgia" w:hAnsi="Georgia" w:cs="Arial"/>
          <w:bCs/>
        </w:rPr>
        <w:t xml:space="preserve"> 22</w:t>
      </w:r>
      <w:r>
        <w:rPr>
          <w:rFonts w:ascii="Georgia" w:hAnsi="Georgia" w:cs="Arial"/>
          <w:bCs/>
        </w:rPr>
        <w:t xml:space="preserve">), </w:t>
      </w:r>
      <w:r w:rsidRPr="00623760">
        <w:rPr>
          <w:rFonts w:ascii="Georgia" w:hAnsi="Georgia" w:cs="Arial"/>
        </w:rPr>
        <w:t>£</w:t>
      </w:r>
      <w:r w:rsidR="00446B8D">
        <w:rPr>
          <w:rFonts w:ascii="Georgia" w:hAnsi="Georgia" w:cs="Arial"/>
        </w:rPr>
        <w:t>22,443 to £24,376</w:t>
      </w:r>
      <w:r w:rsidRPr="00623760">
        <w:rPr>
          <w:rFonts w:ascii="Georgia" w:hAnsi="Georgia" w:cs="Arial"/>
        </w:rPr>
        <w:t xml:space="preserve"> dependant on experience</w:t>
      </w:r>
      <w:r>
        <w:rPr>
          <w:rFonts w:ascii="Georgia" w:hAnsi="Georgia" w:cs="Arial"/>
        </w:rPr>
        <w:t>.</w:t>
      </w:r>
      <w:r>
        <w:rPr>
          <w:rFonts w:ascii="Georgia" w:eastAsia="Georgia,Calibri" w:hAnsi="Georgia" w:cs="Georgia,Calibri"/>
          <w:iCs/>
          <w:lang w:val="en"/>
        </w:rPr>
        <w:br/>
      </w:r>
      <w:r>
        <w:rPr>
          <w:rFonts w:ascii="Georgia" w:eastAsia="Georgia,Calibri" w:hAnsi="Georgia" w:cs="Georgia,Calibri"/>
          <w:b/>
          <w:bCs/>
          <w:lang w:val="en-US"/>
        </w:rPr>
        <w:t>Location</w:t>
      </w:r>
      <w:r>
        <w:rPr>
          <w:rFonts w:ascii="Georgia" w:eastAsia="Georgia,Calibri" w:hAnsi="Georgia" w:cs="Georgia,Calibri"/>
          <w:lang w:val="en-US"/>
        </w:rPr>
        <w:t>: Brixton, London</w:t>
      </w:r>
      <w:r>
        <w:rPr>
          <w:rFonts w:ascii="Georgia" w:hAnsi="Georgia"/>
        </w:rPr>
        <w:br/>
      </w:r>
      <w:r>
        <w:rPr>
          <w:rFonts w:ascii="Georgia" w:eastAsia="Georgia,Calibri" w:hAnsi="Georgia" w:cs="Georgia,Calibri"/>
          <w:b/>
          <w:bCs/>
          <w:lang w:val="en-US"/>
        </w:rPr>
        <w:t xml:space="preserve">Nearest Tube station: </w:t>
      </w:r>
      <w:r>
        <w:rPr>
          <w:rFonts w:ascii="Georgia" w:eastAsia="Georgia,Calibri" w:hAnsi="Georgia" w:cs="Georgia,Calibri"/>
          <w:lang w:val="en-US"/>
        </w:rPr>
        <w:t xml:space="preserve">Brixton (Victoria) </w:t>
      </w:r>
      <w:r>
        <w:rPr>
          <w:rFonts w:ascii="Georgia" w:hAnsi="Georgia"/>
        </w:rPr>
        <w:br/>
      </w:r>
      <w:r>
        <w:rPr>
          <w:rFonts w:ascii="Georgia" w:eastAsia="Georgia,Calibri" w:hAnsi="Georgia" w:cs="Georgia,Calibri"/>
          <w:b/>
          <w:bCs/>
        </w:rPr>
        <w:t xml:space="preserve">Deadline: 11am </w:t>
      </w:r>
      <w:r>
        <w:rPr>
          <w:rFonts w:ascii="Georgia" w:eastAsia="Georgia,Calibri" w:hAnsi="Georgia" w:cs="Georgia,Calibri"/>
          <w:bCs/>
        </w:rPr>
        <w:t xml:space="preserve">on </w:t>
      </w:r>
      <w:r>
        <w:rPr>
          <w:rFonts w:ascii="Georgia" w:eastAsia="Georgia,Calibri" w:hAnsi="Georgia" w:cs="Georgia,Calibri"/>
          <w:b/>
          <w:bCs/>
        </w:rPr>
        <w:t>Sunday 14</w:t>
      </w:r>
      <w:r w:rsidRPr="000C5020">
        <w:rPr>
          <w:rFonts w:ascii="Georgia" w:eastAsia="Georgia,Calibri" w:hAnsi="Georgia" w:cs="Georgia,Calibri"/>
          <w:b/>
          <w:bCs/>
          <w:vertAlign w:val="superscript"/>
        </w:rPr>
        <w:t>th</w:t>
      </w:r>
      <w:r>
        <w:rPr>
          <w:rFonts w:ascii="Georgia" w:eastAsia="Georgia,Calibri" w:hAnsi="Georgia" w:cs="Georgia,Calibri"/>
          <w:b/>
          <w:bCs/>
        </w:rPr>
        <w:t xml:space="preserve"> January </w:t>
      </w:r>
      <w:r>
        <w:rPr>
          <w:rFonts w:ascii="Georgia" w:hAnsi="Georgia"/>
        </w:rPr>
        <w:br/>
      </w:r>
      <w:r>
        <w:rPr>
          <w:rFonts w:ascii="Georgia" w:eastAsia="Georgia,Calibri" w:hAnsi="Georgia" w:cs="Georgia,Calibri"/>
          <w:b/>
          <w:bCs/>
        </w:rPr>
        <w:t>Ofsted</w:t>
      </w:r>
      <w:r>
        <w:rPr>
          <w:rFonts w:ascii="Georgia" w:eastAsia="Georgia,Calibri" w:hAnsi="Georgia" w:cs="Georgia,Calibri"/>
        </w:rPr>
        <w:t xml:space="preserve">: </w:t>
      </w:r>
      <w:hyperlink r:id="rId6" w:history="1">
        <w:r>
          <w:rPr>
            <w:rStyle w:val="Hyperlink"/>
            <w:rFonts w:ascii="Georgia" w:eastAsia="Georgia,Calibri" w:hAnsi="Georgia" w:cs="Georgia,Calibri"/>
          </w:rPr>
          <w:t>Good</w:t>
        </w:r>
      </w:hyperlink>
      <w:r>
        <w:rPr>
          <w:rFonts w:ascii="Georgia" w:eastAsia="Georgia,Calibri" w:hAnsi="Georgia" w:cs="Georgia,Calibri"/>
        </w:rPr>
        <w:t xml:space="preserve"> (June 2017)</w:t>
      </w:r>
    </w:p>
    <w:p w:rsidR="00E26E15" w:rsidRDefault="00446B8D" w:rsidP="00E26E15">
      <w:pPr>
        <w:rPr>
          <w:rFonts w:ascii="Georgia" w:hAnsi="Georgia" w:cs="Arial"/>
          <w:sz w:val="22"/>
          <w:szCs w:val="22"/>
        </w:rPr>
      </w:pPr>
      <w:r>
        <w:rPr>
          <w:rFonts w:ascii="Georgia,Calibri" w:eastAsia="Georgia,Calibri" w:hAnsi="Georgia,Calibri" w:cs="Georgia,Calibri"/>
          <w:i/>
          <w:iCs/>
          <w:sz w:val="26"/>
        </w:rPr>
        <w:br/>
      </w:r>
      <w:r w:rsidR="00E26E15">
        <w:rPr>
          <w:rFonts w:ascii="Georgia,Calibri" w:eastAsia="Georgia,Calibri" w:hAnsi="Georgia,Calibri" w:cs="Georgia,Calibri"/>
          <w:i/>
          <w:iCs/>
          <w:sz w:val="26"/>
        </w:rPr>
        <w:t>Visits to our school are encouraged; to arrange, please call 0207 266 7070</w:t>
      </w:r>
      <w:r w:rsidR="00E26E15">
        <w:rPr>
          <w:rFonts w:ascii="Georgia,Calibri" w:eastAsia="Georgia,Calibri" w:hAnsi="Georgia,Calibri" w:cs="Georgia,Calibri"/>
          <w:sz w:val="28"/>
        </w:rPr>
        <w:t>.</w:t>
      </w:r>
    </w:p>
    <w:p w:rsidR="00E26E15" w:rsidRDefault="00E26E15" w:rsidP="00537B42">
      <w:pPr>
        <w:rPr>
          <w:rFonts w:ascii="Georgia" w:hAnsi="Georgia" w:cs="Arial"/>
          <w:sz w:val="22"/>
          <w:szCs w:val="22"/>
        </w:rPr>
      </w:pPr>
    </w:p>
    <w:p w:rsidR="00E26E15" w:rsidRDefault="00E26E15" w:rsidP="00537B42">
      <w:pPr>
        <w:rPr>
          <w:rFonts w:ascii="Georgia" w:hAnsi="Georgia" w:cs="Arial"/>
          <w:sz w:val="22"/>
          <w:szCs w:val="22"/>
        </w:rPr>
      </w:pPr>
    </w:p>
    <w:p w:rsidR="00537B42" w:rsidRPr="00E31DD7" w:rsidRDefault="00537B42" w:rsidP="00537B42">
      <w:pPr>
        <w:rPr>
          <w:rFonts w:ascii="Georgia" w:hAnsi="Georgia" w:cs="Arial"/>
          <w:sz w:val="22"/>
          <w:szCs w:val="22"/>
        </w:rPr>
      </w:pPr>
      <w:r w:rsidRPr="00E31DD7">
        <w:rPr>
          <w:rFonts w:ascii="Georgia" w:hAnsi="Georgia" w:cs="Arial"/>
          <w:sz w:val="22"/>
          <w:szCs w:val="22"/>
        </w:rPr>
        <w:t>Dear Candidate,</w:t>
      </w:r>
    </w:p>
    <w:p w:rsidR="00537B42" w:rsidRPr="00E31DD7" w:rsidRDefault="00537B42" w:rsidP="00537B42">
      <w:pPr>
        <w:rPr>
          <w:rFonts w:ascii="Georgia" w:hAnsi="Georgia"/>
          <w:sz w:val="22"/>
          <w:szCs w:val="22"/>
        </w:rPr>
      </w:pPr>
    </w:p>
    <w:p w:rsidR="00537B42" w:rsidRPr="00E31DD7" w:rsidRDefault="00537B42" w:rsidP="00537B42">
      <w:pPr>
        <w:pStyle w:val="Header"/>
        <w:jc w:val="both"/>
        <w:rPr>
          <w:rFonts w:ascii="Georgia" w:hAnsi="Georgia" w:cs="Arial"/>
          <w:sz w:val="22"/>
          <w:szCs w:val="22"/>
          <w:lang w:eastAsia="zh-CN"/>
        </w:rPr>
      </w:pPr>
      <w:r w:rsidRPr="00E31DD7">
        <w:rPr>
          <w:rFonts w:ascii="Georgia" w:hAnsi="Georgia" w:cs="Arial"/>
          <w:sz w:val="22"/>
          <w:szCs w:val="22"/>
        </w:rPr>
        <w:t>Thank you for taking the time to find out more about the exciting role as</w:t>
      </w:r>
      <w:r>
        <w:rPr>
          <w:rFonts w:ascii="Georgia" w:hAnsi="Georgia" w:cs="Arial"/>
          <w:sz w:val="22"/>
          <w:szCs w:val="22"/>
        </w:rPr>
        <w:t xml:space="preserve"> </w:t>
      </w:r>
      <w:r w:rsidRPr="00537B42">
        <w:rPr>
          <w:rFonts w:ascii="Georgia" w:hAnsi="Georgia" w:cs="Arial"/>
          <w:b/>
          <w:sz w:val="22"/>
          <w:szCs w:val="22"/>
        </w:rPr>
        <w:t>Cover Supervisor</w:t>
      </w:r>
      <w:r w:rsidRPr="00623760">
        <w:rPr>
          <w:rFonts w:ascii="Georgia" w:hAnsi="Georgia" w:cs="Arial"/>
          <w:b/>
        </w:rPr>
        <w:t xml:space="preserve"> </w:t>
      </w:r>
      <w:r w:rsidRPr="00E31DD7">
        <w:rPr>
          <w:rFonts w:ascii="Georgia" w:hAnsi="Georgia" w:cs="Arial"/>
          <w:sz w:val="22"/>
          <w:szCs w:val="22"/>
        </w:rPr>
        <w:t>at Ark Evelyn</w:t>
      </w:r>
      <w:r>
        <w:rPr>
          <w:rFonts w:ascii="Georgia" w:hAnsi="Georgia" w:cs="Arial"/>
        </w:rPr>
        <w:t xml:space="preserve"> Grace Academy.  </w:t>
      </w:r>
      <w:r w:rsidRPr="00E31DD7">
        <w:rPr>
          <w:rFonts w:ascii="Georgia" w:hAnsi="Georgia" w:cs="Arial"/>
          <w:sz w:val="22"/>
          <w:szCs w:val="22"/>
        </w:rPr>
        <w:t xml:space="preserve">We are delighted that you are considering joining our </w:t>
      </w:r>
      <w:r>
        <w:rPr>
          <w:rFonts w:ascii="Georgia" w:hAnsi="Georgia" w:cs="Arial"/>
          <w:sz w:val="22"/>
          <w:szCs w:val="22"/>
        </w:rPr>
        <w:t>A</w:t>
      </w:r>
      <w:r w:rsidRPr="00E31DD7">
        <w:rPr>
          <w:rFonts w:ascii="Georgia" w:hAnsi="Georgia" w:cs="Arial"/>
          <w:sz w:val="22"/>
          <w:szCs w:val="22"/>
        </w:rPr>
        <w:t xml:space="preserve">cademy at such an exciting stage in our development. Ark </w:t>
      </w:r>
      <w:r w:rsidRPr="00E31DD7">
        <w:rPr>
          <w:rFonts w:ascii="Georgia" w:hAnsi="Georgia" w:cs="Arial"/>
          <w:sz w:val="22"/>
          <w:szCs w:val="22"/>
          <w:lang w:eastAsia="zh-CN"/>
        </w:rPr>
        <w:t xml:space="preserve">Evelyn Grace Academy is a mixed, non-selective, 11-18 secondary school in Lambeth. The academy opened in 2008 and moved into its award-winning building on Shakespeare Road in 2010. Evelyn Grace Academy was judged as ‘good’ by OFSTED in June 2017. </w:t>
      </w:r>
    </w:p>
    <w:p w:rsidR="00537B42" w:rsidRDefault="00537B42" w:rsidP="00537B42">
      <w:pPr>
        <w:pStyle w:val="Header"/>
        <w:jc w:val="both"/>
        <w:rPr>
          <w:rFonts w:ascii="Georgia" w:hAnsi="Georgia" w:cs="Arial"/>
          <w:sz w:val="22"/>
          <w:szCs w:val="22"/>
          <w:lang w:eastAsia="zh-CN"/>
        </w:rPr>
      </w:pPr>
    </w:p>
    <w:p w:rsidR="00537B42" w:rsidRDefault="00537B42" w:rsidP="00537B42">
      <w:pPr>
        <w:pStyle w:val="Header"/>
        <w:jc w:val="both"/>
        <w:rPr>
          <w:rFonts w:ascii="Georgia" w:hAnsi="Georgia" w:cs="Arial"/>
          <w:sz w:val="22"/>
          <w:szCs w:val="22"/>
          <w:lang w:eastAsia="zh-CN"/>
        </w:rPr>
      </w:pPr>
      <w:r w:rsidRPr="00E31DD7">
        <w:rPr>
          <w:rFonts w:ascii="Georgia" w:hAnsi="Georgia" w:cs="Arial"/>
          <w:sz w:val="22"/>
          <w:szCs w:val="22"/>
          <w:lang w:eastAsia="zh-CN"/>
        </w:rPr>
        <w:t xml:space="preserve">In September 2017, I took over as Principal, having previously co-founded an ‘outstanding’ ARK school in North London: Ark Academy. I will work with staff at Evelyn Grace to secure its position as the school of choice in the local community. Together we will ensure that students secure the highest possible standards so they can go on and compete for the very best positions in their chosen career. </w:t>
      </w:r>
    </w:p>
    <w:p w:rsidR="00537B42" w:rsidRDefault="00537B42" w:rsidP="00537B42">
      <w:pPr>
        <w:pStyle w:val="Header"/>
        <w:jc w:val="both"/>
        <w:rPr>
          <w:rFonts w:ascii="Georgia" w:hAnsi="Georgia" w:cs="Arial"/>
          <w:sz w:val="22"/>
          <w:szCs w:val="22"/>
          <w:lang w:eastAsia="zh-CN"/>
        </w:rPr>
      </w:pPr>
    </w:p>
    <w:p w:rsidR="00537B42" w:rsidRPr="00E31DD7" w:rsidRDefault="00537B42" w:rsidP="00537B42">
      <w:pPr>
        <w:tabs>
          <w:tab w:val="left" w:pos="426"/>
          <w:tab w:val="left" w:pos="709"/>
        </w:tabs>
        <w:autoSpaceDE w:val="0"/>
        <w:autoSpaceDN w:val="0"/>
        <w:adjustRightInd w:val="0"/>
        <w:rPr>
          <w:rFonts w:ascii="Georgia" w:hAnsi="Georgia" w:cs="Arial"/>
          <w:color w:val="000000"/>
          <w:sz w:val="22"/>
          <w:szCs w:val="22"/>
          <w:lang w:val="en-US"/>
        </w:rPr>
      </w:pPr>
      <w:r w:rsidRPr="00E31DD7">
        <w:rPr>
          <w:rFonts w:ascii="Georgia" w:hAnsi="Georgia" w:cs="Arial"/>
          <w:color w:val="000000"/>
          <w:sz w:val="22"/>
          <w:szCs w:val="22"/>
          <w:lang w:val="en-US"/>
        </w:rPr>
        <w:t xml:space="preserve">The successful applicant will be a strong team player fully aligned to the Academy’s ethos of high academic expectation and aspiration for all. They will want to be part of body of </w:t>
      </w:r>
      <w:r>
        <w:rPr>
          <w:rFonts w:ascii="Georgia" w:hAnsi="Georgia" w:cs="Arial"/>
          <w:color w:val="000000"/>
          <w:lang w:val="en-US"/>
        </w:rPr>
        <w:t>staff</w:t>
      </w:r>
      <w:r w:rsidRPr="00E31DD7">
        <w:rPr>
          <w:rFonts w:ascii="Georgia" w:hAnsi="Georgia" w:cs="Arial"/>
          <w:color w:val="000000"/>
          <w:sz w:val="22"/>
          <w:szCs w:val="22"/>
          <w:lang w:val="en-US"/>
        </w:rPr>
        <w:t xml:space="preserve"> that</w:t>
      </w:r>
      <w:r w:rsidRPr="00E31DD7">
        <w:rPr>
          <w:rFonts w:ascii="Georgia" w:hAnsi="Georgia" w:cs="Arial"/>
          <w:sz w:val="22"/>
          <w:szCs w:val="22"/>
          <w:lang w:eastAsia="zh-CN"/>
        </w:rPr>
        <w:t xml:space="preserve"> work tirelessly to help our students develop the sort of qualities that will help them flourish and succeed in life.</w:t>
      </w:r>
    </w:p>
    <w:p w:rsidR="00537B42" w:rsidRPr="00E31DD7" w:rsidRDefault="00537B42" w:rsidP="00537B42">
      <w:pPr>
        <w:tabs>
          <w:tab w:val="left" w:pos="426"/>
          <w:tab w:val="left" w:pos="709"/>
        </w:tabs>
        <w:autoSpaceDE w:val="0"/>
        <w:autoSpaceDN w:val="0"/>
        <w:adjustRightInd w:val="0"/>
        <w:rPr>
          <w:rFonts w:ascii="Georgia" w:hAnsi="Georgia" w:cs="Arial"/>
          <w:color w:val="000000"/>
          <w:sz w:val="22"/>
          <w:szCs w:val="22"/>
        </w:rPr>
      </w:pPr>
      <w:r w:rsidRPr="00E31DD7">
        <w:rPr>
          <w:rFonts w:ascii="Georgia" w:hAnsi="Georgia" w:cs="Arial"/>
          <w:color w:val="000000"/>
          <w:sz w:val="22"/>
          <w:szCs w:val="22"/>
        </w:rPr>
        <w:t>As a member of Evelyn Grace and the ARK network, you will receive the sort of coaching, training and development opportunities that will help you become the very best that you can be.</w:t>
      </w:r>
    </w:p>
    <w:p w:rsidR="00537B42" w:rsidRDefault="00537B42" w:rsidP="00537B42">
      <w:pPr>
        <w:pStyle w:val="Pa1"/>
        <w:jc w:val="both"/>
        <w:rPr>
          <w:rFonts w:ascii="Georgia" w:eastAsia="Times New Roman" w:hAnsi="Georgia" w:cs="Arial"/>
          <w:b/>
          <w:sz w:val="22"/>
          <w:szCs w:val="22"/>
          <w:lang w:val="en-GB"/>
        </w:rPr>
      </w:pPr>
      <w:r w:rsidRPr="00E31DD7">
        <w:rPr>
          <w:rFonts w:ascii="Georgia" w:hAnsi="Georgia" w:cs="Arial"/>
          <w:sz w:val="22"/>
          <w:szCs w:val="22"/>
        </w:rPr>
        <w:lastRenderedPageBreak/>
        <w:t>For</w:t>
      </w:r>
      <w:r>
        <w:rPr>
          <w:rFonts w:ascii="Georgia" w:hAnsi="Georgia" w:cs="Arial"/>
          <w:sz w:val="22"/>
          <w:szCs w:val="22"/>
        </w:rPr>
        <w:t xml:space="preserve"> </w:t>
      </w:r>
      <w:r w:rsidRPr="00E31DD7">
        <w:rPr>
          <w:rFonts w:ascii="Georgia" w:hAnsi="Georgia" w:cs="Arial"/>
          <w:sz w:val="22"/>
          <w:szCs w:val="22"/>
        </w:rPr>
        <w:t>further information and to apply please visit our website:</w:t>
      </w:r>
      <w:r w:rsidRPr="00E31DD7">
        <w:rPr>
          <w:rFonts w:ascii="Georgia" w:eastAsia="Times New Roman" w:hAnsi="Georgia" w:cs="Arial"/>
          <w:sz w:val="22"/>
          <w:szCs w:val="22"/>
          <w:lang w:val="en-GB"/>
        </w:rPr>
        <w:t xml:space="preserve"> </w:t>
      </w:r>
      <w:hyperlink r:id="rId7" w:history="1">
        <w:r w:rsidRPr="00E31DD7">
          <w:rPr>
            <w:rStyle w:val="Hyperlink"/>
            <w:rFonts w:ascii="Georgia" w:hAnsi="Georgia" w:cs="Arial"/>
            <w:sz w:val="22"/>
            <w:szCs w:val="22"/>
          </w:rPr>
          <w:t>evelyngraceacademy.org</w:t>
        </w:r>
      </w:hyperlink>
      <w:r w:rsidRPr="00E31DD7">
        <w:rPr>
          <w:rStyle w:val="Hyperlink"/>
          <w:rFonts w:ascii="Georgia" w:hAnsi="Georgia" w:cs="Arial"/>
          <w:sz w:val="22"/>
          <w:szCs w:val="22"/>
        </w:rPr>
        <w:t>/vacancies</w:t>
      </w:r>
      <w:r w:rsidRPr="00E31DD7">
        <w:rPr>
          <w:rFonts w:ascii="Georgia" w:hAnsi="Georgia" w:cs="Arial"/>
          <w:sz w:val="22"/>
          <w:szCs w:val="22"/>
        </w:rPr>
        <w:t xml:space="preserve"> </w:t>
      </w:r>
      <w:r w:rsidRPr="00E31DD7">
        <w:rPr>
          <w:rFonts w:ascii="Georgia" w:eastAsia="Times New Roman" w:hAnsi="Georgia" w:cs="Arial"/>
          <w:sz w:val="22"/>
          <w:szCs w:val="22"/>
          <w:lang w:val="en-GB"/>
        </w:rPr>
        <w:t>and complete your application by</w:t>
      </w:r>
      <w:r w:rsidRPr="00E31DD7">
        <w:rPr>
          <w:rFonts w:ascii="Georgia" w:eastAsia="Times New Roman" w:hAnsi="Georgia" w:cs="Arial"/>
          <w:b/>
          <w:sz w:val="22"/>
          <w:szCs w:val="22"/>
          <w:lang w:val="en-GB"/>
        </w:rPr>
        <w:t xml:space="preserve"> </w:t>
      </w:r>
      <w:r>
        <w:rPr>
          <w:rFonts w:ascii="Georgia" w:eastAsia="Times New Roman" w:hAnsi="Georgia" w:cs="Arial"/>
          <w:b/>
          <w:sz w:val="22"/>
          <w:szCs w:val="22"/>
          <w:lang w:val="en-GB"/>
        </w:rPr>
        <w:t>Sunday 14</w:t>
      </w:r>
      <w:r w:rsidRPr="00623760">
        <w:rPr>
          <w:rFonts w:ascii="Georgia" w:eastAsia="Times New Roman" w:hAnsi="Georgia" w:cs="Arial"/>
          <w:b/>
          <w:sz w:val="22"/>
          <w:szCs w:val="22"/>
          <w:vertAlign w:val="superscript"/>
          <w:lang w:val="en-GB"/>
        </w:rPr>
        <w:t>th</w:t>
      </w:r>
      <w:r>
        <w:rPr>
          <w:rFonts w:ascii="Georgia" w:eastAsia="Times New Roman" w:hAnsi="Georgia" w:cs="Arial"/>
          <w:b/>
          <w:sz w:val="22"/>
          <w:szCs w:val="22"/>
          <w:lang w:val="en-GB"/>
        </w:rPr>
        <w:t xml:space="preserve"> January 2018</w:t>
      </w:r>
      <w:r w:rsidR="0030136C">
        <w:rPr>
          <w:rFonts w:ascii="Georgia" w:eastAsia="Times New Roman" w:hAnsi="Georgia" w:cs="Arial"/>
          <w:b/>
          <w:sz w:val="22"/>
          <w:szCs w:val="22"/>
          <w:lang w:val="en-GB"/>
        </w:rPr>
        <w:t>.</w:t>
      </w:r>
      <w:bookmarkStart w:id="0" w:name="_GoBack"/>
      <w:bookmarkEnd w:id="0"/>
      <w:r w:rsidRPr="00E31DD7">
        <w:rPr>
          <w:rFonts w:ascii="Georgia" w:eastAsia="Times New Roman" w:hAnsi="Georgia" w:cs="Arial"/>
          <w:b/>
          <w:sz w:val="22"/>
          <w:szCs w:val="22"/>
          <w:lang w:val="en-GB"/>
        </w:rPr>
        <w:t xml:space="preserve"> </w:t>
      </w:r>
    </w:p>
    <w:p w:rsidR="00537B42" w:rsidRPr="00E31DD7" w:rsidRDefault="00537B42" w:rsidP="00537B42">
      <w:pPr>
        <w:pStyle w:val="NormalWeb"/>
        <w:rPr>
          <w:rFonts w:ascii="Georgia" w:hAnsi="Georgia"/>
          <w:color w:val="000000"/>
          <w:sz w:val="22"/>
          <w:szCs w:val="22"/>
        </w:rPr>
      </w:pPr>
      <w:r w:rsidRPr="00E31DD7">
        <w:rPr>
          <w:rFonts w:ascii="Georgia" w:hAnsi="Georgia" w:cs="Arial"/>
          <w:sz w:val="22"/>
          <w:szCs w:val="22"/>
        </w:rPr>
        <w:t xml:space="preserve">For any queries relating to your application, please contact the recruitment team on </w:t>
      </w:r>
      <w:r>
        <w:rPr>
          <w:rFonts w:ascii="Georgia" w:hAnsi="Georgia" w:cs="Arial"/>
          <w:sz w:val="22"/>
          <w:szCs w:val="22"/>
        </w:rPr>
        <w:t>0207 737 9520</w:t>
      </w:r>
      <w:r w:rsidRPr="00E31DD7">
        <w:rPr>
          <w:rFonts w:ascii="Georgia" w:hAnsi="Georgia" w:cs="Arial"/>
          <w:sz w:val="22"/>
          <w:szCs w:val="22"/>
        </w:rPr>
        <w:t xml:space="preserve"> or </w:t>
      </w:r>
      <w:hyperlink r:id="rId8" w:history="1">
        <w:r w:rsidRPr="00F66905">
          <w:rPr>
            <w:rStyle w:val="Hyperlink"/>
            <w:rFonts w:ascii="Georgia" w:hAnsi="Georgia"/>
            <w:sz w:val="22"/>
            <w:szCs w:val="22"/>
          </w:rPr>
          <w:t>recruitment@evelyngraceacademy.org</w:t>
        </w:r>
      </w:hyperlink>
      <w:r>
        <w:rPr>
          <w:rFonts w:ascii="Georgia" w:hAnsi="Georgia"/>
          <w:sz w:val="22"/>
          <w:szCs w:val="22"/>
        </w:rPr>
        <w:t xml:space="preserve"> </w:t>
      </w:r>
    </w:p>
    <w:p w:rsidR="00537B42" w:rsidRPr="00E31DD7" w:rsidRDefault="00537B42" w:rsidP="00537B42">
      <w:pPr>
        <w:autoSpaceDE w:val="0"/>
        <w:autoSpaceDN w:val="0"/>
        <w:adjustRightInd w:val="0"/>
        <w:spacing w:after="240"/>
        <w:jc w:val="both"/>
        <w:rPr>
          <w:rFonts w:ascii="Georgia" w:hAnsi="Georgia" w:cs="Arial"/>
          <w:sz w:val="22"/>
          <w:szCs w:val="22"/>
        </w:rPr>
      </w:pPr>
      <w:r w:rsidRPr="00E31DD7">
        <w:rPr>
          <w:rFonts w:ascii="Georgia" w:hAnsi="Georgia" w:cs="Arial"/>
          <w:sz w:val="22"/>
          <w:szCs w:val="22"/>
        </w:rPr>
        <w:t>I wish you all the best in your application.</w:t>
      </w:r>
    </w:p>
    <w:p w:rsidR="00537B42" w:rsidRPr="00E31DD7" w:rsidRDefault="00537B42" w:rsidP="00537B42">
      <w:pPr>
        <w:autoSpaceDE w:val="0"/>
        <w:autoSpaceDN w:val="0"/>
        <w:adjustRightInd w:val="0"/>
        <w:spacing w:after="240"/>
        <w:jc w:val="both"/>
        <w:rPr>
          <w:rFonts w:ascii="Georgia" w:hAnsi="Georgia" w:cs="Arial"/>
          <w:sz w:val="22"/>
          <w:szCs w:val="22"/>
        </w:rPr>
      </w:pPr>
      <w:r w:rsidRPr="00E31DD7">
        <w:rPr>
          <w:rFonts w:ascii="Georgia" w:hAnsi="Georgia"/>
          <w:noProof/>
          <w:sz w:val="22"/>
          <w:szCs w:val="22"/>
        </w:rPr>
        <w:drawing>
          <wp:anchor distT="0" distB="0" distL="114300" distR="114300" simplePos="0" relativeHeight="251659264" behindDoc="1" locked="0" layoutInCell="1" allowOverlap="1" wp14:anchorId="1136B06E" wp14:editId="7A1B3576">
            <wp:simplePos x="0" y="0"/>
            <wp:positionH relativeFrom="column">
              <wp:posOffset>1905</wp:posOffset>
            </wp:positionH>
            <wp:positionV relativeFrom="paragraph">
              <wp:posOffset>219075</wp:posOffset>
            </wp:positionV>
            <wp:extent cx="819150" cy="320675"/>
            <wp:effectExtent l="0" t="0" r="0" b="3175"/>
            <wp:wrapTight wrapText="bothSides">
              <wp:wrapPolygon edited="0">
                <wp:start x="0" y="0"/>
                <wp:lineTo x="0" y="20531"/>
                <wp:lineTo x="21098" y="20531"/>
                <wp:lineTo x="21098" y="0"/>
                <wp:lineTo x="0" y="0"/>
              </wp:wrapPolygon>
            </wp:wrapTight>
            <wp:docPr id="2" name="Picture 2" descr="cid:656b31e6-0ba5-4d3b-a005-84dc7fe32fc1@eurprd06.prod.outloo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656b31e6-0ba5-4d3b-a005-84dc7fe32fc1@eurprd06.prod.outlook.com"/>
                    <pic:cNvPicPr>
                      <a:picLocks noChangeAspect="1" noChangeArrowheads="1"/>
                    </pic:cNvPicPr>
                  </pic:nvPicPr>
                  <pic:blipFill rotWithShape="1">
                    <a:blip r:embed="rId9" r:link="rId10" cstate="print">
                      <a:extLst>
                        <a:ext uri="{28A0092B-C50C-407E-A947-70E740481C1C}">
                          <a14:useLocalDpi xmlns:a14="http://schemas.microsoft.com/office/drawing/2010/main" val="0"/>
                        </a:ext>
                      </a:extLst>
                    </a:blip>
                    <a:srcRect l="12344" t="47500" r="19531" b="25781"/>
                    <a:stretch/>
                  </pic:blipFill>
                  <pic:spPr bwMode="auto">
                    <a:xfrm>
                      <a:off x="0" y="0"/>
                      <a:ext cx="819150" cy="3206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31DD7">
        <w:rPr>
          <w:rFonts w:ascii="Georgia" w:hAnsi="Georgia" w:cs="Arial"/>
          <w:sz w:val="22"/>
          <w:szCs w:val="22"/>
        </w:rPr>
        <w:t>Yours faithfully,</w:t>
      </w:r>
    </w:p>
    <w:p w:rsidR="00537B42" w:rsidRPr="00E31DD7" w:rsidRDefault="00537B42" w:rsidP="00537B42">
      <w:pPr>
        <w:autoSpaceDE w:val="0"/>
        <w:autoSpaceDN w:val="0"/>
        <w:adjustRightInd w:val="0"/>
        <w:spacing w:after="240"/>
        <w:jc w:val="both"/>
        <w:rPr>
          <w:rFonts w:ascii="Georgia" w:hAnsi="Georgia" w:cs="Arial"/>
          <w:sz w:val="22"/>
          <w:szCs w:val="22"/>
        </w:rPr>
      </w:pPr>
    </w:p>
    <w:p w:rsidR="00537B42" w:rsidRPr="00E31DD7" w:rsidRDefault="00537B42" w:rsidP="00537B42">
      <w:pPr>
        <w:autoSpaceDE w:val="0"/>
        <w:autoSpaceDN w:val="0"/>
        <w:adjustRightInd w:val="0"/>
        <w:jc w:val="both"/>
        <w:rPr>
          <w:rFonts w:ascii="Georgia" w:hAnsi="Georgia" w:cs="Arial"/>
          <w:b/>
          <w:sz w:val="22"/>
          <w:szCs w:val="22"/>
        </w:rPr>
      </w:pPr>
      <w:r w:rsidRPr="00E31DD7">
        <w:rPr>
          <w:rFonts w:ascii="Georgia" w:hAnsi="Georgia" w:cs="Arial"/>
          <w:b/>
          <w:sz w:val="22"/>
          <w:szCs w:val="22"/>
        </w:rPr>
        <w:t>Tim Dainty</w:t>
      </w:r>
    </w:p>
    <w:p w:rsidR="00537B42" w:rsidRPr="00E31DD7" w:rsidRDefault="00537B42" w:rsidP="00537B42">
      <w:pPr>
        <w:autoSpaceDE w:val="0"/>
        <w:autoSpaceDN w:val="0"/>
        <w:adjustRightInd w:val="0"/>
        <w:jc w:val="both"/>
        <w:rPr>
          <w:rFonts w:ascii="Georgia" w:hAnsi="Georgia" w:cs="Arial"/>
          <w:b/>
          <w:sz w:val="22"/>
          <w:szCs w:val="22"/>
        </w:rPr>
      </w:pPr>
      <w:r w:rsidRPr="00E31DD7">
        <w:rPr>
          <w:rFonts w:ascii="Georgia" w:hAnsi="Georgia" w:cs="Arial"/>
          <w:b/>
          <w:sz w:val="22"/>
          <w:szCs w:val="22"/>
        </w:rPr>
        <w:t>Principal</w:t>
      </w:r>
    </w:p>
    <w:p w:rsidR="00537B42" w:rsidRPr="00623760" w:rsidRDefault="00537B42" w:rsidP="00537B42"/>
    <w:p w:rsidR="00446B8D" w:rsidRPr="000C5020" w:rsidRDefault="00446B8D" w:rsidP="00446B8D">
      <w:pPr>
        <w:autoSpaceDE w:val="0"/>
        <w:autoSpaceDN w:val="0"/>
        <w:adjustRightInd w:val="0"/>
        <w:rPr>
          <w:rFonts w:ascii="Georgia" w:hAnsi="Georgia" w:cs="Arial"/>
          <w:b/>
          <w:i/>
          <w:sz w:val="18"/>
          <w:szCs w:val="22"/>
        </w:rPr>
      </w:pPr>
      <w:r w:rsidRPr="000C5020">
        <w:rPr>
          <w:rFonts w:ascii="Georgia" w:hAnsi="Georgia"/>
          <w:i/>
          <w:color w:val="000000"/>
          <w:sz w:val="22"/>
          <w:szCs w:val="27"/>
        </w:rPr>
        <w:t>Ark is committed to safeguarding children; successful candidates will be subject to an enhanced Disclosure and Barring Service check.</w:t>
      </w:r>
    </w:p>
    <w:p w:rsidR="00537B42" w:rsidRPr="00E31DD7" w:rsidRDefault="00537B42" w:rsidP="00537B42">
      <w:pPr>
        <w:pStyle w:val="Header"/>
        <w:jc w:val="both"/>
        <w:rPr>
          <w:rFonts w:ascii="Georgia" w:hAnsi="Georgia" w:cs="Arial"/>
          <w:sz w:val="22"/>
          <w:szCs w:val="22"/>
          <w:lang w:eastAsia="zh-CN"/>
        </w:rPr>
      </w:pPr>
    </w:p>
    <w:p w:rsidR="00537B42" w:rsidRPr="00E31DD7" w:rsidRDefault="00537B42" w:rsidP="00537B42">
      <w:pPr>
        <w:pStyle w:val="Header"/>
        <w:jc w:val="both"/>
        <w:rPr>
          <w:rFonts w:ascii="Georgia" w:hAnsi="Georgia" w:cs="Arial"/>
          <w:sz w:val="22"/>
          <w:szCs w:val="22"/>
          <w:lang w:eastAsia="zh-CN"/>
        </w:rPr>
      </w:pPr>
    </w:p>
    <w:p w:rsidR="00537B42" w:rsidRDefault="00537B42" w:rsidP="00537B42">
      <w:pPr>
        <w:autoSpaceDE w:val="0"/>
        <w:autoSpaceDN w:val="0"/>
        <w:adjustRightInd w:val="0"/>
        <w:rPr>
          <w:rFonts w:ascii="Georgia" w:hAnsi="Georgia" w:cs="Arial"/>
          <w:bCs/>
          <w:iCs/>
          <w:sz w:val="20"/>
          <w:szCs w:val="20"/>
        </w:rPr>
      </w:pPr>
    </w:p>
    <w:p w:rsidR="00537B42" w:rsidRDefault="00537B42" w:rsidP="00537B42">
      <w:pPr>
        <w:autoSpaceDE w:val="0"/>
        <w:autoSpaceDN w:val="0"/>
        <w:adjustRightInd w:val="0"/>
        <w:rPr>
          <w:rFonts w:ascii="Georgia" w:hAnsi="Georgia" w:cs="Arial"/>
          <w:bCs/>
          <w:iCs/>
          <w:sz w:val="20"/>
          <w:szCs w:val="20"/>
        </w:rPr>
      </w:pPr>
    </w:p>
    <w:p w:rsidR="00537B42" w:rsidRDefault="00537B42" w:rsidP="00537B42">
      <w:pPr>
        <w:autoSpaceDE w:val="0"/>
        <w:autoSpaceDN w:val="0"/>
        <w:adjustRightInd w:val="0"/>
        <w:rPr>
          <w:rFonts w:ascii="Georgia" w:hAnsi="Georgia" w:cs="Arial"/>
          <w:bCs/>
          <w:iCs/>
          <w:sz w:val="20"/>
          <w:szCs w:val="20"/>
        </w:rPr>
      </w:pPr>
    </w:p>
    <w:p w:rsidR="00537B42" w:rsidRPr="00623760" w:rsidRDefault="00537B42" w:rsidP="00537B42">
      <w:pPr>
        <w:autoSpaceDE w:val="0"/>
        <w:autoSpaceDN w:val="0"/>
        <w:adjustRightInd w:val="0"/>
        <w:rPr>
          <w:rFonts w:ascii="Georgia" w:hAnsi="Georgia" w:cs="Arial"/>
          <w:bCs/>
          <w:iCs/>
          <w:sz w:val="20"/>
          <w:szCs w:val="20"/>
        </w:rPr>
      </w:pPr>
    </w:p>
    <w:p w:rsidR="00537B42" w:rsidRDefault="00537B42" w:rsidP="00537B42">
      <w:pPr>
        <w:autoSpaceDE w:val="0"/>
        <w:autoSpaceDN w:val="0"/>
        <w:adjustRightInd w:val="0"/>
        <w:rPr>
          <w:rFonts w:ascii="Georgia" w:hAnsi="Georgia" w:cs="Arial"/>
          <w:b/>
          <w:bCs/>
          <w:iCs/>
          <w:sz w:val="20"/>
          <w:szCs w:val="20"/>
        </w:rPr>
      </w:pPr>
    </w:p>
    <w:p w:rsidR="00446B8D" w:rsidRDefault="00446B8D" w:rsidP="00537B42">
      <w:pPr>
        <w:autoSpaceDE w:val="0"/>
        <w:autoSpaceDN w:val="0"/>
        <w:adjustRightInd w:val="0"/>
        <w:rPr>
          <w:rFonts w:ascii="Georgia" w:hAnsi="Georgia" w:cs="Arial"/>
          <w:b/>
          <w:bCs/>
          <w:iCs/>
          <w:sz w:val="20"/>
          <w:szCs w:val="20"/>
        </w:rPr>
      </w:pPr>
    </w:p>
    <w:p w:rsidR="00446B8D" w:rsidRDefault="00446B8D" w:rsidP="00537B42">
      <w:pPr>
        <w:autoSpaceDE w:val="0"/>
        <w:autoSpaceDN w:val="0"/>
        <w:adjustRightInd w:val="0"/>
        <w:rPr>
          <w:rFonts w:ascii="Georgia" w:hAnsi="Georgia" w:cs="Arial"/>
          <w:b/>
          <w:bCs/>
          <w:iCs/>
          <w:sz w:val="20"/>
          <w:szCs w:val="20"/>
        </w:rPr>
      </w:pPr>
    </w:p>
    <w:p w:rsidR="00446B8D" w:rsidRDefault="00446B8D" w:rsidP="00537B42">
      <w:pPr>
        <w:autoSpaceDE w:val="0"/>
        <w:autoSpaceDN w:val="0"/>
        <w:adjustRightInd w:val="0"/>
        <w:rPr>
          <w:rFonts w:ascii="Georgia" w:hAnsi="Georgia" w:cs="Arial"/>
          <w:b/>
          <w:bCs/>
          <w:iCs/>
          <w:sz w:val="20"/>
          <w:szCs w:val="20"/>
        </w:rPr>
      </w:pPr>
    </w:p>
    <w:p w:rsidR="00446B8D" w:rsidRDefault="00446B8D" w:rsidP="00537B42">
      <w:pPr>
        <w:autoSpaceDE w:val="0"/>
        <w:autoSpaceDN w:val="0"/>
        <w:adjustRightInd w:val="0"/>
        <w:rPr>
          <w:rFonts w:ascii="Georgia" w:hAnsi="Georgia" w:cs="Arial"/>
          <w:b/>
          <w:bCs/>
          <w:iCs/>
          <w:sz w:val="20"/>
          <w:szCs w:val="20"/>
        </w:rPr>
      </w:pPr>
    </w:p>
    <w:p w:rsidR="00446B8D" w:rsidRDefault="00446B8D" w:rsidP="00537B42">
      <w:pPr>
        <w:autoSpaceDE w:val="0"/>
        <w:autoSpaceDN w:val="0"/>
        <w:adjustRightInd w:val="0"/>
        <w:rPr>
          <w:rFonts w:ascii="Georgia" w:hAnsi="Georgia" w:cs="Arial"/>
          <w:b/>
          <w:bCs/>
          <w:iCs/>
          <w:sz w:val="20"/>
          <w:szCs w:val="20"/>
        </w:rPr>
      </w:pPr>
    </w:p>
    <w:p w:rsidR="00446B8D" w:rsidRDefault="00446B8D" w:rsidP="00537B42">
      <w:pPr>
        <w:autoSpaceDE w:val="0"/>
        <w:autoSpaceDN w:val="0"/>
        <w:adjustRightInd w:val="0"/>
        <w:rPr>
          <w:rFonts w:ascii="Georgia" w:hAnsi="Georgia" w:cs="Arial"/>
          <w:b/>
          <w:bCs/>
          <w:iCs/>
          <w:sz w:val="20"/>
          <w:szCs w:val="20"/>
        </w:rPr>
      </w:pPr>
    </w:p>
    <w:p w:rsidR="00446B8D" w:rsidRDefault="00446B8D" w:rsidP="00537B42">
      <w:pPr>
        <w:autoSpaceDE w:val="0"/>
        <w:autoSpaceDN w:val="0"/>
        <w:adjustRightInd w:val="0"/>
        <w:rPr>
          <w:rFonts w:ascii="Georgia" w:hAnsi="Georgia" w:cs="Arial"/>
          <w:b/>
          <w:bCs/>
          <w:iCs/>
          <w:sz w:val="20"/>
          <w:szCs w:val="20"/>
        </w:rPr>
      </w:pPr>
    </w:p>
    <w:p w:rsidR="00446B8D" w:rsidRDefault="00446B8D" w:rsidP="00537B42">
      <w:pPr>
        <w:autoSpaceDE w:val="0"/>
        <w:autoSpaceDN w:val="0"/>
        <w:adjustRightInd w:val="0"/>
        <w:rPr>
          <w:rFonts w:ascii="Georgia" w:hAnsi="Georgia" w:cs="Arial"/>
          <w:b/>
          <w:bCs/>
          <w:iCs/>
          <w:sz w:val="20"/>
          <w:szCs w:val="20"/>
        </w:rPr>
      </w:pPr>
    </w:p>
    <w:p w:rsidR="00446B8D" w:rsidRDefault="00446B8D" w:rsidP="00537B42">
      <w:pPr>
        <w:autoSpaceDE w:val="0"/>
        <w:autoSpaceDN w:val="0"/>
        <w:adjustRightInd w:val="0"/>
        <w:rPr>
          <w:rFonts w:ascii="Georgia" w:hAnsi="Georgia" w:cs="Arial"/>
          <w:b/>
          <w:bCs/>
          <w:iCs/>
          <w:sz w:val="20"/>
          <w:szCs w:val="20"/>
        </w:rPr>
      </w:pPr>
    </w:p>
    <w:p w:rsidR="00446B8D" w:rsidRDefault="00446B8D" w:rsidP="00537B42">
      <w:pPr>
        <w:autoSpaceDE w:val="0"/>
        <w:autoSpaceDN w:val="0"/>
        <w:adjustRightInd w:val="0"/>
        <w:rPr>
          <w:rFonts w:ascii="Georgia" w:hAnsi="Georgia" w:cs="Arial"/>
          <w:b/>
          <w:bCs/>
          <w:iCs/>
          <w:sz w:val="20"/>
          <w:szCs w:val="20"/>
        </w:rPr>
      </w:pPr>
    </w:p>
    <w:p w:rsidR="00446B8D" w:rsidRDefault="00446B8D" w:rsidP="00537B42">
      <w:pPr>
        <w:autoSpaceDE w:val="0"/>
        <w:autoSpaceDN w:val="0"/>
        <w:adjustRightInd w:val="0"/>
        <w:rPr>
          <w:rFonts w:ascii="Georgia" w:hAnsi="Georgia" w:cs="Arial"/>
          <w:b/>
          <w:bCs/>
          <w:iCs/>
          <w:sz w:val="20"/>
          <w:szCs w:val="20"/>
        </w:rPr>
      </w:pPr>
    </w:p>
    <w:p w:rsidR="00446B8D" w:rsidRDefault="00446B8D" w:rsidP="00537B42">
      <w:pPr>
        <w:autoSpaceDE w:val="0"/>
        <w:autoSpaceDN w:val="0"/>
        <w:adjustRightInd w:val="0"/>
        <w:rPr>
          <w:rFonts w:ascii="Georgia" w:hAnsi="Georgia" w:cs="Arial"/>
          <w:b/>
          <w:bCs/>
          <w:iCs/>
          <w:sz w:val="20"/>
          <w:szCs w:val="20"/>
        </w:rPr>
      </w:pPr>
    </w:p>
    <w:p w:rsidR="00446B8D" w:rsidRDefault="00446B8D" w:rsidP="00537B42">
      <w:pPr>
        <w:autoSpaceDE w:val="0"/>
        <w:autoSpaceDN w:val="0"/>
        <w:adjustRightInd w:val="0"/>
        <w:rPr>
          <w:rFonts w:ascii="Georgia" w:hAnsi="Georgia" w:cs="Arial"/>
          <w:b/>
          <w:bCs/>
          <w:iCs/>
          <w:sz w:val="20"/>
          <w:szCs w:val="20"/>
        </w:rPr>
      </w:pPr>
    </w:p>
    <w:p w:rsidR="00446B8D" w:rsidRDefault="00446B8D" w:rsidP="00537B42">
      <w:pPr>
        <w:autoSpaceDE w:val="0"/>
        <w:autoSpaceDN w:val="0"/>
        <w:adjustRightInd w:val="0"/>
        <w:rPr>
          <w:rFonts w:ascii="Georgia" w:hAnsi="Georgia" w:cs="Arial"/>
          <w:b/>
          <w:bCs/>
          <w:iCs/>
          <w:sz w:val="20"/>
          <w:szCs w:val="20"/>
        </w:rPr>
      </w:pPr>
    </w:p>
    <w:p w:rsidR="00446B8D" w:rsidRDefault="00446B8D" w:rsidP="00537B42">
      <w:pPr>
        <w:autoSpaceDE w:val="0"/>
        <w:autoSpaceDN w:val="0"/>
        <w:adjustRightInd w:val="0"/>
        <w:rPr>
          <w:rFonts w:ascii="Georgia" w:hAnsi="Georgia" w:cs="Arial"/>
          <w:b/>
          <w:bCs/>
          <w:iCs/>
          <w:sz w:val="20"/>
          <w:szCs w:val="20"/>
        </w:rPr>
      </w:pPr>
    </w:p>
    <w:p w:rsidR="00446B8D" w:rsidRDefault="00446B8D" w:rsidP="00537B42">
      <w:pPr>
        <w:autoSpaceDE w:val="0"/>
        <w:autoSpaceDN w:val="0"/>
        <w:adjustRightInd w:val="0"/>
        <w:rPr>
          <w:rFonts w:ascii="Georgia" w:hAnsi="Georgia" w:cs="Arial"/>
          <w:b/>
          <w:bCs/>
          <w:iCs/>
          <w:sz w:val="20"/>
          <w:szCs w:val="20"/>
        </w:rPr>
      </w:pPr>
    </w:p>
    <w:p w:rsidR="00446B8D" w:rsidRDefault="00446B8D" w:rsidP="00537B42">
      <w:pPr>
        <w:autoSpaceDE w:val="0"/>
        <w:autoSpaceDN w:val="0"/>
        <w:adjustRightInd w:val="0"/>
        <w:rPr>
          <w:rFonts w:ascii="Georgia" w:hAnsi="Georgia" w:cs="Arial"/>
          <w:b/>
          <w:bCs/>
          <w:iCs/>
          <w:sz w:val="20"/>
          <w:szCs w:val="20"/>
        </w:rPr>
      </w:pPr>
    </w:p>
    <w:p w:rsidR="00446B8D" w:rsidRDefault="00446B8D" w:rsidP="00537B42">
      <w:pPr>
        <w:autoSpaceDE w:val="0"/>
        <w:autoSpaceDN w:val="0"/>
        <w:adjustRightInd w:val="0"/>
        <w:rPr>
          <w:rFonts w:ascii="Georgia" w:hAnsi="Georgia" w:cs="Arial"/>
          <w:b/>
          <w:bCs/>
          <w:iCs/>
          <w:sz w:val="20"/>
          <w:szCs w:val="20"/>
        </w:rPr>
      </w:pPr>
    </w:p>
    <w:p w:rsidR="00446B8D" w:rsidRDefault="00446B8D" w:rsidP="00537B42">
      <w:pPr>
        <w:autoSpaceDE w:val="0"/>
        <w:autoSpaceDN w:val="0"/>
        <w:adjustRightInd w:val="0"/>
        <w:rPr>
          <w:rFonts w:ascii="Georgia" w:hAnsi="Georgia" w:cs="Arial"/>
          <w:b/>
          <w:bCs/>
          <w:iCs/>
          <w:sz w:val="20"/>
          <w:szCs w:val="20"/>
        </w:rPr>
      </w:pPr>
    </w:p>
    <w:p w:rsidR="00446B8D" w:rsidRDefault="00446B8D" w:rsidP="00537B42">
      <w:pPr>
        <w:autoSpaceDE w:val="0"/>
        <w:autoSpaceDN w:val="0"/>
        <w:adjustRightInd w:val="0"/>
        <w:rPr>
          <w:rFonts w:ascii="Georgia" w:hAnsi="Georgia" w:cs="Arial"/>
          <w:b/>
          <w:bCs/>
          <w:iCs/>
          <w:sz w:val="20"/>
          <w:szCs w:val="20"/>
        </w:rPr>
      </w:pPr>
    </w:p>
    <w:p w:rsidR="00446B8D" w:rsidRDefault="00446B8D" w:rsidP="00537B42">
      <w:pPr>
        <w:autoSpaceDE w:val="0"/>
        <w:autoSpaceDN w:val="0"/>
        <w:adjustRightInd w:val="0"/>
        <w:rPr>
          <w:rFonts w:ascii="Georgia" w:hAnsi="Georgia" w:cs="Arial"/>
          <w:b/>
          <w:bCs/>
          <w:iCs/>
          <w:sz w:val="20"/>
          <w:szCs w:val="20"/>
        </w:rPr>
      </w:pPr>
    </w:p>
    <w:p w:rsidR="00446B8D" w:rsidRDefault="00446B8D" w:rsidP="00537B42">
      <w:pPr>
        <w:autoSpaceDE w:val="0"/>
        <w:autoSpaceDN w:val="0"/>
        <w:adjustRightInd w:val="0"/>
        <w:rPr>
          <w:rFonts w:ascii="Georgia" w:hAnsi="Georgia" w:cs="Arial"/>
          <w:b/>
          <w:bCs/>
          <w:iCs/>
          <w:sz w:val="20"/>
          <w:szCs w:val="20"/>
        </w:rPr>
      </w:pPr>
    </w:p>
    <w:p w:rsidR="00446B8D" w:rsidRDefault="00446B8D" w:rsidP="00537B42">
      <w:pPr>
        <w:autoSpaceDE w:val="0"/>
        <w:autoSpaceDN w:val="0"/>
        <w:adjustRightInd w:val="0"/>
        <w:rPr>
          <w:rFonts w:ascii="Georgia" w:hAnsi="Georgia" w:cs="Arial"/>
          <w:b/>
          <w:bCs/>
          <w:iCs/>
          <w:sz w:val="20"/>
          <w:szCs w:val="20"/>
        </w:rPr>
      </w:pPr>
    </w:p>
    <w:p w:rsidR="00446B8D" w:rsidRDefault="00446B8D" w:rsidP="00537B42">
      <w:pPr>
        <w:autoSpaceDE w:val="0"/>
        <w:autoSpaceDN w:val="0"/>
        <w:adjustRightInd w:val="0"/>
        <w:rPr>
          <w:rFonts w:ascii="Georgia" w:hAnsi="Georgia" w:cs="Arial"/>
          <w:b/>
          <w:bCs/>
          <w:iCs/>
          <w:sz w:val="20"/>
          <w:szCs w:val="20"/>
        </w:rPr>
      </w:pPr>
    </w:p>
    <w:p w:rsidR="00446B8D" w:rsidRDefault="00446B8D" w:rsidP="00537B42">
      <w:pPr>
        <w:autoSpaceDE w:val="0"/>
        <w:autoSpaceDN w:val="0"/>
        <w:adjustRightInd w:val="0"/>
        <w:rPr>
          <w:rFonts w:ascii="Georgia" w:hAnsi="Georgia" w:cs="Arial"/>
          <w:b/>
          <w:bCs/>
          <w:iCs/>
          <w:sz w:val="20"/>
          <w:szCs w:val="20"/>
        </w:rPr>
      </w:pPr>
    </w:p>
    <w:p w:rsidR="00446B8D" w:rsidRDefault="00446B8D" w:rsidP="00537B42">
      <w:pPr>
        <w:autoSpaceDE w:val="0"/>
        <w:autoSpaceDN w:val="0"/>
        <w:adjustRightInd w:val="0"/>
        <w:rPr>
          <w:rFonts w:ascii="Georgia" w:hAnsi="Georgia" w:cs="Arial"/>
          <w:b/>
          <w:bCs/>
          <w:iCs/>
          <w:sz w:val="20"/>
          <w:szCs w:val="20"/>
        </w:rPr>
      </w:pPr>
    </w:p>
    <w:p w:rsidR="00537B42" w:rsidRDefault="00537B42" w:rsidP="00537B42">
      <w:pPr>
        <w:autoSpaceDE w:val="0"/>
        <w:autoSpaceDN w:val="0"/>
        <w:adjustRightInd w:val="0"/>
        <w:rPr>
          <w:rFonts w:ascii="Georgia" w:hAnsi="Georgia" w:cs="Arial"/>
          <w:b/>
          <w:bCs/>
          <w:iCs/>
          <w:sz w:val="20"/>
          <w:szCs w:val="20"/>
        </w:rPr>
      </w:pPr>
    </w:p>
    <w:p w:rsidR="00537B42" w:rsidRDefault="00537B42" w:rsidP="00537B42">
      <w:pPr>
        <w:autoSpaceDE w:val="0"/>
        <w:autoSpaceDN w:val="0"/>
        <w:adjustRightInd w:val="0"/>
        <w:rPr>
          <w:rFonts w:ascii="Georgia" w:hAnsi="Georgia" w:cs="Arial"/>
          <w:b/>
          <w:bCs/>
          <w:iCs/>
          <w:sz w:val="20"/>
          <w:szCs w:val="20"/>
        </w:rPr>
      </w:pPr>
    </w:p>
    <w:p w:rsidR="00537B42" w:rsidRDefault="00537B42" w:rsidP="00537B42">
      <w:pPr>
        <w:autoSpaceDE w:val="0"/>
        <w:autoSpaceDN w:val="0"/>
        <w:adjustRightInd w:val="0"/>
        <w:rPr>
          <w:rFonts w:ascii="Georgia" w:hAnsi="Georgia" w:cs="Arial"/>
          <w:b/>
          <w:bCs/>
          <w:iCs/>
          <w:sz w:val="20"/>
          <w:szCs w:val="20"/>
        </w:rPr>
      </w:pPr>
    </w:p>
    <w:p w:rsidR="00537B42" w:rsidRDefault="00537B42" w:rsidP="00537B42">
      <w:pPr>
        <w:autoSpaceDE w:val="0"/>
        <w:autoSpaceDN w:val="0"/>
        <w:adjustRightInd w:val="0"/>
        <w:rPr>
          <w:rFonts w:ascii="Georgia" w:hAnsi="Georgia" w:cs="Arial"/>
          <w:b/>
          <w:bCs/>
          <w:iCs/>
          <w:sz w:val="20"/>
          <w:szCs w:val="20"/>
        </w:rPr>
      </w:pPr>
    </w:p>
    <w:p w:rsidR="00446B8D" w:rsidRDefault="00446B8D" w:rsidP="00537B42">
      <w:pPr>
        <w:autoSpaceDE w:val="0"/>
        <w:autoSpaceDN w:val="0"/>
        <w:adjustRightInd w:val="0"/>
        <w:rPr>
          <w:rFonts w:ascii="Georgia" w:hAnsi="Georgia" w:cs="Arial"/>
          <w:b/>
          <w:bCs/>
          <w:iCs/>
          <w:sz w:val="20"/>
          <w:szCs w:val="20"/>
        </w:rPr>
      </w:pPr>
    </w:p>
    <w:p w:rsidR="00446B8D" w:rsidRDefault="00446B8D" w:rsidP="00537B42">
      <w:pPr>
        <w:autoSpaceDE w:val="0"/>
        <w:autoSpaceDN w:val="0"/>
        <w:adjustRightInd w:val="0"/>
        <w:rPr>
          <w:rFonts w:ascii="Georgia" w:hAnsi="Georgia" w:cs="Arial"/>
          <w:b/>
          <w:bCs/>
          <w:iCs/>
          <w:sz w:val="20"/>
          <w:szCs w:val="20"/>
        </w:rPr>
      </w:pPr>
    </w:p>
    <w:p w:rsidR="00446B8D" w:rsidRDefault="00446B8D" w:rsidP="00537B42">
      <w:pPr>
        <w:autoSpaceDE w:val="0"/>
        <w:autoSpaceDN w:val="0"/>
        <w:adjustRightInd w:val="0"/>
        <w:rPr>
          <w:rFonts w:ascii="Georgia" w:hAnsi="Georgia" w:cs="Arial"/>
          <w:b/>
          <w:bCs/>
          <w:iCs/>
          <w:sz w:val="20"/>
          <w:szCs w:val="20"/>
        </w:rPr>
      </w:pPr>
    </w:p>
    <w:p w:rsidR="00446B8D" w:rsidRDefault="00446B8D" w:rsidP="00537B42">
      <w:pPr>
        <w:autoSpaceDE w:val="0"/>
        <w:autoSpaceDN w:val="0"/>
        <w:adjustRightInd w:val="0"/>
        <w:rPr>
          <w:rFonts w:ascii="Georgia" w:hAnsi="Georgia" w:cs="Arial"/>
          <w:b/>
          <w:bCs/>
          <w:iCs/>
          <w:sz w:val="20"/>
          <w:szCs w:val="20"/>
        </w:rPr>
      </w:pPr>
    </w:p>
    <w:p w:rsidR="00446B8D" w:rsidRPr="003264F6" w:rsidRDefault="00446B8D" w:rsidP="00446B8D">
      <w:pPr>
        <w:jc w:val="center"/>
        <w:rPr>
          <w:rFonts w:ascii="Georgia" w:hAnsi="Georgia" w:cs="Arial"/>
          <w:b/>
        </w:rPr>
      </w:pPr>
      <w:r>
        <w:rPr>
          <w:rFonts w:ascii="Georgia" w:hAnsi="Georgia" w:cs="Arial"/>
          <w:b/>
          <w:color w:val="00B050"/>
          <w:sz w:val="36"/>
        </w:rPr>
        <w:lastRenderedPageBreak/>
        <w:t>Cover Supervisor: Job description</w:t>
      </w:r>
    </w:p>
    <w:p w:rsidR="00446B8D" w:rsidRDefault="00446B8D" w:rsidP="00537B42">
      <w:pPr>
        <w:autoSpaceDE w:val="0"/>
        <w:autoSpaceDN w:val="0"/>
        <w:adjustRightInd w:val="0"/>
        <w:rPr>
          <w:rFonts w:ascii="Georgia" w:hAnsi="Georgia" w:cs="Arial"/>
          <w:b/>
          <w:bCs/>
          <w:iCs/>
          <w:sz w:val="20"/>
          <w:szCs w:val="20"/>
        </w:rPr>
      </w:pPr>
    </w:p>
    <w:p w:rsidR="00537B42" w:rsidRPr="00537B42" w:rsidRDefault="00537B42" w:rsidP="00537B42">
      <w:pPr>
        <w:pStyle w:val="Default"/>
        <w:rPr>
          <w:rFonts w:ascii="Georgia" w:hAnsi="Georgia"/>
        </w:rPr>
      </w:pPr>
    </w:p>
    <w:p w:rsidR="00537B42" w:rsidRPr="00446B8D" w:rsidRDefault="00537B42" w:rsidP="00537B42">
      <w:pPr>
        <w:pStyle w:val="Default"/>
        <w:rPr>
          <w:rFonts w:ascii="Georgia" w:hAnsi="Georgia"/>
          <w:b/>
          <w:bCs/>
          <w:sz w:val="22"/>
          <w:szCs w:val="22"/>
        </w:rPr>
      </w:pPr>
      <w:r w:rsidRPr="00446B8D">
        <w:rPr>
          <w:rFonts w:ascii="Georgia" w:hAnsi="Georgia"/>
          <w:b/>
          <w:bCs/>
          <w:sz w:val="22"/>
          <w:szCs w:val="22"/>
        </w:rPr>
        <w:t xml:space="preserve">To work under the guidance of appropriate subject leaders and within an agreed system of supervision, to: </w:t>
      </w:r>
    </w:p>
    <w:p w:rsidR="00537B42" w:rsidRPr="00446B8D" w:rsidRDefault="00537B42" w:rsidP="00537B42">
      <w:pPr>
        <w:pStyle w:val="Default"/>
        <w:rPr>
          <w:rFonts w:ascii="Georgia" w:hAnsi="Georgia"/>
          <w:sz w:val="22"/>
          <w:szCs w:val="22"/>
        </w:rPr>
      </w:pPr>
    </w:p>
    <w:p w:rsidR="00537B42" w:rsidRPr="00446B8D" w:rsidRDefault="00537B42" w:rsidP="00446B8D">
      <w:pPr>
        <w:pStyle w:val="Default"/>
        <w:numPr>
          <w:ilvl w:val="0"/>
          <w:numId w:val="4"/>
        </w:numPr>
        <w:ind w:left="426"/>
        <w:rPr>
          <w:rFonts w:ascii="Georgia" w:hAnsi="Georgia"/>
          <w:sz w:val="22"/>
          <w:szCs w:val="22"/>
        </w:rPr>
      </w:pPr>
      <w:r w:rsidRPr="00446B8D">
        <w:rPr>
          <w:rFonts w:ascii="Georgia" w:hAnsi="Georgia"/>
          <w:sz w:val="22"/>
          <w:szCs w:val="22"/>
        </w:rPr>
        <w:t xml:space="preserve">supervise whole classes during the short-term absence of teachers. The primary focus when supervising will be to maintain good order and to keep students on task. The Cover Supervisor will need to respond to questions and generally assist students to undertake set activities; </w:t>
      </w:r>
    </w:p>
    <w:p w:rsidR="00537B42" w:rsidRPr="00446B8D" w:rsidRDefault="00537B42" w:rsidP="00446B8D">
      <w:pPr>
        <w:pStyle w:val="Default"/>
        <w:numPr>
          <w:ilvl w:val="0"/>
          <w:numId w:val="4"/>
        </w:numPr>
        <w:ind w:left="426"/>
        <w:rPr>
          <w:rFonts w:ascii="Georgia" w:hAnsi="Georgia"/>
          <w:sz w:val="22"/>
          <w:szCs w:val="22"/>
        </w:rPr>
      </w:pPr>
      <w:r w:rsidRPr="00446B8D">
        <w:rPr>
          <w:rFonts w:ascii="Georgia" w:hAnsi="Georgia"/>
          <w:sz w:val="22"/>
          <w:szCs w:val="22"/>
        </w:rPr>
        <w:t xml:space="preserve">provide specialist support in a specific curriculum area, including preparation, and organisation of resources and support to teaching staff and students when cover is not required; </w:t>
      </w:r>
    </w:p>
    <w:p w:rsidR="00537B42" w:rsidRPr="00446B8D" w:rsidRDefault="00537B42" w:rsidP="00446B8D">
      <w:pPr>
        <w:pStyle w:val="Default"/>
        <w:numPr>
          <w:ilvl w:val="0"/>
          <w:numId w:val="4"/>
        </w:numPr>
        <w:ind w:left="426"/>
        <w:rPr>
          <w:rFonts w:ascii="Georgia" w:hAnsi="Georgia"/>
          <w:sz w:val="22"/>
          <w:szCs w:val="22"/>
        </w:rPr>
      </w:pPr>
      <w:r w:rsidRPr="00446B8D">
        <w:rPr>
          <w:rFonts w:ascii="Georgia" w:hAnsi="Georgia"/>
          <w:sz w:val="22"/>
          <w:szCs w:val="22"/>
        </w:rPr>
        <w:t xml:space="preserve">provide supervision at breaks and lunchtimes </w:t>
      </w:r>
      <w:proofErr w:type="gramStart"/>
      <w:r w:rsidRPr="00446B8D">
        <w:rPr>
          <w:rFonts w:ascii="Georgia" w:hAnsi="Georgia"/>
          <w:sz w:val="22"/>
          <w:szCs w:val="22"/>
        </w:rPr>
        <w:t>on a daily basis</w:t>
      </w:r>
      <w:proofErr w:type="gramEnd"/>
      <w:r w:rsidRPr="00446B8D">
        <w:rPr>
          <w:rFonts w:ascii="Georgia" w:hAnsi="Georgia"/>
          <w:sz w:val="22"/>
          <w:szCs w:val="22"/>
        </w:rPr>
        <w:t xml:space="preserve">; </w:t>
      </w:r>
    </w:p>
    <w:p w:rsidR="00537B42" w:rsidRPr="00446B8D" w:rsidRDefault="00537B42" w:rsidP="00446B8D">
      <w:pPr>
        <w:pStyle w:val="Default"/>
        <w:numPr>
          <w:ilvl w:val="0"/>
          <w:numId w:val="4"/>
        </w:numPr>
        <w:ind w:left="426"/>
        <w:rPr>
          <w:rFonts w:ascii="Georgia" w:hAnsi="Georgia"/>
          <w:sz w:val="22"/>
          <w:szCs w:val="22"/>
        </w:rPr>
      </w:pPr>
      <w:r w:rsidRPr="00446B8D">
        <w:rPr>
          <w:rFonts w:ascii="Georgia" w:hAnsi="Georgia"/>
          <w:sz w:val="22"/>
          <w:szCs w:val="22"/>
        </w:rPr>
        <w:t xml:space="preserve">provide cover for tutor sessions as required. </w:t>
      </w:r>
    </w:p>
    <w:p w:rsidR="00537B42" w:rsidRPr="00446B8D" w:rsidRDefault="00537B42" w:rsidP="00537B42">
      <w:pPr>
        <w:pStyle w:val="Default"/>
        <w:rPr>
          <w:rFonts w:ascii="Georgia" w:hAnsi="Georgia"/>
          <w:sz w:val="22"/>
          <w:szCs w:val="22"/>
        </w:rPr>
      </w:pPr>
    </w:p>
    <w:p w:rsidR="00537B42" w:rsidRDefault="00537B42" w:rsidP="00537B42">
      <w:pPr>
        <w:pStyle w:val="Default"/>
        <w:rPr>
          <w:rFonts w:ascii="Georgia" w:hAnsi="Georgia"/>
          <w:b/>
          <w:bCs/>
          <w:sz w:val="22"/>
          <w:szCs w:val="22"/>
        </w:rPr>
      </w:pPr>
      <w:r w:rsidRPr="00446B8D">
        <w:rPr>
          <w:rFonts w:ascii="Georgia" w:hAnsi="Georgia"/>
          <w:b/>
          <w:bCs/>
          <w:sz w:val="22"/>
          <w:szCs w:val="22"/>
        </w:rPr>
        <w:t xml:space="preserve">The Cover Supervisor will: </w:t>
      </w:r>
    </w:p>
    <w:p w:rsidR="00446B8D" w:rsidRPr="00446B8D" w:rsidRDefault="00446B8D" w:rsidP="00537B42">
      <w:pPr>
        <w:pStyle w:val="Default"/>
        <w:rPr>
          <w:rFonts w:ascii="Georgia" w:hAnsi="Georgia"/>
          <w:sz w:val="22"/>
          <w:szCs w:val="22"/>
        </w:rPr>
      </w:pPr>
    </w:p>
    <w:p w:rsidR="00537B42" w:rsidRPr="00446B8D" w:rsidRDefault="00537B42" w:rsidP="00446B8D">
      <w:pPr>
        <w:pStyle w:val="Default"/>
        <w:numPr>
          <w:ilvl w:val="0"/>
          <w:numId w:val="4"/>
        </w:numPr>
        <w:spacing w:after="147"/>
        <w:ind w:left="284" w:hanging="294"/>
        <w:rPr>
          <w:rFonts w:ascii="Georgia" w:hAnsi="Georgia"/>
          <w:sz w:val="22"/>
          <w:szCs w:val="22"/>
        </w:rPr>
      </w:pPr>
      <w:r w:rsidRPr="00446B8D">
        <w:rPr>
          <w:rFonts w:ascii="Georgia" w:hAnsi="Georgia"/>
          <w:sz w:val="22"/>
          <w:szCs w:val="22"/>
        </w:rPr>
        <w:t xml:space="preserve">supervise and provide </w:t>
      </w:r>
      <w:proofErr w:type="gramStart"/>
      <w:r w:rsidRPr="00446B8D">
        <w:rPr>
          <w:rFonts w:ascii="Georgia" w:hAnsi="Georgia"/>
          <w:sz w:val="22"/>
          <w:szCs w:val="22"/>
        </w:rPr>
        <w:t>particular support</w:t>
      </w:r>
      <w:proofErr w:type="gramEnd"/>
      <w:r w:rsidRPr="00446B8D">
        <w:rPr>
          <w:rFonts w:ascii="Georgia" w:hAnsi="Georgia"/>
          <w:sz w:val="22"/>
          <w:szCs w:val="22"/>
        </w:rPr>
        <w:t xml:space="preserve"> for students, including those with special needs, ensuring their safety and access to learning activities; </w:t>
      </w:r>
    </w:p>
    <w:p w:rsidR="00537B42" w:rsidRPr="00446B8D" w:rsidRDefault="00537B42" w:rsidP="00446B8D">
      <w:pPr>
        <w:pStyle w:val="Default"/>
        <w:numPr>
          <w:ilvl w:val="0"/>
          <w:numId w:val="4"/>
        </w:numPr>
        <w:spacing w:after="147"/>
        <w:ind w:left="284" w:hanging="294"/>
        <w:rPr>
          <w:rFonts w:ascii="Georgia" w:hAnsi="Georgia"/>
          <w:sz w:val="22"/>
          <w:szCs w:val="22"/>
        </w:rPr>
      </w:pPr>
      <w:r w:rsidRPr="00446B8D">
        <w:rPr>
          <w:rFonts w:ascii="Georgia" w:hAnsi="Georgia"/>
          <w:sz w:val="22"/>
          <w:szCs w:val="22"/>
        </w:rPr>
        <w:t xml:space="preserve">use classroom/teaching skills/training/experience to support students; </w:t>
      </w:r>
    </w:p>
    <w:p w:rsidR="00537B42" w:rsidRPr="00446B8D" w:rsidRDefault="00537B42" w:rsidP="00446B8D">
      <w:pPr>
        <w:pStyle w:val="Default"/>
        <w:numPr>
          <w:ilvl w:val="0"/>
          <w:numId w:val="4"/>
        </w:numPr>
        <w:spacing w:after="147"/>
        <w:ind w:left="284" w:hanging="294"/>
        <w:rPr>
          <w:rFonts w:ascii="Georgia" w:hAnsi="Georgia"/>
          <w:sz w:val="22"/>
          <w:szCs w:val="22"/>
        </w:rPr>
      </w:pPr>
      <w:r w:rsidRPr="00446B8D">
        <w:rPr>
          <w:rFonts w:ascii="Georgia" w:hAnsi="Georgia"/>
          <w:sz w:val="22"/>
          <w:szCs w:val="22"/>
        </w:rPr>
        <w:t xml:space="preserve">promote positive values, attitudes good student behaviour and health and safety, dealing promptly with conflict and incidents in line with established policy and encourage students to take responsibility for their own behaviour </w:t>
      </w:r>
    </w:p>
    <w:p w:rsidR="00537B42" w:rsidRPr="00446B8D" w:rsidRDefault="00537B42" w:rsidP="00446B8D">
      <w:pPr>
        <w:pStyle w:val="Default"/>
        <w:numPr>
          <w:ilvl w:val="0"/>
          <w:numId w:val="4"/>
        </w:numPr>
        <w:ind w:left="284" w:hanging="294"/>
        <w:rPr>
          <w:rFonts w:ascii="Georgia" w:hAnsi="Georgia"/>
          <w:sz w:val="22"/>
          <w:szCs w:val="22"/>
        </w:rPr>
      </w:pPr>
      <w:r w:rsidRPr="00446B8D">
        <w:rPr>
          <w:rFonts w:ascii="Georgia" w:hAnsi="Georgia"/>
          <w:sz w:val="22"/>
          <w:szCs w:val="22"/>
        </w:rPr>
        <w:t xml:space="preserve">manage the behaviour of students whilst they are working to ensure an appropriate learning environment which is purposeful, orderly and productive including </w:t>
      </w:r>
    </w:p>
    <w:p w:rsidR="00537B42" w:rsidRPr="00446B8D" w:rsidRDefault="00537B42" w:rsidP="00446B8D">
      <w:pPr>
        <w:pStyle w:val="Default"/>
        <w:numPr>
          <w:ilvl w:val="0"/>
          <w:numId w:val="4"/>
        </w:numPr>
        <w:spacing w:after="13"/>
        <w:ind w:left="284" w:hanging="294"/>
        <w:rPr>
          <w:rFonts w:ascii="Georgia" w:hAnsi="Georgia"/>
          <w:sz w:val="22"/>
          <w:szCs w:val="22"/>
        </w:rPr>
      </w:pPr>
      <w:r w:rsidRPr="00446B8D">
        <w:rPr>
          <w:rFonts w:ascii="Georgia" w:hAnsi="Georgia"/>
          <w:sz w:val="22"/>
          <w:szCs w:val="22"/>
        </w:rPr>
        <w:t xml:space="preserve">completing electronic registers for registrations and every class; </w:t>
      </w:r>
    </w:p>
    <w:p w:rsidR="00537B42" w:rsidRPr="00446B8D" w:rsidRDefault="00537B42" w:rsidP="00446B8D">
      <w:pPr>
        <w:pStyle w:val="Default"/>
        <w:numPr>
          <w:ilvl w:val="0"/>
          <w:numId w:val="4"/>
        </w:numPr>
        <w:spacing w:after="13"/>
        <w:ind w:left="284" w:hanging="294"/>
        <w:rPr>
          <w:rFonts w:ascii="Georgia" w:hAnsi="Georgia"/>
          <w:sz w:val="22"/>
          <w:szCs w:val="22"/>
        </w:rPr>
      </w:pPr>
      <w:r w:rsidRPr="00446B8D">
        <w:rPr>
          <w:rFonts w:ascii="Georgia" w:hAnsi="Georgia"/>
          <w:sz w:val="22"/>
          <w:szCs w:val="22"/>
        </w:rPr>
        <w:t xml:space="preserve">dealing with any immediate problems or emergencies </w:t>
      </w:r>
      <w:proofErr w:type="gramStart"/>
      <w:r w:rsidRPr="00446B8D">
        <w:rPr>
          <w:rFonts w:ascii="Georgia" w:hAnsi="Georgia"/>
          <w:sz w:val="22"/>
          <w:szCs w:val="22"/>
        </w:rPr>
        <w:t>according to</w:t>
      </w:r>
      <w:proofErr w:type="gramEnd"/>
      <w:r w:rsidRPr="00446B8D">
        <w:rPr>
          <w:rFonts w:ascii="Georgia" w:hAnsi="Georgia"/>
          <w:sz w:val="22"/>
          <w:szCs w:val="22"/>
        </w:rPr>
        <w:t xml:space="preserve"> the school’s policies and procedures; </w:t>
      </w:r>
    </w:p>
    <w:p w:rsidR="00537B42" w:rsidRPr="00446B8D" w:rsidRDefault="00537B42" w:rsidP="00446B8D">
      <w:pPr>
        <w:pStyle w:val="Default"/>
        <w:numPr>
          <w:ilvl w:val="0"/>
          <w:numId w:val="4"/>
        </w:numPr>
        <w:spacing w:after="13"/>
        <w:ind w:left="284" w:hanging="294"/>
        <w:rPr>
          <w:rFonts w:ascii="Georgia" w:hAnsi="Georgia"/>
          <w:sz w:val="22"/>
          <w:szCs w:val="22"/>
        </w:rPr>
      </w:pPr>
      <w:r w:rsidRPr="00446B8D">
        <w:rPr>
          <w:rFonts w:ascii="Georgia" w:hAnsi="Georgia"/>
          <w:sz w:val="22"/>
          <w:szCs w:val="22"/>
        </w:rPr>
        <w:t xml:space="preserve">collecting any completed work after the lesson and returning it to the appropriate teacher; </w:t>
      </w:r>
    </w:p>
    <w:p w:rsidR="00537B42" w:rsidRPr="00446B8D" w:rsidRDefault="00537B42" w:rsidP="00446B8D">
      <w:pPr>
        <w:pStyle w:val="Default"/>
        <w:numPr>
          <w:ilvl w:val="0"/>
          <w:numId w:val="4"/>
        </w:numPr>
        <w:spacing w:after="13"/>
        <w:ind w:left="284" w:hanging="294"/>
        <w:rPr>
          <w:rFonts w:ascii="Georgia" w:hAnsi="Georgia"/>
          <w:sz w:val="22"/>
          <w:szCs w:val="22"/>
        </w:rPr>
      </w:pPr>
      <w:r w:rsidRPr="00446B8D">
        <w:rPr>
          <w:rFonts w:ascii="Georgia" w:hAnsi="Georgia"/>
          <w:sz w:val="22"/>
          <w:szCs w:val="22"/>
        </w:rPr>
        <w:t xml:space="preserve">rewarding students, where appropriate, in accordance with school procedures; </w:t>
      </w:r>
    </w:p>
    <w:p w:rsidR="00446B8D" w:rsidRDefault="00537B42" w:rsidP="00446B8D">
      <w:pPr>
        <w:pStyle w:val="Default"/>
        <w:numPr>
          <w:ilvl w:val="0"/>
          <w:numId w:val="4"/>
        </w:numPr>
        <w:ind w:left="284" w:hanging="294"/>
        <w:rPr>
          <w:rFonts w:ascii="Georgia" w:hAnsi="Georgia"/>
          <w:sz w:val="22"/>
          <w:szCs w:val="22"/>
        </w:rPr>
      </w:pPr>
      <w:r w:rsidRPr="00446B8D">
        <w:rPr>
          <w:rFonts w:ascii="Georgia" w:hAnsi="Georgia"/>
          <w:sz w:val="22"/>
          <w:szCs w:val="22"/>
        </w:rPr>
        <w:t xml:space="preserve">reporting as appropriate, using the school’s agreed referral procedures on the behaviour of students during class, any issues arising; </w:t>
      </w:r>
    </w:p>
    <w:p w:rsidR="00537B42" w:rsidRPr="00446B8D" w:rsidRDefault="00537B42" w:rsidP="00446B8D">
      <w:pPr>
        <w:pStyle w:val="Default"/>
        <w:numPr>
          <w:ilvl w:val="0"/>
          <w:numId w:val="4"/>
        </w:numPr>
        <w:ind w:left="284" w:hanging="294"/>
        <w:rPr>
          <w:rFonts w:ascii="Georgia" w:hAnsi="Georgia"/>
          <w:sz w:val="22"/>
          <w:szCs w:val="22"/>
        </w:rPr>
      </w:pPr>
      <w:r w:rsidRPr="00446B8D">
        <w:rPr>
          <w:rFonts w:ascii="Georgia" w:hAnsi="Georgia"/>
          <w:sz w:val="22"/>
          <w:szCs w:val="22"/>
        </w:rPr>
        <w:t xml:space="preserve">establish productive working relationships with students, acting as a role model and setting high expectations; </w:t>
      </w:r>
    </w:p>
    <w:p w:rsidR="00537B42" w:rsidRPr="00446B8D" w:rsidRDefault="00537B42" w:rsidP="00446B8D">
      <w:pPr>
        <w:pStyle w:val="Default"/>
        <w:numPr>
          <w:ilvl w:val="0"/>
          <w:numId w:val="6"/>
        </w:numPr>
        <w:spacing w:after="147"/>
        <w:ind w:left="284" w:hanging="294"/>
        <w:rPr>
          <w:rFonts w:ascii="Georgia" w:hAnsi="Georgia"/>
          <w:sz w:val="22"/>
          <w:szCs w:val="22"/>
        </w:rPr>
      </w:pPr>
      <w:r w:rsidRPr="00446B8D">
        <w:rPr>
          <w:rFonts w:ascii="Georgia" w:hAnsi="Georgia"/>
          <w:sz w:val="22"/>
          <w:szCs w:val="22"/>
        </w:rPr>
        <w:t xml:space="preserve">promote the inclusion and acceptance of all students within the classroom; </w:t>
      </w:r>
    </w:p>
    <w:p w:rsidR="00537B42" w:rsidRPr="00446B8D" w:rsidRDefault="00537B42" w:rsidP="00446B8D">
      <w:pPr>
        <w:pStyle w:val="Default"/>
        <w:numPr>
          <w:ilvl w:val="0"/>
          <w:numId w:val="6"/>
        </w:numPr>
        <w:spacing w:after="147"/>
        <w:ind w:left="284" w:hanging="294"/>
        <w:rPr>
          <w:rFonts w:ascii="Georgia" w:hAnsi="Georgia"/>
          <w:sz w:val="22"/>
          <w:szCs w:val="22"/>
        </w:rPr>
      </w:pPr>
      <w:r w:rsidRPr="00446B8D">
        <w:rPr>
          <w:rFonts w:ascii="Georgia" w:hAnsi="Georgia"/>
          <w:sz w:val="22"/>
          <w:szCs w:val="22"/>
        </w:rPr>
        <w:t xml:space="preserve">recognise and respond to the individual needs of students; </w:t>
      </w:r>
    </w:p>
    <w:p w:rsidR="00537B42" w:rsidRPr="00446B8D" w:rsidRDefault="00537B42" w:rsidP="00446B8D">
      <w:pPr>
        <w:pStyle w:val="Default"/>
        <w:numPr>
          <w:ilvl w:val="0"/>
          <w:numId w:val="6"/>
        </w:numPr>
        <w:spacing w:after="147"/>
        <w:ind w:left="284" w:hanging="294"/>
        <w:rPr>
          <w:rFonts w:ascii="Georgia" w:hAnsi="Georgia"/>
          <w:sz w:val="22"/>
          <w:szCs w:val="22"/>
        </w:rPr>
      </w:pPr>
      <w:r w:rsidRPr="00446B8D">
        <w:rPr>
          <w:rFonts w:ascii="Georgia" w:hAnsi="Georgia"/>
          <w:sz w:val="22"/>
          <w:szCs w:val="22"/>
        </w:rPr>
        <w:t xml:space="preserve">encourage students to interact and work co-operatively with others and engage all students in activities; </w:t>
      </w:r>
    </w:p>
    <w:p w:rsidR="00537B42" w:rsidRPr="00446B8D" w:rsidRDefault="00537B42" w:rsidP="00446B8D">
      <w:pPr>
        <w:pStyle w:val="Default"/>
        <w:numPr>
          <w:ilvl w:val="0"/>
          <w:numId w:val="6"/>
        </w:numPr>
        <w:spacing w:after="147"/>
        <w:ind w:left="284" w:hanging="294"/>
        <w:rPr>
          <w:rFonts w:ascii="Georgia" w:hAnsi="Georgia"/>
          <w:sz w:val="22"/>
          <w:szCs w:val="22"/>
        </w:rPr>
      </w:pPr>
      <w:r w:rsidRPr="00446B8D">
        <w:rPr>
          <w:rFonts w:ascii="Georgia" w:hAnsi="Georgia"/>
          <w:sz w:val="22"/>
          <w:szCs w:val="22"/>
        </w:rPr>
        <w:t xml:space="preserve">set challenging and demanding expectations and promote self-esteem and independence; </w:t>
      </w:r>
    </w:p>
    <w:p w:rsidR="00537B42" w:rsidRPr="00446B8D" w:rsidRDefault="00537B42" w:rsidP="00446B8D">
      <w:pPr>
        <w:pStyle w:val="Default"/>
        <w:numPr>
          <w:ilvl w:val="0"/>
          <w:numId w:val="6"/>
        </w:numPr>
        <w:spacing w:after="147"/>
        <w:ind w:left="284" w:hanging="294"/>
        <w:rPr>
          <w:rFonts w:ascii="Georgia" w:hAnsi="Georgia"/>
          <w:sz w:val="22"/>
          <w:szCs w:val="22"/>
        </w:rPr>
      </w:pPr>
      <w:r w:rsidRPr="00446B8D">
        <w:rPr>
          <w:rFonts w:ascii="Georgia" w:hAnsi="Georgia"/>
          <w:sz w:val="22"/>
          <w:szCs w:val="22"/>
        </w:rPr>
        <w:t xml:space="preserve">provide feedback to students in lessons; </w:t>
      </w:r>
    </w:p>
    <w:p w:rsidR="00537B42" w:rsidRPr="00446B8D" w:rsidRDefault="00537B42" w:rsidP="00446B8D">
      <w:pPr>
        <w:pStyle w:val="Default"/>
        <w:numPr>
          <w:ilvl w:val="0"/>
          <w:numId w:val="6"/>
        </w:numPr>
        <w:spacing w:after="147"/>
        <w:ind w:left="284" w:hanging="294"/>
        <w:rPr>
          <w:rFonts w:ascii="Georgia" w:hAnsi="Georgia"/>
          <w:sz w:val="22"/>
          <w:szCs w:val="22"/>
        </w:rPr>
      </w:pPr>
      <w:r w:rsidRPr="00446B8D">
        <w:rPr>
          <w:rFonts w:ascii="Georgia" w:hAnsi="Georgia"/>
          <w:sz w:val="22"/>
          <w:szCs w:val="22"/>
        </w:rPr>
        <w:t xml:space="preserve">Support the use of ICT in learning activities and develop students’ competence and independence in its use; </w:t>
      </w:r>
    </w:p>
    <w:p w:rsidR="00537B42" w:rsidRPr="00446B8D" w:rsidRDefault="00537B42" w:rsidP="00446B8D">
      <w:pPr>
        <w:pStyle w:val="Default"/>
        <w:numPr>
          <w:ilvl w:val="0"/>
          <w:numId w:val="6"/>
        </w:numPr>
        <w:ind w:left="284" w:hanging="294"/>
        <w:rPr>
          <w:rFonts w:ascii="Georgia" w:hAnsi="Georgia"/>
          <w:sz w:val="22"/>
          <w:szCs w:val="22"/>
        </w:rPr>
      </w:pPr>
      <w:r w:rsidRPr="00446B8D">
        <w:rPr>
          <w:rFonts w:ascii="Georgia" w:hAnsi="Georgia"/>
          <w:sz w:val="22"/>
          <w:szCs w:val="22"/>
        </w:rPr>
        <w:t xml:space="preserve">implement agreed learning activities/teaching programmes/ practical lessons, adjusting activities </w:t>
      </w:r>
      <w:proofErr w:type="gramStart"/>
      <w:r w:rsidRPr="00446B8D">
        <w:rPr>
          <w:rFonts w:ascii="Georgia" w:hAnsi="Georgia"/>
          <w:sz w:val="22"/>
          <w:szCs w:val="22"/>
        </w:rPr>
        <w:t>according to</w:t>
      </w:r>
      <w:proofErr w:type="gramEnd"/>
      <w:r w:rsidRPr="00446B8D">
        <w:rPr>
          <w:rFonts w:ascii="Georgia" w:hAnsi="Georgia"/>
          <w:sz w:val="22"/>
          <w:szCs w:val="22"/>
        </w:rPr>
        <w:t xml:space="preserve"> student responses/needs. </w:t>
      </w:r>
    </w:p>
    <w:p w:rsidR="00537B42" w:rsidRPr="00446B8D" w:rsidRDefault="00537B42" w:rsidP="00537B42">
      <w:pPr>
        <w:pStyle w:val="Default"/>
        <w:rPr>
          <w:rFonts w:ascii="Georgia" w:hAnsi="Georgia"/>
          <w:sz w:val="22"/>
          <w:szCs w:val="22"/>
        </w:rPr>
      </w:pPr>
    </w:p>
    <w:p w:rsidR="00537B42" w:rsidRDefault="00537B42" w:rsidP="00537B42">
      <w:pPr>
        <w:pStyle w:val="Default"/>
        <w:rPr>
          <w:rFonts w:ascii="Georgia" w:hAnsi="Georgia"/>
          <w:b/>
          <w:bCs/>
          <w:sz w:val="22"/>
          <w:szCs w:val="22"/>
        </w:rPr>
      </w:pPr>
      <w:r w:rsidRPr="00446B8D">
        <w:rPr>
          <w:rFonts w:ascii="Georgia" w:hAnsi="Georgia"/>
          <w:b/>
          <w:bCs/>
          <w:sz w:val="22"/>
          <w:szCs w:val="22"/>
        </w:rPr>
        <w:lastRenderedPageBreak/>
        <w:t xml:space="preserve">When not required to cover classes or groups of students the cover Supervisor will provide support for the SEN department, under the guidance of the SENCO, by: </w:t>
      </w:r>
    </w:p>
    <w:p w:rsidR="00446B8D" w:rsidRPr="00446B8D" w:rsidRDefault="00446B8D" w:rsidP="00537B42">
      <w:pPr>
        <w:pStyle w:val="Default"/>
        <w:rPr>
          <w:rFonts w:ascii="Georgia" w:hAnsi="Georgia"/>
          <w:sz w:val="22"/>
          <w:szCs w:val="22"/>
        </w:rPr>
      </w:pPr>
    </w:p>
    <w:p w:rsidR="00446B8D" w:rsidRDefault="00537B42" w:rsidP="00446B8D">
      <w:pPr>
        <w:pStyle w:val="Default"/>
        <w:numPr>
          <w:ilvl w:val="0"/>
          <w:numId w:val="6"/>
        </w:numPr>
        <w:spacing w:after="147"/>
        <w:ind w:left="426"/>
        <w:rPr>
          <w:rFonts w:ascii="Georgia" w:hAnsi="Georgia"/>
          <w:sz w:val="22"/>
          <w:szCs w:val="22"/>
        </w:rPr>
      </w:pPr>
      <w:r w:rsidRPr="00446B8D">
        <w:rPr>
          <w:rFonts w:ascii="Georgia" w:hAnsi="Georgia"/>
          <w:sz w:val="22"/>
          <w:szCs w:val="22"/>
        </w:rPr>
        <w:t xml:space="preserve">working on an individual or small group basis with students with </w:t>
      </w:r>
      <w:proofErr w:type="gramStart"/>
      <w:r w:rsidRPr="00446B8D">
        <w:rPr>
          <w:rFonts w:ascii="Georgia" w:hAnsi="Georgia"/>
          <w:sz w:val="22"/>
          <w:szCs w:val="22"/>
        </w:rPr>
        <w:t>particular needs</w:t>
      </w:r>
      <w:proofErr w:type="gramEnd"/>
      <w:r w:rsidRPr="00446B8D">
        <w:rPr>
          <w:rFonts w:ascii="Georgia" w:hAnsi="Georgia"/>
          <w:sz w:val="22"/>
          <w:szCs w:val="22"/>
        </w:rPr>
        <w:t xml:space="preserve"> adjusting lessons/work plans as appropriate; </w:t>
      </w:r>
    </w:p>
    <w:p w:rsidR="00537B42" w:rsidRPr="00446B8D" w:rsidRDefault="00446B8D" w:rsidP="00446B8D">
      <w:pPr>
        <w:pStyle w:val="Default"/>
        <w:numPr>
          <w:ilvl w:val="0"/>
          <w:numId w:val="6"/>
        </w:numPr>
        <w:spacing w:after="147"/>
        <w:ind w:left="426"/>
        <w:rPr>
          <w:rFonts w:ascii="Georgia" w:hAnsi="Georgia"/>
          <w:sz w:val="22"/>
          <w:szCs w:val="22"/>
        </w:rPr>
      </w:pPr>
      <w:r w:rsidRPr="00446B8D">
        <w:rPr>
          <w:rFonts w:ascii="Georgia" w:hAnsi="Georgia"/>
          <w:sz w:val="22"/>
          <w:szCs w:val="22"/>
        </w:rPr>
        <w:t>a</w:t>
      </w:r>
      <w:r w:rsidR="00537B42" w:rsidRPr="00446B8D">
        <w:rPr>
          <w:rFonts w:ascii="Georgia" w:hAnsi="Georgia"/>
          <w:sz w:val="22"/>
          <w:szCs w:val="22"/>
        </w:rPr>
        <w:t xml:space="preserve">dministering and assessing routine tests and invigilating exams/tests. </w:t>
      </w:r>
    </w:p>
    <w:p w:rsidR="00537B42" w:rsidRPr="00446B8D" w:rsidRDefault="00537B42" w:rsidP="00537B42">
      <w:pPr>
        <w:pStyle w:val="Default"/>
        <w:rPr>
          <w:rFonts w:ascii="Georgia" w:hAnsi="Georgia"/>
          <w:sz w:val="22"/>
          <w:szCs w:val="22"/>
        </w:rPr>
      </w:pPr>
    </w:p>
    <w:p w:rsidR="00537B42" w:rsidRDefault="00537B42" w:rsidP="00537B42">
      <w:pPr>
        <w:pStyle w:val="Default"/>
        <w:rPr>
          <w:rFonts w:ascii="Georgia" w:hAnsi="Georgia"/>
          <w:b/>
          <w:bCs/>
          <w:sz w:val="22"/>
          <w:szCs w:val="22"/>
        </w:rPr>
      </w:pPr>
      <w:r w:rsidRPr="00446B8D">
        <w:rPr>
          <w:rFonts w:ascii="Georgia" w:hAnsi="Georgia"/>
          <w:b/>
          <w:bCs/>
          <w:sz w:val="22"/>
          <w:szCs w:val="22"/>
        </w:rPr>
        <w:t xml:space="preserve">The cover Supervisor will support the school by: </w:t>
      </w:r>
    </w:p>
    <w:p w:rsidR="00446B8D" w:rsidRPr="00446B8D" w:rsidRDefault="00446B8D" w:rsidP="00537B42">
      <w:pPr>
        <w:pStyle w:val="Default"/>
        <w:rPr>
          <w:rFonts w:ascii="Georgia" w:hAnsi="Georgia"/>
          <w:sz w:val="22"/>
          <w:szCs w:val="22"/>
        </w:rPr>
      </w:pPr>
    </w:p>
    <w:p w:rsidR="00537B42" w:rsidRPr="00446B8D" w:rsidRDefault="00537B42" w:rsidP="00446B8D">
      <w:pPr>
        <w:pStyle w:val="Default"/>
        <w:numPr>
          <w:ilvl w:val="0"/>
          <w:numId w:val="6"/>
        </w:numPr>
        <w:spacing w:after="147"/>
        <w:ind w:left="426"/>
        <w:rPr>
          <w:rFonts w:ascii="Georgia" w:hAnsi="Georgia"/>
          <w:sz w:val="22"/>
          <w:szCs w:val="22"/>
        </w:rPr>
      </w:pPr>
      <w:r w:rsidRPr="00446B8D">
        <w:rPr>
          <w:rFonts w:ascii="Georgia" w:hAnsi="Georgia"/>
          <w:sz w:val="22"/>
          <w:szCs w:val="22"/>
        </w:rPr>
        <w:t xml:space="preserve">being aware of and complying with policies and procedures relating to child protection, health, safety and security, confidentiality and data protection, reporting all concerns to an appropriate person; </w:t>
      </w:r>
    </w:p>
    <w:p w:rsidR="00537B42" w:rsidRPr="00446B8D" w:rsidRDefault="00537B42" w:rsidP="00446B8D">
      <w:pPr>
        <w:pStyle w:val="Default"/>
        <w:numPr>
          <w:ilvl w:val="0"/>
          <w:numId w:val="6"/>
        </w:numPr>
        <w:spacing w:after="147"/>
        <w:ind w:left="426"/>
        <w:rPr>
          <w:rFonts w:ascii="Georgia" w:hAnsi="Georgia"/>
          <w:sz w:val="22"/>
          <w:szCs w:val="22"/>
        </w:rPr>
      </w:pPr>
      <w:r w:rsidRPr="00446B8D">
        <w:rPr>
          <w:rFonts w:ascii="Georgia" w:hAnsi="Georgia"/>
          <w:sz w:val="22"/>
          <w:szCs w:val="22"/>
        </w:rPr>
        <w:t xml:space="preserve">ensuring all students have equal access to opportunities to learn and develop; </w:t>
      </w:r>
    </w:p>
    <w:p w:rsidR="00537B42" w:rsidRPr="00446B8D" w:rsidRDefault="00537B42" w:rsidP="00446B8D">
      <w:pPr>
        <w:pStyle w:val="Default"/>
        <w:numPr>
          <w:ilvl w:val="0"/>
          <w:numId w:val="6"/>
        </w:numPr>
        <w:spacing w:after="147"/>
        <w:ind w:left="426"/>
        <w:rPr>
          <w:rFonts w:ascii="Georgia" w:hAnsi="Georgia"/>
          <w:sz w:val="22"/>
          <w:szCs w:val="22"/>
        </w:rPr>
      </w:pPr>
      <w:r w:rsidRPr="00446B8D">
        <w:rPr>
          <w:rFonts w:ascii="Georgia" w:hAnsi="Georgia"/>
          <w:sz w:val="22"/>
          <w:szCs w:val="22"/>
        </w:rPr>
        <w:t xml:space="preserve">contributing to the overall ethos/work/aims of the school; </w:t>
      </w:r>
    </w:p>
    <w:p w:rsidR="00537B42" w:rsidRPr="00446B8D" w:rsidRDefault="00537B42" w:rsidP="00446B8D">
      <w:pPr>
        <w:pStyle w:val="Default"/>
        <w:numPr>
          <w:ilvl w:val="0"/>
          <w:numId w:val="6"/>
        </w:numPr>
        <w:spacing w:after="147"/>
        <w:ind w:left="426"/>
        <w:rPr>
          <w:rFonts w:ascii="Georgia" w:hAnsi="Georgia"/>
          <w:sz w:val="22"/>
          <w:szCs w:val="22"/>
        </w:rPr>
      </w:pPr>
      <w:r w:rsidRPr="00446B8D">
        <w:rPr>
          <w:rFonts w:ascii="Georgia" w:hAnsi="Georgia"/>
          <w:sz w:val="22"/>
          <w:szCs w:val="22"/>
        </w:rPr>
        <w:t xml:space="preserve">establishing constructive relationships and communicate with other agencies/professionals, in liaison with the teaching staff, to support achievement and progress of students; </w:t>
      </w:r>
    </w:p>
    <w:p w:rsidR="00537B42" w:rsidRPr="00446B8D" w:rsidRDefault="00537B42" w:rsidP="00446B8D">
      <w:pPr>
        <w:pStyle w:val="Default"/>
        <w:numPr>
          <w:ilvl w:val="0"/>
          <w:numId w:val="6"/>
        </w:numPr>
        <w:spacing w:after="147"/>
        <w:ind w:left="426"/>
        <w:rPr>
          <w:rFonts w:ascii="Georgia" w:hAnsi="Georgia"/>
          <w:sz w:val="22"/>
          <w:szCs w:val="22"/>
        </w:rPr>
      </w:pPr>
      <w:r w:rsidRPr="00446B8D">
        <w:rPr>
          <w:rFonts w:ascii="Georgia" w:hAnsi="Georgia"/>
          <w:sz w:val="22"/>
          <w:szCs w:val="22"/>
        </w:rPr>
        <w:t xml:space="preserve">attending and participating in regular meetings including training and other learning activities as required; </w:t>
      </w:r>
    </w:p>
    <w:p w:rsidR="00537B42" w:rsidRPr="00446B8D" w:rsidRDefault="00537B42" w:rsidP="00446B8D">
      <w:pPr>
        <w:pStyle w:val="Default"/>
        <w:numPr>
          <w:ilvl w:val="0"/>
          <w:numId w:val="6"/>
        </w:numPr>
        <w:spacing w:after="147"/>
        <w:ind w:left="426"/>
        <w:rPr>
          <w:rFonts w:ascii="Georgia" w:hAnsi="Georgia"/>
          <w:sz w:val="22"/>
          <w:szCs w:val="22"/>
        </w:rPr>
      </w:pPr>
      <w:r w:rsidRPr="00446B8D">
        <w:rPr>
          <w:rFonts w:ascii="Georgia" w:hAnsi="Georgia"/>
          <w:sz w:val="22"/>
          <w:szCs w:val="22"/>
        </w:rPr>
        <w:t xml:space="preserve">recognising his /her own strengths and areas of expertise and using these to advise and support others; </w:t>
      </w:r>
    </w:p>
    <w:p w:rsidR="00537B42" w:rsidRPr="00446B8D" w:rsidRDefault="00537B42" w:rsidP="00446B8D">
      <w:pPr>
        <w:pStyle w:val="Default"/>
        <w:numPr>
          <w:ilvl w:val="0"/>
          <w:numId w:val="6"/>
        </w:numPr>
        <w:spacing w:after="147"/>
        <w:ind w:left="426"/>
        <w:rPr>
          <w:rFonts w:ascii="Georgia" w:hAnsi="Georgia"/>
          <w:sz w:val="22"/>
          <w:szCs w:val="22"/>
        </w:rPr>
      </w:pPr>
      <w:r w:rsidRPr="00446B8D">
        <w:rPr>
          <w:rFonts w:ascii="Georgia" w:hAnsi="Georgia"/>
          <w:sz w:val="22"/>
          <w:szCs w:val="22"/>
        </w:rPr>
        <w:t xml:space="preserve">providing appropriate guidance and supervision and assisting in the training and development of staff as appropriate; </w:t>
      </w:r>
    </w:p>
    <w:p w:rsidR="00537B42" w:rsidRPr="00446B8D" w:rsidRDefault="00537B42" w:rsidP="00446B8D">
      <w:pPr>
        <w:pStyle w:val="Default"/>
        <w:numPr>
          <w:ilvl w:val="0"/>
          <w:numId w:val="6"/>
        </w:numPr>
        <w:spacing w:after="147"/>
        <w:ind w:left="426"/>
        <w:rPr>
          <w:rFonts w:ascii="Georgia" w:hAnsi="Georgia"/>
          <w:sz w:val="22"/>
          <w:szCs w:val="22"/>
        </w:rPr>
      </w:pPr>
      <w:r w:rsidRPr="00446B8D">
        <w:rPr>
          <w:rFonts w:ascii="Georgia" w:hAnsi="Georgia"/>
          <w:sz w:val="22"/>
          <w:szCs w:val="22"/>
        </w:rPr>
        <w:t xml:space="preserve">undertaking planned supervision of students out of school hours learning activities, including running a lunchtime activity, if required; </w:t>
      </w:r>
    </w:p>
    <w:p w:rsidR="00537B42" w:rsidRPr="00446B8D" w:rsidRDefault="00537B42" w:rsidP="00446B8D">
      <w:pPr>
        <w:pStyle w:val="Default"/>
        <w:numPr>
          <w:ilvl w:val="0"/>
          <w:numId w:val="6"/>
        </w:numPr>
        <w:ind w:left="426"/>
        <w:rPr>
          <w:rFonts w:ascii="Georgia" w:hAnsi="Georgia"/>
          <w:sz w:val="22"/>
          <w:szCs w:val="22"/>
        </w:rPr>
      </w:pPr>
      <w:r w:rsidRPr="00446B8D">
        <w:rPr>
          <w:rFonts w:ascii="Georgia" w:hAnsi="Georgia"/>
          <w:sz w:val="22"/>
          <w:szCs w:val="22"/>
        </w:rPr>
        <w:t xml:space="preserve">supervising students on visits, trips and out of school activities as required within normal school hours. </w:t>
      </w:r>
    </w:p>
    <w:p w:rsidR="00537B42" w:rsidRPr="00446B8D" w:rsidRDefault="00537B42" w:rsidP="00537B42">
      <w:pPr>
        <w:pStyle w:val="Default"/>
        <w:rPr>
          <w:rFonts w:ascii="Georgia" w:hAnsi="Georgia"/>
          <w:sz w:val="22"/>
          <w:szCs w:val="22"/>
        </w:rPr>
      </w:pPr>
    </w:p>
    <w:p w:rsidR="00446B8D" w:rsidRDefault="00537B42" w:rsidP="00537B42">
      <w:pPr>
        <w:pStyle w:val="Default"/>
        <w:ind w:left="-1080" w:right="-1054"/>
        <w:jc w:val="both"/>
        <w:rPr>
          <w:rFonts w:ascii="Georgia" w:hAnsi="Georgia"/>
          <w:b/>
          <w:bCs/>
          <w:sz w:val="22"/>
          <w:szCs w:val="22"/>
        </w:rPr>
      </w:pPr>
      <w:r w:rsidRPr="00446B8D">
        <w:rPr>
          <w:rFonts w:ascii="Georgia" w:hAnsi="Georgia"/>
          <w:b/>
          <w:bCs/>
          <w:sz w:val="22"/>
          <w:szCs w:val="22"/>
        </w:rPr>
        <w:t xml:space="preserve">                                    </w:t>
      </w:r>
    </w:p>
    <w:p w:rsidR="00446B8D" w:rsidRDefault="00446B8D" w:rsidP="00537B42">
      <w:pPr>
        <w:pStyle w:val="Default"/>
        <w:ind w:left="-1080" w:right="-1054"/>
        <w:jc w:val="both"/>
        <w:rPr>
          <w:rFonts w:ascii="Georgia" w:hAnsi="Georgia"/>
          <w:b/>
          <w:bCs/>
          <w:sz w:val="22"/>
          <w:szCs w:val="22"/>
        </w:rPr>
      </w:pPr>
    </w:p>
    <w:p w:rsidR="00446B8D" w:rsidRDefault="00446B8D" w:rsidP="00537B42">
      <w:pPr>
        <w:pStyle w:val="Default"/>
        <w:ind w:left="-1080" w:right="-1054"/>
        <w:jc w:val="both"/>
        <w:rPr>
          <w:rFonts w:ascii="Georgia" w:hAnsi="Georgia"/>
          <w:b/>
          <w:bCs/>
          <w:sz w:val="22"/>
          <w:szCs w:val="22"/>
        </w:rPr>
      </w:pPr>
    </w:p>
    <w:p w:rsidR="00446B8D" w:rsidRDefault="00446B8D" w:rsidP="00537B42">
      <w:pPr>
        <w:pStyle w:val="Default"/>
        <w:ind w:left="-1080" w:right="-1054"/>
        <w:jc w:val="both"/>
        <w:rPr>
          <w:rFonts w:ascii="Georgia" w:hAnsi="Georgia"/>
          <w:b/>
          <w:bCs/>
          <w:sz w:val="22"/>
          <w:szCs w:val="22"/>
        </w:rPr>
      </w:pPr>
    </w:p>
    <w:p w:rsidR="00446B8D" w:rsidRDefault="00446B8D" w:rsidP="00537B42">
      <w:pPr>
        <w:pStyle w:val="Default"/>
        <w:ind w:left="-1080" w:right="-1054"/>
        <w:jc w:val="both"/>
        <w:rPr>
          <w:rFonts w:ascii="Georgia" w:hAnsi="Georgia"/>
          <w:b/>
          <w:bCs/>
          <w:sz w:val="22"/>
          <w:szCs w:val="22"/>
        </w:rPr>
      </w:pPr>
    </w:p>
    <w:p w:rsidR="00446B8D" w:rsidRDefault="00446B8D" w:rsidP="00537B42">
      <w:pPr>
        <w:pStyle w:val="Default"/>
        <w:ind w:left="-1080" w:right="-1054"/>
        <w:jc w:val="both"/>
        <w:rPr>
          <w:rFonts w:ascii="Georgia" w:hAnsi="Georgia"/>
          <w:b/>
          <w:bCs/>
          <w:sz w:val="22"/>
          <w:szCs w:val="22"/>
        </w:rPr>
      </w:pPr>
    </w:p>
    <w:p w:rsidR="00446B8D" w:rsidRDefault="00446B8D" w:rsidP="00537B42">
      <w:pPr>
        <w:pStyle w:val="Default"/>
        <w:ind w:left="-1080" w:right="-1054"/>
        <w:jc w:val="both"/>
        <w:rPr>
          <w:rFonts w:ascii="Georgia" w:hAnsi="Georgia"/>
          <w:b/>
          <w:bCs/>
          <w:sz w:val="22"/>
          <w:szCs w:val="22"/>
        </w:rPr>
      </w:pPr>
    </w:p>
    <w:p w:rsidR="00446B8D" w:rsidRDefault="00446B8D" w:rsidP="00537B42">
      <w:pPr>
        <w:pStyle w:val="Default"/>
        <w:ind w:left="-1080" w:right="-1054"/>
        <w:jc w:val="both"/>
        <w:rPr>
          <w:rFonts w:ascii="Georgia" w:hAnsi="Georgia"/>
          <w:b/>
          <w:bCs/>
          <w:sz w:val="22"/>
          <w:szCs w:val="22"/>
        </w:rPr>
      </w:pPr>
    </w:p>
    <w:p w:rsidR="00446B8D" w:rsidRDefault="00446B8D" w:rsidP="00537B42">
      <w:pPr>
        <w:pStyle w:val="Default"/>
        <w:ind w:left="-1080" w:right="-1054"/>
        <w:jc w:val="both"/>
        <w:rPr>
          <w:rFonts w:ascii="Georgia" w:hAnsi="Georgia"/>
          <w:b/>
          <w:bCs/>
          <w:sz w:val="22"/>
          <w:szCs w:val="22"/>
        </w:rPr>
      </w:pPr>
    </w:p>
    <w:p w:rsidR="00446B8D" w:rsidRDefault="00446B8D" w:rsidP="00537B42">
      <w:pPr>
        <w:pStyle w:val="Default"/>
        <w:ind w:left="-1080" w:right="-1054"/>
        <w:jc w:val="both"/>
        <w:rPr>
          <w:rFonts w:ascii="Georgia" w:hAnsi="Georgia"/>
          <w:b/>
          <w:bCs/>
          <w:sz w:val="22"/>
          <w:szCs w:val="22"/>
        </w:rPr>
      </w:pPr>
    </w:p>
    <w:p w:rsidR="00446B8D" w:rsidRDefault="00446B8D" w:rsidP="00537B42">
      <w:pPr>
        <w:pStyle w:val="Default"/>
        <w:ind w:left="-1080" w:right="-1054"/>
        <w:jc w:val="both"/>
        <w:rPr>
          <w:rFonts w:ascii="Georgia" w:hAnsi="Georgia"/>
          <w:b/>
          <w:bCs/>
          <w:sz w:val="22"/>
          <w:szCs w:val="22"/>
        </w:rPr>
      </w:pPr>
    </w:p>
    <w:p w:rsidR="00446B8D" w:rsidRDefault="00446B8D" w:rsidP="00537B42">
      <w:pPr>
        <w:pStyle w:val="Default"/>
        <w:ind w:left="-1080" w:right="-1054"/>
        <w:jc w:val="both"/>
        <w:rPr>
          <w:rFonts w:ascii="Georgia" w:hAnsi="Georgia"/>
          <w:b/>
          <w:bCs/>
          <w:sz w:val="22"/>
          <w:szCs w:val="22"/>
        </w:rPr>
      </w:pPr>
    </w:p>
    <w:p w:rsidR="00446B8D" w:rsidRDefault="00446B8D" w:rsidP="00537B42">
      <w:pPr>
        <w:pStyle w:val="Default"/>
        <w:ind w:left="-1080" w:right="-1054"/>
        <w:jc w:val="both"/>
        <w:rPr>
          <w:rFonts w:ascii="Georgia" w:hAnsi="Georgia"/>
          <w:b/>
          <w:bCs/>
          <w:sz w:val="22"/>
          <w:szCs w:val="22"/>
        </w:rPr>
      </w:pPr>
    </w:p>
    <w:p w:rsidR="00446B8D" w:rsidRDefault="00446B8D" w:rsidP="00537B42">
      <w:pPr>
        <w:pStyle w:val="Default"/>
        <w:ind w:left="-1080" w:right="-1054"/>
        <w:jc w:val="both"/>
        <w:rPr>
          <w:rFonts w:ascii="Georgia" w:hAnsi="Georgia"/>
          <w:b/>
          <w:bCs/>
          <w:sz w:val="22"/>
          <w:szCs w:val="22"/>
        </w:rPr>
      </w:pPr>
    </w:p>
    <w:p w:rsidR="00446B8D" w:rsidRDefault="00446B8D" w:rsidP="00537B42">
      <w:pPr>
        <w:pStyle w:val="Default"/>
        <w:ind w:left="-1080" w:right="-1054"/>
        <w:jc w:val="both"/>
        <w:rPr>
          <w:rFonts w:ascii="Georgia" w:hAnsi="Georgia"/>
          <w:b/>
          <w:bCs/>
          <w:sz w:val="22"/>
          <w:szCs w:val="22"/>
        </w:rPr>
      </w:pPr>
    </w:p>
    <w:p w:rsidR="00446B8D" w:rsidRDefault="00446B8D" w:rsidP="00537B42">
      <w:pPr>
        <w:pStyle w:val="Default"/>
        <w:ind w:left="-1080" w:right="-1054"/>
        <w:jc w:val="both"/>
        <w:rPr>
          <w:rFonts w:ascii="Georgia" w:hAnsi="Georgia"/>
          <w:b/>
          <w:bCs/>
          <w:sz w:val="22"/>
          <w:szCs w:val="22"/>
        </w:rPr>
      </w:pPr>
    </w:p>
    <w:p w:rsidR="00446B8D" w:rsidRDefault="00446B8D" w:rsidP="00537B42">
      <w:pPr>
        <w:pStyle w:val="Default"/>
        <w:ind w:left="-1080" w:right="-1054"/>
        <w:jc w:val="both"/>
        <w:rPr>
          <w:rFonts w:ascii="Georgia" w:hAnsi="Georgia"/>
          <w:b/>
          <w:bCs/>
          <w:sz w:val="22"/>
          <w:szCs w:val="22"/>
        </w:rPr>
      </w:pPr>
    </w:p>
    <w:p w:rsidR="00446B8D" w:rsidRDefault="00446B8D" w:rsidP="00537B42">
      <w:pPr>
        <w:pStyle w:val="Default"/>
        <w:ind w:left="-1080" w:right="-1054"/>
        <w:jc w:val="both"/>
        <w:rPr>
          <w:rFonts w:ascii="Georgia" w:hAnsi="Georgia"/>
          <w:b/>
          <w:bCs/>
          <w:sz w:val="22"/>
          <w:szCs w:val="22"/>
        </w:rPr>
      </w:pPr>
    </w:p>
    <w:p w:rsidR="00446B8D" w:rsidRDefault="00446B8D" w:rsidP="00537B42">
      <w:pPr>
        <w:pStyle w:val="Default"/>
        <w:ind w:left="-1080" w:right="-1054"/>
        <w:jc w:val="both"/>
        <w:rPr>
          <w:rFonts w:ascii="Georgia" w:hAnsi="Georgia"/>
          <w:b/>
          <w:bCs/>
          <w:sz w:val="22"/>
          <w:szCs w:val="22"/>
        </w:rPr>
      </w:pPr>
    </w:p>
    <w:p w:rsidR="00446B8D" w:rsidRDefault="00446B8D" w:rsidP="00537B42">
      <w:pPr>
        <w:pStyle w:val="Default"/>
        <w:ind w:left="-1080" w:right="-1054"/>
        <w:jc w:val="both"/>
        <w:rPr>
          <w:rFonts w:ascii="Georgia" w:hAnsi="Georgia"/>
          <w:b/>
          <w:bCs/>
          <w:sz w:val="22"/>
          <w:szCs w:val="22"/>
        </w:rPr>
      </w:pPr>
    </w:p>
    <w:p w:rsidR="00446B8D" w:rsidRDefault="00446B8D" w:rsidP="00446B8D">
      <w:pPr>
        <w:autoSpaceDE w:val="0"/>
        <w:autoSpaceDN w:val="0"/>
        <w:adjustRightInd w:val="0"/>
        <w:ind w:left="-142"/>
        <w:jc w:val="center"/>
        <w:rPr>
          <w:rFonts w:ascii="Georgia" w:hAnsi="Georgia" w:cs="Arial"/>
          <w:sz w:val="22"/>
          <w:szCs w:val="22"/>
        </w:rPr>
      </w:pPr>
      <w:r>
        <w:rPr>
          <w:rFonts w:ascii="Georgia" w:hAnsi="Georgia" w:cs="Arial"/>
          <w:b/>
          <w:color w:val="00B050"/>
          <w:sz w:val="36"/>
        </w:rPr>
        <w:lastRenderedPageBreak/>
        <w:t>Cover Supervisor: Job description</w:t>
      </w:r>
    </w:p>
    <w:p w:rsidR="00446B8D" w:rsidRDefault="00446B8D" w:rsidP="00537B42">
      <w:pPr>
        <w:autoSpaceDE w:val="0"/>
        <w:autoSpaceDN w:val="0"/>
        <w:adjustRightInd w:val="0"/>
        <w:ind w:left="-1080"/>
        <w:rPr>
          <w:rFonts w:ascii="Georgia" w:hAnsi="Georgia" w:cs="Arial"/>
          <w:sz w:val="22"/>
          <w:szCs w:val="22"/>
        </w:rPr>
      </w:pPr>
    </w:p>
    <w:p w:rsidR="00446B8D" w:rsidRDefault="00446B8D" w:rsidP="00537B42">
      <w:pPr>
        <w:autoSpaceDE w:val="0"/>
        <w:autoSpaceDN w:val="0"/>
        <w:adjustRightInd w:val="0"/>
        <w:ind w:left="-1080"/>
        <w:rPr>
          <w:rFonts w:ascii="Georgia" w:hAnsi="Georgia" w:cs="Arial"/>
          <w:sz w:val="22"/>
          <w:szCs w:val="22"/>
        </w:rPr>
      </w:pPr>
    </w:p>
    <w:p w:rsidR="00537B42" w:rsidRPr="00446B8D" w:rsidRDefault="00446B8D" w:rsidP="00537B42">
      <w:pPr>
        <w:autoSpaceDE w:val="0"/>
        <w:autoSpaceDN w:val="0"/>
        <w:adjustRightInd w:val="0"/>
        <w:ind w:left="-1080"/>
        <w:rPr>
          <w:rFonts w:ascii="Georgia" w:hAnsi="Georgia" w:cs="Arial"/>
          <w:sz w:val="22"/>
          <w:szCs w:val="22"/>
        </w:rPr>
      </w:pPr>
      <w:r>
        <w:rPr>
          <w:rFonts w:ascii="Georgia" w:hAnsi="Georgia" w:cs="Arial"/>
          <w:sz w:val="22"/>
          <w:szCs w:val="22"/>
        </w:rPr>
        <w:t xml:space="preserve">                  </w:t>
      </w:r>
      <w:r w:rsidR="00537B42" w:rsidRPr="00446B8D">
        <w:rPr>
          <w:rFonts w:ascii="Georgia" w:hAnsi="Georgia" w:cs="Arial"/>
          <w:sz w:val="22"/>
          <w:szCs w:val="22"/>
        </w:rPr>
        <w:t>The position requires the following key qualities and attributes:</w:t>
      </w:r>
    </w:p>
    <w:p w:rsidR="00537B42" w:rsidRPr="00446B8D" w:rsidRDefault="00537B42" w:rsidP="00537B42">
      <w:pPr>
        <w:autoSpaceDE w:val="0"/>
        <w:autoSpaceDN w:val="0"/>
        <w:adjustRightInd w:val="0"/>
        <w:ind w:left="-1080"/>
        <w:rPr>
          <w:rFonts w:ascii="Georgia" w:hAnsi="Georgia" w:cs="Arial"/>
          <w:sz w:val="22"/>
          <w:szCs w:val="22"/>
        </w:rPr>
      </w:pPr>
    </w:p>
    <w:p w:rsidR="00446B8D" w:rsidRDefault="00537B42" w:rsidP="00446B8D">
      <w:pPr>
        <w:pStyle w:val="ListParagraph"/>
        <w:numPr>
          <w:ilvl w:val="0"/>
          <w:numId w:val="9"/>
        </w:numPr>
        <w:autoSpaceDE w:val="0"/>
        <w:autoSpaceDN w:val="0"/>
        <w:adjustRightInd w:val="0"/>
        <w:ind w:left="284"/>
        <w:rPr>
          <w:rFonts w:ascii="Georgia" w:hAnsi="Georgia" w:cs="Arial"/>
          <w:sz w:val="22"/>
          <w:szCs w:val="22"/>
        </w:rPr>
      </w:pPr>
      <w:r w:rsidRPr="00446B8D">
        <w:rPr>
          <w:rFonts w:ascii="Georgia" w:hAnsi="Georgia" w:cs="Arial"/>
          <w:sz w:val="22"/>
          <w:szCs w:val="22"/>
        </w:rPr>
        <w:t xml:space="preserve">Experience of working in a secondary school environment                                 </w:t>
      </w:r>
    </w:p>
    <w:p w:rsidR="00446B8D" w:rsidRDefault="00537B42" w:rsidP="00446B8D">
      <w:pPr>
        <w:pStyle w:val="ListParagraph"/>
        <w:numPr>
          <w:ilvl w:val="0"/>
          <w:numId w:val="9"/>
        </w:numPr>
        <w:autoSpaceDE w:val="0"/>
        <w:autoSpaceDN w:val="0"/>
        <w:adjustRightInd w:val="0"/>
        <w:ind w:left="284"/>
        <w:rPr>
          <w:rFonts w:ascii="Georgia" w:hAnsi="Georgia" w:cs="Arial"/>
          <w:sz w:val="22"/>
          <w:szCs w:val="22"/>
        </w:rPr>
      </w:pPr>
      <w:r w:rsidRPr="00446B8D">
        <w:rPr>
          <w:rFonts w:ascii="Georgia" w:hAnsi="Georgia" w:cs="Arial"/>
          <w:sz w:val="22"/>
          <w:szCs w:val="22"/>
        </w:rPr>
        <w:t>Recognised competence/qualification in literacy and/or numeracy</w:t>
      </w:r>
    </w:p>
    <w:p w:rsidR="00446B8D" w:rsidRDefault="00537B42" w:rsidP="00446B8D">
      <w:pPr>
        <w:pStyle w:val="ListParagraph"/>
        <w:numPr>
          <w:ilvl w:val="0"/>
          <w:numId w:val="9"/>
        </w:numPr>
        <w:autoSpaceDE w:val="0"/>
        <w:autoSpaceDN w:val="0"/>
        <w:adjustRightInd w:val="0"/>
        <w:ind w:left="284"/>
        <w:rPr>
          <w:rFonts w:ascii="Georgia" w:hAnsi="Georgia" w:cs="Arial"/>
          <w:sz w:val="22"/>
          <w:szCs w:val="22"/>
        </w:rPr>
      </w:pPr>
      <w:r w:rsidRPr="00446B8D">
        <w:rPr>
          <w:rFonts w:ascii="Georgia" w:hAnsi="Georgia" w:cs="Arial"/>
          <w:sz w:val="22"/>
          <w:szCs w:val="22"/>
        </w:rPr>
        <w:t>Ability to communicate confidently and effectively with students and other members of staff.</w:t>
      </w:r>
    </w:p>
    <w:p w:rsidR="00446B8D" w:rsidRDefault="00537B42" w:rsidP="00446B8D">
      <w:pPr>
        <w:pStyle w:val="ListParagraph"/>
        <w:numPr>
          <w:ilvl w:val="0"/>
          <w:numId w:val="9"/>
        </w:numPr>
        <w:autoSpaceDE w:val="0"/>
        <w:autoSpaceDN w:val="0"/>
        <w:adjustRightInd w:val="0"/>
        <w:ind w:left="284"/>
        <w:rPr>
          <w:rFonts w:ascii="Georgia" w:hAnsi="Georgia" w:cs="Arial"/>
          <w:sz w:val="22"/>
          <w:szCs w:val="22"/>
        </w:rPr>
      </w:pPr>
      <w:r w:rsidRPr="00446B8D">
        <w:rPr>
          <w:rFonts w:ascii="Georgia" w:hAnsi="Georgia" w:cs="Arial"/>
          <w:sz w:val="22"/>
          <w:szCs w:val="22"/>
        </w:rPr>
        <w:t>Have high expectations of behaviour, following established frameworks for discipline which include a range of strategies, using praise, sanctions and rewards consistently and fairly.</w:t>
      </w:r>
    </w:p>
    <w:p w:rsidR="00446B8D" w:rsidRDefault="00537B42" w:rsidP="00446B8D">
      <w:pPr>
        <w:pStyle w:val="ListParagraph"/>
        <w:numPr>
          <w:ilvl w:val="0"/>
          <w:numId w:val="9"/>
        </w:numPr>
        <w:autoSpaceDE w:val="0"/>
        <w:autoSpaceDN w:val="0"/>
        <w:adjustRightInd w:val="0"/>
        <w:ind w:left="284"/>
        <w:rPr>
          <w:rFonts w:ascii="Georgia" w:hAnsi="Georgia" w:cs="Arial"/>
          <w:sz w:val="22"/>
          <w:szCs w:val="22"/>
        </w:rPr>
      </w:pPr>
      <w:r w:rsidRPr="00446B8D">
        <w:rPr>
          <w:rFonts w:ascii="Georgia" w:hAnsi="Georgia" w:cs="Arial"/>
          <w:sz w:val="22"/>
          <w:szCs w:val="22"/>
        </w:rPr>
        <w:t xml:space="preserve">Ability to maintain good relationships with pupils, exercising appropriate authority and act decisively when necessary. </w:t>
      </w:r>
    </w:p>
    <w:p w:rsidR="00446B8D" w:rsidRDefault="00537B42" w:rsidP="00446B8D">
      <w:pPr>
        <w:pStyle w:val="ListParagraph"/>
        <w:numPr>
          <w:ilvl w:val="0"/>
          <w:numId w:val="9"/>
        </w:numPr>
        <w:autoSpaceDE w:val="0"/>
        <w:autoSpaceDN w:val="0"/>
        <w:adjustRightInd w:val="0"/>
        <w:ind w:left="284"/>
        <w:rPr>
          <w:rFonts w:ascii="Georgia" w:hAnsi="Georgia" w:cs="Arial"/>
          <w:sz w:val="22"/>
          <w:szCs w:val="22"/>
        </w:rPr>
      </w:pPr>
      <w:r w:rsidRPr="00446B8D">
        <w:rPr>
          <w:rFonts w:ascii="Georgia" w:hAnsi="Georgia" w:cs="Arial"/>
          <w:sz w:val="22"/>
          <w:szCs w:val="22"/>
        </w:rPr>
        <w:t>Ability to raise the positive profile of Cover Supervisors within the classroom and provide a good role model within the classroom</w:t>
      </w:r>
    </w:p>
    <w:p w:rsidR="00537B42" w:rsidRPr="00446B8D" w:rsidRDefault="00537B42" w:rsidP="00446B8D">
      <w:pPr>
        <w:pStyle w:val="ListParagraph"/>
        <w:numPr>
          <w:ilvl w:val="0"/>
          <w:numId w:val="9"/>
        </w:numPr>
        <w:autoSpaceDE w:val="0"/>
        <w:autoSpaceDN w:val="0"/>
        <w:adjustRightInd w:val="0"/>
        <w:ind w:left="284"/>
        <w:rPr>
          <w:rFonts w:ascii="Georgia" w:hAnsi="Georgia" w:cs="Arial"/>
          <w:sz w:val="22"/>
          <w:szCs w:val="22"/>
        </w:rPr>
      </w:pPr>
      <w:r w:rsidRPr="00446B8D">
        <w:rPr>
          <w:rFonts w:ascii="Georgia" w:hAnsi="Georgia" w:cs="Arial"/>
          <w:sz w:val="22"/>
          <w:szCs w:val="22"/>
        </w:rPr>
        <w:t xml:space="preserve">Experience of managing classes effectively, using approaches which are appropriate to pupils’ needs </w:t>
      </w:r>
      <w:proofErr w:type="gramStart"/>
      <w:r w:rsidRPr="00446B8D">
        <w:rPr>
          <w:rFonts w:ascii="Georgia" w:hAnsi="Georgia" w:cs="Arial"/>
          <w:sz w:val="22"/>
          <w:szCs w:val="22"/>
        </w:rPr>
        <w:t>in order to</w:t>
      </w:r>
      <w:proofErr w:type="gramEnd"/>
      <w:r w:rsidRPr="00446B8D">
        <w:rPr>
          <w:rFonts w:ascii="Georgia" w:hAnsi="Georgia" w:cs="Arial"/>
          <w:sz w:val="22"/>
          <w:szCs w:val="22"/>
        </w:rPr>
        <w:t xml:space="preserve"> involve and motivate them; including a good understanding of SEN and G&amp;T characteristics.</w:t>
      </w:r>
    </w:p>
    <w:p w:rsidR="00537B42" w:rsidRPr="00446B8D" w:rsidRDefault="00537B42" w:rsidP="00537B42">
      <w:pPr>
        <w:pStyle w:val="Default"/>
        <w:ind w:left="-1080" w:right="-1054"/>
        <w:jc w:val="both"/>
        <w:rPr>
          <w:rFonts w:ascii="Georgia" w:hAnsi="Georgia"/>
          <w:sz w:val="22"/>
          <w:szCs w:val="22"/>
        </w:rPr>
      </w:pPr>
    </w:p>
    <w:p w:rsidR="00446B8D" w:rsidRPr="00746D26" w:rsidRDefault="00446B8D" w:rsidP="00446B8D">
      <w:pPr>
        <w:spacing w:after="120"/>
        <w:rPr>
          <w:rFonts w:ascii="Georgia" w:hAnsi="Georgia"/>
          <w:b/>
          <w:color w:val="00B050"/>
          <w:sz w:val="22"/>
          <w:szCs w:val="22"/>
        </w:rPr>
      </w:pPr>
      <w:r w:rsidRPr="00746D26">
        <w:rPr>
          <w:rFonts w:ascii="Georgia" w:hAnsi="Georgia"/>
          <w:b/>
          <w:color w:val="00B050"/>
          <w:sz w:val="22"/>
          <w:szCs w:val="22"/>
        </w:rPr>
        <w:t>Other</w:t>
      </w:r>
    </w:p>
    <w:p w:rsidR="00446B8D" w:rsidRPr="00746D26" w:rsidRDefault="00446B8D" w:rsidP="00446B8D">
      <w:pPr>
        <w:pStyle w:val="p5"/>
        <w:widowControl/>
        <w:numPr>
          <w:ilvl w:val="0"/>
          <w:numId w:val="10"/>
        </w:numPr>
        <w:tabs>
          <w:tab w:val="clear" w:pos="720"/>
          <w:tab w:val="left" w:pos="780"/>
        </w:tabs>
        <w:spacing w:line="276" w:lineRule="auto"/>
        <w:ind w:left="360"/>
        <w:rPr>
          <w:rFonts w:ascii="Georgia" w:hAnsi="Georgia"/>
          <w:sz w:val="22"/>
          <w:szCs w:val="22"/>
        </w:rPr>
      </w:pPr>
      <w:r w:rsidRPr="00746D26">
        <w:rPr>
          <w:rFonts w:ascii="Georgia" w:hAnsi="Georgia"/>
          <w:sz w:val="22"/>
          <w:szCs w:val="22"/>
        </w:rPr>
        <w:t>This post is subject to an enhanced Disclosure and Barring Service check</w:t>
      </w:r>
    </w:p>
    <w:p w:rsidR="00446B8D" w:rsidRPr="00746D26" w:rsidRDefault="00446B8D" w:rsidP="00446B8D">
      <w:pPr>
        <w:pStyle w:val="p5"/>
        <w:widowControl/>
        <w:numPr>
          <w:ilvl w:val="0"/>
          <w:numId w:val="10"/>
        </w:numPr>
        <w:tabs>
          <w:tab w:val="clear" w:pos="720"/>
          <w:tab w:val="left" w:pos="780"/>
        </w:tabs>
        <w:spacing w:line="276" w:lineRule="auto"/>
        <w:ind w:left="360"/>
        <w:rPr>
          <w:rFonts w:ascii="Georgia" w:hAnsi="Georgia"/>
          <w:sz w:val="22"/>
          <w:szCs w:val="22"/>
        </w:rPr>
      </w:pPr>
      <w:r w:rsidRPr="00746D26">
        <w:rPr>
          <w:rFonts w:ascii="Georgia" w:hAnsi="Georgia"/>
          <w:sz w:val="22"/>
          <w:szCs w:val="22"/>
        </w:rPr>
        <w:t>Commitment to equality of opportunity and the safeguarding and welfare of all pupils</w:t>
      </w:r>
    </w:p>
    <w:p w:rsidR="00446B8D" w:rsidRPr="00746D26" w:rsidRDefault="00446B8D" w:rsidP="00446B8D">
      <w:pPr>
        <w:pStyle w:val="p5"/>
        <w:widowControl/>
        <w:numPr>
          <w:ilvl w:val="0"/>
          <w:numId w:val="10"/>
        </w:numPr>
        <w:tabs>
          <w:tab w:val="clear" w:pos="720"/>
          <w:tab w:val="left" w:pos="780"/>
        </w:tabs>
        <w:spacing w:line="276" w:lineRule="auto"/>
        <w:ind w:left="360"/>
        <w:rPr>
          <w:rFonts w:ascii="Georgia" w:hAnsi="Georgia"/>
          <w:sz w:val="22"/>
          <w:szCs w:val="22"/>
        </w:rPr>
      </w:pPr>
      <w:r w:rsidRPr="00746D26">
        <w:rPr>
          <w:rFonts w:ascii="Georgia" w:hAnsi="Georgia"/>
          <w:sz w:val="22"/>
          <w:szCs w:val="22"/>
        </w:rPr>
        <w:t xml:space="preserve">Willingness to undertake and contribute to professional development activities </w:t>
      </w:r>
    </w:p>
    <w:p w:rsidR="00446B8D" w:rsidRPr="00746D26" w:rsidRDefault="00446B8D" w:rsidP="00446B8D">
      <w:pPr>
        <w:rPr>
          <w:rFonts w:ascii="Georgia" w:hAnsi="Georgia" w:cs="Arial"/>
          <w:sz w:val="22"/>
          <w:szCs w:val="22"/>
        </w:rPr>
      </w:pPr>
    </w:p>
    <w:p w:rsidR="00446B8D" w:rsidRPr="00506801" w:rsidRDefault="00446B8D" w:rsidP="00446B8D">
      <w:pPr>
        <w:jc w:val="both"/>
        <w:rPr>
          <w:rFonts w:ascii="Georgia" w:hAnsi="Georgia"/>
          <w:i/>
          <w:sz w:val="22"/>
        </w:rPr>
      </w:pPr>
      <w:r w:rsidRPr="00506801">
        <w:rPr>
          <w:rFonts w:ascii="Georgia" w:hAnsi="Georgia"/>
          <w:i/>
          <w:sz w:val="22"/>
        </w:rPr>
        <w:t xml:space="preserve">Ark is committed to safeguarding and promoting the welfare of children and young people in our academies.  </w:t>
      </w:r>
      <w:proofErr w:type="gramStart"/>
      <w:r w:rsidRPr="00506801">
        <w:rPr>
          <w:rFonts w:ascii="Georgia" w:hAnsi="Georgia"/>
          <w:i/>
          <w:sz w:val="22"/>
        </w:rPr>
        <w:t>In order to</w:t>
      </w:r>
      <w:proofErr w:type="gramEnd"/>
      <w:r w:rsidRPr="00506801">
        <w:rPr>
          <w:rFonts w:ascii="Georgia" w:hAnsi="Georgia"/>
          <w:i/>
          <w:sz w:val="22"/>
        </w:rPr>
        <w:t xml:space="preserve"> meet this responsibility, we follow a rigorous selection process. This process is outlined </w:t>
      </w:r>
      <w:hyperlink r:id="rId11" w:history="1">
        <w:r w:rsidRPr="00506801">
          <w:rPr>
            <w:rFonts w:ascii="Georgia" w:hAnsi="Georgia"/>
            <w:i/>
            <w:color w:val="0000FF"/>
            <w:sz w:val="22"/>
            <w:u w:val="single"/>
          </w:rPr>
          <w:t>here</w:t>
        </w:r>
      </w:hyperlink>
      <w:r w:rsidRPr="00506801">
        <w:rPr>
          <w:rFonts w:ascii="Georgia" w:hAnsi="Georgia"/>
          <w:i/>
          <w:sz w:val="22"/>
        </w:rPr>
        <w:t>, but can be provided in more detail if requested. All successful candidates will be subject to an enhanced Disclosure and Barring Service check.</w:t>
      </w:r>
    </w:p>
    <w:p w:rsidR="00537B42" w:rsidRPr="00446B8D" w:rsidRDefault="00537B42" w:rsidP="00537B42">
      <w:pPr>
        <w:pStyle w:val="Default"/>
        <w:rPr>
          <w:rFonts w:ascii="Georgia" w:hAnsi="Georgia"/>
          <w:sz w:val="22"/>
          <w:szCs w:val="22"/>
        </w:rPr>
      </w:pPr>
    </w:p>
    <w:sectPr w:rsidR="00537B42" w:rsidRPr="00446B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eorgia,Times New Roman">
    <w:altName w:val="Times New Roman"/>
    <w:panose1 w:val="00000000000000000000"/>
    <w:charset w:val="00"/>
    <w:family w:val="roman"/>
    <w:notTrueType/>
    <w:pitch w:val="default"/>
  </w:font>
  <w:font w:name="Georgia,Calibri">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D2B7F"/>
    <w:multiLevelType w:val="hybridMultilevel"/>
    <w:tmpl w:val="C1D0D7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AC3BB5"/>
    <w:multiLevelType w:val="hybridMultilevel"/>
    <w:tmpl w:val="943A0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FF33E5"/>
    <w:multiLevelType w:val="hybridMultilevel"/>
    <w:tmpl w:val="09322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881FA6"/>
    <w:multiLevelType w:val="hybridMultilevel"/>
    <w:tmpl w:val="9C1C4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D25919"/>
    <w:multiLevelType w:val="hybridMultilevel"/>
    <w:tmpl w:val="CC7EA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C67882"/>
    <w:multiLevelType w:val="hybridMultilevel"/>
    <w:tmpl w:val="A7E8216A"/>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ADC73C7"/>
    <w:multiLevelType w:val="hybridMultilevel"/>
    <w:tmpl w:val="C7DAA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1C036F"/>
    <w:multiLevelType w:val="hybridMultilevel"/>
    <w:tmpl w:val="F2706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4005E6"/>
    <w:multiLevelType w:val="hybridMultilevel"/>
    <w:tmpl w:val="35E6273C"/>
    <w:lvl w:ilvl="0" w:tplc="991C5BF4">
      <w:start w:val="7"/>
      <w:numFmt w:val="bullet"/>
      <w:lvlText w:val=""/>
      <w:lvlJc w:val="left"/>
      <w:pPr>
        <w:ind w:left="720" w:hanging="360"/>
      </w:pPr>
      <w:rPr>
        <w:rFonts w:ascii="Georgia" w:eastAsiaTheme="minorHAnsi" w:hAnsi="Georgi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987EA3"/>
    <w:multiLevelType w:val="hybridMultilevel"/>
    <w:tmpl w:val="F9EEA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8"/>
  </w:num>
  <w:num w:numId="4">
    <w:abstractNumId w:val="4"/>
  </w:num>
  <w:num w:numId="5">
    <w:abstractNumId w:val="2"/>
  </w:num>
  <w:num w:numId="6">
    <w:abstractNumId w:val="9"/>
  </w:num>
  <w:num w:numId="7">
    <w:abstractNumId w:val="3"/>
  </w:num>
  <w:num w:numId="8">
    <w:abstractNumId w:val="6"/>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B42"/>
    <w:rsid w:val="0030136C"/>
    <w:rsid w:val="00446B8D"/>
    <w:rsid w:val="00537B42"/>
    <w:rsid w:val="008B6A8F"/>
    <w:rsid w:val="00992C26"/>
    <w:rsid w:val="00BB318E"/>
    <w:rsid w:val="00E26E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5D614"/>
  <w15:chartTrackingRefBased/>
  <w15:docId w15:val="{25B094BA-C41A-46F7-8620-62F89902F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37B42"/>
    <w:pPr>
      <w:spacing w:after="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37B42"/>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537B42"/>
    <w:pPr>
      <w:ind w:left="720"/>
      <w:contextualSpacing/>
    </w:pPr>
  </w:style>
  <w:style w:type="paragraph" w:styleId="Header">
    <w:name w:val="header"/>
    <w:basedOn w:val="Normal"/>
    <w:link w:val="HeaderChar"/>
    <w:rsid w:val="00537B42"/>
    <w:pPr>
      <w:tabs>
        <w:tab w:val="center" w:pos="4320"/>
        <w:tab w:val="right" w:pos="8640"/>
      </w:tabs>
    </w:pPr>
    <w:rPr>
      <w:rFonts w:ascii="Times New Roman" w:hAnsi="Times New Roman"/>
      <w:lang w:eastAsia="en-US"/>
    </w:rPr>
  </w:style>
  <w:style w:type="character" w:customStyle="1" w:styleId="HeaderChar">
    <w:name w:val="Header Char"/>
    <w:basedOn w:val="DefaultParagraphFont"/>
    <w:link w:val="Header"/>
    <w:rsid w:val="00537B42"/>
    <w:rPr>
      <w:rFonts w:ascii="Times New Roman" w:eastAsia="Times New Roman" w:hAnsi="Times New Roman" w:cs="Times New Roman"/>
      <w:sz w:val="24"/>
      <w:szCs w:val="24"/>
    </w:rPr>
  </w:style>
  <w:style w:type="character" w:styleId="Hyperlink">
    <w:name w:val="Hyperlink"/>
    <w:unhideWhenUsed/>
    <w:rsid w:val="00537B42"/>
    <w:rPr>
      <w:color w:val="0000FF"/>
      <w:u w:val="single"/>
    </w:rPr>
  </w:style>
  <w:style w:type="paragraph" w:customStyle="1" w:styleId="Pa1">
    <w:name w:val="Pa1"/>
    <w:basedOn w:val="Normal"/>
    <w:next w:val="Normal"/>
    <w:uiPriority w:val="99"/>
    <w:rsid w:val="00537B42"/>
    <w:pPr>
      <w:autoSpaceDE w:val="0"/>
      <w:autoSpaceDN w:val="0"/>
      <w:adjustRightInd w:val="0"/>
      <w:spacing w:line="201" w:lineRule="atLeast"/>
    </w:pPr>
    <w:rPr>
      <w:rFonts w:ascii="Verdana" w:eastAsia="Calibri" w:hAnsi="Verdana"/>
      <w:lang w:val="en-US" w:eastAsia="en-US"/>
    </w:rPr>
  </w:style>
  <w:style w:type="paragraph" w:styleId="NormalWeb">
    <w:name w:val="Normal (Web)"/>
    <w:basedOn w:val="Normal"/>
    <w:uiPriority w:val="99"/>
    <w:unhideWhenUsed/>
    <w:rsid w:val="00537B42"/>
    <w:pPr>
      <w:spacing w:before="100" w:beforeAutospacing="1" w:after="100" w:afterAutospacing="1"/>
    </w:pPr>
    <w:rPr>
      <w:rFonts w:ascii="Times New Roman" w:hAnsi="Times New Roman"/>
    </w:rPr>
  </w:style>
  <w:style w:type="paragraph" w:customStyle="1" w:styleId="p5">
    <w:name w:val="p5"/>
    <w:basedOn w:val="Normal"/>
    <w:uiPriority w:val="99"/>
    <w:rsid w:val="00446B8D"/>
    <w:pPr>
      <w:widowControl w:val="0"/>
      <w:tabs>
        <w:tab w:val="left" w:pos="720"/>
      </w:tabs>
      <w:autoSpaceDE w:val="0"/>
      <w:autoSpaceDN w:val="0"/>
      <w:adjustRightInd w:val="0"/>
      <w:ind w:left="720" w:hanging="72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evelyngraceacademy.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velyngraceacademy.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ports.ofsted.gov.uk/inspection-reports/find-inspection-report/provider/ELS/135389" TargetMode="External"/><Relationship Id="rId11" Type="http://schemas.openxmlformats.org/officeDocument/2006/relationships/hyperlink" Target="http://arkonline.org/sites/default/files/Ark_safe_recruitment.pdf" TargetMode="External"/><Relationship Id="rId5" Type="http://schemas.openxmlformats.org/officeDocument/2006/relationships/image" Target="media/image1.jpeg"/><Relationship Id="rId10" Type="http://schemas.openxmlformats.org/officeDocument/2006/relationships/image" Target="cid:656b31e6-0ba5-4d3b-a005-84dc7fe32fc1@eurprd06.prod.outlook.com"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1256</Words>
  <Characters>7160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LEARNING</Company>
  <LinksUpToDate>false</LinksUpToDate>
  <CharactersWithSpaces>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Plumb</dc:creator>
  <cp:keywords/>
  <dc:description/>
  <cp:lastModifiedBy>Francesca Waters</cp:lastModifiedBy>
  <cp:revision>4</cp:revision>
  <dcterms:created xsi:type="dcterms:W3CDTF">2017-12-19T10:17:00Z</dcterms:created>
  <dcterms:modified xsi:type="dcterms:W3CDTF">2017-12-19T11:07:00Z</dcterms:modified>
</cp:coreProperties>
</file>