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72C" w:rsidRPr="00541829" w:rsidRDefault="00A2072C">
      <w:pPr>
        <w:rPr>
          <w:rStyle w:val="Hyperlink"/>
          <w:rFonts w:ascii="Tahoma" w:hAnsi="Tahoma" w:cs="Tahom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53433" w:rsidRPr="00541829">
        <w:tc>
          <w:tcPr>
            <w:tcW w:w="8856" w:type="dxa"/>
            <w:shd w:val="clear" w:color="auto" w:fill="CCCCCC"/>
          </w:tcPr>
          <w:p w:rsidR="00FA74BD" w:rsidRDefault="00FA74BD">
            <w:pPr>
              <w:jc w:val="center"/>
              <w:rPr>
                <w:rFonts w:ascii="Tahoma" w:hAnsi="Tahoma" w:cs="Tahoma"/>
                <w:b/>
                <w:sz w:val="23"/>
                <w:szCs w:val="23"/>
              </w:rPr>
            </w:pPr>
          </w:p>
          <w:p w:rsidR="00E53433" w:rsidRDefault="00FA74BD">
            <w:pPr>
              <w:jc w:val="center"/>
              <w:rPr>
                <w:rFonts w:ascii="Tahoma" w:hAnsi="Tahoma" w:cs="Tahoma"/>
                <w:b/>
                <w:sz w:val="23"/>
                <w:szCs w:val="23"/>
              </w:rPr>
            </w:pPr>
            <w:r>
              <w:rPr>
                <w:rFonts w:ascii="Tahoma" w:hAnsi="Tahoma" w:cs="Tahoma"/>
                <w:b/>
                <w:sz w:val="23"/>
                <w:szCs w:val="23"/>
              </w:rPr>
              <w:t>Job Description</w:t>
            </w:r>
          </w:p>
          <w:p w:rsidR="00FA74BD" w:rsidRPr="00541829" w:rsidRDefault="00FA74BD">
            <w:pPr>
              <w:jc w:val="center"/>
              <w:rPr>
                <w:rFonts w:ascii="Tahoma" w:hAnsi="Tahoma" w:cs="Tahoma"/>
                <w:b/>
                <w:sz w:val="23"/>
                <w:szCs w:val="23"/>
              </w:rPr>
            </w:pPr>
          </w:p>
          <w:p w:rsidR="00E53433" w:rsidRPr="00541829" w:rsidRDefault="003D598B">
            <w:pPr>
              <w:jc w:val="center"/>
              <w:rPr>
                <w:rFonts w:ascii="Tahoma" w:hAnsi="Tahoma" w:cs="Tahoma"/>
                <w:b/>
                <w:sz w:val="23"/>
                <w:szCs w:val="23"/>
              </w:rPr>
            </w:pPr>
            <w:r w:rsidRPr="00541829">
              <w:rPr>
                <w:rFonts w:ascii="Tahoma" w:hAnsi="Tahoma" w:cs="Tahoma"/>
                <w:b/>
                <w:sz w:val="23"/>
                <w:szCs w:val="23"/>
              </w:rPr>
              <w:t>Teaching Assistant</w:t>
            </w:r>
          </w:p>
          <w:p w:rsidR="003D598B" w:rsidRPr="00541829" w:rsidRDefault="003D598B">
            <w:pPr>
              <w:jc w:val="center"/>
              <w:rPr>
                <w:rFonts w:ascii="Tahoma" w:hAnsi="Tahoma" w:cs="Tahoma"/>
                <w:sz w:val="23"/>
                <w:szCs w:val="23"/>
              </w:rPr>
            </w:pPr>
          </w:p>
        </w:tc>
      </w:tr>
    </w:tbl>
    <w:p w:rsidR="00E53433" w:rsidRPr="00541829" w:rsidRDefault="00E53433">
      <w:pPr>
        <w:rPr>
          <w:rFonts w:ascii="Tahoma" w:hAnsi="Tahoma" w:cs="Tahoma"/>
          <w:sz w:val="23"/>
          <w:szCs w:val="23"/>
        </w:rPr>
      </w:pPr>
    </w:p>
    <w:p w:rsidR="00E53433" w:rsidRPr="00541829" w:rsidRDefault="00E53433">
      <w:pPr>
        <w:jc w:val="both"/>
        <w:rPr>
          <w:rFonts w:ascii="Tahoma" w:hAnsi="Tahoma" w:cs="Tahoma"/>
          <w:sz w:val="23"/>
          <w:szCs w:val="23"/>
          <w:lang w:eastAsia="en-US"/>
        </w:rPr>
      </w:pPr>
    </w:p>
    <w:p w:rsidR="00A87426" w:rsidRPr="00541829" w:rsidRDefault="00A87426" w:rsidP="004E5041">
      <w:pPr>
        <w:pStyle w:val="ListParagraph"/>
        <w:ind w:left="0"/>
        <w:rPr>
          <w:rFonts w:ascii="Tahoma" w:hAnsi="Tahoma" w:cs="Tahoma"/>
          <w:b/>
          <w:sz w:val="23"/>
          <w:szCs w:val="23"/>
          <w:u w:val="single"/>
        </w:rPr>
      </w:pPr>
      <w:r w:rsidRPr="00541829">
        <w:rPr>
          <w:rFonts w:ascii="Tahoma" w:hAnsi="Tahoma" w:cs="Tahoma"/>
          <w:b/>
          <w:sz w:val="23"/>
          <w:szCs w:val="23"/>
          <w:u w:val="single"/>
        </w:rPr>
        <w:t>Purpose of the job</w:t>
      </w:r>
    </w:p>
    <w:p w:rsidR="00A87426" w:rsidRPr="00541829" w:rsidRDefault="00A87426" w:rsidP="00A87426">
      <w:pPr>
        <w:pStyle w:val="ListParagraph"/>
        <w:ind w:left="0"/>
        <w:rPr>
          <w:rFonts w:ascii="Tahoma" w:hAnsi="Tahoma" w:cs="Tahoma"/>
          <w:b/>
          <w:sz w:val="23"/>
          <w:szCs w:val="23"/>
          <w:u w:val="single"/>
        </w:rPr>
      </w:pP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support children’s learning and to share in the care and wellbeing of the children throughout the school.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support the emotional, behavioural and pastoral needs of all pupils, including children with SEN.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support individual and small groups of children in the curriculum to accelerate their learning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carry out specific administrative/ procedural tasks to support the class teacher.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be involved in the planning, development and delivery of intervention strategies.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observe and monitor </w:t>
      </w:r>
      <w:r w:rsidR="00E855E6" w:rsidRPr="00541829">
        <w:rPr>
          <w:rFonts w:ascii="Tahoma" w:hAnsi="Tahoma" w:cs="Tahoma"/>
          <w:sz w:val="23"/>
          <w:szCs w:val="23"/>
        </w:rPr>
        <w:t>pupil’s</w:t>
      </w:r>
      <w:r w:rsidRPr="00541829">
        <w:rPr>
          <w:rFonts w:ascii="Tahoma" w:hAnsi="Tahoma" w:cs="Tahoma"/>
          <w:sz w:val="23"/>
          <w:szCs w:val="23"/>
        </w:rPr>
        <w:t xml:space="preserve"> progress and adapt agreed approaches to their particular needs. </w:t>
      </w:r>
    </w:p>
    <w:p w:rsidR="00383335" w:rsidRDefault="003D598B" w:rsidP="001C0D90">
      <w:pPr>
        <w:pStyle w:val="ListParagraph"/>
        <w:numPr>
          <w:ilvl w:val="0"/>
          <w:numId w:val="10"/>
        </w:numPr>
        <w:spacing w:after="160" w:line="259" w:lineRule="auto"/>
        <w:contextualSpacing/>
        <w:rPr>
          <w:rFonts w:ascii="Tahoma" w:hAnsi="Tahoma" w:cs="Tahoma"/>
          <w:sz w:val="23"/>
          <w:szCs w:val="23"/>
        </w:rPr>
      </w:pPr>
      <w:r w:rsidRPr="00383335">
        <w:rPr>
          <w:rFonts w:ascii="Tahoma" w:hAnsi="Tahoma" w:cs="Tahoma"/>
          <w:sz w:val="23"/>
          <w:szCs w:val="23"/>
        </w:rPr>
        <w:t xml:space="preserve">Provide support and assistance for children’s pastoral </w:t>
      </w:r>
    </w:p>
    <w:p w:rsidR="003D598B" w:rsidRPr="00383335" w:rsidRDefault="003D598B" w:rsidP="001C0D90">
      <w:pPr>
        <w:pStyle w:val="ListParagraph"/>
        <w:numPr>
          <w:ilvl w:val="0"/>
          <w:numId w:val="10"/>
        </w:numPr>
        <w:spacing w:after="160" w:line="259" w:lineRule="auto"/>
        <w:contextualSpacing/>
        <w:rPr>
          <w:rFonts w:ascii="Tahoma" w:hAnsi="Tahoma" w:cs="Tahoma"/>
          <w:sz w:val="23"/>
          <w:szCs w:val="23"/>
        </w:rPr>
      </w:pPr>
      <w:r w:rsidRPr="00383335">
        <w:rPr>
          <w:rFonts w:ascii="Tahoma" w:hAnsi="Tahoma" w:cs="Tahoma"/>
          <w:sz w:val="23"/>
          <w:szCs w:val="23"/>
        </w:rPr>
        <w:t xml:space="preserve">To assist in the maintenance of children’s records.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promote the school’s values. </w:t>
      </w:r>
    </w:p>
    <w:p w:rsidR="00A87426" w:rsidRPr="00541829" w:rsidRDefault="00A87426" w:rsidP="004E5041">
      <w:pPr>
        <w:ind w:left="709"/>
        <w:rPr>
          <w:rFonts w:ascii="Tahoma" w:hAnsi="Tahoma" w:cs="Tahoma"/>
          <w:bCs/>
          <w:sz w:val="23"/>
          <w:szCs w:val="23"/>
          <w:lang w:eastAsia="en-US"/>
        </w:rPr>
      </w:pPr>
    </w:p>
    <w:p w:rsidR="00A87426" w:rsidRPr="00541829" w:rsidRDefault="00A87426" w:rsidP="00A87426">
      <w:pPr>
        <w:pStyle w:val="ListParagraph"/>
        <w:ind w:left="0"/>
        <w:rPr>
          <w:rFonts w:ascii="Tahoma" w:hAnsi="Tahoma" w:cs="Tahoma"/>
          <w:b/>
          <w:sz w:val="23"/>
          <w:szCs w:val="23"/>
          <w:u w:val="single"/>
        </w:rPr>
      </w:pPr>
      <w:r w:rsidRPr="00541829">
        <w:rPr>
          <w:rFonts w:ascii="Tahoma" w:hAnsi="Tahoma" w:cs="Tahoma"/>
          <w:b/>
          <w:sz w:val="23"/>
          <w:szCs w:val="23"/>
          <w:u w:val="single"/>
        </w:rPr>
        <w:t xml:space="preserve">Main duties </w:t>
      </w:r>
    </w:p>
    <w:p w:rsidR="00A87426" w:rsidRPr="00541829" w:rsidRDefault="00A87426" w:rsidP="00A87426">
      <w:pPr>
        <w:pStyle w:val="ListParagraph"/>
        <w:ind w:left="0"/>
        <w:rPr>
          <w:rFonts w:ascii="Tahoma" w:hAnsi="Tahoma" w:cs="Tahoma"/>
          <w:b/>
          <w:sz w:val="23"/>
          <w:szCs w:val="23"/>
          <w:u w:val="single"/>
        </w:rPr>
      </w:pP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Work as part of a team and assist the class teacher to ensure quality education for the children.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To promote the development of numeracy, language and speech, including providing additional support to children with special needs or to bilingual learners, by working alongside the class teacher.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Be aware of and support school policies and procedures.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Liaise and plan with the teacher to support pupils in their learning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Work or play with individuals/small groups of children by planning and carrying out relevant activities that accelerate and raise the level of achievement for all pupils involved in all areas of the curriculum, under the guidance of the class teacher.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Assist the teacher by receiving instructions directly from professional or specialist support staff involved in the children’s education. These may involve social workers, health visitors, language support staff, speech therapists, educational psychologists and physiotherapists.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Report any concerns regarding children’s welfare or education, to the class teacher.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Be aware of suspected or actual cases of child abuse, referring such matters to the appropriate designated person for further action.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Under the direction of the teacher, liaise with parents as appropriate, maintaining sensitivity and confidentiality at all times.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Assist with the reception and departure of children at the beginning and end of school sessions.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Assist with maintaining good discipline throughout the school at all times, following school procedures. When directed escort and supervise pupils on planned visits/journeys.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lastRenderedPageBreak/>
        <w:t xml:space="preserve">Assist with the preparation of resources e.g. photocopying, repairing books, filing of work, making games and the creation and mounting of displays for children’s work.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Assist and attend with seasonal events e.g. parents evenings, concerts and festivals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Attend appropriate staff meetings and training days/events as requested. </w:t>
      </w:r>
      <w:bookmarkStart w:id="0" w:name="_GoBack"/>
      <w:bookmarkEnd w:id="0"/>
    </w:p>
    <w:sectPr w:rsidR="003D598B" w:rsidRPr="00541829">
      <w:footerReference w:type="default" r:id="rId8"/>
      <w:pgSz w:w="11909" w:h="16834" w:code="9"/>
      <w:pgMar w:top="851" w:right="1134" w:bottom="28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433" w:rsidRDefault="001744C7">
      <w:r>
        <w:separator/>
      </w:r>
    </w:p>
  </w:endnote>
  <w:endnote w:type="continuationSeparator" w:id="0">
    <w:p w:rsidR="00E53433" w:rsidRDefault="0017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ssoonPrimary">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433" w:rsidRDefault="001744C7">
    <w:pPr>
      <w:pStyle w:val="Footer"/>
      <w:jc w:val="center"/>
      <w:rPr>
        <w:rFonts w:ascii="SassoonPrimary" w:hAnsi="SassoonPrimary"/>
        <w:szCs w:val="18"/>
      </w:rPr>
    </w:pPr>
    <w:r>
      <w:rPr>
        <w:rFonts w:ascii="SassoonPrimary" w:hAnsi="SassoonPrimary"/>
        <w:b/>
        <w:bCs/>
        <w:i/>
        <w:iCs/>
        <w:color w:val="000000"/>
        <w:szCs w:val="18"/>
      </w:rPr>
      <w:t>“</w:t>
    </w:r>
    <w:r w:rsidR="00371B3A">
      <w:rPr>
        <w:rFonts w:ascii="SassoonPrimary" w:hAnsi="SassoonPrimary"/>
        <w:b/>
        <w:bCs/>
        <w:i/>
        <w:iCs/>
        <w:color w:val="000000"/>
        <w:szCs w:val="18"/>
      </w:rPr>
      <w:t>Developing and inspiring lifelong learners</w:t>
    </w:r>
    <w:r>
      <w:rPr>
        <w:rFonts w:ascii="SassoonPrimary" w:hAnsi="SassoonPrimary"/>
        <w:b/>
        <w:bCs/>
        <w:i/>
        <w:iCs/>
        <w:color w:val="000000"/>
        <w:szCs w:val="18"/>
      </w:rPr>
      <w:t>”</w:t>
    </w:r>
  </w:p>
  <w:p w:rsidR="00E53433" w:rsidRDefault="00E5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433" w:rsidRDefault="001744C7">
      <w:r>
        <w:separator/>
      </w:r>
    </w:p>
  </w:footnote>
  <w:footnote w:type="continuationSeparator" w:id="0">
    <w:p w:rsidR="00E53433" w:rsidRDefault="00174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418"/>
    <w:multiLevelType w:val="hybridMultilevel"/>
    <w:tmpl w:val="756A0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436464"/>
    <w:multiLevelType w:val="hybridMultilevel"/>
    <w:tmpl w:val="760C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87E94"/>
    <w:multiLevelType w:val="hybridMultilevel"/>
    <w:tmpl w:val="9A90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33E5C"/>
    <w:multiLevelType w:val="hybridMultilevel"/>
    <w:tmpl w:val="FADA42EA"/>
    <w:lvl w:ilvl="0" w:tplc="DF6837B8">
      <w:numFmt w:val="bullet"/>
      <w:lvlText w:val="-"/>
      <w:lvlJc w:val="left"/>
      <w:pPr>
        <w:tabs>
          <w:tab w:val="num" w:pos="1800"/>
        </w:tabs>
        <w:ind w:left="1800" w:hanging="360"/>
      </w:pPr>
      <w:rPr>
        <w:rFonts w:ascii="Times New Roman" w:eastAsia="Times New Roman" w:hAnsi="Times New Roman" w:cs="Times New Roman"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87371AE"/>
    <w:multiLevelType w:val="hybridMultilevel"/>
    <w:tmpl w:val="D7D47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E207FE"/>
    <w:multiLevelType w:val="hybridMultilevel"/>
    <w:tmpl w:val="88B861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3B252983"/>
    <w:multiLevelType w:val="hybridMultilevel"/>
    <w:tmpl w:val="356A7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C3A9F"/>
    <w:multiLevelType w:val="hybridMultilevel"/>
    <w:tmpl w:val="7A6E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A18DF"/>
    <w:multiLevelType w:val="hybridMultilevel"/>
    <w:tmpl w:val="95984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1F5B70"/>
    <w:multiLevelType w:val="hybridMultilevel"/>
    <w:tmpl w:val="53CC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75ED2"/>
    <w:multiLevelType w:val="hybridMultilevel"/>
    <w:tmpl w:val="C582C00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79BA1FF3"/>
    <w:multiLevelType w:val="hybridMultilevel"/>
    <w:tmpl w:val="E97E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11"/>
  </w:num>
  <w:num w:numId="5">
    <w:abstractNumId w:val="9"/>
  </w:num>
  <w:num w:numId="6">
    <w:abstractNumId w:val="10"/>
  </w:num>
  <w:num w:numId="7">
    <w:abstractNumId w:val="7"/>
  </w:num>
  <w:num w:numId="8">
    <w:abstractNumId w:val="1"/>
  </w:num>
  <w:num w:numId="9">
    <w:abstractNumId w:val="5"/>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33"/>
    <w:rsid w:val="00150B0B"/>
    <w:rsid w:val="001744C7"/>
    <w:rsid w:val="00185A0A"/>
    <w:rsid w:val="002E6D89"/>
    <w:rsid w:val="00371B3A"/>
    <w:rsid w:val="00383335"/>
    <w:rsid w:val="003D598B"/>
    <w:rsid w:val="003F2CA2"/>
    <w:rsid w:val="004E5041"/>
    <w:rsid w:val="00541829"/>
    <w:rsid w:val="005B75E2"/>
    <w:rsid w:val="00670C8A"/>
    <w:rsid w:val="00A2072C"/>
    <w:rsid w:val="00A87426"/>
    <w:rsid w:val="00C34A93"/>
    <w:rsid w:val="00D351B9"/>
    <w:rsid w:val="00E53433"/>
    <w:rsid w:val="00E855E6"/>
    <w:rsid w:val="00EA3DCD"/>
    <w:rsid w:val="00FA7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ACC17387-EA6D-4274-9F48-48E37B35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character" w:styleId="Hyperlink">
    <w:name w:val="Hyperlink"/>
    <w:rPr>
      <w:color w:val="0000FF"/>
      <w:u w:val="single"/>
    </w:rPr>
  </w:style>
  <w:style w:type="paragraph" w:styleId="BodyText2">
    <w:name w:val="Body Text 2"/>
    <w:basedOn w:val="Normal"/>
    <w:pPr>
      <w:spacing w:after="120" w:line="480" w:lineRule="auto"/>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rPr>
      <w:rFonts w:ascii="Arial" w:hAnsi="Arial" w:cs="Arial"/>
      <w:sz w:val="24"/>
      <w:szCs w:val="24"/>
      <w:lang w:val="en-US" w:eastAsia="en-US"/>
    </w:rPr>
  </w:style>
  <w:style w:type="character" w:customStyle="1" w:styleId="HeaderChar">
    <w:name w:val="Header Char"/>
    <w:link w:val="Header"/>
    <w:rPr>
      <w:rFonts w:ascii="Arial" w:hAnsi="Arial" w:cs="Arial"/>
      <w:sz w:val="24"/>
      <w:szCs w:val="24"/>
      <w:lang w:val="en-US" w:eastAsia="en-US"/>
    </w:rPr>
  </w:style>
  <w:style w:type="paragraph" w:customStyle="1" w:styleId="h3">
    <w:name w:val="h3"/>
    <w:basedOn w:val="Normal"/>
    <w:pPr>
      <w:spacing w:before="100" w:beforeAutospacing="1" w:after="100" w:afterAutospacing="1"/>
    </w:pPr>
    <w:rPr>
      <w:rFonts w:ascii="Verdana" w:hAnsi="Verdana"/>
      <w:b/>
      <w:bCs/>
      <w:color w:val="000000"/>
      <w:sz w:val="24"/>
      <w:szCs w:val="24"/>
    </w:rPr>
  </w:style>
  <w:style w:type="character" w:customStyle="1" w:styleId="BodyTextChar">
    <w:name w:val="Body Text Char"/>
    <w:link w:val="BodyText"/>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Heading3Char">
    <w:name w:val="Heading 3 Char"/>
    <w:link w:val="Heading3"/>
    <w:rPr>
      <w:rFonts w:ascii="Arial" w:hAnsi="Arial" w:cs="Arial"/>
      <w:b/>
      <w:bCs/>
      <w:sz w:val="26"/>
      <w:szCs w:val="26"/>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style>
  <w:style w:type="character" w:styleId="Emphasis">
    <w:name w:val="Emphasis"/>
    <w:basedOn w:val="DefaultParagraphFont"/>
    <w:qFormat/>
    <w:rPr>
      <w:i/>
      <w:iCs/>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2914">
      <w:bodyDiv w:val="1"/>
      <w:marLeft w:val="0"/>
      <w:marRight w:val="0"/>
      <w:marTop w:val="0"/>
      <w:marBottom w:val="0"/>
      <w:divBdr>
        <w:top w:val="none" w:sz="0" w:space="0" w:color="auto"/>
        <w:left w:val="none" w:sz="0" w:space="0" w:color="auto"/>
        <w:bottom w:val="none" w:sz="0" w:space="0" w:color="auto"/>
        <w:right w:val="none" w:sz="0" w:space="0" w:color="auto"/>
      </w:divBdr>
    </w:div>
    <w:div w:id="177742470">
      <w:bodyDiv w:val="1"/>
      <w:marLeft w:val="0"/>
      <w:marRight w:val="0"/>
      <w:marTop w:val="0"/>
      <w:marBottom w:val="0"/>
      <w:divBdr>
        <w:top w:val="none" w:sz="0" w:space="0" w:color="auto"/>
        <w:left w:val="none" w:sz="0" w:space="0" w:color="auto"/>
        <w:bottom w:val="none" w:sz="0" w:space="0" w:color="auto"/>
        <w:right w:val="none" w:sz="0" w:space="0" w:color="auto"/>
      </w:divBdr>
      <w:divsChild>
        <w:div w:id="867136217">
          <w:marLeft w:val="0"/>
          <w:marRight w:val="0"/>
          <w:marTop w:val="0"/>
          <w:marBottom w:val="0"/>
          <w:divBdr>
            <w:top w:val="none" w:sz="0" w:space="0" w:color="auto"/>
            <w:left w:val="none" w:sz="0" w:space="0" w:color="auto"/>
            <w:bottom w:val="none" w:sz="0" w:space="0" w:color="auto"/>
            <w:right w:val="none" w:sz="0" w:space="0" w:color="auto"/>
          </w:divBdr>
        </w:div>
      </w:divsChild>
    </w:div>
    <w:div w:id="339890462">
      <w:bodyDiv w:val="1"/>
      <w:marLeft w:val="0"/>
      <w:marRight w:val="0"/>
      <w:marTop w:val="0"/>
      <w:marBottom w:val="0"/>
      <w:divBdr>
        <w:top w:val="none" w:sz="0" w:space="0" w:color="auto"/>
        <w:left w:val="none" w:sz="0" w:space="0" w:color="auto"/>
        <w:bottom w:val="none" w:sz="0" w:space="0" w:color="auto"/>
        <w:right w:val="none" w:sz="0" w:space="0" w:color="auto"/>
      </w:divBdr>
    </w:div>
    <w:div w:id="340354766">
      <w:bodyDiv w:val="1"/>
      <w:marLeft w:val="0"/>
      <w:marRight w:val="0"/>
      <w:marTop w:val="0"/>
      <w:marBottom w:val="0"/>
      <w:divBdr>
        <w:top w:val="none" w:sz="0" w:space="0" w:color="auto"/>
        <w:left w:val="none" w:sz="0" w:space="0" w:color="auto"/>
        <w:bottom w:val="none" w:sz="0" w:space="0" w:color="auto"/>
        <w:right w:val="none" w:sz="0" w:space="0" w:color="auto"/>
      </w:divBdr>
    </w:div>
    <w:div w:id="366299019">
      <w:bodyDiv w:val="1"/>
      <w:marLeft w:val="0"/>
      <w:marRight w:val="0"/>
      <w:marTop w:val="0"/>
      <w:marBottom w:val="0"/>
      <w:divBdr>
        <w:top w:val="none" w:sz="0" w:space="0" w:color="auto"/>
        <w:left w:val="none" w:sz="0" w:space="0" w:color="auto"/>
        <w:bottom w:val="none" w:sz="0" w:space="0" w:color="auto"/>
        <w:right w:val="none" w:sz="0" w:space="0" w:color="auto"/>
      </w:divBdr>
    </w:div>
    <w:div w:id="515313236">
      <w:bodyDiv w:val="1"/>
      <w:marLeft w:val="0"/>
      <w:marRight w:val="0"/>
      <w:marTop w:val="0"/>
      <w:marBottom w:val="0"/>
      <w:divBdr>
        <w:top w:val="none" w:sz="0" w:space="0" w:color="auto"/>
        <w:left w:val="none" w:sz="0" w:space="0" w:color="auto"/>
        <w:bottom w:val="none" w:sz="0" w:space="0" w:color="auto"/>
        <w:right w:val="none" w:sz="0" w:space="0" w:color="auto"/>
      </w:divBdr>
    </w:div>
    <w:div w:id="569770793">
      <w:bodyDiv w:val="1"/>
      <w:marLeft w:val="0"/>
      <w:marRight w:val="0"/>
      <w:marTop w:val="0"/>
      <w:marBottom w:val="0"/>
      <w:divBdr>
        <w:top w:val="none" w:sz="0" w:space="0" w:color="auto"/>
        <w:left w:val="none" w:sz="0" w:space="0" w:color="auto"/>
        <w:bottom w:val="none" w:sz="0" w:space="0" w:color="auto"/>
        <w:right w:val="none" w:sz="0" w:space="0" w:color="auto"/>
      </w:divBdr>
    </w:div>
    <w:div w:id="582494444">
      <w:bodyDiv w:val="1"/>
      <w:marLeft w:val="0"/>
      <w:marRight w:val="0"/>
      <w:marTop w:val="0"/>
      <w:marBottom w:val="0"/>
      <w:divBdr>
        <w:top w:val="none" w:sz="0" w:space="0" w:color="auto"/>
        <w:left w:val="none" w:sz="0" w:space="0" w:color="auto"/>
        <w:bottom w:val="none" w:sz="0" w:space="0" w:color="auto"/>
        <w:right w:val="none" w:sz="0" w:space="0" w:color="auto"/>
      </w:divBdr>
    </w:div>
    <w:div w:id="681904407">
      <w:bodyDiv w:val="1"/>
      <w:marLeft w:val="0"/>
      <w:marRight w:val="0"/>
      <w:marTop w:val="0"/>
      <w:marBottom w:val="0"/>
      <w:divBdr>
        <w:top w:val="none" w:sz="0" w:space="0" w:color="auto"/>
        <w:left w:val="none" w:sz="0" w:space="0" w:color="auto"/>
        <w:bottom w:val="none" w:sz="0" w:space="0" w:color="auto"/>
        <w:right w:val="none" w:sz="0" w:space="0" w:color="auto"/>
      </w:divBdr>
    </w:div>
    <w:div w:id="723794899">
      <w:bodyDiv w:val="1"/>
      <w:marLeft w:val="0"/>
      <w:marRight w:val="0"/>
      <w:marTop w:val="0"/>
      <w:marBottom w:val="0"/>
      <w:divBdr>
        <w:top w:val="none" w:sz="0" w:space="0" w:color="auto"/>
        <w:left w:val="none" w:sz="0" w:space="0" w:color="auto"/>
        <w:bottom w:val="none" w:sz="0" w:space="0" w:color="auto"/>
        <w:right w:val="none" w:sz="0" w:space="0" w:color="auto"/>
      </w:divBdr>
    </w:div>
    <w:div w:id="798064054">
      <w:bodyDiv w:val="1"/>
      <w:marLeft w:val="0"/>
      <w:marRight w:val="0"/>
      <w:marTop w:val="0"/>
      <w:marBottom w:val="0"/>
      <w:divBdr>
        <w:top w:val="none" w:sz="0" w:space="0" w:color="auto"/>
        <w:left w:val="none" w:sz="0" w:space="0" w:color="auto"/>
        <w:bottom w:val="none" w:sz="0" w:space="0" w:color="auto"/>
        <w:right w:val="none" w:sz="0" w:space="0" w:color="auto"/>
      </w:divBdr>
    </w:div>
    <w:div w:id="826552362">
      <w:bodyDiv w:val="1"/>
      <w:marLeft w:val="0"/>
      <w:marRight w:val="0"/>
      <w:marTop w:val="0"/>
      <w:marBottom w:val="0"/>
      <w:divBdr>
        <w:top w:val="none" w:sz="0" w:space="0" w:color="auto"/>
        <w:left w:val="none" w:sz="0" w:space="0" w:color="auto"/>
        <w:bottom w:val="none" w:sz="0" w:space="0" w:color="auto"/>
        <w:right w:val="none" w:sz="0" w:space="0" w:color="auto"/>
      </w:divBdr>
      <w:divsChild>
        <w:div w:id="194582961">
          <w:marLeft w:val="0"/>
          <w:marRight w:val="0"/>
          <w:marTop w:val="0"/>
          <w:marBottom w:val="0"/>
          <w:divBdr>
            <w:top w:val="none" w:sz="0" w:space="0" w:color="auto"/>
            <w:left w:val="none" w:sz="0" w:space="0" w:color="auto"/>
            <w:bottom w:val="none" w:sz="0" w:space="0" w:color="auto"/>
            <w:right w:val="none" w:sz="0" w:space="0" w:color="auto"/>
          </w:divBdr>
          <w:divsChild>
            <w:div w:id="104857840">
              <w:marLeft w:val="0"/>
              <w:marRight w:val="0"/>
              <w:marTop w:val="0"/>
              <w:marBottom w:val="0"/>
              <w:divBdr>
                <w:top w:val="none" w:sz="0" w:space="0" w:color="auto"/>
                <w:left w:val="none" w:sz="0" w:space="0" w:color="auto"/>
                <w:bottom w:val="none" w:sz="0" w:space="0" w:color="auto"/>
                <w:right w:val="none" w:sz="0" w:space="0" w:color="auto"/>
              </w:divBdr>
              <w:divsChild>
                <w:div w:id="1532761613">
                  <w:marLeft w:val="0"/>
                  <w:marRight w:val="0"/>
                  <w:marTop w:val="0"/>
                  <w:marBottom w:val="0"/>
                  <w:divBdr>
                    <w:top w:val="none" w:sz="0" w:space="0" w:color="auto"/>
                    <w:left w:val="none" w:sz="0" w:space="0" w:color="auto"/>
                    <w:bottom w:val="none" w:sz="0" w:space="0" w:color="auto"/>
                    <w:right w:val="none" w:sz="0" w:space="0" w:color="auto"/>
                  </w:divBdr>
                  <w:divsChild>
                    <w:div w:id="160394286">
                      <w:marLeft w:val="0"/>
                      <w:marRight w:val="6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002010576">
      <w:bodyDiv w:val="1"/>
      <w:marLeft w:val="0"/>
      <w:marRight w:val="0"/>
      <w:marTop w:val="0"/>
      <w:marBottom w:val="0"/>
      <w:divBdr>
        <w:top w:val="none" w:sz="0" w:space="0" w:color="auto"/>
        <w:left w:val="none" w:sz="0" w:space="0" w:color="auto"/>
        <w:bottom w:val="none" w:sz="0" w:space="0" w:color="auto"/>
        <w:right w:val="none" w:sz="0" w:space="0" w:color="auto"/>
      </w:divBdr>
    </w:div>
    <w:div w:id="1006707436">
      <w:bodyDiv w:val="1"/>
      <w:marLeft w:val="0"/>
      <w:marRight w:val="0"/>
      <w:marTop w:val="0"/>
      <w:marBottom w:val="0"/>
      <w:divBdr>
        <w:top w:val="none" w:sz="0" w:space="0" w:color="auto"/>
        <w:left w:val="none" w:sz="0" w:space="0" w:color="auto"/>
        <w:bottom w:val="none" w:sz="0" w:space="0" w:color="auto"/>
        <w:right w:val="none" w:sz="0" w:space="0" w:color="auto"/>
      </w:divBdr>
    </w:div>
    <w:div w:id="1052575693">
      <w:bodyDiv w:val="1"/>
      <w:marLeft w:val="0"/>
      <w:marRight w:val="0"/>
      <w:marTop w:val="0"/>
      <w:marBottom w:val="0"/>
      <w:divBdr>
        <w:top w:val="none" w:sz="0" w:space="0" w:color="auto"/>
        <w:left w:val="none" w:sz="0" w:space="0" w:color="auto"/>
        <w:bottom w:val="none" w:sz="0" w:space="0" w:color="auto"/>
        <w:right w:val="none" w:sz="0" w:space="0" w:color="auto"/>
      </w:divBdr>
    </w:div>
    <w:div w:id="1092164964">
      <w:bodyDiv w:val="1"/>
      <w:marLeft w:val="0"/>
      <w:marRight w:val="0"/>
      <w:marTop w:val="0"/>
      <w:marBottom w:val="0"/>
      <w:divBdr>
        <w:top w:val="none" w:sz="0" w:space="0" w:color="auto"/>
        <w:left w:val="none" w:sz="0" w:space="0" w:color="auto"/>
        <w:bottom w:val="none" w:sz="0" w:space="0" w:color="auto"/>
        <w:right w:val="none" w:sz="0" w:space="0" w:color="auto"/>
      </w:divBdr>
    </w:div>
    <w:div w:id="1152718526">
      <w:bodyDiv w:val="1"/>
      <w:marLeft w:val="0"/>
      <w:marRight w:val="0"/>
      <w:marTop w:val="0"/>
      <w:marBottom w:val="0"/>
      <w:divBdr>
        <w:top w:val="none" w:sz="0" w:space="0" w:color="auto"/>
        <w:left w:val="none" w:sz="0" w:space="0" w:color="auto"/>
        <w:bottom w:val="none" w:sz="0" w:space="0" w:color="auto"/>
        <w:right w:val="none" w:sz="0" w:space="0" w:color="auto"/>
      </w:divBdr>
      <w:divsChild>
        <w:div w:id="1160579982">
          <w:marLeft w:val="0"/>
          <w:marRight w:val="0"/>
          <w:marTop w:val="0"/>
          <w:marBottom w:val="0"/>
          <w:divBdr>
            <w:top w:val="none" w:sz="0" w:space="0" w:color="auto"/>
            <w:left w:val="none" w:sz="0" w:space="0" w:color="auto"/>
            <w:bottom w:val="none" w:sz="0" w:space="0" w:color="auto"/>
            <w:right w:val="none" w:sz="0" w:space="0" w:color="auto"/>
          </w:divBdr>
          <w:divsChild>
            <w:div w:id="2120754817">
              <w:marLeft w:val="0"/>
              <w:marRight w:val="0"/>
              <w:marTop w:val="0"/>
              <w:marBottom w:val="0"/>
              <w:divBdr>
                <w:top w:val="none" w:sz="0" w:space="0" w:color="auto"/>
                <w:left w:val="none" w:sz="0" w:space="0" w:color="auto"/>
                <w:bottom w:val="none" w:sz="0" w:space="0" w:color="auto"/>
                <w:right w:val="none" w:sz="0" w:space="0" w:color="auto"/>
              </w:divBdr>
              <w:divsChild>
                <w:div w:id="679695869">
                  <w:marLeft w:val="0"/>
                  <w:marRight w:val="0"/>
                  <w:marTop w:val="0"/>
                  <w:marBottom w:val="0"/>
                  <w:divBdr>
                    <w:top w:val="none" w:sz="0" w:space="0" w:color="auto"/>
                    <w:left w:val="none" w:sz="0" w:space="0" w:color="auto"/>
                    <w:bottom w:val="none" w:sz="0" w:space="0" w:color="auto"/>
                    <w:right w:val="none" w:sz="0" w:space="0" w:color="auto"/>
                  </w:divBdr>
                  <w:divsChild>
                    <w:div w:id="730424885">
                      <w:marLeft w:val="0"/>
                      <w:marRight w:val="0"/>
                      <w:marTop w:val="0"/>
                      <w:marBottom w:val="0"/>
                      <w:divBdr>
                        <w:top w:val="none" w:sz="0" w:space="0" w:color="auto"/>
                        <w:left w:val="none" w:sz="0" w:space="0" w:color="auto"/>
                        <w:bottom w:val="none" w:sz="0" w:space="0" w:color="auto"/>
                        <w:right w:val="none" w:sz="0" w:space="0" w:color="auto"/>
                      </w:divBdr>
                      <w:divsChild>
                        <w:div w:id="362753435">
                          <w:marLeft w:val="480"/>
                          <w:marRight w:val="0"/>
                          <w:marTop w:val="0"/>
                          <w:marBottom w:val="0"/>
                          <w:divBdr>
                            <w:top w:val="none" w:sz="0" w:space="0" w:color="auto"/>
                            <w:left w:val="none" w:sz="0" w:space="0" w:color="auto"/>
                            <w:bottom w:val="none" w:sz="0" w:space="0" w:color="auto"/>
                            <w:right w:val="none" w:sz="0" w:space="0" w:color="auto"/>
                          </w:divBdr>
                          <w:divsChild>
                            <w:div w:id="1322662219">
                              <w:marLeft w:val="0"/>
                              <w:marRight w:val="0"/>
                              <w:marTop w:val="0"/>
                              <w:marBottom w:val="0"/>
                              <w:divBdr>
                                <w:top w:val="none" w:sz="0" w:space="0" w:color="auto"/>
                                <w:left w:val="none" w:sz="0" w:space="0" w:color="auto"/>
                                <w:bottom w:val="none" w:sz="0" w:space="0" w:color="auto"/>
                                <w:right w:val="none" w:sz="0" w:space="0" w:color="auto"/>
                              </w:divBdr>
                              <w:divsChild>
                                <w:div w:id="1909614768">
                                  <w:marLeft w:val="0"/>
                                  <w:marRight w:val="0"/>
                                  <w:marTop w:val="0"/>
                                  <w:marBottom w:val="0"/>
                                  <w:divBdr>
                                    <w:top w:val="none" w:sz="0" w:space="0" w:color="auto"/>
                                    <w:left w:val="none" w:sz="0" w:space="0" w:color="auto"/>
                                    <w:bottom w:val="none" w:sz="0" w:space="0" w:color="auto"/>
                                    <w:right w:val="none" w:sz="0" w:space="0" w:color="auto"/>
                                  </w:divBdr>
                                  <w:divsChild>
                                    <w:div w:id="1008170832">
                                      <w:marLeft w:val="0"/>
                                      <w:marRight w:val="0"/>
                                      <w:marTop w:val="240"/>
                                      <w:marBottom w:val="0"/>
                                      <w:divBdr>
                                        <w:top w:val="none" w:sz="0" w:space="0" w:color="auto"/>
                                        <w:left w:val="none" w:sz="0" w:space="0" w:color="auto"/>
                                        <w:bottom w:val="none" w:sz="0" w:space="0" w:color="auto"/>
                                        <w:right w:val="none" w:sz="0" w:space="0" w:color="auto"/>
                                      </w:divBdr>
                                      <w:divsChild>
                                        <w:div w:id="159125557">
                                          <w:marLeft w:val="0"/>
                                          <w:marRight w:val="0"/>
                                          <w:marTop w:val="0"/>
                                          <w:marBottom w:val="0"/>
                                          <w:divBdr>
                                            <w:top w:val="none" w:sz="0" w:space="0" w:color="auto"/>
                                            <w:left w:val="none" w:sz="0" w:space="0" w:color="auto"/>
                                            <w:bottom w:val="none" w:sz="0" w:space="0" w:color="auto"/>
                                            <w:right w:val="none" w:sz="0" w:space="0" w:color="auto"/>
                                          </w:divBdr>
                                          <w:divsChild>
                                            <w:div w:id="2112117079">
                                              <w:marLeft w:val="0"/>
                                              <w:marRight w:val="0"/>
                                              <w:marTop w:val="0"/>
                                              <w:marBottom w:val="0"/>
                                              <w:divBdr>
                                                <w:top w:val="none" w:sz="0" w:space="0" w:color="auto"/>
                                                <w:left w:val="none" w:sz="0" w:space="0" w:color="auto"/>
                                                <w:bottom w:val="none" w:sz="0" w:space="0" w:color="auto"/>
                                                <w:right w:val="none" w:sz="0" w:space="0" w:color="auto"/>
                                              </w:divBdr>
                                              <w:divsChild>
                                                <w:div w:id="1599286128">
                                                  <w:marLeft w:val="0"/>
                                                  <w:marRight w:val="0"/>
                                                  <w:marTop w:val="0"/>
                                                  <w:marBottom w:val="0"/>
                                                  <w:divBdr>
                                                    <w:top w:val="none" w:sz="0" w:space="0" w:color="auto"/>
                                                    <w:left w:val="none" w:sz="0" w:space="0" w:color="auto"/>
                                                    <w:bottom w:val="none" w:sz="0" w:space="0" w:color="auto"/>
                                                    <w:right w:val="none" w:sz="0" w:space="0" w:color="auto"/>
                                                  </w:divBdr>
                                                  <w:divsChild>
                                                    <w:div w:id="1939211961">
                                                      <w:marLeft w:val="0"/>
                                                      <w:marRight w:val="0"/>
                                                      <w:marTop w:val="0"/>
                                                      <w:marBottom w:val="0"/>
                                                      <w:divBdr>
                                                        <w:top w:val="none" w:sz="0" w:space="0" w:color="auto"/>
                                                        <w:left w:val="none" w:sz="0" w:space="0" w:color="auto"/>
                                                        <w:bottom w:val="none" w:sz="0" w:space="0" w:color="auto"/>
                                                        <w:right w:val="none" w:sz="0" w:space="0" w:color="auto"/>
                                                      </w:divBdr>
                                                      <w:divsChild>
                                                        <w:div w:id="746154521">
                                                          <w:marLeft w:val="0"/>
                                                          <w:marRight w:val="0"/>
                                                          <w:marTop w:val="0"/>
                                                          <w:marBottom w:val="0"/>
                                                          <w:divBdr>
                                                            <w:top w:val="none" w:sz="0" w:space="0" w:color="auto"/>
                                                            <w:left w:val="none" w:sz="0" w:space="0" w:color="auto"/>
                                                            <w:bottom w:val="none" w:sz="0" w:space="0" w:color="auto"/>
                                                            <w:right w:val="none" w:sz="0" w:space="0" w:color="auto"/>
                                                          </w:divBdr>
                                                          <w:divsChild>
                                                            <w:div w:id="2145191671">
                                                              <w:marLeft w:val="0"/>
                                                              <w:marRight w:val="0"/>
                                                              <w:marTop w:val="0"/>
                                                              <w:marBottom w:val="0"/>
                                                              <w:divBdr>
                                                                <w:top w:val="none" w:sz="0" w:space="0" w:color="auto"/>
                                                                <w:left w:val="none" w:sz="0" w:space="0" w:color="auto"/>
                                                                <w:bottom w:val="none" w:sz="0" w:space="0" w:color="auto"/>
                                                                <w:right w:val="none" w:sz="0" w:space="0" w:color="auto"/>
                                                              </w:divBdr>
                                                              <w:divsChild>
                                                                <w:div w:id="839348358">
                                                                  <w:marLeft w:val="0"/>
                                                                  <w:marRight w:val="0"/>
                                                                  <w:marTop w:val="0"/>
                                                                  <w:marBottom w:val="0"/>
                                                                  <w:divBdr>
                                                                    <w:top w:val="none" w:sz="0" w:space="0" w:color="auto"/>
                                                                    <w:left w:val="none" w:sz="0" w:space="0" w:color="auto"/>
                                                                    <w:bottom w:val="none" w:sz="0" w:space="0" w:color="auto"/>
                                                                    <w:right w:val="none" w:sz="0" w:space="0" w:color="auto"/>
                                                                  </w:divBdr>
                                                                  <w:divsChild>
                                                                    <w:div w:id="2101483082">
                                                                      <w:marLeft w:val="0"/>
                                                                      <w:marRight w:val="0"/>
                                                                      <w:marTop w:val="0"/>
                                                                      <w:marBottom w:val="0"/>
                                                                      <w:divBdr>
                                                                        <w:top w:val="none" w:sz="0" w:space="0" w:color="auto"/>
                                                                        <w:left w:val="none" w:sz="0" w:space="0" w:color="auto"/>
                                                                        <w:bottom w:val="none" w:sz="0" w:space="0" w:color="auto"/>
                                                                        <w:right w:val="none" w:sz="0" w:space="0" w:color="auto"/>
                                                                      </w:divBdr>
                                                                      <w:divsChild>
                                                                        <w:div w:id="1942760174">
                                                                          <w:marLeft w:val="0"/>
                                                                          <w:marRight w:val="0"/>
                                                                          <w:marTop w:val="0"/>
                                                                          <w:marBottom w:val="0"/>
                                                                          <w:divBdr>
                                                                            <w:top w:val="none" w:sz="0" w:space="0" w:color="auto"/>
                                                                            <w:left w:val="none" w:sz="0" w:space="0" w:color="auto"/>
                                                                            <w:bottom w:val="none" w:sz="0" w:space="0" w:color="auto"/>
                                                                            <w:right w:val="none" w:sz="0" w:space="0" w:color="auto"/>
                                                                          </w:divBdr>
                                                                        </w:div>
                                                                        <w:div w:id="303314397">
                                                                          <w:marLeft w:val="0"/>
                                                                          <w:marRight w:val="0"/>
                                                                          <w:marTop w:val="0"/>
                                                                          <w:marBottom w:val="0"/>
                                                                          <w:divBdr>
                                                                            <w:top w:val="none" w:sz="0" w:space="0" w:color="auto"/>
                                                                            <w:left w:val="none" w:sz="0" w:space="0" w:color="auto"/>
                                                                            <w:bottom w:val="none" w:sz="0" w:space="0" w:color="auto"/>
                                                                            <w:right w:val="none" w:sz="0" w:space="0" w:color="auto"/>
                                                                          </w:divBdr>
                                                                        </w:div>
                                                                        <w:div w:id="2056343617">
                                                                          <w:marLeft w:val="0"/>
                                                                          <w:marRight w:val="0"/>
                                                                          <w:marTop w:val="0"/>
                                                                          <w:marBottom w:val="0"/>
                                                                          <w:divBdr>
                                                                            <w:top w:val="none" w:sz="0" w:space="0" w:color="auto"/>
                                                                            <w:left w:val="none" w:sz="0" w:space="0" w:color="auto"/>
                                                                            <w:bottom w:val="none" w:sz="0" w:space="0" w:color="auto"/>
                                                                            <w:right w:val="none" w:sz="0" w:space="0" w:color="auto"/>
                                                                          </w:divBdr>
                                                                        </w:div>
                                                                        <w:div w:id="1566603411">
                                                                          <w:marLeft w:val="0"/>
                                                                          <w:marRight w:val="0"/>
                                                                          <w:marTop w:val="0"/>
                                                                          <w:marBottom w:val="0"/>
                                                                          <w:divBdr>
                                                                            <w:top w:val="none" w:sz="0" w:space="0" w:color="auto"/>
                                                                            <w:left w:val="none" w:sz="0" w:space="0" w:color="auto"/>
                                                                            <w:bottom w:val="none" w:sz="0" w:space="0" w:color="auto"/>
                                                                            <w:right w:val="none" w:sz="0" w:space="0" w:color="auto"/>
                                                                          </w:divBdr>
                                                                        </w:div>
                                                                        <w:div w:id="984242622">
                                                                          <w:marLeft w:val="0"/>
                                                                          <w:marRight w:val="0"/>
                                                                          <w:marTop w:val="0"/>
                                                                          <w:marBottom w:val="0"/>
                                                                          <w:divBdr>
                                                                            <w:top w:val="none" w:sz="0" w:space="0" w:color="auto"/>
                                                                            <w:left w:val="none" w:sz="0" w:space="0" w:color="auto"/>
                                                                            <w:bottom w:val="none" w:sz="0" w:space="0" w:color="auto"/>
                                                                            <w:right w:val="none" w:sz="0" w:space="0" w:color="auto"/>
                                                                          </w:divBdr>
                                                                        </w:div>
                                                                        <w:div w:id="1999532889">
                                                                          <w:marLeft w:val="0"/>
                                                                          <w:marRight w:val="0"/>
                                                                          <w:marTop w:val="0"/>
                                                                          <w:marBottom w:val="0"/>
                                                                          <w:divBdr>
                                                                            <w:top w:val="none" w:sz="0" w:space="0" w:color="auto"/>
                                                                            <w:left w:val="none" w:sz="0" w:space="0" w:color="auto"/>
                                                                            <w:bottom w:val="none" w:sz="0" w:space="0" w:color="auto"/>
                                                                            <w:right w:val="none" w:sz="0" w:space="0" w:color="auto"/>
                                                                          </w:divBdr>
                                                                        </w:div>
                                                                        <w:div w:id="1507667586">
                                                                          <w:marLeft w:val="0"/>
                                                                          <w:marRight w:val="0"/>
                                                                          <w:marTop w:val="0"/>
                                                                          <w:marBottom w:val="0"/>
                                                                          <w:divBdr>
                                                                            <w:top w:val="none" w:sz="0" w:space="0" w:color="auto"/>
                                                                            <w:left w:val="none" w:sz="0" w:space="0" w:color="auto"/>
                                                                            <w:bottom w:val="none" w:sz="0" w:space="0" w:color="auto"/>
                                                                            <w:right w:val="none" w:sz="0" w:space="0" w:color="auto"/>
                                                                          </w:divBdr>
                                                                        </w:div>
                                                                        <w:div w:id="1060791532">
                                                                          <w:marLeft w:val="0"/>
                                                                          <w:marRight w:val="0"/>
                                                                          <w:marTop w:val="0"/>
                                                                          <w:marBottom w:val="0"/>
                                                                          <w:divBdr>
                                                                            <w:top w:val="none" w:sz="0" w:space="0" w:color="auto"/>
                                                                            <w:left w:val="none" w:sz="0" w:space="0" w:color="auto"/>
                                                                            <w:bottom w:val="none" w:sz="0" w:space="0" w:color="auto"/>
                                                                            <w:right w:val="none" w:sz="0" w:space="0" w:color="auto"/>
                                                                          </w:divBdr>
                                                                        </w:div>
                                                                        <w:div w:id="1203055244">
                                                                          <w:marLeft w:val="0"/>
                                                                          <w:marRight w:val="0"/>
                                                                          <w:marTop w:val="0"/>
                                                                          <w:marBottom w:val="0"/>
                                                                          <w:divBdr>
                                                                            <w:top w:val="none" w:sz="0" w:space="0" w:color="auto"/>
                                                                            <w:left w:val="none" w:sz="0" w:space="0" w:color="auto"/>
                                                                            <w:bottom w:val="none" w:sz="0" w:space="0" w:color="auto"/>
                                                                            <w:right w:val="none" w:sz="0" w:space="0" w:color="auto"/>
                                                                          </w:divBdr>
                                                                        </w:div>
                                                                        <w:div w:id="1235899635">
                                                                          <w:marLeft w:val="0"/>
                                                                          <w:marRight w:val="0"/>
                                                                          <w:marTop w:val="0"/>
                                                                          <w:marBottom w:val="0"/>
                                                                          <w:divBdr>
                                                                            <w:top w:val="none" w:sz="0" w:space="0" w:color="auto"/>
                                                                            <w:left w:val="none" w:sz="0" w:space="0" w:color="auto"/>
                                                                            <w:bottom w:val="none" w:sz="0" w:space="0" w:color="auto"/>
                                                                            <w:right w:val="none" w:sz="0" w:space="0" w:color="auto"/>
                                                                          </w:divBdr>
                                                                        </w:div>
                                                                        <w:div w:id="3379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887073">
      <w:bodyDiv w:val="1"/>
      <w:marLeft w:val="0"/>
      <w:marRight w:val="0"/>
      <w:marTop w:val="0"/>
      <w:marBottom w:val="0"/>
      <w:divBdr>
        <w:top w:val="none" w:sz="0" w:space="0" w:color="auto"/>
        <w:left w:val="none" w:sz="0" w:space="0" w:color="auto"/>
        <w:bottom w:val="none" w:sz="0" w:space="0" w:color="auto"/>
        <w:right w:val="none" w:sz="0" w:space="0" w:color="auto"/>
      </w:divBdr>
    </w:div>
    <w:div w:id="1220938702">
      <w:bodyDiv w:val="1"/>
      <w:marLeft w:val="0"/>
      <w:marRight w:val="0"/>
      <w:marTop w:val="0"/>
      <w:marBottom w:val="0"/>
      <w:divBdr>
        <w:top w:val="none" w:sz="0" w:space="0" w:color="auto"/>
        <w:left w:val="none" w:sz="0" w:space="0" w:color="auto"/>
        <w:bottom w:val="none" w:sz="0" w:space="0" w:color="auto"/>
        <w:right w:val="none" w:sz="0" w:space="0" w:color="auto"/>
      </w:divBdr>
    </w:div>
    <w:div w:id="1231190318">
      <w:bodyDiv w:val="1"/>
      <w:marLeft w:val="0"/>
      <w:marRight w:val="0"/>
      <w:marTop w:val="0"/>
      <w:marBottom w:val="0"/>
      <w:divBdr>
        <w:top w:val="none" w:sz="0" w:space="0" w:color="auto"/>
        <w:left w:val="none" w:sz="0" w:space="0" w:color="auto"/>
        <w:bottom w:val="none" w:sz="0" w:space="0" w:color="auto"/>
        <w:right w:val="none" w:sz="0" w:space="0" w:color="auto"/>
      </w:divBdr>
      <w:divsChild>
        <w:div w:id="1312714902">
          <w:marLeft w:val="0"/>
          <w:marRight w:val="0"/>
          <w:marTop w:val="0"/>
          <w:marBottom w:val="0"/>
          <w:divBdr>
            <w:top w:val="none" w:sz="0" w:space="0" w:color="auto"/>
            <w:left w:val="none" w:sz="0" w:space="0" w:color="auto"/>
            <w:bottom w:val="none" w:sz="0" w:space="0" w:color="auto"/>
            <w:right w:val="none" w:sz="0" w:space="0" w:color="auto"/>
          </w:divBdr>
        </w:div>
      </w:divsChild>
    </w:div>
    <w:div w:id="1380200486">
      <w:bodyDiv w:val="1"/>
      <w:marLeft w:val="0"/>
      <w:marRight w:val="0"/>
      <w:marTop w:val="0"/>
      <w:marBottom w:val="0"/>
      <w:divBdr>
        <w:top w:val="none" w:sz="0" w:space="0" w:color="auto"/>
        <w:left w:val="none" w:sz="0" w:space="0" w:color="auto"/>
        <w:bottom w:val="none" w:sz="0" w:space="0" w:color="auto"/>
        <w:right w:val="none" w:sz="0" w:space="0" w:color="auto"/>
      </w:divBdr>
    </w:div>
    <w:div w:id="1411736948">
      <w:bodyDiv w:val="1"/>
      <w:marLeft w:val="0"/>
      <w:marRight w:val="0"/>
      <w:marTop w:val="0"/>
      <w:marBottom w:val="0"/>
      <w:divBdr>
        <w:top w:val="none" w:sz="0" w:space="0" w:color="auto"/>
        <w:left w:val="none" w:sz="0" w:space="0" w:color="auto"/>
        <w:bottom w:val="none" w:sz="0" w:space="0" w:color="auto"/>
        <w:right w:val="none" w:sz="0" w:space="0" w:color="auto"/>
      </w:divBdr>
    </w:div>
    <w:div w:id="1436556067">
      <w:bodyDiv w:val="1"/>
      <w:marLeft w:val="0"/>
      <w:marRight w:val="0"/>
      <w:marTop w:val="0"/>
      <w:marBottom w:val="0"/>
      <w:divBdr>
        <w:top w:val="none" w:sz="0" w:space="0" w:color="auto"/>
        <w:left w:val="none" w:sz="0" w:space="0" w:color="auto"/>
        <w:bottom w:val="none" w:sz="0" w:space="0" w:color="auto"/>
        <w:right w:val="none" w:sz="0" w:space="0" w:color="auto"/>
      </w:divBdr>
    </w:div>
    <w:div w:id="1473059575">
      <w:bodyDiv w:val="1"/>
      <w:marLeft w:val="0"/>
      <w:marRight w:val="0"/>
      <w:marTop w:val="0"/>
      <w:marBottom w:val="0"/>
      <w:divBdr>
        <w:top w:val="none" w:sz="0" w:space="0" w:color="auto"/>
        <w:left w:val="none" w:sz="0" w:space="0" w:color="auto"/>
        <w:bottom w:val="none" w:sz="0" w:space="0" w:color="auto"/>
        <w:right w:val="none" w:sz="0" w:space="0" w:color="auto"/>
      </w:divBdr>
      <w:divsChild>
        <w:div w:id="151677661">
          <w:marLeft w:val="0"/>
          <w:marRight w:val="0"/>
          <w:marTop w:val="0"/>
          <w:marBottom w:val="0"/>
          <w:divBdr>
            <w:top w:val="none" w:sz="0" w:space="0" w:color="auto"/>
            <w:left w:val="none" w:sz="0" w:space="0" w:color="auto"/>
            <w:bottom w:val="none" w:sz="0" w:space="0" w:color="auto"/>
            <w:right w:val="none" w:sz="0" w:space="0" w:color="auto"/>
          </w:divBdr>
        </w:div>
      </w:divsChild>
    </w:div>
    <w:div w:id="1617902898">
      <w:bodyDiv w:val="1"/>
      <w:marLeft w:val="0"/>
      <w:marRight w:val="0"/>
      <w:marTop w:val="0"/>
      <w:marBottom w:val="0"/>
      <w:divBdr>
        <w:top w:val="none" w:sz="0" w:space="0" w:color="auto"/>
        <w:left w:val="none" w:sz="0" w:space="0" w:color="auto"/>
        <w:bottom w:val="none" w:sz="0" w:space="0" w:color="auto"/>
        <w:right w:val="none" w:sz="0" w:space="0" w:color="auto"/>
      </w:divBdr>
    </w:div>
    <w:div w:id="1633754262">
      <w:bodyDiv w:val="1"/>
      <w:marLeft w:val="0"/>
      <w:marRight w:val="0"/>
      <w:marTop w:val="0"/>
      <w:marBottom w:val="0"/>
      <w:divBdr>
        <w:top w:val="none" w:sz="0" w:space="0" w:color="auto"/>
        <w:left w:val="none" w:sz="0" w:space="0" w:color="auto"/>
        <w:bottom w:val="none" w:sz="0" w:space="0" w:color="auto"/>
        <w:right w:val="none" w:sz="0" w:space="0" w:color="auto"/>
      </w:divBdr>
    </w:div>
    <w:div w:id="1683892993">
      <w:bodyDiv w:val="1"/>
      <w:marLeft w:val="0"/>
      <w:marRight w:val="0"/>
      <w:marTop w:val="0"/>
      <w:marBottom w:val="0"/>
      <w:divBdr>
        <w:top w:val="none" w:sz="0" w:space="0" w:color="auto"/>
        <w:left w:val="none" w:sz="0" w:space="0" w:color="auto"/>
        <w:bottom w:val="none" w:sz="0" w:space="0" w:color="auto"/>
        <w:right w:val="none" w:sz="0" w:space="0" w:color="auto"/>
      </w:divBdr>
    </w:div>
    <w:div w:id="1720590868">
      <w:bodyDiv w:val="1"/>
      <w:marLeft w:val="0"/>
      <w:marRight w:val="0"/>
      <w:marTop w:val="0"/>
      <w:marBottom w:val="0"/>
      <w:divBdr>
        <w:top w:val="none" w:sz="0" w:space="0" w:color="auto"/>
        <w:left w:val="none" w:sz="0" w:space="0" w:color="auto"/>
        <w:bottom w:val="none" w:sz="0" w:space="0" w:color="auto"/>
        <w:right w:val="none" w:sz="0" w:space="0" w:color="auto"/>
      </w:divBdr>
    </w:div>
    <w:div w:id="1853373958">
      <w:bodyDiv w:val="1"/>
      <w:marLeft w:val="0"/>
      <w:marRight w:val="0"/>
      <w:marTop w:val="0"/>
      <w:marBottom w:val="0"/>
      <w:divBdr>
        <w:top w:val="none" w:sz="0" w:space="0" w:color="auto"/>
        <w:left w:val="none" w:sz="0" w:space="0" w:color="auto"/>
        <w:bottom w:val="none" w:sz="0" w:space="0" w:color="auto"/>
        <w:right w:val="none" w:sz="0" w:space="0" w:color="auto"/>
      </w:divBdr>
    </w:div>
    <w:div w:id="1861159810">
      <w:bodyDiv w:val="1"/>
      <w:marLeft w:val="0"/>
      <w:marRight w:val="0"/>
      <w:marTop w:val="0"/>
      <w:marBottom w:val="0"/>
      <w:divBdr>
        <w:top w:val="none" w:sz="0" w:space="0" w:color="auto"/>
        <w:left w:val="none" w:sz="0" w:space="0" w:color="auto"/>
        <w:bottom w:val="none" w:sz="0" w:space="0" w:color="auto"/>
        <w:right w:val="none" w:sz="0" w:space="0" w:color="auto"/>
      </w:divBdr>
      <w:divsChild>
        <w:div w:id="241648571">
          <w:marLeft w:val="0"/>
          <w:marRight w:val="0"/>
          <w:marTop w:val="0"/>
          <w:marBottom w:val="0"/>
          <w:divBdr>
            <w:top w:val="none" w:sz="0" w:space="0" w:color="auto"/>
            <w:left w:val="none" w:sz="0" w:space="0" w:color="auto"/>
            <w:bottom w:val="none" w:sz="0" w:space="0" w:color="auto"/>
            <w:right w:val="none" w:sz="0" w:space="0" w:color="auto"/>
          </w:divBdr>
          <w:divsChild>
            <w:div w:id="1962875546">
              <w:marLeft w:val="0"/>
              <w:marRight w:val="0"/>
              <w:marTop w:val="0"/>
              <w:marBottom w:val="0"/>
              <w:divBdr>
                <w:top w:val="none" w:sz="0" w:space="0" w:color="auto"/>
                <w:left w:val="none" w:sz="0" w:space="0" w:color="auto"/>
                <w:bottom w:val="none" w:sz="0" w:space="0" w:color="auto"/>
                <w:right w:val="none" w:sz="0" w:space="0" w:color="auto"/>
              </w:divBdr>
              <w:divsChild>
                <w:div w:id="1285691724">
                  <w:marLeft w:val="0"/>
                  <w:marRight w:val="0"/>
                  <w:marTop w:val="0"/>
                  <w:marBottom w:val="0"/>
                  <w:divBdr>
                    <w:top w:val="none" w:sz="0" w:space="0" w:color="auto"/>
                    <w:left w:val="none" w:sz="0" w:space="0" w:color="auto"/>
                    <w:bottom w:val="none" w:sz="0" w:space="0" w:color="auto"/>
                    <w:right w:val="none" w:sz="0" w:space="0" w:color="auto"/>
                  </w:divBdr>
                  <w:divsChild>
                    <w:div w:id="657344802">
                      <w:marLeft w:val="0"/>
                      <w:marRight w:val="0"/>
                      <w:marTop w:val="0"/>
                      <w:marBottom w:val="0"/>
                      <w:divBdr>
                        <w:top w:val="none" w:sz="0" w:space="0" w:color="auto"/>
                        <w:left w:val="none" w:sz="0" w:space="0" w:color="auto"/>
                        <w:bottom w:val="none" w:sz="0" w:space="0" w:color="auto"/>
                        <w:right w:val="none" w:sz="0" w:space="0" w:color="auto"/>
                      </w:divBdr>
                      <w:divsChild>
                        <w:div w:id="2085642137">
                          <w:marLeft w:val="0"/>
                          <w:marRight w:val="0"/>
                          <w:marTop w:val="0"/>
                          <w:marBottom w:val="0"/>
                          <w:divBdr>
                            <w:top w:val="none" w:sz="0" w:space="0" w:color="auto"/>
                            <w:left w:val="none" w:sz="0" w:space="0" w:color="auto"/>
                            <w:bottom w:val="none" w:sz="0" w:space="0" w:color="auto"/>
                            <w:right w:val="none" w:sz="0" w:space="0" w:color="auto"/>
                          </w:divBdr>
                          <w:divsChild>
                            <w:div w:id="1674839193">
                              <w:marLeft w:val="0"/>
                              <w:marRight w:val="0"/>
                              <w:marTop w:val="0"/>
                              <w:marBottom w:val="0"/>
                              <w:divBdr>
                                <w:top w:val="none" w:sz="0" w:space="0" w:color="auto"/>
                                <w:left w:val="none" w:sz="0" w:space="0" w:color="auto"/>
                                <w:bottom w:val="none" w:sz="0" w:space="0" w:color="auto"/>
                                <w:right w:val="none" w:sz="0" w:space="0" w:color="auto"/>
                              </w:divBdr>
                              <w:divsChild>
                                <w:div w:id="1682511993">
                                  <w:marLeft w:val="0"/>
                                  <w:marRight w:val="0"/>
                                  <w:marTop w:val="0"/>
                                  <w:marBottom w:val="0"/>
                                  <w:divBdr>
                                    <w:top w:val="none" w:sz="0" w:space="0" w:color="auto"/>
                                    <w:left w:val="none" w:sz="0" w:space="0" w:color="auto"/>
                                    <w:bottom w:val="none" w:sz="0" w:space="0" w:color="auto"/>
                                    <w:right w:val="none" w:sz="0" w:space="0" w:color="auto"/>
                                  </w:divBdr>
                                  <w:divsChild>
                                    <w:div w:id="296298298">
                                      <w:marLeft w:val="0"/>
                                      <w:marRight w:val="0"/>
                                      <w:marTop w:val="0"/>
                                      <w:marBottom w:val="0"/>
                                      <w:divBdr>
                                        <w:top w:val="none" w:sz="0" w:space="0" w:color="auto"/>
                                        <w:left w:val="none" w:sz="0" w:space="0" w:color="auto"/>
                                        <w:bottom w:val="none" w:sz="0" w:space="0" w:color="auto"/>
                                        <w:right w:val="none" w:sz="0" w:space="0" w:color="auto"/>
                                      </w:divBdr>
                                      <w:divsChild>
                                        <w:div w:id="21143940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563138">
      <w:bodyDiv w:val="1"/>
      <w:marLeft w:val="0"/>
      <w:marRight w:val="0"/>
      <w:marTop w:val="0"/>
      <w:marBottom w:val="0"/>
      <w:divBdr>
        <w:top w:val="none" w:sz="0" w:space="0" w:color="auto"/>
        <w:left w:val="none" w:sz="0" w:space="0" w:color="auto"/>
        <w:bottom w:val="none" w:sz="0" w:space="0" w:color="auto"/>
        <w:right w:val="none" w:sz="0" w:space="0" w:color="auto"/>
      </w:divBdr>
    </w:div>
    <w:div w:id="1954553058">
      <w:bodyDiv w:val="1"/>
      <w:marLeft w:val="0"/>
      <w:marRight w:val="0"/>
      <w:marTop w:val="0"/>
      <w:marBottom w:val="0"/>
      <w:divBdr>
        <w:top w:val="none" w:sz="0" w:space="0" w:color="auto"/>
        <w:left w:val="none" w:sz="0" w:space="0" w:color="auto"/>
        <w:bottom w:val="none" w:sz="0" w:space="0" w:color="auto"/>
        <w:right w:val="none" w:sz="0" w:space="0" w:color="auto"/>
      </w:divBdr>
    </w:div>
    <w:div w:id="2024234884">
      <w:bodyDiv w:val="1"/>
      <w:marLeft w:val="0"/>
      <w:marRight w:val="0"/>
      <w:marTop w:val="0"/>
      <w:marBottom w:val="0"/>
      <w:divBdr>
        <w:top w:val="none" w:sz="0" w:space="0" w:color="auto"/>
        <w:left w:val="none" w:sz="0" w:space="0" w:color="auto"/>
        <w:bottom w:val="none" w:sz="0" w:space="0" w:color="auto"/>
        <w:right w:val="none" w:sz="0" w:space="0" w:color="auto"/>
      </w:divBdr>
    </w:div>
    <w:div w:id="2027099844">
      <w:bodyDiv w:val="1"/>
      <w:marLeft w:val="0"/>
      <w:marRight w:val="0"/>
      <w:marTop w:val="0"/>
      <w:marBottom w:val="0"/>
      <w:divBdr>
        <w:top w:val="none" w:sz="0" w:space="0" w:color="auto"/>
        <w:left w:val="none" w:sz="0" w:space="0" w:color="auto"/>
        <w:bottom w:val="none" w:sz="0" w:space="0" w:color="auto"/>
        <w:right w:val="none" w:sz="0" w:space="0" w:color="auto"/>
      </w:divBdr>
    </w:div>
    <w:div w:id="2111004459">
      <w:bodyDiv w:val="1"/>
      <w:marLeft w:val="0"/>
      <w:marRight w:val="0"/>
      <w:marTop w:val="0"/>
      <w:marBottom w:val="0"/>
      <w:divBdr>
        <w:top w:val="none" w:sz="0" w:space="0" w:color="auto"/>
        <w:left w:val="none" w:sz="0" w:space="0" w:color="auto"/>
        <w:bottom w:val="none" w:sz="0" w:space="0" w:color="auto"/>
        <w:right w:val="none" w:sz="0" w:space="0" w:color="auto"/>
      </w:divBdr>
      <w:divsChild>
        <w:div w:id="2043937358">
          <w:marLeft w:val="0"/>
          <w:marRight w:val="0"/>
          <w:marTop w:val="0"/>
          <w:marBottom w:val="0"/>
          <w:divBdr>
            <w:top w:val="none" w:sz="0" w:space="0" w:color="auto"/>
            <w:left w:val="none" w:sz="0" w:space="0" w:color="auto"/>
            <w:bottom w:val="none" w:sz="0" w:space="0" w:color="auto"/>
            <w:right w:val="none" w:sz="0" w:space="0" w:color="auto"/>
          </w:divBdr>
          <w:divsChild>
            <w:div w:id="530190724">
              <w:marLeft w:val="0"/>
              <w:marRight w:val="0"/>
              <w:marTop w:val="0"/>
              <w:marBottom w:val="0"/>
              <w:divBdr>
                <w:top w:val="none" w:sz="0" w:space="0" w:color="auto"/>
                <w:left w:val="none" w:sz="0" w:space="0" w:color="auto"/>
                <w:bottom w:val="none" w:sz="0" w:space="0" w:color="auto"/>
                <w:right w:val="none" w:sz="0" w:space="0" w:color="auto"/>
              </w:divBdr>
              <w:divsChild>
                <w:div w:id="1933657831">
                  <w:marLeft w:val="0"/>
                  <w:marRight w:val="0"/>
                  <w:marTop w:val="0"/>
                  <w:marBottom w:val="0"/>
                  <w:divBdr>
                    <w:top w:val="none" w:sz="0" w:space="0" w:color="auto"/>
                    <w:left w:val="none" w:sz="0" w:space="0" w:color="auto"/>
                    <w:bottom w:val="none" w:sz="0" w:space="0" w:color="auto"/>
                    <w:right w:val="none" w:sz="0" w:space="0" w:color="auto"/>
                  </w:divBdr>
                  <w:divsChild>
                    <w:div w:id="1516578515">
                      <w:marLeft w:val="0"/>
                      <w:marRight w:val="0"/>
                      <w:marTop w:val="0"/>
                      <w:marBottom w:val="0"/>
                      <w:divBdr>
                        <w:top w:val="none" w:sz="0" w:space="0" w:color="auto"/>
                        <w:left w:val="none" w:sz="0" w:space="0" w:color="auto"/>
                        <w:bottom w:val="none" w:sz="0" w:space="0" w:color="auto"/>
                        <w:right w:val="none" w:sz="0" w:space="0" w:color="auto"/>
                      </w:divBdr>
                      <w:divsChild>
                        <w:div w:id="1609391395">
                          <w:marLeft w:val="0"/>
                          <w:marRight w:val="0"/>
                          <w:marTop w:val="0"/>
                          <w:marBottom w:val="0"/>
                          <w:divBdr>
                            <w:top w:val="none" w:sz="0" w:space="0" w:color="auto"/>
                            <w:left w:val="none" w:sz="0" w:space="0" w:color="auto"/>
                            <w:bottom w:val="none" w:sz="0" w:space="0" w:color="auto"/>
                            <w:right w:val="none" w:sz="0" w:space="0" w:color="auto"/>
                          </w:divBdr>
                        </w:div>
                        <w:div w:id="947157967">
                          <w:marLeft w:val="0"/>
                          <w:marRight w:val="0"/>
                          <w:marTop w:val="0"/>
                          <w:marBottom w:val="0"/>
                          <w:divBdr>
                            <w:top w:val="none" w:sz="0" w:space="0" w:color="auto"/>
                            <w:left w:val="none" w:sz="0" w:space="0" w:color="auto"/>
                            <w:bottom w:val="none" w:sz="0" w:space="0" w:color="auto"/>
                            <w:right w:val="none" w:sz="0" w:space="0" w:color="auto"/>
                          </w:divBdr>
                        </w:div>
                        <w:div w:id="1908373308">
                          <w:marLeft w:val="0"/>
                          <w:marRight w:val="0"/>
                          <w:marTop w:val="0"/>
                          <w:marBottom w:val="0"/>
                          <w:divBdr>
                            <w:top w:val="none" w:sz="0" w:space="0" w:color="auto"/>
                            <w:left w:val="none" w:sz="0" w:space="0" w:color="auto"/>
                            <w:bottom w:val="none" w:sz="0" w:space="0" w:color="auto"/>
                            <w:right w:val="none" w:sz="0" w:space="0" w:color="auto"/>
                          </w:divBdr>
                        </w:div>
                        <w:div w:id="1855918120">
                          <w:marLeft w:val="0"/>
                          <w:marRight w:val="0"/>
                          <w:marTop w:val="0"/>
                          <w:marBottom w:val="0"/>
                          <w:divBdr>
                            <w:top w:val="none" w:sz="0" w:space="0" w:color="auto"/>
                            <w:left w:val="none" w:sz="0" w:space="0" w:color="auto"/>
                            <w:bottom w:val="none" w:sz="0" w:space="0" w:color="auto"/>
                            <w:right w:val="none" w:sz="0" w:space="0" w:color="auto"/>
                          </w:divBdr>
                        </w:div>
                        <w:div w:id="1250851071">
                          <w:marLeft w:val="0"/>
                          <w:marRight w:val="0"/>
                          <w:marTop w:val="0"/>
                          <w:marBottom w:val="0"/>
                          <w:divBdr>
                            <w:top w:val="none" w:sz="0" w:space="0" w:color="auto"/>
                            <w:left w:val="none" w:sz="0" w:space="0" w:color="auto"/>
                            <w:bottom w:val="none" w:sz="0" w:space="0" w:color="auto"/>
                            <w:right w:val="none" w:sz="0" w:space="0" w:color="auto"/>
                          </w:divBdr>
                        </w:div>
                        <w:div w:id="19905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6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53BC2-37AF-479D-BC3C-A9C7279B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ParentsSUM</vt:lpstr>
    </vt:vector>
  </TitlesOfParts>
  <Company>London Borough of Greenwich</Company>
  <LinksUpToDate>false</LinksUpToDate>
  <CharactersWithSpaces>2707</CharactersWithSpaces>
  <SharedDoc>false</SharedDoc>
  <HLinks>
    <vt:vector size="6" baseType="variant">
      <vt:variant>
        <vt:i4>2818093</vt:i4>
      </vt:variant>
      <vt:variant>
        <vt:i4>0</vt:i4>
      </vt:variant>
      <vt:variant>
        <vt:i4>0</vt:i4>
      </vt:variant>
      <vt:variant>
        <vt:i4>5</vt:i4>
      </vt:variant>
      <vt:variant>
        <vt:lpwstr>http://www.stmprimary.org/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ParentsSUM</dc:title>
  <dc:creator>Anne Wood</dc:creator>
  <cp:lastModifiedBy>Mrs Kay Jennings</cp:lastModifiedBy>
  <cp:revision>4</cp:revision>
  <cp:lastPrinted>2023-01-10T15:48:00Z</cp:lastPrinted>
  <dcterms:created xsi:type="dcterms:W3CDTF">2018-09-18T10:09:00Z</dcterms:created>
  <dcterms:modified xsi:type="dcterms:W3CDTF">2023-01-10T15:49:00Z</dcterms:modified>
</cp:coreProperties>
</file>