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0654C" w:rsidRDefault="0050654C">
      <w:pPr>
        <w:rPr>
          <w:sz w:val="20"/>
          <w:szCs w:val="20"/>
        </w:rPr>
      </w:pPr>
      <w:bookmarkStart w:id="0" w:name="_gjdgxs" w:colFirst="0" w:colLast="0"/>
      <w:bookmarkEnd w:id="0"/>
    </w:p>
    <w:p w:rsidR="0050654C" w:rsidRDefault="0043433F">
      <w:pPr>
        <w:rPr>
          <w:rFonts w:ascii="Calibri" w:eastAsia="Calibri" w:hAnsi="Calibri" w:cs="Calibri"/>
          <w:u w:val="single"/>
        </w:rPr>
      </w:pPr>
      <w:r>
        <w:rPr>
          <w:rFonts w:ascii="Calibri" w:eastAsia="Calibri" w:hAnsi="Calibri" w:cs="Calibri"/>
          <w:b/>
          <w:u w:val="single"/>
        </w:rPr>
        <w:t>J</w:t>
      </w:r>
      <w:r>
        <w:rPr>
          <w:rFonts w:ascii="Calibri" w:eastAsia="Calibri" w:hAnsi="Calibri" w:cs="Calibri"/>
          <w:b/>
          <w:u w:val="single"/>
        </w:rPr>
        <w:t>ob</w:t>
      </w:r>
      <w:r>
        <w:rPr>
          <w:rFonts w:ascii="Calibri" w:eastAsia="Calibri" w:hAnsi="Calibri" w:cs="Calibri"/>
          <w:b/>
          <w:u w:val="single"/>
        </w:rPr>
        <w:t xml:space="preserve"> </w:t>
      </w:r>
      <w:r>
        <w:rPr>
          <w:rFonts w:ascii="Calibri" w:eastAsia="Calibri" w:hAnsi="Calibri" w:cs="Calibri"/>
          <w:b/>
          <w:u w:val="single"/>
        </w:rPr>
        <w:t>Specification</w:t>
      </w:r>
    </w:p>
    <w:p w:rsidR="0050654C" w:rsidRDefault="0050654C">
      <w:pPr>
        <w:jc w:val="center"/>
        <w:rPr>
          <w:rFonts w:ascii="Calibri" w:eastAsia="Calibri" w:hAnsi="Calibri" w:cs="Calibri"/>
          <w:sz w:val="20"/>
          <w:szCs w:val="20"/>
        </w:rPr>
      </w:pPr>
    </w:p>
    <w:p w:rsidR="0050654C" w:rsidRDefault="0043433F">
      <w:pPr>
        <w:rPr>
          <w:rFonts w:ascii="Calibri" w:eastAsia="Calibri" w:hAnsi="Calibri" w:cs="Calibri"/>
          <w:sz w:val="22"/>
          <w:szCs w:val="22"/>
        </w:rPr>
      </w:pPr>
      <w:r>
        <w:rPr>
          <w:rFonts w:ascii="Calibri" w:eastAsia="Calibri" w:hAnsi="Calibri" w:cs="Calibri"/>
          <w:i/>
          <w:sz w:val="22"/>
          <w:szCs w:val="22"/>
        </w:rPr>
        <w:t>Sharjah English School believes that each employee makes a significant contribution to our success and that contributions should not be limited by the assigned responsibilities.  </w:t>
      </w:r>
    </w:p>
    <w:p w:rsidR="0050654C" w:rsidRDefault="0043433F">
      <w:pPr>
        <w:rPr>
          <w:rFonts w:ascii="Calibri" w:eastAsia="Calibri" w:hAnsi="Calibri" w:cs="Calibri"/>
          <w:sz w:val="22"/>
          <w:szCs w:val="22"/>
        </w:rPr>
      </w:pPr>
      <w:r>
        <w:rPr>
          <w:rFonts w:ascii="Calibri" w:eastAsia="Calibri" w:hAnsi="Calibri" w:cs="Calibri"/>
          <w:i/>
          <w:sz w:val="22"/>
          <w:szCs w:val="22"/>
        </w:rPr>
        <w:t>Therefore, this position description is designed to outline primary duties, qualifications, and job scope, but not limit the employee, or Sharjah English School, to only the work identified. It is the expectation of the school</w:t>
      </w:r>
      <w:r>
        <w:rPr>
          <w:rFonts w:ascii="Calibri" w:eastAsia="Calibri" w:hAnsi="Calibri" w:cs="Calibri"/>
          <w:i/>
          <w:sz w:val="22"/>
          <w:szCs w:val="22"/>
        </w:rPr>
        <w:t xml:space="preserve"> that each employee will offe</w:t>
      </w:r>
      <w:r>
        <w:rPr>
          <w:rFonts w:ascii="Calibri" w:eastAsia="Calibri" w:hAnsi="Calibri" w:cs="Calibri"/>
          <w:i/>
          <w:sz w:val="22"/>
          <w:szCs w:val="22"/>
        </w:rPr>
        <w:t xml:space="preserve">r his/her services wherever and whenever necessary to ensure the success of our </w:t>
      </w:r>
      <w:proofErr w:type="spellStart"/>
      <w:r>
        <w:rPr>
          <w:rFonts w:ascii="Calibri" w:eastAsia="Calibri" w:hAnsi="Calibri" w:cs="Calibri"/>
          <w:i/>
          <w:sz w:val="22"/>
          <w:szCs w:val="22"/>
        </w:rPr>
        <w:t>organisation</w:t>
      </w:r>
      <w:proofErr w:type="spellEnd"/>
      <w:r>
        <w:rPr>
          <w:rFonts w:ascii="Calibri" w:eastAsia="Calibri" w:hAnsi="Calibri" w:cs="Calibri"/>
          <w:i/>
          <w:sz w:val="22"/>
          <w:szCs w:val="22"/>
        </w:rPr>
        <w:t>.</w:t>
      </w:r>
      <w:bookmarkStart w:id="1" w:name="_GoBack"/>
      <w:bookmarkEnd w:id="1"/>
    </w:p>
    <w:p w:rsidR="0050654C" w:rsidRDefault="0050654C">
      <w:pPr>
        <w:rPr>
          <w:rFonts w:ascii="Calibri" w:eastAsia="Calibri" w:hAnsi="Calibri" w:cs="Calibri"/>
          <w:sz w:val="20"/>
          <w:szCs w:val="20"/>
        </w:rPr>
      </w:pPr>
    </w:p>
    <w:tbl>
      <w:tblPr>
        <w:tblStyle w:val="a"/>
        <w:tblW w:w="10182" w:type="dxa"/>
        <w:tblLayout w:type="fixed"/>
        <w:tblLook w:val="0000" w:firstRow="0" w:lastRow="0" w:firstColumn="0" w:lastColumn="0" w:noHBand="0" w:noVBand="0"/>
      </w:tblPr>
      <w:tblGrid>
        <w:gridCol w:w="1920"/>
        <w:gridCol w:w="8262"/>
      </w:tblGrid>
      <w:tr w:rsidR="0050654C">
        <w:tc>
          <w:tcPr>
            <w:tcW w:w="19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0654C" w:rsidRDefault="0043433F">
            <w:pPr>
              <w:ind w:left="120" w:right="120"/>
              <w:rPr>
                <w:rFonts w:ascii="Calibri" w:eastAsia="Calibri" w:hAnsi="Calibri" w:cs="Calibri"/>
                <w:sz w:val="22"/>
                <w:szCs w:val="22"/>
              </w:rPr>
            </w:pPr>
            <w:r>
              <w:rPr>
                <w:rFonts w:ascii="Calibri" w:eastAsia="Calibri" w:hAnsi="Calibri" w:cs="Calibri"/>
                <w:b/>
                <w:sz w:val="22"/>
                <w:szCs w:val="22"/>
              </w:rPr>
              <w:t>Position/Job Title</w:t>
            </w:r>
          </w:p>
        </w:tc>
        <w:tc>
          <w:tcPr>
            <w:tcW w:w="82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0654C" w:rsidRDefault="0043433F">
            <w:pPr>
              <w:ind w:left="120" w:right="120"/>
              <w:rPr>
                <w:rFonts w:ascii="Calibri" w:eastAsia="Calibri" w:hAnsi="Calibri" w:cs="Calibri"/>
              </w:rPr>
            </w:pPr>
            <w:r>
              <w:rPr>
                <w:rFonts w:ascii="Calibri" w:eastAsia="Calibri" w:hAnsi="Calibri" w:cs="Calibri"/>
                <w:b/>
              </w:rPr>
              <w:t xml:space="preserve">Assistant Head - Data, Assessment and Raising Standards </w:t>
            </w:r>
          </w:p>
        </w:tc>
      </w:tr>
      <w:tr w:rsidR="0050654C">
        <w:tc>
          <w:tcPr>
            <w:tcW w:w="19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0654C" w:rsidRDefault="0043433F">
            <w:pPr>
              <w:ind w:left="120" w:right="120"/>
              <w:rPr>
                <w:rFonts w:ascii="Calibri" w:eastAsia="Calibri" w:hAnsi="Calibri" w:cs="Calibri"/>
                <w:sz w:val="22"/>
                <w:szCs w:val="22"/>
              </w:rPr>
            </w:pPr>
            <w:r>
              <w:rPr>
                <w:rFonts w:ascii="Calibri" w:eastAsia="Calibri" w:hAnsi="Calibri" w:cs="Calibri"/>
                <w:b/>
                <w:sz w:val="22"/>
                <w:szCs w:val="22"/>
              </w:rPr>
              <w:t>Classification</w:t>
            </w:r>
          </w:p>
        </w:tc>
        <w:tc>
          <w:tcPr>
            <w:tcW w:w="82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0654C" w:rsidRDefault="0043433F">
            <w:pPr>
              <w:ind w:left="120" w:right="120"/>
              <w:rPr>
                <w:rFonts w:ascii="Calibri" w:eastAsia="Calibri" w:hAnsi="Calibri" w:cs="Calibri"/>
                <w:sz w:val="22"/>
                <w:szCs w:val="22"/>
              </w:rPr>
            </w:pPr>
            <w:r>
              <w:rPr>
                <w:rFonts w:ascii="Calibri" w:eastAsia="Calibri" w:hAnsi="Calibri" w:cs="Calibri"/>
                <w:sz w:val="22"/>
                <w:szCs w:val="22"/>
              </w:rPr>
              <w:t xml:space="preserve">Secondary </w:t>
            </w:r>
            <w:r>
              <w:rPr>
                <w:rFonts w:ascii="Calibri" w:eastAsia="Calibri" w:hAnsi="Calibri" w:cs="Calibri"/>
                <w:sz w:val="22"/>
                <w:szCs w:val="22"/>
              </w:rPr>
              <w:t>School Leadership Team</w:t>
            </w:r>
          </w:p>
        </w:tc>
      </w:tr>
      <w:tr w:rsidR="0050654C">
        <w:tc>
          <w:tcPr>
            <w:tcW w:w="19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0654C" w:rsidRDefault="0043433F">
            <w:pPr>
              <w:ind w:left="120" w:right="120"/>
              <w:rPr>
                <w:rFonts w:ascii="Calibri" w:eastAsia="Calibri" w:hAnsi="Calibri" w:cs="Calibri"/>
                <w:sz w:val="22"/>
                <w:szCs w:val="22"/>
              </w:rPr>
            </w:pPr>
            <w:r>
              <w:rPr>
                <w:rFonts w:ascii="Calibri" w:eastAsia="Calibri" w:hAnsi="Calibri" w:cs="Calibri"/>
                <w:b/>
                <w:sz w:val="22"/>
                <w:szCs w:val="22"/>
              </w:rPr>
              <w:t>Reporting to</w:t>
            </w:r>
          </w:p>
        </w:tc>
        <w:tc>
          <w:tcPr>
            <w:tcW w:w="82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0654C" w:rsidRDefault="0043433F">
            <w:pPr>
              <w:ind w:left="120" w:right="120"/>
              <w:rPr>
                <w:rFonts w:ascii="Calibri" w:eastAsia="Calibri" w:hAnsi="Calibri" w:cs="Calibri"/>
                <w:sz w:val="22"/>
                <w:szCs w:val="22"/>
              </w:rPr>
            </w:pPr>
            <w:r>
              <w:rPr>
                <w:rFonts w:ascii="Calibri" w:eastAsia="Calibri" w:hAnsi="Calibri" w:cs="Calibri"/>
                <w:sz w:val="22"/>
                <w:szCs w:val="22"/>
              </w:rPr>
              <w:t>Head of Secondary</w:t>
            </w:r>
          </w:p>
        </w:tc>
      </w:tr>
      <w:tr w:rsidR="0050654C">
        <w:tc>
          <w:tcPr>
            <w:tcW w:w="19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0654C" w:rsidRDefault="0043433F">
            <w:pPr>
              <w:ind w:left="120" w:right="120"/>
              <w:rPr>
                <w:rFonts w:ascii="Calibri" w:eastAsia="Calibri" w:hAnsi="Calibri" w:cs="Calibri"/>
                <w:sz w:val="22"/>
                <w:szCs w:val="22"/>
              </w:rPr>
            </w:pPr>
            <w:r>
              <w:rPr>
                <w:rFonts w:ascii="Calibri" w:eastAsia="Calibri" w:hAnsi="Calibri" w:cs="Calibri"/>
                <w:b/>
                <w:sz w:val="22"/>
                <w:szCs w:val="22"/>
              </w:rPr>
              <w:t>Duties and</w:t>
            </w:r>
          </w:p>
          <w:p w:rsidR="0050654C" w:rsidRDefault="0043433F">
            <w:pPr>
              <w:ind w:left="120" w:right="120"/>
              <w:rPr>
                <w:rFonts w:ascii="Calibri" w:eastAsia="Calibri" w:hAnsi="Calibri" w:cs="Calibri"/>
                <w:sz w:val="22"/>
                <w:szCs w:val="22"/>
              </w:rPr>
            </w:pPr>
            <w:r>
              <w:rPr>
                <w:rFonts w:ascii="Calibri" w:eastAsia="Calibri" w:hAnsi="Calibri" w:cs="Calibri"/>
                <w:b/>
                <w:sz w:val="22"/>
                <w:szCs w:val="22"/>
              </w:rPr>
              <w:t>Responsibilities</w:t>
            </w:r>
          </w:p>
        </w:tc>
        <w:tc>
          <w:tcPr>
            <w:tcW w:w="82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0654C" w:rsidRDefault="0043433F">
            <w:pPr>
              <w:rPr>
                <w:rFonts w:ascii="Calibri" w:eastAsia="Calibri" w:hAnsi="Calibri" w:cs="Calibri"/>
                <w:sz w:val="22"/>
                <w:szCs w:val="22"/>
              </w:rPr>
            </w:pPr>
            <w:r>
              <w:rPr>
                <w:rFonts w:ascii="Calibri" w:eastAsia="Calibri" w:hAnsi="Calibri" w:cs="Calibri"/>
                <w:sz w:val="22"/>
                <w:szCs w:val="22"/>
              </w:rPr>
              <w:t xml:space="preserve">To assume overall responsibility for </w:t>
            </w:r>
            <w:r>
              <w:rPr>
                <w:rFonts w:ascii="Calibri" w:eastAsia="Calibri" w:hAnsi="Calibri" w:cs="Calibri"/>
                <w:sz w:val="22"/>
                <w:szCs w:val="22"/>
              </w:rPr>
              <w:t>Data and Assessment to raise standards in the Secondary school</w:t>
            </w:r>
          </w:p>
          <w:p w:rsidR="0050654C" w:rsidRDefault="0050654C">
            <w:pPr>
              <w:rPr>
                <w:rFonts w:ascii="Calibri" w:eastAsia="Calibri" w:hAnsi="Calibri" w:cs="Calibri"/>
                <w:sz w:val="22"/>
                <w:szCs w:val="22"/>
              </w:rPr>
            </w:pPr>
          </w:p>
          <w:p w:rsidR="0050654C" w:rsidRDefault="0043433F">
            <w:pPr>
              <w:rPr>
                <w:rFonts w:ascii="Calibri" w:eastAsia="Calibri" w:hAnsi="Calibri" w:cs="Calibri"/>
                <w:sz w:val="22"/>
                <w:szCs w:val="22"/>
              </w:rPr>
            </w:pPr>
            <w:r>
              <w:rPr>
                <w:rFonts w:ascii="Calibri" w:eastAsia="Calibri" w:hAnsi="Calibri" w:cs="Calibri"/>
                <w:b/>
                <w:sz w:val="22"/>
                <w:szCs w:val="22"/>
              </w:rPr>
              <w:t>School Leadership</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 xml:space="preserve">Senior Leaders have joint responsibility for all aspects of the school relating to the education and development of the students; each has a focus of responsibility, but all contribute to the whole and support the work of others. </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To provide reports to the</w:t>
            </w:r>
            <w:r>
              <w:rPr>
                <w:rFonts w:ascii="Calibri" w:eastAsia="Calibri" w:hAnsi="Calibri" w:cs="Calibri"/>
                <w:sz w:val="22"/>
                <w:szCs w:val="22"/>
              </w:rPr>
              <w:t xml:space="preserve"> </w:t>
            </w:r>
            <w:r>
              <w:rPr>
                <w:rFonts w:ascii="Calibri" w:eastAsia="Calibri" w:hAnsi="Calibri" w:cs="Calibri"/>
                <w:sz w:val="22"/>
                <w:szCs w:val="22"/>
              </w:rPr>
              <w:t>Head of Secondary</w:t>
            </w:r>
            <w:r>
              <w:rPr>
                <w:rFonts w:ascii="Calibri" w:eastAsia="Calibri" w:hAnsi="Calibri" w:cs="Calibri"/>
                <w:sz w:val="22"/>
                <w:szCs w:val="22"/>
              </w:rPr>
              <w:t xml:space="preserve"> as and when required</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color w:val="222222"/>
                <w:sz w:val="22"/>
                <w:szCs w:val="22"/>
              </w:rPr>
              <w:t xml:space="preserve">To </w:t>
            </w:r>
            <w:r>
              <w:rPr>
                <w:rFonts w:ascii="Calibri" w:eastAsia="Calibri" w:hAnsi="Calibri" w:cs="Calibri"/>
                <w:color w:val="222222"/>
                <w:sz w:val="22"/>
                <w:szCs w:val="22"/>
              </w:rPr>
              <w:t xml:space="preserve">lead the </w:t>
            </w:r>
            <w:r>
              <w:rPr>
                <w:rFonts w:ascii="Calibri" w:eastAsia="Calibri" w:hAnsi="Calibri" w:cs="Calibri"/>
                <w:color w:val="222222"/>
                <w:sz w:val="22"/>
                <w:szCs w:val="22"/>
              </w:rPr>
              <w:t xml:space="preserve">development and implementation of </w:t>
            </w:r>
            <w:r>
              <w:rPr>
                <w:rFonts w:ascii="Calibri" w:eastAsia="Calibri" w:hAnsi="Calibri" w:cs="Calibri"/>
                <w:color w:val="222222"/>
                <w:sz w:val="22"/>
                <w:szCs w:val="22"/>
              </w:rPr>
              <w:t xml:space="preserve">how Data  in line with the </w:t>
            </w:r>
            <w:r>
              <w:rPr>
                <w:rFonts w:ascii="Calibri" w:eastAsia="Calibri" w:hAnsi="Calibri" w:cs="Calibri"/>
                <w:color w:val="222222"/>
                <w:sz w:val="22"/>
                <w:szCs w:val="22"/>
              </w:rPr>
              <w:t>Secondary School Development Plan</w:t>
            </w:r>
          </w:p>
          <w:p w:rsidR="0050654C" w:rsidRDefault="0043433F">
            <w:pPr>
              <w:numPr>
                <w:ilvl w:val="0"/>
                <w:numId w:val="2"/>
              </w:numPr>
              <w:spacing w:after="280"/>
              <w:rPr>
                <w:rFonts w:ascii="Calibri" w:eastAsia="Calibri" w:hAnsi="Calibri" w:cs="Calibri"/>
                <w:color w:val="222222"/>
                <w:sz w:val="22"/>
                <w:szCs w:val="22"/>
              </w:rPr>
            </w:pPr>
            <w:r>
              <w:rPr>
                <w:rFonts w:ascii="Calibri" w:eastAsia="Calibri" w:hAnsi="Calibri" w:cs="Calibri"/>
                <w:color w:val="222222"/>
                <w:sz w:val="22"/>
                <w:szCs w:val="22"/>
              </w:rPr>
              <w:t xml:space="preserve">To complete all supervisory duties, as required by Secondary School </w:t>
            </w:r>
            <w:r>
              <w:rPr>
                <w:rFonts w:ascii="Calibri" w:eastAsia="Calibri" w:hAnsi="Calibri" w:cs="Calibri"/>
                <w:color w:val="222222"/>
                <w:sz w:val="22"/>
                <w:szCs w:val="22"/>
              </w:rPr>
              <w:t xml:space="preserve">Leadership </w:t>
            </w:r>
            <w:r>
              <w:rPr>
                <w:rFonts w:ascii="Calibri" w:eastAsia="Calibri" w:hAnsi="Calibri" w:cs="Calibri"/>
                <w:color w:val="222222"/>
                <w:sz w:val="22"/>
                <w:szCs w:val="22"/>
              </w:rPr>
              <w:t>Team members, and directed thr</w:t>
            </w:r>
            <w:r>
              <w:rPr>
                <w:rFonts w:ascii="Calibri" w:eastAsia="Calibri" w:hAnsi="Calibri" w:cs="Calibri"/>
                <w:color w:val="222222"/>
                <w:sz w:val="22"/>
                <w:szCs w:val="22"/>
              </w:rPr>
              <w:t xml:space="preserve">ough published </w:t>
            </w:r>
            <w:proofErr w:type="spellStart"/>
            <w:r>
              <w:rPr>
                <w:rFonts w:ascii="Calibri" w:eastAsia="Calibri" w:hAnsi="Calibri" w:cs="Calibri"/>
                <w:color w:val="222222"/>
                <w:sz w:val="22"/>
                <w:szCs w:val="22"/>
              </w:rPr>
              <w:t>rotas</w:t>
            </w:r>
            <w:proofErr w:type="spellEnd"/>
          </w:p>
          <w:p w:rsidR="0050654C" w:rsidRDefault="0043433F">
            <w:pPr>
              <w:rPr>
                <w:rFonts w:ascii="Calibri" w:eastAsia="Calibri" w:hAnsi="Calibri" w:cs="Calibri"/>
                <w:sz w:val="22"/>
                <w:szCs w:val="22"/>
              </w:rPr>
            </w:pPr>
            <w:r>
              <w:rPr>
                <w:rFonts w:ascii="Calibri" w:eastAsia="Calibri" w:hAnsi="Calibri" w:cs="Calibri"/>
                <w:b/>
                <w:sz w:val="22"/>
                <w:szCs w:val="22"/>
              </w:rPr>
              <w:t>Overall Responsibility</w:t>
            </w:r>
          </w:p>
          <w:p w:rsidR="0050654C" w:rsidRDefault="0050654C">
            <w:pPr>
              <w:rPr>
                <w:rFonts w:ascii="Calibri" w:eastAsia="Calibri" w:hAnsi="Calibri" w:cs="Calibri"/>
                <w:sz w:val="22"/>
                <w:szCs w:val="22"/>
              </w:rPr>
            </w:pPr>
          </w:p>
          <w:p w:rsidR="0050654C" w:rsidRDefault="0043433F">
            <w:pPr>
              <w:numPr>
                <w:ilvl w:val="0"/>
                <w:numId w:val="2"/>
              </w:numPr>
              <w:spacing w:after="40"/>
              <w:contextualSpacing/>
              <w:rPr>
                <w:rFonts w:ascii="Calibri" w:eastAsia="Calibri" w:hAnsi="Calibri" w:cs="Calibri"/>
                <w:sz w:val="22"/>
                <w:szCs w:val="22"/>
              </w:rPr>
            </w:pPr>
            <w:r>
              <w:rPr>
                <w:sz w:val="14"/>
                <w:szCs w:val="14"/>
              </w:rPr>
              <w:t xml:space="preserve"> </w:t>
            </w:r>
            <w:r>
              <w:rPr>
                <w:rFonts w:ascii="Calibri" w:eastAsia="Calibri" w:hAnsi="Calibri" w:cs="Calibri"/>
                <w:sz w:val="22"/>
                <w:szCs w:val="22"/>
              </w:rPr>
              <w:t>Continue to develop, maintain and improve the strategic use of data in school to raise standards to ensure outstanding outcomes for all students</w:t>
            </w:r>
          </w:p>
          <w:p w:rsidR="0050654C" w:rsidRDefault="0043433F">
            <w:pPr>
              <w:numPr>
                <w:ilvl w:val="0"/>
                <w:numId w:val="2"/>
              </w:numPr>
              <w:spacing w:after="40"/>
              <w:contextualSpacing/>
              <w:rPr>
                <w:rFonts w:ascii="Calibri" w:eastAsia="Calibri" w:hAnsi="Calibri" w:cs="Calibri"/>
                <w:sz w:val="22"/>
                <w:szCs w:val="22"/>
              </w:rPr>
            </w:pPr>
            <w:r>
              <w:rPr>
                <w:rFonts w:ascii="Calibri" w:eastAsia="Calibri" w:hAnsi="Calibri" w:cs="Calibri"/>
                <w:sz w:val="22"/>
                <w:szCs w:val="22"/>
              </w:rPr>
              <w:t>Evaluate and further improve the data management system that trac</w:t>
            </w:r>
            <w:r>
              <w:rPr>
                <w:rFonts w:ascii="Calibri" w:eastAsia="Calibri" w:hAnsi="Calibri" w:cs="Calibri"/>
                <w:sz w:val="22"/>
                <w:szCs w:val="22"/>
              </w:rPr>
              <w:t>ks and supports individual student groups, provides timely, accessible and useful data to Middle leaders, teachers, Senior leaders, parents and any other stakeholders needing it to secure the best progress for all students</w:t>
            </w:r>
          </w:p>
          <w:p w:rsidR="0050654C" w:rsidRDefault="0043433F">
            <w:pPr>
              <w:numPr>
                <w:ilvl w:val="0"/>
                <w:numId w:val="2"/>
              </w:numPr>
              <w:spacing w:after="40"/>
              <w:contextualSpacing/>
              <w:rPr>
                <w:rFonts w:ascii="Calibri" w:eastAsia="Calibri" w:hAnsi="Calibri" w:cs="Calibri"/>
                <w:sz w:val="22"/>
                <w:szCs w:val="22"/>
              </w:rPr>
            </w:pPr>
            <w:r>
              <w:rPr>
                <w:rFonts w:ascii="Calibri" w:eastAsia="Calibri" w:hAnsi="Calibri" w:cs="Calibri"/>
                <w:sz w:val="22"/>
                <w:szCs w:val="22"/>
              </w:rPr>
              <w:t>Promote the best possible progres</w:t>
            </w:r>
            <w:r>
              <w:rPr>
                <w:rFonts w:ascii="Calibri" w:eastAsia="Calibri" w:hAnsi="Calibri" w:cs="Calibri"/>
                <w:sz w:val="22"/>
                <w:szCs w:val="22"/>
              </w:rPr>
              <w:t>s by proactively working with all colleagues to develop, share and monitor best practice in setting appropriate targets, tracking progress in order to inform Teaching &amp; Learning.</w:t>
            </w:r>
          </w:p>
          <w:p w:rsidR="0050654C" w:rsidRDefault="0043433F">
            <w:pPr>
              <w:numPr>
                <w:ilvl w:val="0"/>
                <w:numId w:val="2"/>
              </w:numPr>
              <w:spacing w:after="40"/>
              <w:contextualSpacing/>
              <w:rPr>
                <w:rFonts w:ascii="Calibri" w:eastAsia="Calibri" w:hAnsi="Calibri" w:cs="Calibri"/>
                <w:sz w:val="22"/>
                <w:szCs w:val="22"/>
              </w:rPr>
            </w:pPr>
            <w:proofErr w:type="spellStart"/>
            <w:r>
              <w:rPr>
                <w:rFonts w:ascii="Calibri" w:eastAsia="Calibri" w:hAnsi="Calibri" w:cs="Calibri"/>
                <w:sz w:val="22"/>
                <w:szCs w:val="22"/>
              </w:rPr>
              <w:t>Analyse</w:t>
            </w:r>
            <w:proofErr w:type="spellEnd"/>
            <w:r>
              <w:rPr>
                <w:rFonts w:ascii="Calibri" w:eastAsia="Calibri" w:hAnsi="Calibri" w:cs="Calibri"/>
                <w:sz w:val="22"/>
                <w:szCs w:val="22"/>
              </w:rPr>
              <w:t xml:space="preserve"> summative data in a timely fashion and provide training to improve th</w:t>
            </w:r>
            <w:r>
              <w:rPr>
                <w:rFonts w:ascii="Calibri" w:eastAsia="Calibri" w:hAnsi="Calibri" w:cs="Calibri"/>
                <w:sz w:val="22"/>
                <w:szCs w:val="22"/>
              </w:rPr>
              <w:t>e skills that staff have in understanding and interpreting data</w:t>
            </w:r>
          </w:p>
          <w:p w:rsidR="0050654C" w:rsidRDefault="0043433F">
            <w:pPr>
              <w:numPr>
                <w:ilvl w:val="0"/>
                <w:numId w:val="2"/>
              </w:numPr>
              <w:spacing w:after="40"/>
              <w:contextualSpacing/>
              <w:rPr>
                <w:rFonts w:ascii="Calibri" w:eastAsia="Calibri" w:hAnsi="Calibri" w:cs="Calibri"/>
                <w:sz w:val="22"/>
                <w:szCs w:val="22"/>
              </w:rPr>
            </w:pPr>
            <w:r>
              <w:rPr>
                <w:rFonts w:ascii="Calibri" w:eastAsia="Calibri" w:hAnsi="Calibri" w:cs="Calibri"/>
                <w:sz w:val="22"/>
                <w:szCs w:val="22"/>
              </w:rPr>
              <w:t xml:space="preserve">Evaluate and further improve reporting to parents and how the MIS is best used to </w:t>
            </w:r>
            <w:proofErr w:type="spellStart"/>
            <w:r>
              <w:rPr>
                <w:rFonts w:ascii="Calibri" w:eastAsia="Calibri" w:hAnsi="Calibri" w:cs="Calibri"/>
                <w:sz w:val="22"/>
                <w:szCs w:val="22"/>
              </w:rPr>
              <w:t>maximise</w:t>
            </w:r>
            <w:proofErr w:type="spellEnd"/>
            <w:r>
              <w:rPr>
                <w:rFonts w:ascii="Calibri" w:eastAsia="Calibri" w:hAnsi="Calibri" w:cs="Calibri"/>
                <w:sz w:val="22"/>
                <w:szCs w:val="22"/>
              </w:rPr>
              <w:t xml:space="preserve"> progress in school </w:t>
            </w:r>
          </w:p>
          <w:p w:rsidR="0050654C" w:rsidRDefault="0050654C">
            <w:pPr>
              <w:spacing w:after="40"/>
              <w:rPr>
                <w:rFonts w:ascii="Calibri" w:eastAsia="Calibri" w:hAnsi="Calibri" w:cs="Calibri"/>
                <w:sz w:val="22"/>
                <w:szCs w:val="22"/>
              </w:rPr>
            </w:pPr>
          </w:p>
          <w:p w:rsidR="0050654C" w:rsidRDefault="0043433F">
            <w:pPr>
              <w:rPr>
                <w:rFonts w:ascii="Calibri" w:eastAsia="Calibri" w:hAnsi="Calibri" w:cs="Calibri"/>
                <w:b/>
                <w:sz w:val="22"/>
                <w:szCs w:val="22"/>
              </w:rPr>
            </w:pPr>
            <w:r>
              <w:rPr>
                <w:rFonts w:ascii="Calibri" w:eastAsia="Calibri" w:hAnsi="Calibri" w:cs="Calibri"/>
                <w:b/>
                <w:sz w:val="22"/>
                <w:szCs w:val="22"/>
              </w:rPr>
              <w:t>Managing and Developing the Curriculum</w:t>
            </w:r>
          </w:p>
          <w:p w:rsidR="0050654C" w:rsidRDefault="0050654C">
            <w:pPr>
              <w:rPr>
                <w:rFonts w:ascii="Calibri" w:eastAsia="Calibri" w:hAnsi="Calibri" w:cs="Calibri"/>
                <w:b/>
                <w:sz w:val="22"/>
                <w:szCs w:val="22"/>
              </w:rPr>
            </w:pPr>
          </w:p>
          <w:p w:rsidR="0050654C" w:rsidRDefault="0043433F">
            <w:pPr>
              <w:numPr>
                <w:ilvl w:val="0"/>
                <w:numId w:val="1"/>
              </w:numPr>
              <w:contextualSpacing/>
              <w:rPr>
                <w:rFonts w:ascii="Calibri" w:eastAsia="Calibri" w:hAnsi="Calibri" w:cs="Calibri"/>
                <w:sz w:val="22"/>
                <w:szCs w:val="22"/>
              </w:rPr>
            </w:pPr>
            <w:r>
              <w:rPr>
                <w:rFonts w:ascii="Calibri" w:eastAsia="Calibri" w:hAnsi="Calibri" w:cs="Calibri"/>
                <w:sz w:val="22"/>
                <w:szCs w:val="22"/>
              </w:rPr>
              <w:t xml:space="preserve">To ensure that the curriculum matches the aims of the School and reflects the needs of students, maintaining an understanding of curricular developments around the world so as to ensure that SES continues to be a model of good </w:t>
            </w:r>
            <w:r>
              <w:rPr>
                <w:rFonts w:ascii="Calibri" w:eastAsia="Calibri" w:hAnsi="Calibri" w:cs="Calibri"/>
                <w:sz w:val="22"/>
                <w:szCs w:val="22"/>
              </w:rPr>
              <w:lastRenderedPageBreak/>
              <w:t>practice in terms of learning</w:t>
            </w:r>
            <w:r>
              <w:rPr>
                <w:rFonts w:ascii="Calibri" w:eastAsia="Calibri" w:hAnsi="Calibri" w:cs="Calibri"/>
                <w:sz w:val="22"/>
                <w:szCs w:val="22"/>
              </w:rPr>
              <w:t xml:space="preserve"> and teaching. </w:t>
            </w:r>
          </w:p>
          <w:p w:rsidR="0050654C" w:rsidRDefault="0043433F">
            <w:pPr>
              <w:numPr>
                <w:ilvl w:val="0"/>
                <w:numId w:val="1"/>
              </w:numPr>
              <w:spacing w:after="280"/>
              <w:contextualSpacing/>
              <w:rPr>
                <w:rFonts w:ascii="Calibri" w:eastAsia="Calibri" w:hAnsi="Calibri" w:cs="Calibri"/>
                <w:sz w:val="22"/>
                <w:szCs w:val="22"/>
              </w:rPr>
            </w:pPr>
            <w:r>
              <w:rPr>
                <w:rFonts w:ascii="Calibri" w:eastAsia="Calibri" w:hAnsi="Calibri" w:cs="Calibri"/>
                <w:sz w:val="22"/>
                <w:szCs w:val="22"/>
              </w:rPr>
              <w:t xml:space="preserve">Line Manage Heads of Department and chair </w:t>
            </w:r>
            <w:proofErr w:type="spellStart"/>
            <w:r>
              <w:rPr>
                <w:rFonts w:ascii="Calibri" w:eastAsia="Calibri" w:hAnsi="Calibri" w:cs="Calibri"/>
                <w:sz w:val="22"/>
                <w:szCs w:val="22"/>
              </w:rPr>
              <w:t>HoDs</w:t>
            </w:r>
            <w:proofErr w:type="spellEnd"/>
            <w:r>
              <w:rPr>
                <w:rFonts w:ascii="Calibri" w:eastAsia="Calibri" w:hAnsi="Calibri" w:cs="Calibri"/>
                <w:sz w:val="22"/>
                <w:szCs w:val="22"/>
              </w:rPr>
              <w:t xml:space="preserve"> meetings</w:t>
            </w:r>
          </w:p>
          <w:p w:rsidR="0050654C" w:rsidRDefault="0043433F">
            <w:pPr>
              <w:numPr>
                <w:ilvl w:val="0"/>
                <w:numId w:val="1"/>
              </w:numPr>
              <w:spacing w:after="280"/>
              <w:contextualSpacing/>
              <w:rPr>
                <w:rFonts w:ascii="Calibri" w:eastAsia="Calibri" w:hAnsi="Calibri" w:cs="Calibri"/>
                <w:sz w:val="22"/>
                <w:szCs w:val="22"/>
              </w:rPr>
            </w:pPr>
            <w:r>
              <w:rPr>
                <w:rFonts w:ascii="Calibri" w:eastAsia="Calibri" w:hAnsi="Calibri" w:cs="Calibri"/>
                <w:sz w:val="22"/>
                <w:szCs w:val="22"/>
              </w:rPr>
              <w:t>To keep fully up to date with curriculum developments in the UK and in ensuring that any changes are appropriately addressed</w:t>
            </w:r>
          </w:p>
          <w:p w:rsidR="0050654C" w:rsidRDefault="0043433F">
            <w:pPr>
              <w:numPr>
                <w:ilvl w:val="0"/>
                <w:numId w:val="1"/>
              </w:numPr>
              <w:contextualSpacing/>
              <w:rPr>
                <w:rFonts w:ascii="Calibri" w:eastAsia="Calibri" w:hAnsi="Calibri" w:cs="Calibri"/>
                <w:sz w:val="22"/>
                <w:szCs w:val="22"/>
              </w:rPr>
            </w:pPr>
            <w:r>
              <w:rPr>
                <w:rFonts w:ascii="Calibri" w:eastAsia="Calibri" w:hAnsi="Calibri" w:cs="Calibri"/>
                <w:sz w:val="22"/>
                <w:szCs w:val="22"/>
              </w:rPr>
              <w:t xml:space="preserve">To collaborate with the Principal in the development and implementation of the academic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of the School</w:t>
            </w:r>
          </w:p>
          <w:p w:rsidR="0050654C" w:rsidRDefault="0043433F">
            <w:pPr>
              <w:numPr>
                <w:ilvl w:val="0"/>
                <w:numId w:val="1"/>
              </w:numPr>
              <w:contextualSpacing/>
              <w:rPr>
                <w:rFonts w:ascii="Calibri" w:eastAsia="Calibri" w:hAnsi="Calibri" w:cs="Calibri"/>
                <w:color w:val="222222"/>
                <w:sz w:val="22"/>
                <w:szCs w:val="22"/>
              </w:rPr>
            </w:pPr>
            <w:r>
              <w:rPr>
                <w:rFonts w:ascii="Calibri" w:eastAsia="Calibri" w:hAnsi="Calibri" w:cs="Calibri"/>
                <w:color w:val="222222"/>
                <w:sz w:val="22"/>
                <w:szCs w:val="22"/>
              </w:rPr>
              <w:t>To be responsible for development of Se</w:t>
            </w:r>
            <w:r>
              <w:rPr>
                <w:rFonts w:ascii="Calibri" w:eastAsia="Calibri" w:hAnsi="Calibri" w:cs="Calibri"/>
                <w:color w:val="222222"/>
                <w:sz w:val="22"/>
                <w:szCs w:val="22"/>
              </w:rPr>
              <w:t>condary</w:t>
            </w:r>
            <w:r>
              <w:rPr>
                <w:rFonts w:ascii="Calibri" w:eastAsia="Calibri" w:hAnsi="Calibri" w:cs="Calibri"/>
                <w:color w:val="222222"/>
                <w:sz w:val="22"/>
                <w:szCs w:val="22"/>
              </w:rPr>
              <w:t xml:space="preserve"> School's timetable</w:t>
            </w:r>
          </w:p>
          <w:p w:rsidR="0050654C" w:rsidRDefault="0043433F">
            <w:pPr>
              <w:numPr>
                <w:ilvl w:val="0"/>
                <w:numId w:val="1"/>
              </w:numPr>
              <w:spacing w:after="280"/>
              <w:contextualSpacing/>
              <w:rPr>
                <w:rFonts w:ascii="Calibri" w:eastAsia="Calibri" w:hAnsi="Calibri" w:cs="Calibri"/>
                <w:sz w:val="22"/>
                <w:szCs w:val="22"/>
              </w:rPr>
            </w:pPr>
            <w:r>
              <w:rPr>
                <w:rFonts w:ascii="Calibri" w:eastAsia="Calibri" w:hAnsi="Calibri" w:cs="Calibri"/>
                <w:sz w:val="22"/>
                <w:szCs w:val="22"/>
              </w:rPr>
              <w:t>To oversee the curriculum and staffing</w:t>
            </w:r>
          </w:p>
          <w:p w:rsidR="0050654C" w:rsidRDefault="0043433F">
            <w:pPr>
              <w:numPr>
                <w:ilvl w:val="0"/>
                <w:numId w:val="1"/>
              </w:numPr>
              <w:spacing w:after="280"/>
              <w:contextualSpacing/>
              <w:rPr>
                <w:rFonts w:ascii="Calibri" w:eastAsia="Calibri" w:hAnsi="Calibri" w:cs="Calibri"/>
                <w:sz w:val="22"/>
                <w:szCs w:val="22"/>
              </w:rPr>
            </w:pPr>
            <w:r>
              <w:rPr>
                <w:rFonts w:ascii="Calibri" w:eastAsia="Calibri" w:hAnsi="Calibri" w:cs="Calibri"/>
                <w:sz w:val="22"/>
                <w:szCs w:val="22"/>
              </w:rPr>
              <w:t>Oversee the options process, developmen</w:t>
            </w:r>
            <w:r>
              <w:rPr>
                <w:rFonts w:ascii="Calibri" w:eastAsia="Calibri" w:hAnsi="Calibri" w:cs="Calibri"/>
                <w:sz w:val="22"/>
                <w:szCs w:val="22"/>
              </w:rPr>
              <w:t>t of timetables</w:t>
            </w:r>
          </w:p>
          <w:p w:rsidR="0050654C" w:rsidRDefault="0043433F">
            <w:pPr>
              <w:numPr>
                <w:ilvl w:val="0"/>
                <w:numId w:val="1"/>
              </w:numPr>
              <w:spacing w:after="280"/>
              <w:contextualSpacing/>
              <w:rPr>
                <w:rFonts w:ascii="Calibri" w:eastAsia="Calibri" w:hAnsi="Calibri" w:cs="Calibri"/>
                <w:sz w:val="22"/>
                <w:szCs w:val="22"/>
              </w:rPr>
            </w:pPr>
            <w:r>
              <w:rPr>
                <w:rFonts w:ascii="Calibri" w:eastAsia="Calibri" w:hAnsi="Calibri" w:cs="Calibri"/>
                <w:sz w:val="22"/>
                <w:szCs w:val="22"/>
              </w:rPr>
              <w:t>Enhancing and broadening the curriculum where appropriate</w:t>
            </w:r>
          </w:p>
          <w:p w:rsidR="0050654C" w:rsidRDefault="0043433F">
            <w:pPr>
              <w:numPr>
                <w:ilvl w:val="0"/>
                <w:numId w:val="1"/>
              </w:numPr>
              <w:spacing w:after="280"/>
              <w:contextualSpacing/>
              <w:rPr>
                <w:rFonts w:ascii="Calibri" w:eastAsia="Calibri" w:hAnsi="Calibri" w:cs="Calibri"/>
                <w:sz w:val="22"/>
                <w:szCs w:val="22"/>
              </w:rPr>
            </w:pPr>
            <w:r>
              <w:rPr>
                <w:rFonts w:ascii="Calibri" w:eastAsia="Calibri" w:hAnsi="Calibri" w:cs="Calibri"/>
                <w:sz w:val="22"/>
                <w:szCs w:val="22"/>
              </w:rPr>
              <w:t>Oversee the scheduling and management of internal exams</w:t>
            </w:r>
          </w:p>
          <w:p w:rsidR="0050654C" w:rsidRDefault="0043433F">
            <w:pPr>
              <w:numPr>
                <w:ilvl w:val="0"/>
                <w:numId w:val="1"/>
              </w:numPr>
              <w:spacing w:after="280"/>
              <w:contextualSpacing/>
              <w:rPr>
                <w:rFonts w:ascii="Calibri" w:eastAsia="Calibri" w:hAnsi="Calibri" w:cs="Calibri"/>
                <w:sz w:val="22"/>
                <w:szCs w:val="22"/>
              </w:rPr>
            </w:pPr>
            <w:r>
              <w:rPr>
                <w:rFonts w:ascii="Calibri" w:eastAsia="Calibri" w:hAnsi="Calibri" w:cs="Calibri"/>
                <w:sz w:val="22"/>
                <w:szCs w:val="22"/>
              </w:rPr>
              <w:t xml:space="preserve">Oversee external assessment and any controlled assessment </w:t>
            </w:r>
          </w:p>
          <w:p w:rsidR="0050654C" w:rsidRDefault="0043433F">
            <w:pPr>
              <w:rPr>
                <w:rFonts w:ascii="Calibri" w:eastAsia="Calibri" w:hAnsi="Calibri" w:cs="Calibri"/>
                <w:b/>
                <w:sz w:val="22"/>
                <w:szCs w:val="22"/>
              </w:rPr>
            </w:pPr>
            <w:r>
              <w:rPr>
                <w:rFonts w:ascii="Calibri" w:eastAsia="Calibri" w:hAnsi="Calibri" w:cs="Calibri"/>
                <w:b/>
                <w:sz w:val="22"/>
                <w:szCs w:val="22"/>
              </w:rPr>
              <w:t>Academic Monitoring</w:t>
            </w:r>
          </w:p>
          <w:p w:rsidR="0050654C" w:rsidRDefault="0050654C">
            <w:pPr>
              <w:rPr>
                <w:rFonts w:ascii="Calibri" w:eastAsia="Calibri" w:hAnsi="Calibri" w:cs="Calibri"/>
                <w:b/>
                <w:sz w:val="22"/>
                <w:szCs w:val="22"/>
              </w:rPr>
            </w:pP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To ensure that measures of achievement are acc</w:t>
            </w:r>
            <w:r>
              <w:rPr>
                <w:rFonts w:ascii="Calibri" w:eastAsia="Calibri" w:hAnsi="Calibri" w:cs="Calibri"/>
                <w:sz w:val="22"/>
                <w:szCs w:val="22"/>
              </w:rPr>
              <w:t xml:space="preserve">urate and readily available so that students and their parents can take an active interest in performance and reflect upon progress, </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 xml:space="preserve">To maintain open dialogue between the school, students and their parents on all matters educational. </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To be responsible fo</w:t>
            </w:r>
            <w:r>
              <w:rPr>
                <w:rFonts w:ascii="Calibri" w:eastAsia="Calibri" w:hAnsi="Calibri" w:cs="Calibri"/>
                <w:sz w:val="22"/>
                <w:szCs w:val="22"/>
              </w:rPr>
              <w:t>r monitoring the progress of Se</w:t>
            </w:r>
            <w:r>
              <w:rPr>
                <w:rFonts w:ascii="Calibri" w:eastAsia="Calibri" w:hAnsi="Calibri" w:cs="Calibri"/>
                <w:sz w:val="22"/>
                <w:szCs w:val="22"/>
              </w:rPr>
              <w:t xml:space="preserve">condary </w:t>
            </w:r>
            <w:r>
              <w:rPr>
                <w:rFonts w:ascii="Calibri" w:eastAsia="Calibri" w:hAnsi="Calibri" w:cs="Calibri"/>
                <w:sz w:val="22"/>
                <w:szCs w:val="22"/>
              </w:rPr>
              <w:t>School students from first placement in the school to the time they leave.</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To work alongside the Assistant Heads to ensure that school expectations are met</w:t>
            </w:r>
          </w:p>
          <w:p w:rsidR="0050654C" w:rsidRDefault="0050654C">
            <w:pPr>
              <w:rPr>
                <w:rFonts w:ascii="Calibri" w:eastAsia="Calibri" w:hAnsi="Calibri" w:cs="Calibri"/>
                <w:sz w:val="22"/>
                <w:szCs w:val="22"/>
              </w:rPr>
            </w:pPr>
          </w:p>
          <w:p w:rsidR="0050654C" w:rsidRDefault="0050654C">
            <w:pPr>
              <w:rPr>
                <w:rFonts w:ascii="Calibri" w:eastAsia="Calibri" w:hAnsi="Calibri" w:cs="Calibri"/>
                <w:sz w:val="22"/>
                <w:szCs w:val="22"/>
              </w:rPr>
            </w:pPr>
          </w:p>
          <w:p w:rsidR="0050654C" w:rsidRDefault="0043433F">
            <w:pPr>
              <w:rPr>
                <w:rFonts w:ascii="Calibri" w:eastAsia="Calibri" w:hAnsi="Calibri" w:cs="Calibri"/>
                <w:b/>
                <w:sz w:val="22"/>
                <w:szCs w:val="22"/>
              </w:rPr>
            </w:pPr>
            <w:r>
              <w:rPr>
                <w:rFonts w:ascii="Calibri" w:eastAsia="Calibri" w:hAnsi="Calibri" w:cs="Calibri"/>
                <w:b/>
                <w:sz w:val="22"/>
                <w:szCs w:val="22"/>
              </w:rPr>
              <w:t>Pastoral Leadership</w:t>
            </w:r>
          </w:p>
          <w:p w:rsidR="0050654C" w:rsidRDefault="0050654C">
            <w:pPr>
              <w:rPr>
                <w:rFonts w:ascii="Calibri" w:eastAsia="Calibri" w:hAnsi="Calibri" w:cs="Calibri"/>
                <w:b/>
                <w:sz w:val="22"/>
                <w:szCs w:val="22"/>
              </w:rPr>
            </w:pP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To take primary responsibility for the</w:t>
            </w:r>
            <w:r>
              <w:rPr>
                <w:rFonts w:ascii="Calibri" w:eastAsia="Calibri" w:hAnsi="Calibri" w:cs="Calibri"/>
                <w:sz w:val="22"/>
                <w:szCs w:val="22"/>
              </w:rPr>
              <w:t xml:space="preserve"> pastoral care of the students in S</w:t>
            </w:r>
            <w:r>
              <w:rPr>
                <w:rFonts w:ascii="Calibri" w:eastAsia="Calibri" w:hAnsi="Calibri" w:cs="Calibri"/>
                <w:sz w:val="22"/>
                <w:szCs w:val="22"/>
              </w:rPr>
              <w:t xml:space="preserve">econdary </w:t>
            </w:r>
            <w:r>
              <w:rPr>
                <w:rFonts w:ascii="Calibri" w:eastAsia="Calibri" w:hAnsi="Calibri" w:cs="Calibri"/>
                <w:sz w:val="22"/>
                <w:szCs w:val="22"/>
              </w:rPr>
              <w:t>School from the time of their admission to the time that they leave</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 xml:space="preserve">To liaise with the Head of the Junior School to ensure that practice is consistent across the School </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 xml:space="preserve">To ensure that appropriate guidance </w:t>
            </w:r>
            <w:proofErr w:type="spellStart"/>
            <w:r>
              <w:rPr>
                <w:rFonts w:ascii="Calibri" w:eastAsia="Calibri" w:hAnsi="Calibri" w:cs="Calibri"/>
                <w:sz w:val="22"/>
                <w:szCs w:val="22"/>
              </w:rPr>
              <w:t>programmes</w:t>
            </w:r>
            <w:proofErr w:type="spellEnd"/>
            <w:r>
              <w:rPr>
                <w:rFonts w:ascii="Calibri" w:eastAsia="Calibri" w:hAnsi="Calibri" w:cs="Calibri"/>
                <w:sz w:val="22"/>
                <w:szCs w:val="22"/>
              </w:rPr>
              <w:t xml:space="preserve"> are in place to offer students support as they transition between the various stages of their education and between countries.</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To oversee the Se</w:t>
            </w:r>
            <w:r>
              <w:rPr>
                <w:rFonts w:ascii="Calibri" w:eastAsia="Calibri" w:hAnsi="Calibri" w:cs="Calibri"/>
                <w:sz w:val="22"/>
                <w:szCs w:val="22"/>
              </w:rPr>
              <w:t>condary</w:t>
            </w:r>
            <w:r>
              <w:rPr>
                <w:rFonts w:ascii="Calibri" w:eastAsia="Calibri" w:hAnsi="Calibri" w:cs="Calibri"/>
                <w:sz w:val="22"/>
                <w:szCs w:val="22"/>
              </w:rPr>
              <w:t xml:space="preserve"> School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Management Policy</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To ensure that School policy and procedure with regard to safeguarding is adhered to at all times in the Se</w:t>
            </w:r>
            <w:r>
              <w:rPr>
                <w:rFonts w:ascii="Calibri" w:eastAsia="Calibri" w:hAnsi="Calibri" w:cs="Calibri"/>
                <w:sz w:val="22"/>
                <w:szCs w:val="22"/>
              </w:rPr>
              <w:t>condary</w:t>
            </w:r>
            <w:r>
              <w:rPr>
                <w:rFonts w:ascii="Calibri" w:eastAsia="Calibri" w:hAnsi="Calibri" w:cs="Calibri"/>
                <w:sz w:val="22"/>
                <w:szCs w:val="22"/>
              </w:rPr>
              <w:t xml:space="preserve"> School</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 xml:space="preserve">To work alongside necessary staff in ensuring that the Y6/Y7 transition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is effective</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 xml:space="preserve">To lead </w:t>
            </w:r>
            <w:r>
              <w:rPr>
                <w:rFonts w:ascii="Calibri" w:eastAsia="Calibri" w:hAnsi="Calibri" w:cs="Calibri"/>
                <w:sz w:val="22"/>
                <w:szCs w:val="22"/>
              </w:rPr>
              <w:t>Secondary</w:t>
            </w:r>
            <w:r>
              <w:rPr>
                <w:rFonts w:ascii="Calibri" w:eastAsia="Calibri" w:hAnsi="Calibri" w:cs="Calibri"/>
                <w:sz w:val="22"/>
                <w:szCs w:val="22"/>
              </w:rPr>
              <w:t xml:space="preserve"> school assembly, ensu</w:t>
            </w:r>
            <w:r>
              <w:rPr>
                <w:rFonts w:ascii="Calibri" w:eastAsia="Calibri" w:hAnsi="Calibri" w:cs="Calibri"/>
                <w:sz w:val="22"/>
                <w:szCs w:val="22"/>
              </w:rPr>
              <w:t>ring that a clear and coherent pastoral message is delivered</w:t>
            </w:r>
          </w:p>
          <w:p w:rsidR="0050654C" w:rsidRDefault="0043433F">
            <w:pPr>
              <w:numPr>
                <w:ilvl w:val="0"/>
                <w:numId w:val="2"/>
              </w:numPr>
              <w:contextualSpacing/>
              <w:rPr>
                <w:rFonts w:ascii="Calibri" w:eastAsia="Calibri" w:hAnsi="Calibri" w:cs="Calibri"/>
                <w:sz w:val="22"/>
                <w:szCs w:val="22"/>
              </w:rPr>
            </w:pPr>
            <w:r>
              <w:rPr>
                <w:rFonts w:ascii="Calibri" w:eastAsia="Calibri" w:hAnsi="Calibri" w:cs="Calibri"/>
                <w:sz w:val="22"/>
                <w:szCs w:val="22"/>
              </w:rPr>
              <w:t xml:space="preserve">To ensure that procedures and systems are in place to support students’ applications to university </w:t>
            </w:r>
          </w:p>
          <w:p w:rsidR="0050654C" w:rsidRDefault="0050654C">
            <w:pPr>
              <w:rPr>
                <w:rFonts w:ascii="Calibri" w:eastAsia="Calibri" w:hAnsi="Calibri" w:cs="Calibri"/>
                <w:sz w:val="22"/>
                <w:szCs w:val="22"/>
              </w:rPr>
            </w:pPr>
          </w:p>
          <w:p w:rsidR="0050654C" w:rsidRDefault="0050654C">
            <w:pPr>
              <w:rPr>
                <w:rFonts w:ascii="Calibri" w:eastAsia="Calibri" w:hAnsi="Calibri" w:cs="Calibri"/>
                <w:sz w:val="22"/>
                <w:szCs w:val="22"/>
              </w:rPr>
            </w:pPr>
          </w:p>
          <w:p w:rsidR="0050654C" w:rsidRDefault="0043433F">
            <w:pPr>
              <w:rPr>
                <w:rFonts w:ascii="Calibri" w:eastAsia="Calibri" w:hAnsi="Calibri" w:cs="Calibri"/>
                <w:b/>
                <w:sz w:val="22"/>
                <w:szCs w:val="22"/>
              </w:rPr>
            </w:pPr>
            <w:r>
              <w:rPr>
                <w:rFonts w:ascii="Calibri" w:eastAsia="Calibri" w:hAnsi="Calibri" w:cs="Calibri"/>
                <w:b/>
                <w:sz w:val="22"/>
                <w:szCs w:val="22"/>
              </w:rPr>
              <w:t>Overseeing the Work of Staff</w:t>
            </w:r>
          </w:p>
          <w:p w:rsidR="0050654C" w:rsidRDefault="0050654C">
            <w:pPr>
              <w:rPr>
                <w:rFonts w:ascii="Calibri" w:eastAsia="Calibri" w:hAnsi="Calibri" w:cs="Calibri"/>
                <w:b/>
                <w:sz w:val="22"/>
                <w:szCs w:val="22"/>
              </w:rPr>
            </w:pPr>
          </w:p>
          <w:p w:rsidR="0050654C" w:rsidRDefault="0043433F">
            <w:pPr>
              <w:rPr>
                <w:rFonts w:ascii="Calibri" w:eastAsia="Calibri" w:hAnsi="Calibri" w:cs="Calibri"/>
                <w:sz w:val="22"/>
                <w:szCs w:val="22"/>
              </w:rPr>
            </w:pPr>
            <w:r>
              <w:rPr>
                <w:rFonts w:ascii="Calibri" w:eastAsia="Calibri" w:hAnsi="Calibri" w:cs="Calibri"/>
                <w:sz w:val="22"/>
                <w:szCs w:val="22"/>
              </w:rPr>
              <w:t>To maintain high standards of teaching and learning by:</w:t>
            </w:r>
          </w:p>
          <w:p w:rsidR="0050654C" w:rsidRDefault="0043433F">
            <w:pPr>
              <w:widowControl w:val="0"/>
              <w:numPr>
                <w:ilvl w:val="0"/>
                <w:numId w:val="2"/>
              </w:numPr>
              <w:contextualSpacing/>
              <w:rPr>
                <w:rFonts w:ascii="Calibri" w:eastAsia="Calibri" w:hAnsi="Calibri" w:cs="Calibri"/>
                <w:sz w:val="22"/>
                <w:szCs w:val="22"/>
              </w:rPr>
            </w:pPr>
            <w:r>
              <w:rPr>
                <w:rFonts w:ascii="Calibri" w:eastAsia="Calibri" w:hAnsi="Calibri" w:cs="Calibri"/>
                <w:sz w:val="22"/>
                <w:szCs w:val="22"/>
              </w:rPr>
              <w:t>Encoura</w:t>
            </w:r>
            <w:r>
              <w:rPr>
                <w:rFonts w:ascii="Calibri" w:eastAsia="Calibri" w:hAnsi="Calibri" w:cs="Calibri"/>
                <w:sz w:val="22"/>
                <w:szCs w:val="22"/>
              </w:rPr>
              <w:t>ging strong teamwork;</w:t>
            </w:r>
          </w:p>
          <w:p w:rsidR="0050654C" w:rsidRDefault="0043433F">
            <w:pPr>
              <w:widowControl w:val="0"/>
              <w:numPr>
                <w:ilvl w:val="0"/>
                <w:numId w:val="2"/>
              </w:numPr>
              <w:contextualSpacing/>
              <w:rPr>
                <w:rFonts w:ascii="Calibri" w:eastAsia="Calibri" w:hAnsi="Calibri" w:cs="Calibri"/>
                <w:sz w:val="22"/>
                <w:szCs w:val="22"/>
              </w:rPr>
            </w:pPr>
            <w:r>
              <w:rPr>
                <w:rFonts w:ascii="Calibri" w:eastAsia="Calibri" w:hAnsi="Calibri" w:cs="Calibri"/>
                <w:sz w:val="22"/>
                <w:szCs w:val="22"/>
              </w:rPr>
              <w:t>Maintaining appropriate support for staff, responding to the need for professional development and making recommendations for this to the Assistant Head – Teaching and Learning</w:t>
            </w:r>
          </w:p>
          <w:p w:rsidR="0050654C" w:rsidRDefault="0043433F">
            <w:pPr>
              <w:widowControl w:val="0"/>
              <w:numPr>
                <w:ilvl w:val="0"/>
                <w:numId w:val="2"/>
              </w:numPr>
              <w:contextualSpacing/>
              <w:rPr>
                <w:rFonts w:ascii="Calibri" w:eastAsia="Calibri" w:hAnsi="Calibri" w:cs="Calibri"/>
                <w:sz w:val="22"/>
                <w:szCs w:val="22"/>
              </w:rPr>
            </w:pPr>
            <w:r>
              <w:rPr>
                <w:rFonts w:ascii="Calibri" w:eastAsia="Calibri" w:hAnsi="Calibri" w:cs="Calibri"/>
                <w:sz w:val="22"/>
                <w:szCs w:val="22"/>
              </w:rPr>
              <w:lastRenderedPageBreak/>
              <w:t xml:space="preserve">Leading the PD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in the Se</w:t>
            </w:r>
            <w:r>
              <w:rPr>
                <w:rFonts w:ascii="Calibri" w:eastAsia="Calibri" w:hAnsi="Calibri" w:cs="Calibri"/>
                <w:sz w:val="22"/>
                <w:szCs w:val="22"/>
              </w:rPr>
              <w:t>condary</w:t>
            </w:r>
            <w:r>
              <w:rPr>
                <w:rFonts w:ascii="Calibri" w:eastAsia="Calibri" w:hAnsi="Calibri" w:cs="Calibri"/>
                <w:sz w:val="22"/>
                <w:szCs w:val="22"/>
              </w:rPr>
              <w:t xml:space="preserve"> School, working</w:t>
            </w:r>
            <w:r>
              <w:rPr>
                <w:rFonts w:ascii="Calibri" w:eastAsia="Calibri" w:hAnsi="Calibri" w:cs="Calibri"/>
                <w:sz w:val="22"/>
                <w:szCs w:val="22"/>
              </w:rPr>
              <w:t xml:space="preserve"> alongside the Assistant Head – Teaching and Learning, to ensure that strategic aims are met</w:t>
            </w:r>
          </w:p>
          <w:p w:rsidR="0050654C" w:rsidRDefault="0043433F">
            <w:pPr>
              <w:widowControl w:val="0"/>
              <w:numPr>
                <w:ilvl w:val="0"/>
                <w:numId w:val="2"/>
              </w:numPr>
              <w:contextualSpacing/>
              <w:rPr>
                <w:rFonts w:ascii="Calibri" w:eastAsia="Calibri" w:hAnsi="Calibri" w:cs="Calibri"/>
                <w:sz w:val="22"/>
                <w:szCs w:val="22"/>
              </w:rPr>
            </w:pPr>
            <w:r>
              <w:rPr>
                <w:rFonts w:ascii="Calibri" w:eastAsia="Calibri" w:hAnsi="Calibri" w:cs="Calibri"/>
                <w:sz w:val="22"/>
                <w:szCs w:val="22"/>
              </w:rPr>
              <w:t>Assisting in the appointment of new staff and managing their induction to the school;</w:t>
            </w:r>
          </w:p>
          <w:p w:rsidR="0050654C" w:rsidRDefault="0043433F">
            <w:pPr>
              <w:widowControl w:val="0"/>
              <w:numPr>
                <w:ilvl w:val="0"/>
                <w:numId w:val="2"/>
              </w:numPr>
              <w:contextualSpacing/>
              <w:rPr>
                <w:rFonts w:ascii="Calibri" w:eastAsia="Calibri" w:hAnsi="Calibri" w:cs="Calibri"/>
                <w:sz w:val="22"/>
                <w:szCs w:val="22"/>
              </w:rPr>
            </w:pPr>
            <w:r>
              <w:rPr>
                <w:rFonts w:ascii="Calibri" w:eastAsia="Calibri" w:hAnsi="Calibri" w:cs="Calibri"/>
                <w:sz w:val="22"/>
                <w:szCs w:val="22"/>
              </w:rPr>
              <w:t>Taking responsibility for the appearance and good order of rooms, ensuring th</w:t>
            </w:r>
            <w:r>
              <w:rPr>
                <w:rFonts w:ascii="Calibri" w:eastAsia="Calibri" w:hAnsi="Calibri" w:cs="Calibri"/>
                <w:sz w:val="22"/>
                <w:szCs w:val="22"/>
              </w:rPr>
              <w:t>at they reflect an atmosphere of learning, discovery and interest;</w:t>
            </w:r>
          </w:p>
          <w:p w:rsidR="0050654C" w:rsidRDefault="0043433F">
            <w:pPr>
              <w:widowControl w:val="0"/>
              <w:numPr>
                <w:ilvl w:val="0"/>
                <w:numId w:val="2"/>
              </w:numPr>
              <w:contextualSpacing/>
              <w:rPr>
                <w:rFonts w:ascii="Calibri" w:eastAsia="Calibri" w:hAnsi="Calibri" w:cs="Calibri"/>
                <w:sz w:val="22"/>
                <w:szCs w:val="22"/>
              </w:rPr>
            </w:pPr>
            <w:r>
              <w:rPr>
                <w:rFonts w:ascii="Calibri" w:eastAsia="Calibri" w:hAnsi="Calibri" w:cs="Calibri"/>
                <w:sz w:val="22"/>
                <w:szCs w:val="22"/>
              </w:rPr>
              <w:t>Ensuring that quality control procedures for new staff are followed</w:t>
            </w:r>
          </w:p>
        </w:tc>
      </w:tr>
    </w:tbl>
    <w:p w:rsidR="0050654C" w:rsidRDefault="0050654C">
      <w:pPr>
        <w:rPr>
          <w:rFonts w:ascii="Calibri" w:eastAsia="Calibri" w:hAnsi="Calibri" w:cs="Calibri"/>
          <w:sz w:val="20"/>
          <w:szCs w:val="20"/>
        </w:rPr>
      </w:pPr>
    </w:p>
    <w:sectPr w:rsidR="0050654C">
      <w:headerReference w:type="default" r:id="rId7"/>
      <w:pgSz w:w="12240" w:h="15840"/>
      <w:pgMar w:top="964" w:right="1134" w:bottom="851"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3433F">
      <w:r>
        <w:separator/>
      </w:r>
    </w:p>
  </w:endnote>
  <w:endnote w:type="continuationSeparator" w:id="0">
    <w:p w:rsidR="00000000" w:rsidRDefault="0043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3433F">
      <w:r>
        <w:separator/>
      </w:r>
    </w:p>
  </w:footnote>
  <w:footnote w:type="continuationSeparator" w:id="0">
    <w:p w:rsidR="00000000" w:rsidRDefault="00434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4C" w:rsidRDefault="0050654C">
    <w:pPr>
      <w:tabs>
        <w:tab w:val="center" w:pos="4320"/>
        <w:tab w:val="right" w:pos="8640"/>
      </w:tabs>
      <w:spacing w:befor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E3BEB"/>
    <w:multiLevelType w:val="multilevel"/>
    <w:tmpl w:val="B388D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3803EB"/>
    <w:multiLevelType w:val="multilevel"/>
    <w:tmpl w:val="15F8175E"/>
    <w:lvl w:ilvl="0">
      <w:start w:val="1"/>
      <w:numFmt w:val="bullet"/>
      <w:lvlText w:val="●"/>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4C"/>
    <w:rsid w:val="0043433F"/>
    <w:rsid w:val="0050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4B860-1F03-4F68-AEAB-4595B174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Hennessy</dc:creator>
  <cp:lastModifiedBy>Sue Hennessy</cp:lastModifiedBy>
  <cp:revision>2</cp:revision>
  <dcterms:created xsi:type="dcterms:W3CDTF">2017-12-13T09:06:00Z</dcterms:created>
  <dcterms:modified xsi:type="dcterms:W3CDTF">2017-12-13T09:06:00Z</dcterms:modified>
</cp:coreProperties>
</file>