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76" w:rsidRDefault="00732776" w:rsidP="00067A56">
      <w:pPr>
        <w:jc w:val="center"/>
        <w:rPr>
          <w:sz w:val="32"/>
          <w:lang w:val="en-GB"/>
        </w:rPr>
      </w:pPr>
      <w:bookmarkStart w:id="0" w:name="_GoBack"/>
      <w:bookmarkEnd w:id="0"/>
      <w:r>
        <w:rPr>
          <w:noProof/>
          <w:sz w:val="32"/>
          <w:lang w:val="en-GB" w:eastAsia="en-GB"/>
        </w:rPr>
        <w:drawing>
          <wp:inline distT="0" distB="0" distL="0" distR="0" wp14:anchorId="1034D156" wp14:editId="554F90E8">
            <wp:extent cx="1065475" cy="1058011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84" cy="10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76" w:rsidRPr="00820403" w:rsidRDefault="00732776" w:rsidP="00067A56">
      <w:pPr>
        <w:jc w:val="center"/>
        <w:rPr>
          <w:lang w:val="en-GB"/>
        </w:rPr>
      </w:pPr>
    </w:p>
    <w:p w:rsidR="00A41BAA" w:rsidRPr="00820403" w:rsidRDefault="00F2396C" w:rsidP="00067A56">
      <w:pPr>
        <w:jc w:val="center"/>
        <w:rPr>
          <w:rFonts w:ascii="Arial" w:hAnsi="Arial" w:cs="Arial"/>
          <w:b/>
          <w:sz w:val="32"/>
          <w:lang w:val="en-GB"/>
        </w:rPr>
      </w:pPr>
      <w:r w:rsidRPr="00820403">
        <w:rPr>
          <w:rFonts w:ascii="Arial" w:hAnsi="Arial" w:cs="Arial"/>
          <w:b/>
          <w:sz w:val="32"/>
          <w:lang w:val="en-GB"/>
        </w:rPr>
        <w:t>GRADUATE ASSISTANT</w:t>
      </w:r>
    </w:p>
    <w:p w:rsidR="00F2396C" w:rsidRPr="00820403" w:rsidRDefault="00F2396C">
      <w:pPr>
        <w:rPr>
          <w:rFonts w:ascii="Arial" w:hAnsi="Arial" w:cs="Arial"/>
          <w:lang w:val="en-GB"/>
        </w:rPr>
      </w:pPr>
    </w:p>
    <w:p w:rsidR="00097A35" w:rsidRPr="00820403" w:rsidRDefault="00097A35" w:rsidP="00097A35">
      <w:pPr>
        <w:jc w:val="center"/>
        <w:rPr>
          <w:b/>
          <w:lang w:val="en-GB"/>
        </w:rPr>
      </w:pPr>
    </w:p>
    <w:p w:rsidR="00097A35" w:rsidRPr="00820403" w:rsidRDefault="00097A35" w:rsidP="00097A35">
      <w:pPr>
        <w:spacing w:after="120"/>
        <w:jc w:val="center"/>
        <w:rPr>
          <w:rFonts w:ascii="Arial" w:hAnsi="Arial" w:cs="Arial"/>
          <w:b/>
          <w:sz w:val="32"/>
          <w:lang w:val="en-GB"/>
        </w:rPr>
      </w:pPr>
      <w:r w:rsidRPr="00820403">
        <w:rPr>
          <w:rFonts w:ascii="Arial" w:hAnsi="Arial" w:cs="Arial"/>
          <w:b/>
          <w:sz w:val="32"/>
          <w:lang w:val="en-GB"/>
        </w:rPr>
        <w:t xml:space="preserve">JOB DESCRIPTION </w:t>
      </w:r>
    </w:p>
    <w:p w:rsidR="00732776" w:rsidRPr="00820403" w:rsidRDefault="00732776">
      <w:pPr>
        <w:rPr>
          <w:rFonts w:ascii="Arial" w:hAnsi="Arial" w:cs="Arial"/>
          <w:lang w:val="en-GB"/>
        </w:rPr>
      </w:pPr>
    </w:p>
    <w:p w:rsidR="00067A56" w:rsidRDefault="00067A56" w:rsidP="00820403">
      <w:pPr>
        <w:jc w:val="both"/>
        <w:rPr>
          <w:rFonts w:ascii="Arial" w:hAnsi="Arial" w:cs="Arial"/>
          <w:lang w:val="en-GB"/>
        </w:rPr>
      </w:pPr>
      <w:r w:rsidRPr="00820403">
        <w:rPr>
          <w:rFonts w:ascii="Arial" w:hAnsi="Arial" w:cs="Arial"/>
          <w:lang w:val="en-GB"/>
        </w:rPr>
        <w:t>We are currently looking for a highly motivated and enthusiastic individual to join our</w:t>
      </w:r>
      <w:r w:rsidR="00820403" w:rsidRPr="00820403">
        <w:rPr>
          <w:rFonts w:ascii="Arial" w:hAnsi="Arial" w:cs="Arial"/>
          <w:lang w:val="en-GB"/>
        </w:rPr>
        <w:t xml:space="preserve"> extremely</w:t>
      </w:r>
      <w:r w:rsidRPr="00820403">
        <w:rPr>
          <w:rFonts w:ascii="Arial" w:hAnsi="Arial" w:cs="Arial"/>
          <w:lang w:val="en-GB"/>
        </w:rPr>
        <w:t xml:space="preserve"> successful</w:t>
      </w:r>
      <w:r w:rsidR="003E37EC">
        <w:rPr>
          <w:rFonts w:ascii="Arial" w:hAnsi="Arial" w:cs="Arial"/>
          <w:lang w:val="en-GB"/>
        </w:rPr>
        <w:t>, forward thinking</w:t>
      </w:r>
      <w:r w:rsidRPr="00820403">
        <w:rPr>
          <w:rFonts w:ascii="Arial" w:hAnsi="Arial" w:cs="Arial"/>
          <w:lang w:val="en-GB"/>
        </w:rPr>
        <w:t xml:space="preserve"> and </w:t>
      </w:r>
      <w:r w:rsidR="003E37EC">
        <w:rPr>
          <w:rFonts w:ascii="Arial" w:hAnsi="Arial" w:cs="Arial"/>
          <w:lang w:val="en-GB"/>
        </w:rPr>
        <w:t>kind</w:t>
      </w:r>
      <w:r w:rsidRPr="00820403">
        <w:rPr>
          <w:rFonts w:ascii="Arial" w:hAnsi="Arial" w:cs="Arial"/>
          <w:lang w:val="en-GB"/>
        </w:rPr>
        <w:t xml:space="preserve"> </w:t>
      </w:r>
      <w:r w:rsidR="007B2A45" w:rsidRPr="00820403">
        <w:rPr>
          <w:rFonts w:ascii="Arial" w:hAnsi="Arial" w:cs="Arial"/>
          <w:lang w:val="en-GB"/>
        </w:rPr>
        <w:t>s</w:t>
      </w:r>
      <w:r w:rsidRPr="00820403">
        <w:rPr>
          <w:rFonts w:ascii="Arial" w:hAnsi="Arial" w:cs="Arial"/>
          <w:lang w:val="en-GB"/>
        </w:rPr>
        <w:t>chool.</w:t>
      </w:r>
    </w:p>
    <w:p w:rsidR="00820403" w:rsidRPr="00820403" w:rsidRDefault="00820403" w:rsidP="00820403">
      <w:pPr>
        <w:jc w:val="both"/>
        <w:rPr>
          <w:rFonts w:ascii="Arial" w:hAnsi="Arial" w:cs="Arial"/>
          <w:lang w:val="en-GB"/>
        </w:rPr>
      </w:pPr>
    </w:p>
    <w:p w:rsidR="00820403" w:rsidRPr="005E2118" w:rsidRDefault="00820403" w:rsidP="00820403">
      <w:pPr>
        <w:jc w:val="both"/>
        <w:rPr>
          <w:rFonts w:ascii="Arial" w:hAnsi="Arial" w:cs="Arial"/>
          <w:lang w:val="en-GB"/>
        </w:rPr>
      </w:pPr>
      <w:r w:rsidRPr="005E2118">
        <w:rPr>
          <w:rFonts w:ascii="Arial" w:hAnsi="Arial" w:cs="Arial"/>
          <w:lang w:val="en-GB"/>
        </w:rPr>
        <w:t>St George’s has a long and proud history dating back to its original foundation in 1348. Formerly a school only for boys it became fully co-educational from 1997 and one of its primary roles is the education of the boy choristers who sing the daily services in St George’s Chapel in Windsor Castle.</w:t>
      </w:r>
    </w:p>
    <w:p w:rsidR="00820403" w:rsidRPr="005E2118" w:rsidRDefault="00820403" w:rsidP="00820403">
      <w:pPr>
        <w:jc w:val="both"/>
        <w:rPr>
          <w:rFonts w:ascii="Arial" w:hAnsi="Arial" w:cs="Arial"/>
          <w:lang w:val="en-GB"/>
        </w:rPr>
      </w:pPr>
    </w:p>
    <w:p w:rsidR="00820403" w:rsidRPr="005E2118" w:rsidRDefault="00820403" w:rsidP="00820403">
      <w:pPr>
        <w:jc w:val="both"/>
        <w:rPr>
          <w:rFonts w:ascii="Arial" w:hAnsi="Arial" w:cs="Arial"/>
          <w:lang w:val="en-GB"/>
        </w:rPr>
      </w:pPr>
      <w:r w:rsidRPr="005E2118">
        <w:rPr>
          <w:rFonts w:ascii="Arial" w:hAnsi="Arial" w:cs="Arial"/>
          <w:lang w:val="en-GB"/>
        </w:rPr>
        <w:t xml:space="preserve">St George’s enjoys an excellent reputation for the quality of its academic teaching, the pastoral care of its pupils and for the range of sport, music and co-curricular activities on offer.  For further details about the school please visit the website </w:t>
      </w:r>
      <w:hyperlink r:id="rId6" w:history="1">
        <w:r w:rsidRPr="005E2118">
          <w:rPr>
            <w:rStyle w:val="Hyperlink"/>
            <w:rFonts w:ascii="Arial" w:hAnsi="Arial" w:cs="Arial"/>
            <w:lang w:val="en-GB"/>
          </w:rPr>
          <w:t>www.stgwindsor.org</w:t>
        </w:r>
      </w:hyperlink>
    </w:p>
    <w:p w:rsidR="00067A56" w:rsidRPr="00820403" w:rsidRDefault="00067A56" w:rsidP="00820403">
      <w:pPr>
        <w:jc w:val="both"/>
        <w:rPr>
          <w:rFonts w:ascii="Arial" w:hAnsi="Arial" w:cs="Arial"/>
          <w:u w:val="single"/>
          <w:lang w:val="en-GB"/>
        </w:rPr>
      </w:pPr>
    </w:p>
    <w:p w:rsidR="007B2A45" w:rsidRPr="00820403" w:rsidRDefault="007B2A45" w:rsidP="00820403">
      <w:pPr>
        <w:jc w:val="both"/>
        <w:rPr>
          <w:rFonts w:ascii="Arial" w:hAnsi="Arial" w:cs="Arial"/>
          <w:u w:val="single"/>
          <w:lang w:val="en-GB"/>
        </w:rPr>
      </w:pPr>
    </w:p>
    <w:p w:rsidR="00F2396C" w:rsidRPr="00820403" w:rsidRDefault="00067A56" w:rsidP="00820403">
      <w:pPr>
        <w:jc w:val="both"/>
        <w:rPr>
          <w:rFonts w:ascii="Arial" w:hAnsi="Arial" w:cs="Arial"/>
          <w:b/>
          <w:lang w:val="en-GB"/>
        </w:rPr>
      </w:pPr>
      <w:r w:rsidRPr="00820403">
        <w:rPr>
          <w:rFonts w:ascii="Arial" w:hAnsi="Arial" w:cs="Arial"/>
          <w:b/>
          <w:lang w:val="en-GB"/>
        </w:rPr>
        <w:t>Person Specification</w:t>
      </w:r>
    </w:p>
    <w:p w:rsidR="00F2396C" w:rsidRPr="00820403" w:rsidRDefault="00F2396C" w:rsidP="00820403">
      <w:pPr>
        <w:jc w:val="both"/>
        <w:rPr>
          <w:rFonts w:ascii="Arial" w:hAnsi="Arial" w:cs="Arial"/>
          <w:lang w:val="en-GB"/>
        </w:rPr>
      </w:pPr>
    </w:p>
    <w:p w:rsidR="00F7746E" w:rsidRPr="00820403" w:rsidRDefault="00F7746E" w:rsidP="00820403">
      <w:pPr>
        <w:jc w:val="both"/>
        <w:rPr>
          <w:rFonts w:ascii="Arial" w:hAnsi="Arial" w:cs="Arial"/>
          <w:lang w:val="en-GB"/>
        </w:rPr>
      </w:pPr>
      <w:r w:rsidRPr="00820403">
        <w:rPr>
          <w:rFonts w:ascii="Arial" w:hAnsi="Arial" w:cs="Arial"/>
          <w:lang w:val="en-GB"/>
        </w:rPr>
        <w:t xml:space="preserve">The position would suit a recent graduate who has an </w:t>
      </w:r>
      <w:r w:rsidR="007B2A45" w:rsidRPr="00820403">
        <w:rPr>
          <w:rFonts w:ascii="Arial" w:hAnsi="Arial" w:cs="Arial"/>
          <w:lang w:val="en-GB"/>
        </w:rPr>
        <w:t>interest in teaching</w:t>
      </w:r>
      <w:r w:rsidRPr="00820403">
        <w:rPr>
          <w:rFonts w:ascii="Arial" w:hAnsi="Arial" w:cs="Arial"/>
          <w:lang w:val="en-GB"/>
        </w:rPr>
        <w:t xml:space="preserve"> within the framework of a co-educational </w:t>
      </w:r>
      <w:r w:rsidR="00820403">
        <w:rPr>
          <w:rFonts w:ascii="Arial" w:hAnsi="Arial" w:cs="Arial"/>
          <w:lang w:val="en-GB"/>
        </w:rPr>
        <w:t>P</w:t>
      </w:r>
      <w:r w:rsidRPr="00820403">
        <w:rPr>
          <w:rFonts w:ascii="Arial" w:hAnsi="Arial" w:cs="Arial"/>
          <w:lang w:val="en-GB"/>
        </w:rPr>
        <w:t xml:space="preserve">rep school.  </w:t>
      </w:r>
      <w:r w:rsidR="007B2A45" w:rsidRPr="00820403">
        <w:rPr>
          <w:rFonts w:ascii="Arial" w:hAnsi="Arial" w:cs="Arial"/>
          <w:lang w:val="en-GB"/>
        </w:rPr>
        <w:t>Initiative</w:t>
      </w:r>
      <w:r w:rsidRPr="00820403">
        <w:rPr>
          <w:rFonts w:ascii="Arial" w:hAnsi="Arial" w:cs="Arial"/>
          <w:lang w:val="en-GB"/>
        </w:rPr>
        <w:t xml:space="preserve">, </w:t>
      </w:r>
      <w:r w:rsidR="007B2A45" w:rsidRPr="00820403">
        <w:rPr>
          <w:rFonts w:ascii="Arial" w:hAnsi="Arial" w:cs="Arial"/>
          <w:lang w:val="en-GB"/>
        </w:rPr>
        <w:t>enthusiasm and an enjoyment of working with young people</w:t>
      </w:r>
      <w:r w:rsidR="00820403">
        <w:rPr>
          <w:rFonts w:ascii="Arial" w:hAnsi="Arial" w:cs="Arial"/>
          <w:lang w:val="en-GB"/>
        </w:rPr>
        <w:t xml:space="preserve"> are essential and it is very much hoped that the successful candidate </w:t>
      </w:r>
      <w:r w:rsidRPr="00820403">
        <w:rPr>
          <w:rFonts w:ascii="Arial" w:hAnsi="Arial" w:cs="Arial"/>
          <w:lang w:val="en-GB"/>
        </w:rPr>
        <w:t xml:space="preserve">will </w:t>
      </w:r>
      <w:r w:rsidR="00820403">
        <w:rPr>
          <w:rFonts w:ascii="Arial" w:hAnsi="Arial" w:cs="Arial"/>
          <w:lang w:val="en-GB"/>
        </w:rPr>
        <w:t xml:space="preserve">have </w:t>
      </w:r>
      <w:r w:rsidRPr="00820403">
        <w:rPr>
          <w:rFonts w:ascii="Arial" w:hAnsi="Arial" w:cs="Arial"/>
          <w:lang w:val="en-GB"/>
        </w:rPr>
        <w:t>the ability to inspire pupils both in and out of lesson</w:t>
      </w:r>
      <w:r w:rsidR="00067A56" w:rsidRPr="00820403">
        <w:rPr>
          <w:rFonts w:ascii="Arial" w:hAnsi="Arial" w:cs="Arial"/>
          <w:lang w:val="en-GB"/>
        </w:rPr>
        <w:t>s</w:t>
      </w:r>
      <w:r w:rsidRPr="00820403">
        <w:rPr>
          <w:rFonts w:ascii="Arial" w:hAnsi="Arial" w:cs="Arial"/>
          <w:lang w:val="en-GB"/>
        </w:rPr>
        <w:t xml:space="preserve">. </w:t>
      </w:r>
    </w:p>
    <w:p w:rsidR="00F7746E" w:rsidRPr="00820403" w:rsidRDefault="00F7746E" w:rsidP="00820403">
      <w:pPr>
        <w:jc w:val="both"/>
        <w:rPr>
          <w:rFonts w:ascii="Arial" w:hAnsi="Arial" w:cs="Arial"/>
          <w:lang w:val="en-GB"/>
        </w:rPr>
      </w:pPr>
    </w:p>
    <w:p w:rsidR="00F7746E" w:rsidRPr="00820403" w:rsidRDefault="00F7746E" w:rsidP="00820403">
      <w:pPr>
        <w:jc w:val="both"/>
        <w:rPr>
          <w:rFonts w:ascii="Arial" w:hAnsi="Arial" w:cs="Arial"/>
          <w:lang w:val="en-GB"/>
        </w:rPr>
      </w:pPr>
      <w:r w:rsidRPr="00820403">
        <w:rPr>
          <w:rFonts w:ascii="Arial" w:hAnsi="Arial" w:cs="Arial"/>
          <w:lang w:val="en-GB"/>
        </w:rPr>
        <w:t xml:space="preserve">Energy, resilience and a willingness to work </w:t>
      </w:r>
      <w:r w:rsidR="00820403">
        <w:rPr>
          <w:rFonts w:ascii="Arial" w:hAnsi="Arial" w:cs="Arial"/>
          <w:lang w:val="en-GB"/>
        </w:rPr>
        <w:t>as part of a team</w:t>
      </w:r>
      <w:r w:rsidRPr="00820403">
        <w:rPr>
          <w:rFonts w:ascii="Arial" w:hAnsi="Arial" w:cs="Arial"/>
          <w:lang w:val="en-GB"/>
        </w:rPr>
        <w:t xml:space="preserve"> are also </w:t>
      </w:r>
      <w:r w:rsidR="00820403">
        <w:rPr>
          <w:rFonts w:ascii="Arial" w:hAnsi="Arial" w:cs="Arial"/>
          <w:lang w:val="en-GB"/>
        </w:rPr>
        <w:t>key aspects of</w:t>
      </w:r>
      <w:r w:rsidR="00067A56" w:rsidRPr="00820403">
        <w:rPr>
          <w:rFonts w:ascii="Arial" w:hAnsi="Arial" w:cs="Arial"/>
          <w:lang w:val="en-GB"/>
        </w:rPr>
        <w:t xml:space="preserve"> the role</w:t>
      </w:r>
      <w:r w:rsidRPr="00820403">
        <w:rPr>
          <w:rFonts w:ascii="Arial" w:hAnsi="Arial" w:cs="Arial"/>
          <w:lang w:val="en-GB"/>
        </w:rPr>
        <w:t xml:space="preserve">. </w:t>
      </w:r>
      <w:r w:rsidR="007A1FE0" w:rsidRPr="00820403">
        <w:rPr>
          <w:rFonts w:ascii="Arial" w:hAnsi="Arial" w:cs="Arial"/>
          <w:lang w:val="en-GB"/>
        </w:rPr>
        <w:t>Ideally, th</w:t>
      </w:r>
      <w:r w:rsidRPr="00820403">
        <w:rPr>
          <w:rFonts w:ascii="Arial" w:hAnsi="Arial" w:cs="Arial"/>
          <w:lang w:val="en-GB"/>
        </w:rPr>
        <w:t xml:space="preserve">e applicant </w:t>
      </w:r>
      <w:r w:rsidR="007A1FE0" w:rsidRPr="00820403">
        <w:rPr>
          <w:rFonts w:ascii="Arial" w:hAnsi="Arial" w:cs="Arial"/>
          <w:lang w:val="en-GB"/>
        </w:rPr>
        <w:t xml:space="preserve">should </w:t>
      </w:r>
      <w:r w:rsidR="00390827" w:rsidRPr="00820403">
        <w:rPr>
          <w:rFonts w:ascii="Arial" w:hAnsi="Arial" w:cs="Arial"/>
          <w:lang w:val="en-GB"/>
        </w:rPr>
        <w:t>be adaptable, confident and</w:t>
      </w:r>
      <w:r w:rsidR="009A0767" w:rsidRPr="00820403">
        <w:rPr>
          <w:rFonts w:ascii="Arial" w:hAnsi="Arial" w:cs="Arial"/>
          <w:lang w:val="en-GB"/>
        </w:rPr>
        <w:t xml:space="preserve"> have a sense of humour.</w:t>
      </w:r>
    </w:p>
    <w:p w:rsidR="00F2396C" w:rsidRPr="00820403" w:rsidRDefault="00F2396C" w:rsidP="00820403">
      <w:pPr>
        <w:jc w:val="both"/>
        <w:rPr>
          <w:rFonts w:ascii="Arial" w:hAnsi="Arial" w:cs="Arial"/>
          <w:lang w:val="en-GB"/>
        </w:rPr>
      </w:pPr>
    </w:p>
    <w:p w:rsidR="00F2396C" w:rsidRPr="00820403" w:rsidRDefault="00F2396C" w:rsidP="00820403">
      <w:pPr>
        <w:jc w:val="both"/>
        <w:rPr>
          <w:rFonts w:ascii="Arial" w:hAnsi="Arial" w:cs="Arial"/>
          <w:b/>
          <w:lang w:val="en-GB"/>
        </w:rPr>
      </w:pPr>
      <w:r w:rsidRPr="00820403">
        <w:rPr>
          <w:rFonts w:ascii="Arial" w:hAnsi="Arial" w:cs="Arial"/>
          <w:b/>
          <w:lang w:val="en-GB"/>
        </w:rPr>
        <w:t>The role</w:t>
      </w:r>
    </w:p>
    <w:p w:rsidR="00F2396C" w:rsidRDefault="00F2396C" w:rsidP="00820403">
      <w:pPr>
        <w:jc w:val="both"/>
        <w:rPr>
          <w:rFonts w:ascii="Arial" w:hAnsi="Arial" w:cs="Arial"/>
          <w:lang w:val="en-GB"/>
        </w:rPr>
      </w:pPr>
    </w:p>
    <w:p w:rsidR="00820403" w:rsidRPr="00820403" w:rsidRDefault="00820403" w:rsidP="00820403">
      <w:pPr>
        <w:jc w:val="both"/>
        <w:rPr>
          <w:rFonts w:ascii="Arial" w:hAnsi="Arial" w:cs="Arial"/>
          <w:lang w:val="en-GB"/>
        </w:rPr>
      </w:pPr>
      <w:r w:rsidRPr="00820403">
        <w:rPr>
          <w:rFonts w:ascii="Arial" w:hAnsi="Arial" w:cs="Arial"/>
          <w:lang w:val="en-GB"/>
        </w:rPr>
        <w:t xml:space="preserve">This role </w:t>
      </w:r>
      <w:r w:rsidR="001A03C7">
        <w:rPr>
          <w:rFonts w:ascii="Arial" w:hAnsi="Arial" w:cs="Arial"/>
          <w:lang w:val="en-GB"/>
        </w:rPr>
        <w:t>would be particularly suitable</w:t>
      </w:r>
      <w:r w:rsidRPr="00820403">
        <w:rPr>
          <w:rFonts w:ascii="Arial" w:hAnsi="Arial" w:cs="Arial"/>
          <w:lang w:val="en-GB"/>
        </w:rPr>
        <w:t xml:space="preserve"> for someone who is considering a career in education.</w:t>
      </w:r>
    </w:p>
    <w:p w:rsidR="00820403" w:rsidRPr="00820403" w:rsidRDefault="00820403" w:rsidP="00820403">
      <w:pPr>
        <w:jc w:val="both"/>
        <w:rPr>
          <w:rFonts w:ascii="Arial" w:hAnsi="Arial" w:cs="Arial"/>
          <w:lang w:val="en-GB"/>
        </w:rPr>
      </w:pPr>
    </w:p>
    <w:p w:rsidR="00F2396C" w:rsidRPr="00820403" w:rsidRDefault="00F2396C" w:rsidP="00820403">
      <w:pPr>
        <w:jc w:val="both"/>
        <w:rPr>
          <w:rFonts w:ascii="Arial" w:hAnsi="Arial" w:cs="Arial"/>
          <w:lang w:val="en-GB"/>
        </w:rPr>
      </w:pPr>
      <w:r w:rsidRPr="00820403">
        <w:rPr>
          <w:rFonts w:ascii="Arial" w:hAnsi="Arial" w:cs="Arial"/>
          <w:lang w:val="en-GB"/>
        </w:rPr>
        <w:t xml:space="preserve">The Graduate Assistant will assist in all areas of the </w:t>
      </w:r>
      <w:r w:rsidR="007B2A45" w:rsidRPr="00820403">
        <w:rPr>
          <w:rFonts w:ascii="Arial" w:hAnsi="Arial" w:cs="Arial"/>
          <w:lang w:val="en-GB"/>
        </w:rPr>
        <w:t xml:space="preserve">school, providing support for pupils who need it </w:t>
      </w:r>
      <w:r w:rsidR="001A03C7">
        <w:rPr>
          <w:rFonts w:ascii="Arial" w:hAnsi="Arial" w:cs="Arial"/>
          <w:lang w:val="en-GB"/>
        </w:rPr>
        <w:t>most. There should be a role model keen to work with colleagues in</w:t>
      </w:r>
      <w:r w:rsidR="007B2A45" w:rsidRPr="00820403">
        <w:rPr>
          <w:rFonts w:ascii="Arial" w:hAnsi="Arial" w:cs="Arial"/>
          <w:lang w:val="en-GB"/>
        </w:rPr>
        <w:t xml:space="preserve"> maintain</w:t>
      </w:r>
      <w:r w:rsidR="001A03C7">
        <w:rPr>
          <w:rFonts w:ascii="Arial" w:hAnsi="Arial" w:cs="Arial"/>
          <w:lang w:val="en-GB"/>
        </w:rPr>
        <w:t>ing</w:t>
      </w:r>
      <w:r w:rsidR="007B2A45" w:rsidRPr="00820403">
        <w:rPr>
          <w:rFonts w:ascii="Arial" w:hAnsi="Arial" w:cs="Arial"/>
          <w:lang w:val="en-GB"/>
        </w:rPr>
        <w:t xml:space="preserve"> a supportive and nurturing environment.</w:t>
      </w:r>
      <w:r w:rsidRPr="00820403">
        <w:rPr>
          <w:rFonts w:ascii="Arial" w:hAnsi="Arial" w:cs="Arial"/>
          <w:lang w:val="en-GB"/>
        </w:rPr>
        <w:t xml:space="preserve"> They will report principally to the </w:t>
      </w:r>
      <w:r w:rsidR="007B2A45" w:rsidRPr="00820403">
        <w:rPr>
          <w:rFonts w:ascii="Arial" w:hAnsi="Arial" w:cs="Arial"/>
          <w:lang w:val="en-GB"/>
        </w:rPr>
        <w:t>Deputy Head</w:t>
      </w:r>
      <w:r w:rsidRPr="00820403">
        <w:rPr>
          <w:rFonts w:ascii="Arial" w:hAnsi="Arial" w:cs="Arial"/>
          <w:lang w:val="en-GB"/>
        </w:rPr>
        <w:t xml:space="preserve"> and will take a full and active role in curricular and </w:t>
      </w:r>
      <w:r w:rsidR="001A03C7">
        <w:rPr>
          <w:rFonts w:ascii="Arial" w:hAnsi="Arial" w:cs="Arial"/>
          <w:lang w:val="en-GB"/>
        </w:rPr>
        <w:t>co</w:t>
      </w:r>
      <w:r w:rsidRPr="00820403">
        <w:rPr>
          <w:rFonts w:ascii="Arial" w:hAnsi="Arial" w:cs="Arial"/>
          <w:lang w:val="en-GB"/>
        </w:rPr>
        <w:t>-curricular activities. Duties will include the following:</w:t>
      </w:r>
    </w:p>
    <w:p w:rsidR="00F2396C" w:rsidRPr="00820403" w:rsidRDefault="00F2396C" w:rsidP="00820403">
      <w:pPr>
        <w:jc w:val="both"/>
        <w:rPr>
          <w:rFonts w:ascii="Arial" w:hAnsi="Arial" w:cs="Arial"/>
          <w:lang w:val="en-GB"/>
        </w:rPr>
      </w:pPr>
    </w:p>
    <w:p w:rsidR="00390827" w:rsidRPr="00820403" w:rsidRDefault="00F2396C" w:rsidP="008204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820403">
        <w:rPr>
          <w:rFonts w:ascii="Arial" w:hAnsi="Arial" w:cs="Arial"/>
          <w:lang w:val="en-GB"/>
        </w:rPr>
        <w:t xml:space="preserve">Providing support in curriculum </w:t>
      </w:r>
      <w:r w:rsidR="007A1FE0" w:rsidRPr="00820403">
        <w:rPr>
          <w:rFonts w:ascii="Arial" w:hAnsi="Arial" w:cs="Arial"/>
          <w:lang w:val="en-GB"/>
        </w:rPr>
        <w:t>lessons</w:t>
      </w:r>
    </w:p>
    <w:p w:rsidR="003E37EC" w:rsidRDefault="003E37EC" w:rsidP="003E37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Providing support to our Music Department</w:t>
      </w:r>
    </w:p>
    <w:p w:rsidR="003E37EC" w:rsidRDefault="003E37EC" w:rsidP="003E37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Supporting the pastoral care of the choristers and boarders </w:t>
      </w:r>
    </w:p>
    <w:p w:rsidR="00390827" w:rsidRPr="003E37EC" w:rsidRDefault="00390827" w:rsidP="003E37E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3E37EC">
        <w:rPr>
          <w:rFonts w:ascii="Arial" w:hAnsi="Arial" w:cs="Arial"/>
          <w:lang w:val="en-GB"/>
        </w:rPr>
        <w:t xml:space="preserve">Assisting with lesson preparation </w:t>
      </w:r>
    </w:p>
    <w:p w:rsidR="00390827" w:rsidRPr="00820403" w:rsidRDefault="00390827" w:rsidP="008204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820403">
        <w:rPr>
          <w:rFonts w:ascii="Arial" w:hAnsi="Arial" w:cs="Arial"/>
          <w:lang w:val="en-GB"/>
        </w:rPr>
        <w:t>Assisting on school trips</w:t>
      </w:r>
    </w:p>
    <w:p w:rsidR="00F2396C" w:rsidRPr="00820403" w:rsidRDefault="00390827" w:rsidP="008204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820403">
        <w:rPr>
          <w:rFonts w:ascii="Arial" w:hAnsi="Arial" w:cs="Arial"/>
          <w:lang w:val="en-GB"/>
        </w:rPr>
        <w:t>Assisting with duties throughout the day</w:t>
      </w:r>
      <w:r w:rsidR="00F2396C" w:rsidRPr="00820403">
        <w:rPr>
          <w:rFonts w:ascii="Arial" w:hAnsi="Arial" w:cs="Arial"/>
          <w:lang w:val="en-GB"/>
        </w:rPr>
        <w:t xml:space="preserve"> </w:t>
      </w:r>
    </w:p>
    <w:p w:rsidR="007A1FE0" w:rsidRPr="00820403" w:rsidRDefault="007A1FE0" w:rsidP="008204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820403">
        <w:rPr>
          <w:rFonts w:ascii="Arial" w:hAnsi="Arial" w:cs="Arial"/>
          <w:lang w:val="en-GB"/>
        </w:rPr>
        <w:t>Completing</w:t>
      </w:r>
      <w:r w:rsidR="00F2396C" w:rsidRPr="00820403">
        <w:rPr>
          <w:rFonts w:ascii="Arial" w:hAnsi="Arial" w:cs="Arial"/>
          <w:lang w:val="en-GB"/>
        </w:rPr>
        <w:t xml:space="preserve"> routine </w:t>
      </w:r>
      <w:r w:rsidR="008B1C31" w:rsidRPr="00820403">
        <w:rPr>
          <w:rFonts w:ascii="Arial" w:hAnsi="Arial" w:cs="Arial"/>
          <w:lang w:val="en-GB"/>
        </w:rPr>
        <w:t>administrative</w:t>
      </w:r>
      <w:r w:rsidR="00F2396C" w:rsidRPr="00820403">
        <w:rPr>
          <w:rFonts w:ascii="Arial" w:hAnsi="Arial" w:cs="Arial"/>
          <w:lang w:val="en-GB"/>
        </w:rPr>
        <w:t xml:space="preserve"> tasks</w:t>
      </w:r>
    </w:p>
    <w:p w:rsidR="00F2396C" w:rsidRPr="00820403" w:rsidRDefault="00F2396C" w:rsidP="0082040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en-GB"/>
        </w:rPr>
      </w:pPr>
      <w:r w:rsidRPr="00820403">
        <w:rPr>
          <w:rFonts w:ascii="Arial" w:hAnsi="Arial" w:cs="Arial"/>
          <w:lang w:val="en-GB"/>
        </w:rPr>
        <w:lastRenderedPageBreak/>
        <w:t xml:space="preserve">Assisting with the organisation and smooth running of </w:t>
      </w:r>
      <w:r w:rsidR="00390827" w:rsidRPr="00820403">
        <w:rPr>
          <w:rFonts w:ascii="Arial" w:hAnsi="Arial" w:cs="Arial"/>
          <w:lang w:val="en-GB"/>
        </w:rPr>
        <w:t>school</w:t>
      </w:r>
      <w:r w:rsidRPr="00820403">
        <w:rPr>
          <w:rFonts w:ascii="Arial" w:hAnsi="Arial" w:cs="Arial"/>
          <w:lang w:val="en-GB"/>
        </w:rPr>
        <w:t xml:space="preserve"> events</w:t>
      </w:r>
    </w:p>
    <w:p w:rsidR="00390827" w:rsidRPr="00820403" w:rsidRDefault="00390827" w:rsidP="00820403">
      <w:pPr>
        <w:jc w:val="both"/>
        <w:rPr>
          <w:rFonts w:ascii="Arial" w:hAnsi="Arial" w:cs="Arial"/>
          <w:lang w:val="en-GB"/>
        </w:rPr>
      </w:pPr>
    </w:p>
    <w:p w:rsidR="00732776" w:rsidRPr="00820403" w:rsidRDefault="00732776" w:rsidP="00820403">
      <w:pPr>
        <w:jc w:val="both"/>
        <w:rPr>
          <w:rFonts w:ascii="Arial" w:hAnsi="Arial" w:cs="Arial"/>
          <w:lang w:val="en-GB"/>
        </w:rPr>
      </w:pPr>
    </w:p>
    <w:p w:rsidR="00732776" w:rsidRPr="00820403" w:rsidRDefault="00732776" w:rsidP="00820403">
      <w:pPr>
        <w:jc w:val="both"/>
        <w:rPr>
          <w:rFonts w:ascii="Arial" w:hAnsi="Arial" w:cs="Arial"/>
          <w:lang w:val="en-GB"/>
        </w:rPr>
      </w:pPr>
    </w:p>
    <w:p w:rsidR="00820403" w:rsidRDefault="00820403" w:rsidP="00820403">
      <w:pPr>
        <w:jc w:val="both"/>
        <w:rPr>
          <w:rFonts w:ascii="Arial" w:hAnsi="Arial" w:cs="Arial"/>
          <w:b/>
          <w:lang w:val="en-GB"/>
        </w:rPr>
      </w:pPr>
    </w:p>
    <w:p w:rsidR="00820403" w:rsidRDefault="00820403" w:rsidP="00820403">
      <w:pPr>
        <w:jc w:val="both"/>
        <w:rPr>
          <w:rFonts w:ascii="Arial" w:hAnsi="Arial" w:cs="Arial"/>
          <w:b/>
        </w:rPr>
      </w:pPr>
      <w:r w:rsidRPr="00F02903">
        <w:rPr>
          <w:rFonts w:ascii="Arial" w:hAnsi="Arial" w:cs="Arial"/>
          <w:b/>
        </w:rPr>
        <w:t>Other responsibilities</w:t>
      </w:r>
    </w:p>
    <w:p w:rsidR="00820403" w:rsidRPr="00F02903" w:rsidRDefault="00820403" w:rsidP="00820403">
      <w:pPr>
        <w:jc w:val="both"/>
        <w:rPr>
          <w:rFonts w:ascii="Arial" w:hAnsi="Arial" w:cs="Arial"/>
          <w:b/>
        </w:rPr>
      </w:pPr>
    </w:p>
    <w:p w:rsidR="00820403" w:rsidRPr="00F02903" w:rsidRDefault="00820403" w:rsidP="00820403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F02903">
        <w:rPr>
          <w:rFonts w:ascii="Arial" w:hAnsi="Arial" w:cs="Arial"/>
        </w:rPr>
        <w:t xml:space="preserve">Commitment to boarding school life </w:t>
      </w:r>
    </w:p>
    <w:p w:rsidR="00820403" w:rsidRPr="00F02903" w:rsidRDefault="00820403" w:rsidP="00820403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F02903">
        <w:rPr>
          <w:rFonts w:ascii="Arial" w:hAnsi="Arial" w:cs="Arial"/>
        </w:rPr>
        <w:t xml:space="preserve">A professional, caring and compassionate approach to dealing with pupils </w:t>
      </w:r>
    </w:p>
    <w:p w:rsidR="00820403" w:rsidRPr="00F02903" w:rsidRDefault="00820403" w:rsidP="00820403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F02903">
        <w:rPr>
          <w:rFonts w:ascii="Arial" w:hAnsi="Arial" w:cs="Arial"/>
        </w:rPr>
        <w:t xml:space="preserve">Willingness to be involved in a range of co-curricular activities </w:t>
      </w:r>
    </w:p>
    <w:p w:rsidR="00820403" w:rsidRPr="00F02903" w:rsidRDefault="00820403" w:rsidP="00820403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F02903">
        <w:rPr>
          <w:rFonts w:ascii="Arial" w:hAnsi="Arial" w:cs="Arial"/>
        </w:rPr>
        <w:t xml:space="preserve">Committed to the protection and safeguarding of children and young people </w:t>
      </w:r>
    </w:p>
    <w:p w:rsidR="00820403" w:rsidRPr="00F02903" w:rsidRDefault="00820403" w:rsidP="00820403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Arial" w:hAnsi="Arial" w:cs="Arial"/>
        </w:rPr>
      </w:pPr>
      <w:r w:rsidRPr="00F02903">
        <w:rPr>
          <w:rFonts w:ascii="Arial" w:hAnsi="Arial" w:cs="Arial"/>
        </w:rPr>
        <w:t xml:space="preserve">Committed to valuing and respecting the views and needs of children and young people </w:t>
      </w:r>
    </w:p>
    <w:p w:rsidR="00820403" w:rsidRPr="00F02903" w:rsidRDefault="00820403" w:rsidP="00820403">
      <w:pPr>
        <w:jc w:val="both"/>
        <w:rPr>
          <w:rFonts w:ascii="Arial" w:hAnsi="Arial" w:cs="Arial"/>
          <w:b/>
          <w:i/>
        </w:rPr>
      </w:pPr>
    </w:p>
    <w:p w:rsidR="00820403" w:rsidRPr="00820403" w:rsidRDefault="00820403" w:rsidP="00820403">
      <w:pPr>
        <w:jc w:val="both"/>
        <w:rPr>
          <w:rFonts w:ascii="Arial" w:hAnsi="Arial" w:cs="Arial"/>
          <w:b/>
          <w:lang w:val="en-GB"/>
        </w:rPr>
      </w:pPr>
    </w:p>
    <w:sectPr w:rsidR="00820403" w:rsidRPr="00820403" w:rsidSect="00732776">
      <w:pgSz w:w="11900" w:h="16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95C"/>
    <w:multiLevelType w:val="hybridMultilevel"/>
    <w:tmpl w:val="865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1250C"/>
    <w:multiLevelType w:val="hybridMultilevel"/>
    <w:tmpl w:val="0C96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7B12"/>
    <w:multiLevelType w:val="hybridMultilevel"/>
    <w:tmpl w:val="6796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6C"/>
    <w:rsid w:val="00067A56"/>
    <w:rsid w:val="00097A35"/>
    <w:rsid w:val="00126598"/>
    <w:rsid w:val="001A03C7"/>
    <w:rsid w:val="002E15A6"/>
    <w:rsid w:val="00390827"/>
    <w:rsid w:val="003E37EC"/>
    <w:rsid w:val="005449E7"/>
    <w:rsid w:val="00732776"/>
    <w:rsid w:val="007A1FE0"/>
    <w:rsid w:val="007B2A45"/>
    <w:rsid w:val="007B7EA2"/>
    <w:rsid w:val="00820403"/>
    <w:rsid w:val="00864F80"/>
    <w:rsid w:val="008B1C31"/>
    <w:rsid w:val="009A0767"/>
    <w:rsid w:val="00A41BAA"/>
    <w:rsid w:val="00C7013B"/>
    <w:rsid w:val="00E9388D"/>
    <w:rsid w:val="00F2396C"/>
    <w:rsid w:val="00F7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96C"/>
    <w:pPr>
      <w:ind w:left="720"/>
      <w:contextualSpacing/>
    </w:pPr>
  </w:style>
  <w:style w:type="table" w:styleId="TableGrid">
    <w:name w:val="Table Grid"/>
    <w:basedOn w:val="TableNormal"/>
    <w:uiPriority w:val="39"/>
    <w:rsid w:val="00F7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8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04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gwindsor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A10BCAAD</Template>
  <TotalTime>1</TotalTime>
  <Pages>2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 School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Shelley Wall</cp:lastModifiedBy>
  <cp:revision>2</cp:revision>
  <cp:lastPrinted>2019-04-11T13:27:00Z</cp:lastPrinted>
  <dcterms:created xsi:type="dcterms:W3CDTF">2019-04-11T13:28:00Z</dcterms:created>
  <dcterms:modified xsi:type="dcterms:W3CDTF">2019-04-11T13:28:00Z</dcterms:modified>
</cp:coreProperties>
</file>