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908"/>
        <w:gridCol w:w="8427"/>
      </w:tblGrid>
      <w:tr w:rsidR="440F0E7B" w:rsidTr="440F0E7B" w14:paraId="2C32B267">
        <w:trPr>
          <w:trHeight w:val="300"/>
        </w:trPr>
        <w:tc>
          <w:tcPr>
            <w:tcW w:w="1908" w:type="dxa"/>
            <w:tcMar>
              <w:left w:w="105" w:type="dxa"/>
              <w:right w:w="105" w:type="dxa"/>
            </w:tcMar>
            <w:vAlign w:val="top"/>
          </w:tcPr>
          <w:p w:rsidR="440F0E7B" w:rsidP="440F0E7B" w:rsidRDefault="440F0E7B" w14:paraId="76212E33" w14:textId="4DFADADE">
            <w:pPr>
              <w:spacing w:beforeAutospacing="on" w:after="200" w:afterAutospacing="on"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Job title</w:t>
            </w:r>
          </w:p>
        </w:tc>
        <w:tc>
          <w:tcPr>
            <w:tcW w:w="8427" w:type="dxa"/>
            <w:tcMar>
              <w:left w:w="105" w:type="dxa"/>
              <w:right w:w="105" w:type="dxa"/>
            </w:tcMar>
            <w:vAlign w:val="top"/>
          </w:tcPr>
          <w:p w:rsidR="440F0E7B" w:rsidP="440F0E7B" w:rsidRDefault="440F0E7B" w14:paraId="0177D6F0" w14:textId="096CDD2E">
            <w:pPr>
              <w:spacing w:beforeAutospacing="on" w:after="200" w:afterAutospacing="on"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Assistant Curriculum Leader of Computing</w:t>
            </w:r>
          </w:p>
        </w:tc>
      </w:tr>
      <w:tr w:rsidR="440F0E7B" w:rsidTr="440F0E7B" w14:paraId="005667A9">
        <w:trPr>
          <w:trHeight w:val="300"/>
        </w:trPr>
        <w:tc>
          <w:tcPr>
            <w:tcW w:w="1908" w:type="dxa"/>
            <w:tcMar>
              <w:left w:w="105" w:type="dxa"/>
              <w:right w:w="105" w:type="dxa"/>
            </w:tcMar>
            <w:vAlign w:val="top"/>
          </w:tcPr>
          <w:p w:rsidR="440F0E7B" w:rsidP="440F0E7B" w:rsidRDefault="440F0E7B" w14:paraId="573EE229" w14:textId="41AE2447">
            <w:pPr>
              <w:spacing w:beforeAutospacing="on" w:after="200" w:afterAutospacing="on"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Grade and Salary</w:t>
            </w:r>
          </w:p>
        </w:tc>
        <w:tc>
          <w:tcPr>
            <w:tcW w:w="8427" w:type="dxa"/>
            <w:tcMar>
              <w:left w:w="105" w:type="dxa"/>
              <w:right w:w="105" w:type="dxa"/>
            </w:tcMar>
            <w:vAlign w:val="top"/>
          </w:tcPr>
          <w:p w:rsidR="440F0E7B" w:rsidP="440F0E7B" w:rsidRDefault="440F0E7B" w14:paraId="11448C09" w14:textId="629A182C">
            <w:pPr>
              <w:spacing w:beforeAutospacing="on" w:after="200" w:afterAutospacing="on"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 xml:space="preserve">MPS/UPS </w:t>
            </w:r>
          </w:p>
        </w:tc>
      </w:tr>
      <w:tr w:rsidR="440F0E7B" w:rsidTr="440F0E7B" w14:paraId="5D84DEE4">
        <w:trPr>
          <w:trHeight w:val="525"/>
        </w:trPr>
        <w:tc>
          <w:tcPr>
            <w:tcW w:w="1908" w:type="dxa"/>
            <w:tcMar>
              <w:left w:w="105" w:type="dxa"/>
              <w:right w:w="105" w:type="dxa"/>
            </w:tcMar>
            <w:vAlign w:val="top"/>
          </w:tcPr>
          <w:p w:rsidR="440F0E7B" w:rsidP="440F0E7B" w:rsidRDefault="440F0E7B" w14:paraId="7F27DBDB" w14:textId="2317E22B">
            <w:pPr>
              <w:spacing w:after="0" w:afterAutospacing="off"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TLR</w:t>
            </w:r>
          </w:p>
        </w:tc>
        <w:tc>
          <w:tcPr>
            <w:tcW w:w="8427" w:type="dxa"/>
            <w:tcMar>
              <w:left w:w="105" w:type="dxa"/>
              <w:right w:w="105" w:type="dxa"/>
            </w:tcMar>
            <w:vAlign w:val="top"/>
          </w:tcPr>
          <w:p w:rsidR="440F0E7B" w:rsidP="440F0E7B" w:rsidRDefault="440F0E7B" w14:paraId="07EB031C" w14:textId="256CFE0C">
            <w:pPr>
              <w:spacing w:after="0" w:afterAutospacing="off"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2A £3017</w:t>
            </w:r>
          </w:p>
        </w:tc>
      </w:tr>
      <w:tr w:rsidR="440F0E7B" w:rsidTr="440F0E7B" w14:paraId="0E2321A8">
        <w:trPr>
          <w:trHeight w:val="300"/>
        </w:trPr>
        <w:tc>
          <w:tcPr>
            <w:tcW w:w="1908" w:type="dxa"/>
            <w:tcMar>
              <w:left w:w="105" w:type="dxa"/>
              <w:right w:w="105" w:type="dxa"/>
            </w:tcMar>
            <w:vAlign w:val="top"/>
          </w:tcPr>
          <w:p w:rsidR="440F0E7B" w:rsidP="440F0E7B" w:rsidRDefault="440F0E7B" w14:paraId="76B8F103" w14:textId="3EE6BFF3">
            <w:pPr>
              <w:spacing w:beforeAutospacing="on" w:after="200" w:afterAutospacing="on"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Contract</w:t>
            </w:r>
          </w:p>
        </w:tc>
        <w:tc>
          <w:tcPr>
            <w:tcW w:w="8427" w:type="dxa"/>
            <w:tcMar>
              <w:left w:w="105" w:type="dxa"/>
              <w:right w:w="105" w:type="dxa"/>
            </w:tcMar>
            <w:vAlign w:val="top"/>
          </w:tcPr>
          <w:p w:rsidR="440F0E7B" w:rsidP="440F0E7B" w:rsidRDefault="440F0E7B" w14:paraId="1590DE1F" w14:textId="387E6A65">
            <w:pPr>
              <w:spacing w:beforeAutospacing="on" w:after="200" w:afterAutospacing="on"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 xml:space="preserve">Full Time and Permanent </w:t>
            </w:r>
          </w:p>
        </w:tc>
      </w:tr>
      <w:tr w:rsidR="440F0E7B" w:rsidTr="440F0E7B" w14:paraId="0D623CBE">
        <w:trPr>
          <w:trHeight w:val="300"/>
        </w:trPr>
        <w:tc>
          <w:tcPr>
            <w:tcW w:w="1908" w:type="dxa"/>
            <w:tcMar>
              <w:left w:w="105" w:type="dxa"/>
              <w:right w:w="105" w:type="dxa"/>
            </w:tcMar>
            <w:vAlign w:val="top"/>
          </w:tcPr>
          <w:p w:rsidR="440F0E7B" w:rsidP="440F0E7B" w:rsidRDefault="440F0E7B" w14:paraId="622F1C42" w14:textId="0C7AC991">
            <w:pPr>
              <w:spacing w:beforeAutospacing="on" w:after="200" w:afterAutospacing="on"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Responsible to</w:t>
            </w:r>
          </w:p>
        </w:tc>
        <w:tc>
          <w:tcPr>
            <w:tcW w:w="8427" w:type="dxa"/>
            <w:tcMar>
              <w:left w:w="105" w:type="dxa"/>
              <w:right w:w="105" w:type="dxa"/>
            </w:tcMar>
            <w:vAlign w:val="top"/>
          </w:tcPr>
          <w:p w:rsidR="440F0E7B" w:rsidP="440F0E7B" w:rsidRDefault="440F0E7B" w14:paraId="036B24A1" w14:textId="002DE099">
            <w:pPr>
              <w:spacing w:beforeAutospacing="on" w:after="200" w:afterAutospacing="on" w:line="276" w:lineRule="auto"/>
              <w:rPr>
                <w:rFonts w:ascii="Calibri" w:hAnsi="Calibri" w:eastAsia="Calibri" w:cs="Calibri"/>
                <w:b w:val="0"/>
                <w:bCs w:val="0"/>
                <w:i w:val="0"/>
                <w:iCs w:val="0"/>
                <w:sz w:val="22"/>
                <w:szCs w:val="22"/>
              </w:rPr>
            </w:pPr>
            <w:r w:rsidRPr="440F0E7B" w:rsidR="440F0E7B">
              <w:rPr>
                <w:rFonts w:ascii="Calibri" w:hAnsi="Calibri" w:eastAsia="Calibri" w:cs="Calibri"/>
                <w:b w:val="0"/>
                <w:bCs w:val="0"/>
                <w:i w:val="0"/>
                <w:iCs w:val="0"/>
                <w:sz w:val="22"/>
                <w:szCs w:val="22"/>
                <w:lang w:val="en-GB"/>
              </w:rPr>
              <w:t>Curriculum Leader and SLT link</w:t>
            </w:r>
          </w:p>
        </w:tc>
      </w:tr>
    </w:tbl>
    <w:p w:rsidR="00B44A81" w:rsidP="440F0E7B" w:rsidRDefault="00B44A81" w14:paraId="202F8C0E" w14:textId="35553BF7">
      <w:pPr>
        <w:spacing w:after="0" w:line="276" w:lineRule="auto"/>
        <w:jc w:val="center"/>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7C6E3742" w14:textId="35D1FEEF">
      <w:pPr>
        <w:spacing w:after="0" w:line="276" w:lineRule="auto"/>
        <w:jc w:val="center"/>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Job Description</w:t>
      </w:r>
    </w:p>
    <w:p w:rsidR="00B44A81" w:rsidP="440F0E7B" w:rsidRDefault="00B44A81" w14:paraId="0A5F10C1" w14:textId="015D3165">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Core Purpose</w:t>
      </w:r>
    </w:p>
    <w:p w:rsidR="00B44A81" w:rsidP="440F0E7B" w:rsidRDefault="00B44A81" w14:paraId="57392764" w14:textId="5769FE84">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0E1F85B5" w14:textId="29413D9C">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support the Curriculum Leader in establishing the vision and strategic direction for the department and in implementing and developing an appropriate curriculum.  </w:t>
      </w:r>
    </w:p>
    <w:p w:rsidR="00B44A81" w:rsidP="440F0E7B" w:rsidRDefault="00B44A81" w14:paraId="7BF2EB96" w14:textId="4A0ACBAF">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be accountable, with the Curriculum Leader, for the highest standards of student attainment and achievement within the department, monitoring and evaluating pupil progress, intervention and setting targets for improvement.  </w:t>
      </w:r>
    </w:p>
    <w:p w:rsidR="00B44A81" w:rsidP="440F0E7B" w:rsidRDefault="00B44A81" w14:paraId="5F048CBE" w14:textId="53A0DAE4">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support of the Curriculum Leader, lead, develop and enhance the teaching practice of all teachers within the department, evaluating the quality of teaching, securing and sustaining the effective delivery of the subject.  </w:t>
      </w:r>
    </w:p>
    <w:p w:rsidR="00B44A81" w:rsidP="440F0E7B" w:rsidRDefault="00B44A81" w14:paraId="35796CB1" w14:textId="3B782B2D">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support of the Curriculum Leader, ensure that the aims, policies, plans and targets of the school are implemented and developed through the curriculum and by the departmental team. </w:t>
      </w:r>
    </w:p>
    <w:p w:rsidR="00B44A81" w:rsidP="440F0E7B" w:rsidRDefault="00B44A81" w14:paraId="6B3AE3DE" w14:textId="2A6FCB0E">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support of the Curriculum Leader, monitor the effectiveness of the department via quality assurance and accountability mechanisms and take appropriate action where there are concerns. </w:t>
      </w:r>
    </w:p>
    <w:p w:rsidR="00B44A81" w:rsidP="440F0E7B" w:rsidRDefault="00B44A81" w14:paraId="69BD4336" w14:textId="7830C35C">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Undertake a particular area(s) of responsibility within the department for example KS3, Quality Assurance, Intervention etc. </w:t>
      </w:r>
    </w:p>
    <w:p w:rsidR="00B44A81" w:rsidP="440F0E7B" w:rsidRDefault="00B44A81" w14:paraId="301D0740" w14:textId="6BD882CA">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undertake any other responsibilities commensurate with the scale and responsibility of the post as directed by the Head teacher.  </w:t>
      </w:r>
    </w:p>
    <w:p w:rsidR="00B44A81" w:rsidP="440F0E7B" w:rsidRDefault="00B44A81" w14:paraId="7B94D05E" w14:textId="34C004A8">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have commitment to safeguarding and promoting the well- being of all children in line with school policy and national guidelines. </w:t>
      </w:r>
    </w:p>
    <w:p w:rsidR="00B44A81" w:rsidP="440F0E7B" w:rsidRDefault="00B44A81" w14:paraId="64CEA4C7" w14:textId="55993C30">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To deputise for the Curriculum Leader as required.</w:t>
      </w:r>
    </w:p>
    <w:p w:rsidR="00B44A81" w:rsidP="440F0E7B" w:rsidRDefault="00B44A81" w14:paraId="4180A0D0" w14:textId="48B00204">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6DDD228C" w14:textId="4F154E52">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1"/>
          <w:bCs w:val="1"/>
          <w:i w:val="0"/>
          <w:iCs w:val="0"/>
          <w:caps w:val="0"/>
          <w:smallCaps w:val="0"/>
          <w:noProof w:val="0"/>
          <w:color w:val="000000" w:themeColor="text1" w:themeTint="FF" w:themeShade="FF"/>
          <w:sz w:val="22"/>
          <w:szCs w:val="22"/>
          <w:lang w:val="en-GB"/>
        </w:rPr>
        <w:t>Leadership and Management</w:t>
      </w:r>
    </w:p>
    <w:p w:rsidR="00B44A81" w:rsidP="440F0E7B" w:rsidRDefault="00B44A81" w14:paraId="0E53FC57" w14:textId="7E456826">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5C84AAA4" w14:textId="1BD9381B">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support the Curriculum Leader in implementing whole school initiatives as identified in the School Improvement Plan.   </w:t>
      </w:r>
    </w:p>
    <w:p w:rsidR="00B44A81" w:rsidP="440F0E7B" w:rsidRDefault="00B44A81" w14:paraId="219861FE" w14:textId="7C5DEE9F">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support the Curriculum Leader in completing the annual self- review and identifying departmental strengths and areas for development. </w:t>
      </w:r>
    </w:p>
    <w:p w:rsidR="00B44A81" w:rsidP="440F0E7B" w:rsidRDefault="00B44A81" w14:paraId="7C5F25DD" w14:textId="7DCDD121">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support the Curriculum Leader to produce and implement the annual Department Improvement Plan.   </w:t>
      </w:r>
    </w:p>
    <w:p w:rsidR="00B44A81" w:rsidP="440F0E7B" w:rsidRDefault="00B44A81" w14:paraId="3CC8A2A0" w14:textId="53BB1FAF">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develop appropriate procedures, including rewards and sanctions, to encourage high standards of student behaviour across the department and act as the first point of call for members of the departmental team. </w:t>
      </w:r>
    </w:p>
    <w:p w:rsidR="00B44A81" w:rsidP="440F0E7B" w:rsidRDefault="00B44A81" w14:paraId="74E464B4" w14:textId="66C5AB75">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support the Curriculum Leader in monitoring the work of the department through: </w:t>
      </w:r>
    </w:p>
    <w:p w:rsidR="00B44A81" w:rsidP="440F0E7B" w:rsidRDefault="00B44A81" w14:paraId="3CCD39E3" w14:textId="29DEC419">
      <w:pPr>
        <w:pStyle w:val="ListParagraph"/>
        <w:numPr>
          <w:ilvl w:val="1"/>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Analysing student tracking data, identifying underperformance, planning appropriate interventions and monitoring their impact. </w:t>
      </w:r>
    </w:p>
    <w:p w:rsidR="00B44A81" w:rsidP="440F0E7B" w:rsidRDefault="00B44A81" w14:paraId="27A38DD6" w14:textId="67568251">
      <w:pPr>
        <w:pStyle w:val="ListParagraph"/>
        <w:numPr>
          <w:ilvl w:val="1"/>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 scrutiny, Student voice and Learning Walks </w:t>
      </w:r>
    </w:p>
    <w:p w:rsidR="00B44A81" w:rsidP="440F0E7B" w:rsidRDefault="00B44A81" w14:paraId="117562EC" w14:textId="30AEB959">
      <w:pPr>
        <w:pStyle w:val="ListParagraph"/>
        <w:numPr>
          <w:ilvl w:val="1"/>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Checking staff planning and marking; </w:t>
      </w:r>
    </w:p>
    <w:p w:rsidR="00B44A81" w:rsidP="440F0E7B" w:rsidRDefault="00B44A81" w14:paraId="232018EA" w14:textId="026A99B1">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monitor the use and condition of the department’s accommodation and resources and develop the departmental area as a bright and stimulating learning environment. </w:t>
      </w:r>
    </w:p>
    <w:p w:rsidR="00B44A81" w:rsidP="440F0E7B" w:rsidRDefault="00B44A81" w14:paraId="5D4ABE11" w14:textId="3BC7C98A">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attend, contribute to and report back on network meetings as directed by the Curriculum Leader. </w:t>
      </w:r>
    </w:p>
    <w:p w:rsidR="00B44A81" w:rsidP="440F0E7B" w:rsidRDefault="00B44A81" w14:paraId="4C6030C2" w14:textId="3E1A435D">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To ensure high standards of professional appearance in line with the school’s dress code.</w:t>
      </w:r>
    </w:p>
    <w:p w:rsidR="00B44A81" w:rsidP="440F0E7B" w:rsidRDefault="00B44A81" w14:paraId="2D3A517E" w14:textId="64C55F9E">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0B44A81" w:rsidP="440F0E7B" w:rsidRDefault="00B44A81" w14:paraId="2296CAD9" w14:textId="12881302">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1"/>
          <w:bCs w:val="1"/>
          <w:i w:val="0"/>
          <w:iCs w:val="0"/>
          <w:caps w:val="0"/>
          <w:smallCaps w:val="0"/>
          <w:noProof w:val="0"/>
          <w:color w:val="000000" w:themeColor="text1" w:themeTint="FF" w:themeShade="FF"/>
          <w:sz w:val="22"/>
          <w:szCs w:val="22"/>
          <w:lang w:val="en-GB"/>
        </w:rPr>
        <w:t>Curriculum and Standards</w:t>
      </w:r>
    </w:p>
    <w:p w:rsidR="00B44A81" w:rsidP="440F0E7B" w:rsidRDefault="00B44A81" w14:paraId="6D3DE206" w14:textId="1F6D324F">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ensure that there are detailed and appropriate schemes of work in place that meet the needs of the National Curriculum and/or appropriate examination courses.     </w:t>
      </w:r>
    </w:p>
    <w:p w:rsidR="00B44A81" w:rsidP="440F0E7B" w:rsidRDefault="00B44A81" w14:paraId="1901702C" w14:textId="753FE1C2">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ensure that schemes of work are appropriate to different ability groups and meet the needs of all students including those who are particularly gifted and talented or those with additional needs.  </w:t>
      </w:r>
    </w:p>
    <w:p w:rsidR="00B44A81" w:rsidP="440F0E7B" w:rsidRDefault="00B44A81" w14:paraId="60B89CE3" w14:textId="46532E16">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ensure appropriate progress, target setting and intervention systems are in place for all students to ensure the highest levels of attainment </w:t>
      </w:r>
    </w:p>
    <w:p w:rsidR="00B44A81" w:rsidP="440F0E7B" w:rsidRDefault="00B44A81" w14:paraId="50587E2D" w14:textId="60E6D83E">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embed assessment for learning across the department and ensure that students are aware of their current level/grade and what they need to do to improve. </w:t>
      </w:r>
    </w:p>
    <w:p w:rsidR="00B44A81" w:rsidP="440F0E7B" w:rsidRDefault="00B44A81" w14:paraId="2153AF56" w14:textId="3576DDFD">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monitor the completion of coursework, ensure deadlines are met and that all the appropriate procedures are followed.   </w:t>
      </w:r>
    </w:p>
    <w:p w:rsidR="00B44A81" w:rsidP="440F0E7B" w:rsidRDefault="00B44A81" w14:paraId="0CD78DBE" w14:textId="32C78395">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assist in the coordination of public examination entries with the Curriculum Leader and Examinations Officer </w:t>
      </w:r>
    </w:p>
    <w:p w:rsidR="00B44A81" w:rsidP="440F0E7B" w:rsidRDefault="00B44A81" w14:paraId="1DF39C0A" w14:textId="3B1E668D">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ensure that the relevant areas of the whole school assessment data base are accurate and up to date and targets set in line with school procedures. </w:t>
      </w:r>
    </w:p>
    <w:p w:rsidR="00B44A81" w:rsidP="440F0E7B" w:rsidRDefault="00B44A81" w14:paraId="681C6D3E" w14:textId="742B18EE">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ensure that annual and interim reports are completed in line with school policy and monitor that the information included reflects that held on the assessment data base. </w:t>
      </w:r>
    </w:p>
    <w:p w:rsidR="00B44A81" w:rsidP="440F0E7B" w:rsidRDefault="00B44A81" w14:paraId="789BBBE3" w14:textId="25FDE618">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ensure that the department contributes to developing literacy, numeracy, ICT and other key skills in line with school policy.      </w:t>
      </w:r>
    </w:p>
    <w:p w:rsidR="00B44A81" w:rsidP="440F0E7B" w:rsidRDefault="00B44A81" w14:paraId="638E2B77" w14:textId="2E6D11D6">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to ensure that all members of the department set homework in line with school procedures. </w:t>
      </w:r>
    </w:p>
    <w:p w:rsidR="00B44A81" w:rsidP="440F0E7B" w:rsidRDefault="00B44A81" w14:paraId="45AD1A43" w14:textId="6659D463">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To encourage and facilitate involvement in the school’s extra-curricular and enrichment programmes and out of hours study sessions.</w:t>
      </w:r>
    </w:p>
    <w:p w:rsidR="00B44A81" w:rsidP="440F0E7B" w:rsidRDefault="00B44A81" w14:paraId="7F400C2F" w14:textId="28F34179">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4B92AC14" w14:textId="07B1BD59">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1"/>
          <w:bCs w:val="1"/>
          <w:i w:val="0"/>
          <w:iCs w:val="0"/>
          <w:caps w:val="0"/>
          <w:smallCaps w:val="0"/>
          <w:noProof w:val="0"/>
          <w:color w:val="000000" w:themeColor="text1" w:themeTint="FF" w:themeShade="FF"/>
          <w:sz w:val="22"/>
          <w:szCs w:val="22"/>
          <w:lang w:val="en-GB"/>
        </w:rPr>
        <w:t>Teaching and Learning</w:t>
      </w:r>
    </w:p>
    <w:p w:rsidR="00B44A81" w:rsidP="440F0E7B" w:rsidRDefault="00B44A81" w14:paraId="13E3F05E" w14:textId="536D28B2">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be an effective role model in the classroom by setting high standards of teaching and learning for all department staff. </w:t>
      </w:r>
    </w:p>
    <w:p w:rsidR="00B44A81" w:rsidP="440F0E7B" w:rsidRDefault="00B44A81" w14:paraId="075FEB65" w14:textId="24BF3278">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Contribute to coaching and sharing good practice, within the department, and across the wider school. </w:t>
      </w:r>
    </w:p>
    <w:p w:rsidR="00B44A81" w:rsidP="440F0E7B" w:rsidRDefault="00B44A81" w14:paraId="6015ABC2" w14:textId="127889D5">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by offering INSET to the department and across the school in an area of expertise where appropriate.  </w:t>
      </w:r>
    </w:p>
    <w:p w:rsidR="00B44A81" w:rsidP="440F0E7B" w:rsidRDefault="00B44A81" w14:paraId="59F56429" w14:textId="12A45263">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01FE8326" w14:textId="4BA936E3">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1"/>
          <w:bCs w:val="1"/>
          <w:i w:val="0"/>
          <w:iCs w:val="0"/>
          <w:caps w:val="0"/>
          <w:smallCaps w:val="0"/>
          <w:noProof w:val="0"/>
          <w:color w:val="000000" w:themeColor="text1" w:themeTint="FF" w:themeShade="FF"/>
          <w:sz w:val="22"/>
          <w:szCs w:val="22"/>
          <w:lang w:val="en-GB"/>
        </w:rPr>
        <w:t>Quality Assurance and Accountability</w:t>
      </w:r>
    </w:p>
    <w:p w:rsidR="00B44A81" w:rsidP="440F0E7B" w:rsidRDefault="00B44A81" w14:paraId="776D29EB" w14:textId="084C5F3B">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Contribute to the monitoring and evaluation of teaching &amp; learning, student progress, intervention and pastoral arrangements, within the department in line with whole school Quality Assurance measures. </w:t>
      </w:r>
    </w:p>
    <w:p w:rsidR="00B44A81" w:rsidP="440F0E7B" w:rsidRDefault="00B44A81" w14:paraId="70337B3D" w14:textId="664727BA">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by holding staff to account, providing support and challenge where appropriate </w:t>
      </w:r>
    </w:p>
    <w:p w:rsidR="00B44A81" w:rsidP="440F0E7B" w:rsidRDefault="00B44A81" w14:paraId="4910FFFB" w14:textId="5950E269">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Support the Curriculum Leader by contributing to the management and Appraisal of staff in the department. </w:t>
      </w:r>
    </w:p>
    <w:p w:rsidR="00B44A81" w:rsidP="440F0E7B" w:rsidRDefault="00B44A81" w14:paraId="205FDCD3" w14:textId="5C3E8FB3">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Contribute to stakeholder engagement and communication with parents, carers and families.</w:t>
      </w:r>
    </w:p>
    <w:p w:rsidR="00B44A81" w:rsidP="440F0E7B" w:rsidRDefault="00B44A81" w14:paraId="51514A59" w14:textId="078A3261">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11789C84" w14:textId="04F494EB">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1"/>
          <w:bCs w:val="1"/>
          <w:i w:val="0"/>
          <w:iCs w:val="0"/>
          <w:caps w:val="0"/>
          <w:smallCaps w:val="0"/>
          <w:noProof w:val="0"/>
          <w:color w:val="000000" w:themeColor="text1" w:themeTint="FF" w:themeShade="FF"/>
          <w:sz w:val="22"/>
          <w:szCs w:val="22"/>
          <w:lang w:val="en-GB"/>
        </w:rPr>
        <w:t>Wider Professional Responsibilities</w:t>
      </w:r>
    </w:p>
    <w:p w:rsidR="00B44A81" w:rsidP="440F0E7B" w:rsidRDefault="00B44A81" w14:paraId="34B2A89E" w14:textId="57A45118">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Make a positive contribution to the wider life and ethos of the school; </w:t>
      </w:r>
    </w:p>
    <w:p w:rsidR="00B44A81" w:rsidP="440F0E7B" w:rsidRDefault="00B44A81" w14:paraId="6EDF6C4E" w14:textId="08FA9E60">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Develop effective professional relationships with colleagues, knowing how and when to draw on advice and specialist support; </w:t>
      </w:r>
    </w:p>
    <w:p w:rsidR="00B44A81" w:rsidP="440F0E7B" w:rsidRDefault="00B44A81" w14:paraId="419440FF" w14:textId="3A03F337">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Deploy support staff effectively; </w:t>
      </w:r>
    </w:p>
    <w:p w:rsidR="00B44A81" w:rsidP="440F0E7B" w:rsidRDefault="00B44A81" w14:paraId="5F6C418E" w14:textId="6BC1B55D">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Take responsibility for improving teaching through appropriate professional development, responding to advice and feedback from colleagues; </w:t>
      </w:r>
    </w:p>
    <w:p w:rsidR="00B44A81" w:rsidP="440F0E7B" w:rsidRDefault="00B44A81" w14:paraId="0EB21D42" w14:textId="5A27D01C">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Communicate effectively with parents with regard to students’ achievements and well-being.</w:t>
      </w:r>
    </w:p>
    <w:p w:rsidR="00B44A81" w:rsidP="440F0E7B" w:rsidRDefault="00B44A81" w14:paraId="3994CC39" w14:textId="2B765EB3">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2EEC72E6" w14:textId="69CD6765">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1"/>
          <w:bCs w:val="1"/>
          <w:i w:val="0"/>
          <w:iCs w:val="0"/>
          <w:caps w:val="0"/>
          <w:smallCaps w:val="0"/>
          <w:noProof w:val="0"/>
          <w:color w:val="000000" w:themeColor="text1" w:themeTint="FF" w:themeShade="FF"/>
          <w:sz w:val="22"/>
          <w:szCs w:val="22"/>
          <w:lang w:val="en-GB"/>
        </w:rPr>
        <w:t>Whole School Responsibilities</w:t>
      </w:r>
    </w:p>
    <w:p w:rsidR="00B44A81" w:rsidP="440F0E7B" w:rsidRDefault="00B44A81" w14:paraId="35602F0C" w14:textId="6DBD2DA1">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Adhere to all school policies and procedures. </w:t>
      </w:r>
    </w:p>
    <w:p w:rsidR="00B44A81" w:rsidP="440F0E7B" w:rsidRDefault="00B44A81" w14:paraId="585FDF4C" w14:textId="11F841AC">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Take responsibility for promoting and safeguarding the welfare of all pupils. </w:t>
      </w:r>
    </w:p>
    <w:p w:rsidR="00B44A81" w:rsidP="440F0E7B" w:rsidRDefault="00B44A81" w14:paraId="6F903AEA" w14:textId="28DF1CAA">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Demonstrate commitment to the Equal Opportunities Policy, to work positively and inclusively with colleagues so that the school provides a workplace and delivers services that do not discriminate against people on the grounds of their age, gender, sexual orientation, marital status, race, religion, creed, colour, nationality, ethnic origin or disability. </w:t>
      </w:r>
    </w:p>
    <w:p w:rsidR="00B44A81" w:rsidP="440F0E7B" w:rsidRDefault="00B44A81" w14:paraId="31D3E77C" w14:textId="3A216F17">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 flexibly in the interests of the school (this may include undertaking other duties provided that these are appropriate to the employee’s background, skills and abilities). </w:t>
      </w:r>
    </w:p>
    <w:p w:rsidR="00B44A81" w:rsidP="440F0E7B" w:rsidRDefault="00B44A81" w14:paraId="76D5583B" w14:textId="686293EF">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Actively participate in performance reviews at regular intervals in accordance with school procedures. </w:t>
      </w:r>
    </w:p>
    <w:p w:rsidR="00B44A81" w:rsidP="440F0E7B" w:rsidRDefault="00B44A81" w14:paraId="4EEAA928" w14:textId="70BE52CE">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Undertake training courses and engage with CPD as organised by the school where these will assist in the carrying out of the above duties, develop skills which may be required to fulfil those duties in the future or are required to fulfil legal requirements. </w:t>
      </w:r>
    </w:p>
    <w:p w:rsidR="00B44A81" w:rsidP="440F0E7B" w:rsidRDefault="00B44A81" w14:paraId="72719500" w14:textId="4C91ABFF">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Behave in a manner that ensures the security of property and resources. </w:t>
      </w:r>
    </w:p>
    <w:p w:rsidR="00B44A81" w:rsidP="440F0E7B" w:rsidRDefault="00B44A81" w14:paraId="47B3C421" w14:textId="050DE4B5">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Demonstrate consistently high standards of personal and professional conduct as defined in the school Code of Conduct Policy.</w:t>
      </w:r>
    </w:p>
    <w:p w:rsidR="00B44A81" w:rsidP="440F0E7B" w:rsidRDefault="00B44A81" w14:paraId="46A37CD6" w14:textId="1F12476D">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4E75B666" w14:textId="4BBCA062">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Teachers’ Pay and Conditions Document and the Teaching Standards Document specifies the general professional duties of a teacher. Whilst every effort has been made to explain the main duties and responsibilities of the post, each individual task undertaken may not be identified.  </w:t>
      </w:r>
    </w:p>
    <w:p w:rsidR="00B44A81" w:rsidP="440F0E7B" w:rsidRDefault="00B44A81" w14:paraId="1CD319DE" w14:textId="620D03EA">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24D86933" w14:textId="494463B0">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1"/>
          <w:bCs w:val="1"/>
          <w:i w:val="0"/>
          <w:iCs w:val="0"/>
          <w:caps w:val="0"/>
          <w:smallCaps w:val="0"/>
          <w:noProof w:val="0"/>
          <w:color w:val="000000" w:themeColor="text1" w:themeTint="FF" w:themeShade="FF"/>
          <w:sz w:val="22"/>
          <w:szCs w:val="22"/>
          <w:lang w:val="en-GB"/>
        </w:rPr>
        <w:t>Alder Community High School Commitment to the Safeguarding of Children and Young People</w:t>
      </w:r>
    </w:p>
    <w:p w:rsidR="00B44A81" w:rsidP="440F0E7B" w:rsidRDefault="00B44A81" w14:paraId="4CAD722D" w14:textId="78F2DBDB">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245B9B50" w14:textId="2D355FBB">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Alder Community High School is committed to safeguarding and protecting the children and young people that we work with. As such, all posts are subject to a safer recruitment process, including the disclosure of criminal records and vetting checks. The post holder will be required to complete an enhanced Disclosure Barring Service (DBS) Check with appropriate barred list checks, or the equivalent, and must be eligible to work in the UK. </w:t>
      </w:r>
    </w:p>
    <w:p w:rsidR="00B44A81" w:rsidP="440F0E7B" w:rsidRDefault="00B44A81" w14:paraId="74DEA32F" w14:textId="1B245A1D">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440F0E7B" w:rsidRDefault="00B44A81" w14:paraId="60A332B1" w14:textId="306D201E">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440F0E7B" w:rsidR="60F3F5E9">
        <w:rPr>
          <w:rFonts w:ascii="Calibri" w:hAnsi="Calibri" w:eastAsia="Calibri" w:cs="Calibri"/>
          <w:b w:val="0"/>
          <w:bCs w:val="0"/>
          <w:i w:val="0"/>
          <w:iCs w:val="0"/>
          <w:caps w:val="0"/>
          <w:smallCaps w:val="0"/>
          <w:noProof w:val="0"/>
          <w:color w:val="000000" w:themeColor="text1" w:themeTint="FF" w:themeShade="FF"/>
          <w:sz w:val="22"/>
          <w:szCs w:val="22"/>
          <w:lang w:val="en-GB"/>
        </w:rPr>
        <w:t>We ensure that we have a range of policies and procedures in place which promote safeguarding and safer working practice across the school. This is in line with statutory guidance Keeping Children Safe in Education and The Education Act, we expect all staff and volunteers to share this commitment.</w:t>
      </w:r>
    </w:p>
    <w:p w:rsidR="00B44A81" w:rsidP="440F0E7B" w:rsidRDefault="00B44A81" w14:paraId="49AF1AE2" w14:textId="3DC63A39">
      <w:pPr>
        <w:pStyle w:val="Normal"/>
        <w:spacing w:after="0" w:line="240" w:lineRule="auto"/>
        <w:textAlignment w:val="baseline"/>
        <w:rPr>
          <w:rFonts w:ascii="Calibri" w:hAnsi="Calibri" w:eastAsia="Times New Roman" w:cs="Calibri"/>
          <w:b w:val="1"/>
          <w:bCs w:val="1"/>
          <w:lang w:eastAsia="en-GB"/>
        </w:rPr>
      </w:pPr>
    </w:p>
    <w:sectPr w:rsidR="00B44A81">
      <w:headerReference w:type="default" r:id="rId8"/>
      <w:footerReference w:type="default" r:id="rId9"/>
      <w:headerReference w:type="first" r:id="rId10"/>
      <w:footerReference w:type="first" r:id="rId11"/>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2556" w:rsidRDefault="00B44A81" w14:paraId="578428E8" w14:textId="77777777">
      <w:pPr>
        <w:spacing w:after="0" w:line="240" w:lineRule="auto"/>
      </w:pPr>
      <w:r>
        <w:separator/>
      </w:r>
    </w:p>
  </w:endnote>
  <w:endnote w:type="continuationSeparator" w:id="0">
    <w:p w:rsidR="001B2556" w:rsidRDefault="00B44A81" w14:paraId="2E4277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B2556" w:rsidRDefault="00B44A81" w14:paraId="5E818107" w14:textId="77777777">
    <w:pPr>
      <w:pStyle w:val="Footer"/>
    </w:pPr>
    <w:r>
      <w:rPr>
        <w:noProof/>
        <w:lang w:eastAsia="en-GB"/>
      </w:rPr>
      <w:drawing>
        <wp:inline distT="0" distB="0" distL="0" distR="0" wp14:anchorId="2A94005F" wp14:editId="0ADEFBAE">
          <wp:extent cx="6647815" cy="46672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4667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B2556" w:rsidRDefault="00B44A81" w14:paraId="62B1D12D" w14:textId="77777777">
    <w:pPr>
      <w:pStyle w:val="Footer"/>
    </w:pPr>
    <w:r>
      <w:rPr>
        <w:noProof/>
        <w:lang w:eastAsia="en-GB"/>
      </w:rPr>
      <w:drawing>
        <wp:inline distT="0" distB="0" distL="0" distR="0" wp14:anchorId="1F44B3A2" wp14:editId="29AC2033">
          <wp:extent cx="6645018" cy="44958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0751" cy="45199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2556" w:rsidRDefault="00B44A81" w14:paraId="1BE3E528" w14:textId="77777777">
      <w:pPr>
        <w:spacing w:after="0" w:line="240" w:lineRule="auto"/>
      </w:pPr>
      <w:r>
        <w:separator/>
      </w:r>
    </w:p>
  </w:footnote>
  <w:footnote w:type="continuationSeparator" w:id="0">
    <w:p w:rsidR="001B2556" w:rsidRDefault="00B44A81" w14:paraId="3C9923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556" w:rsidRDefault="00B44A81" w14:paraId="489526E3" w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w:rsidR="001B2556" w:rsidRDefault="001B2556" w14:paraId="1D01B6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B2556" w:rsidRDefault="00B44A81" w14:paraId="0E79754D" w14:textId="77777777">
    <w:pPr>
      <w:pStyle w:val="Header"/>
      <w:jc w:val="right"/>
    </w:pPr>
    <w:r>
      <w:rPr>
        <w:noProof/>
        <w:lang w:eastAsia="en-GB"/>
      </w:rPr>
      <w:drawing>
        <wp:anchor distT="0" distB="0" distL="114300" distR="114300" simplePos="0" relativeHeight="251658240" behindDoc="0" locked="0" layoutInCell="1" allowOverlap="1" wp14:anchorId="2769FA69" wp14:editId="27B84A77">
          <wp:simplePos x="0" y="0"/>
          <wp:positionH relativeFrom="column">
            <wp:posOffset>-132080</wp:posOffset>
          </wp:positionH>
          <wp:positionV relativeFrom="paragraph">
            <wp:posOffset>-8255</wp:posOffset>
          </wp:positionV>
          <wp:extent cx="1098550" cy="1316990"/>
          <wp:effectExtent l="0" t="0" r="6350" b="0"/>
          <wp:wrapThrough wrapText="bothSides">
            <wp:wrapPolygon edited="0">
              <wp:start x="0" y="0"/>
              <wp:lineTo x="0" y="21246"/>
              <wp:lineTo x="21350" y="21246"/>
              <wp:lineTo x="2135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6" t="4137" b="3863"/>
                  <a:stretch/>
                </pic:blipFill>
                <pic:spPr bwMode="auto">
                  <a:xfrm>
                    <a:off x="0" y="0"/>
                    <a:ext cx="1098550" cy="131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0D732C" wp14:editId="730844CF">
          <wp:extent cx="3529330" cy="1311275"/>
          <wp:effectExtent l="0" t="0" r="0" b="3175"/>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41659" t="9112" r="4578" b="3354"/>
                  <a:stretch/>
                </pic:blipFill>
                <pic:spPr bwMode="auto">
                  <a:xfrm>
                    <a:off x="0" y="0"/>
                    <a:ext cx="3529330" cy="1311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6">
    <w:nsid w:val="11af2a2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5d2d6cbb"/>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288197e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7e039f2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17b7162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2be67c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42f745f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d57d88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bb117e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e2c485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3b9dbb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11bfc20a"/>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217876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629f92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1bf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202a4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59c18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67df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3afdf9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3152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586871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fe8f8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61cc2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58dfb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19a678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3513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8d693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54d5c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91995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67011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3184ac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0142b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84dd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5dd8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a800c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e889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3138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6a0a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b8dbb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a535c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9e52e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e8227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4797e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483b9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1f37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3dc680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ed681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2633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3da39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bd25f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e320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a4fbd6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4ad76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17c2ef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7fa1c4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3acb2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477b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ecb364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11854b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42ecc8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dac351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91c6c0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c3d33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0b5e03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3032f0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c5d099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01b1b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c59c1b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79b220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4a4af4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2c4ac6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ff6f8d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dbd4bc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4e13d3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9c1f77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f99bd5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36eb5b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2e5cc9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01a579a"/>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e78e8f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3971b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7e70ea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6a03dc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dde902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26a01a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6776a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da7818b"/>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7b159e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aeafdc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b101d9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2a4027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1be6e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a468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5a513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5a00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6E57BE"/>
    <w:multiLevelType w:val="hybridMultilevel"/>
    <w:tmpl w:val="AE8EE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BE5215"/>
    <w:multiLevelType w:val="hybridMultilevel"/>
    <w:tmpl w:val="8408AB38"/>
    <w:lvl w:ilvl="0" w:tplc="08090005">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1F511D"/>
    <w:multiLevelType w:val="hybridMultilevel"/>
    <w:tmpl w:val="171E2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7905D5"/>
    <w:multiLevelType w:val="hybridMultilevel"/>
    <w:tmpl w:val="9C0E6F2C"/>
    <w:lvl w:ilvl="0" w:tplc="E8BADD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223997"/>
    <w:multiLevelType w:val="hybridMultilevel"/>
    <w:tmpl w:val="3814D1EE"/>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853354"/>
    <w:multiLevelType w:val="hybridMultilevel"/>
    <w:tmpl w:val="04FC9C24"/>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3C3B3C"/>
    <w:multiLevelType w:val="hybridMultilevel"/>
    <w:tmpl w:val="0E1CB3DE"/>
    <w:lvl w:ilvl="0" w:tplc="163C50E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8964AA5"/>
    <w:multiLevelType w:val="hybridMultilevel"/>
    <w:tmpl w:val="DA44DE7A"/>
    <w:lvl w:ilvl="0" w:tplc="5ADE7F0C">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4B5925"/>
    <w:multiLevelType w:val="hybridMultilevel"/>
    <w:tmpl w:val="1BA28FB4"/>
    <w:lvl w:ilvl="0" w:tplc="163C50E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190BFE"/>
    <w:multiLevelType w:val="hybridMultilevel"/>
    <w:tmpl w:val="9A0E90C0"/>
    <w:lvl w:ilvl="0" w:tplc="8B92E43E">
      <w:start w:val="1"/>
      <w:numFmt w:val="bullet"/>
      <w:lvlText w:val=""/>
      <w:lvlJc w:val="left"/>
      <w:pPr>
        <w:ind w:left="720" w:hanging="360"/>
      </w:pPr>
      <w:rPr>
        <w:rFonts w:hint="default" w:ascii="Symbol" w:hAnsi="Symbol"/>
      </w:rPr>
    </w:lvl>
    <w:lvl w:ilvl="1" w:tplc="ABEE4C2C">
      <w:start w:val="1"/>
      <w:numFmt w:val="bullet"/>
      <w:lvlText w:val="o"/>
      <w:lvlJc w:val="left"/>
      <w:pPr>
        <w:ind w:left="1440" w:hanging="360"/>
      </w:pPr>
      <w:rPr>
        <w:rFonts w:hint="default" w:ascii="Courier New" w:hAnsi="Courier New"/>
      </w:rPr>
    </w:lvl>
    <w:lvl w:ilvl="2" w:tplc="C1B2621C">
      <w:start w:val="1"/>
      <w:numFmt w:val="bullet"/>
      <w:lvlText w:val=""/>
      <w:lvlJc w:val="left"/>
      <w:pPr>
        <w:ind w:left="2160" w:hanging="360"/>
      </w:pPr>
      <w:rPr>
        <w:rFonts w:hint="default" w:ascii="Wingdings" w:hAnsi="Wingdings"/>
      </w:rPr>
    </w:lvl>
    <w:lvl w:ilvl="3" w:tplc="25E05D86">
      <w:start w:val="1"/>
      <w:numFmt w:val="bullet"/>
      <w:lvlText w:val=""/>
      <w:lvlJc w:val="left"/>
      <w:pPr>
        <w:ind w:left="2880" w:hanging="360"/>
      </w:pPr>
      <w:rPr>
        <w:rFonts w:hint="default" w:ascii="Symbol" w:hAnsi="Symbol"/>
      </w:rPr>
    </w:lvl>
    <w:lvl w:ilvl="4" w:tplc="3D80A120">
      <w:start w:val="1"/>
      <w:numFmt w:val="bullet"/>
      <w:lvlText w:val="o"/>
      <w:lvlJc w:val="left"/>
      <w:pPr>
        <w:ind w:left="3600" w:hanging="360"/>
      </w:pPr>
      <w:rPr>
        <w:rFonts w:hint="default" w:ascii="Courier New" w:hAnsi="Courier New"/>
      </w:rPr>
    </w:lvl>
    <w:lvl w:ilvl="5" w:tplc="DD5CA63E">
      <w:start w:val="1"/>
      <w:numFmt w:val="bullet"/>
      <w:lvlText w:val=""/>
      <w:lvlJc w:val="left"/>
      <w:pPr>
        <w:ind w:left="4320" w:hanging="360"/>
      </w:pPr>
      <w:rPr>
        <w:rFonts w:hint="default" w:ascii="Wingdings" w:hAnsi="Wingdings"/>
      </w:rPr>
    </w:lvl>
    <w:lvl w:ilvl="6" w:tplc="26B8B126">
      <w:start w:val="1"/>
      <w:numFmt w:val="bullet"/>
      <w:lvlText w:val=""/>
      <w:lvlJc w:val="left"/>
      <w:pPr>
        <w:ind w:left="5040" w:hanging="360"/>
      </w:pPr>
      <w:rPr>
        <w:rFonts w:hint="default" w:ascii="Symbol" w:hAnsi="Symbol"/>
      </w:rPr>
    </w:lvl>
    <w:lvl w:ilvl="7" w:tplc="7DCC732C">
      <w:start w:val="1"/>
      <w:numFmt w:val="bullet"/>
      <w:lvlText w:val="o"/>
      <w:lvlJc w:val="left"/>
      <w:pPr>
        <w:ind w:left="5760" w:hanging="360"/>
      </w:pPr>
      <w:rPr>
        <w:rFonts w:hint="default" w:ascii="Courier New" w:hAnsi="Courier New"/>
      </w:rPr>
    </w:lvl>
    <w:lvl w:ilvl="8" w:tplc="C28C2884">
      <w:start w:val="1"/>
      <w:numFmt w:val="bullet"/>
      <w:lvlText w:val=""/>
      <w:lvlJc w:val="left"/>
      <w:pPr>
        <w:ind w:left="6480" w:hanging="360"/>
      </w:pPr>
      <w:rPr>
        <w:rFonts w:hint="default" w:ascii="Wingdings" w:hAnsi="Wingdings"/>
      </w:rPr>
    </w:lvl>
  </w:abstract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26550549">
    <w:abstractNumId w:val="10"/>
  </w:num>
  <w:num w:numId="2" w16cid:durableId="215045088">
    <w:abstractNumId w:val="8"/>
  </w:num>
  <w:num w:numId="3" w16cid:durableId="1392265592">
    <w:abstractNumId w:val="5"/>
  </w:num>
  <w:num w:numId="4" w16cid:durableId="1991861506">
    <w:abstractNumId w:val="4"/>
  </w:num>
  <w:num w:numId="5" w16cid:durableId="530462488">
    <w:abstractNumId w:val="7"/>
  </w:num>
  <w:num w:numId="6" w16cid:durableId="31737531">
    <w:abstractNumId w:val="1"/>
  </w:num>
  <w:num w:numId="7" w16cid:durableId="1244097720">
    <w:abstractNumId w:val="2"/>
  </w:num>
  <w:num w:numId="8" w16cid:durableId="509636353">
    <w:abstractNumId w:val="3"/>
  </w:num>
  <w:num w:numId="9" w16cid:durableId="1912038640">
    <w:abstractNumId w:val="11"/>
  </w:num>
  <w:num w:numId="10" w16cid:durableId="267665203">
    <w:abstractNumId w:val="9"/>
  </w:num>
  <w:num w:numId="11" w16cid:durableId="1382097467">
    <w:abstractNumId w:val="6"/>
  </w:num>
  <w:num w:numId="12" w16cid:durableId="194033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56"/>
    <w:rsid w:val="00144412"/>
    <w:rsid w:val="001B2556"/>
    <w:rsid w:val="00314978"/>
    <w:rsid w:val="00331A8E"/>
    <w:rsid w:val="00B44A81"/>
    <w:rsid w:val="02990B93"/>
    <w:rsid w:val="25A98FD0"/>
    <w:rsid w:val="440F0E7B"/>
    <w:rsid w:val="538E6B41"/>
    <w:rsid w:val="60F3F5E9"/>
    <w:rsid w:val="69BFF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06C8"/>
  <w15:docId w15:val="{F6A16F99-3980-4732-9BC8-93E17053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B4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814074">
      <w:bodyDiv w:val="1"/>
      <w:marLeft w:val="0"/>
      <w:marRight w:val="0"/>
      <w:marTop w:val="0"/>
      <w:marBottom w:val="0"/>
      <w:divBdr>
        <w:top w:val="none" w:sz="0" w:space="0" w:color="auto"/>
        <w:left w:val="none" w:sz="0" w:space="0" w:color="auto"/>
        <w:bottom w:val="none" w:sz="0" w:space="0" w:color="auto"/>
        <w:right w:val="none" w:sz="0" w:space="0" w:color="auto"/>
      </w:divBdr>
      <w:divsChild>
        <w:div w:id="608395253">
          <w:marLeft w:val="0"/>
          <w:marRight w:val="0"/>
          <w:marTop w:val="0"/>
          <w:marBottom w:val="0"/>
          <w:divBdr>
            <w:top w:val="none" w:sz="0" w:space="0" w:color="auto"/>
            <w:left w:val="none" w:sz="0" w:space="0" w:color="auto"/>
            <w:bottom w:val="none" w:sz="0" w:space="0" w:color="auto"/>
            <w:right w:val="none" w:sz="0" w:space="0" w:color="auto"/>
          </w:divBdr>
        </w:div>
        <w:div w:id="1897357660">
          <w:marLeft w:val="0"/>
          <w:marRight w:val="0"/>
          <w:marTop w:val="0"/>
          <w:marBottom w:val="0"/>
          <w:divBdr>
            <w:top w:val="none" w:sz="0" w:space="0" w:color="auto"/>
            <w:left w:val="none" w:sz="0" w:space="0" w:color="auto"/>
            <w:bottom w:val="none" w:sz="0" w:space="0" w:color="auto"/>
            <w:right w:val="none" w:sz="0" w:space="0" w:color="auto"/>
          </w:divBdr>
        </w:div>
        <w:div w:id="450367306">
          <w:marLeft w:val="0"/>
          <w:marRight w:val="0"/>
          <w:marTop w:val="0"/>
          <w:marBottom w:val="0"/>
          <w:divBdr>
            <w:top w:val="none" w:sz="0" w:space="0" w:color="auto"/>
            <w:left w:val="none" w:sz="0" w:space="0" w:color="auto"/>
            <w:bottom w:val="none" w:sz="0" w:space="0" w:color="auto"/>
            <w:right w:val="none" w:sz="0" w:space="0" w:color="auto"/>
          </w:divBdr>
        </w:div>
        <w:div w:id="309213498">
          <w:marLeft w:val="0"/>
          <w:marRight w:val="0"/>
          <w:marTop w:val="0"/>
          <w:marBottom w:val="0"/>
          <w:divBdr>
            <w:top w:val="none" w:sz="0" w:space="0" w:color="auto"/>
            <w:left w:val="none" w:sz="0" w:space="0" w:color="auto"/>
            <w:bottom w:val="none" w:sz="0" w:space="0" w:color="auto"/>
            <w:right w:val="none" w:sz="0" w:space="0" w:color="auto"/>
          </w:divBdr>
        </w:div>
        <w:div w:id="2046055696">
          <w:marLeft w:val="0"/>
          <w:marRight w:val="0"/>
          <w:marTop w:val="0"/>
          <w:marBottom w:val="0"/>
          <w:divBdr>
            <w:top w:val="none" w:sz="0" w:space="0" w:color="auto"/>
            <w:left w:val="none" w:sz="0" w:space="0" w:color="auto"/>
            <w:bottom w:val="none" w:sz="0" w:space="0" w:color="auto"/>
            <w:right w:val="none" w:sz="0" w:space="0" w:color="auto"/>
          </w:divBdr>
        </w:div>
        <w:div w:id="1936590203">
          <w:marLeft w:val="0"/>
          <w:marRight w:val="0"/>
          <w:marTop w:val="0"/>
          <w:marBottom w:val="0"/>
          <w:divBdr>
            <w:top w:val="none" w:sz="0" w:space="0" w:color="auto"/>
            <w:left w:val="none" w:sz="0" w:space="0" w:color="auto"/>
            <w:bottom w:val="none" w:sz="0" w:space="0" w:color="auto"/>
            <w:right w:val="none" w:sz="0" w:space="0" w:color="auto"/>
          </w:divBdr>
        </w:div>
        <w:div w:id="1223756318">
          <w:marLeft w:val="0"/>
          <w:marRight w:val="0"/>
          <w:marTop w:val="0"/>
          <w:marBottom w:val="0"/>
          <w:divBdr>
            <w:top w:val="none" w:sz="0" w:space="0" w:color="auto"/>
            <w:left w:val="none" w:sz="0" w:space="0" w:color="auto"/>
            <w:bottom w:val="none" w:sz="0" w:space="0" w:color="auto"/>
            <w:right w:val="none" w:sz="0" w:space="0" w:color="auto"/>
          </w:divBdr>
        </w:div>
        <w:div w:id="782921607">
          <w:marLeft w:val="0"/>
          <w:marRight w:val="0"/>
          <w:marTop w:val="0"/>
          <w:marBottom w:val="0"/>
          <w:divBdr>
            <w:top w:val="none" w:sz="0" w:space="0" w:color="auto"/>
            <w:left w:val="none" w:sz="0" w:space="0" w:color="auto"/>
            <w:bottom w:val="none" w:sz="0" w:space="0" w:color="auto"/>
            <w:right w:val="none" w:sz="0" w:space="0" w:color="auto"/>
          </w:divBdr>
        </w:div>
        <w:div w:id="1217666928">
          <w:marLeft w:val="0"/>
          <w:marRight w:val="0"/>
          <w:marTop w:val="0"/>
          <w:marBottom w:val="0"/>
          <w:divBdr>
            <w:top w:val="none" w:sz="0" w:space="0" w:color="auto"/>
            <w:left w:val="none" w:sz="0" w:space="0" w:color="auto"/>
            <w:bottom w:val="none" w:sz="0" w:space="0" w:color="auto"/>
            <w:right w:val="none" w:sz="0" w:space="0" w:color="auto"/>
          </w:divBdr>
        </w:div>
        <w:div w:id="323899010">
          <w:marLeft w:val="0"/>
          <w:marRight w:val="0"/>
          <w:marTop w:val="0"/>
          <w:marBottom w:val="0"/>
          <w:divBdr>
            <w:top w:val="none" w:sz="0" w:space="0" w:color="auto"/>
            <w:left w:val="none" w:sz="0" w:space="0" w:color="auto"/>
            <w:bottom w:val="none" w:sz="0" w:space="0" w:color="auto"/>
            <w:right w:val="none" w:sz="0" w:space="0" w:color="auto"/>
          </w:divBdr>
        </w:div>
        <w:div w:id="1687440766">
          <w:marLeft w:val="0"/>
          <w:marRight w:val="0"/>
          <w:marTop w:val="0"/>
          <w:marBottom w:val="0"/>
          <w:divBdr>
            <w:top w:val="none" w:sz="0" w:space="0" w:color="auto"/>
            <w:left w:val="none" w:sz="0" w:space="0" w:color="auto"/>
            <w:bottom w:val="none" w:sz="0" w:space="0" w:color="auto"/>
            <w:right w:val="none" w:sz="0" w:space="0" w:color="auto"/>
          </w:divBdr>
        </w:div>
        <w:div w:id="1805998124">
          <w:marLeft w:val="0"/>
          <w:marRight w:val="0"/>
          <w:marTop w:val="0"/>
          <w:marBottom w:val="0"/>
          <w:divBdr>
            <w:top w:val="none" w:sz="0" w:space="0" w:color="auto"/>
            <w:left w:val="none" w:sz="0" w:space="0" w:color="auto"/>
            <w:bottom w:val="none" w:sz="0" w:space="0" w:color="auto"/>
            <w:right w:val="none" w:sz="0" w:space="0" w:color="auto"/>
          </w:divBdr>
        </w:div>
        <w:div w:id="756707474">
          <w:marLeft w:val="0"/>
          <w:marRight w:val="0"/>
          <w:marTop w:val="0"/>
          <w:marBottom w:val="0"/>
          <w:divBdr>
            <w:top w:val="none" w:sz="0" w:space="0" w:color="auto"/>
            <w:left w:val="none" w:sz="0" w:space="0" w:color="auto"/>
            <w:bottom w:val="none" w:sz="0" w:space="0" w:color="auto"/>
            <w:right w:val="none" w:sz="0" w:space="0" w:color="auto"/>
          </w:divBdr>
        </w:div>
        <w:div w:id="915479672">
          <w:marLeft w:val="0"/>
          <w:marRight w:val="0"/>
          <w:marTop w:val="0"/>
          <w:marBottom w:val="0"/>
          <w:divBdr>
            <w:top w:val="none" w:sz="0" w:space="0" w:color="auto"/>
            <w:left w:val="none" w:sz="0" w:space="0" w:color="auto"/>
            <w:bottom w:val="none" w:sz="0" w:space="0" w:color="auto"/>
            <w:right w:val="none" w:sz="0" w:space="0" w:color="auto"/>
          </w:divBdr>
        </w:div>
        <w:div w:id="1221480471">
          <w:marLeft w:val="0"/>
          <w:marRight w:val="0"/>
          <w:marTop w:val="0"/>
          <w:marBottom w:val="0"/>
          <w:divBdr>
            <w:top w:val="none" w:sz="0" w:space="0" w:color="auto"/>
            <w:left w:val="none" w:sz="0" w:space="0" w:color="auto"/>
            <w:bottom w:val="none" w:sz="0" w:space="0" w:color="auto"/>
            <w:right w:val="none" w:sz="0" w:space="0" w:color="auto"/>
          </w:divBdr>
        </w:div>
        <w:div w:id="663553859">
          <w:marLeft w:val="0"/>
          <w:marRight w:val="0"/>
          <w:marTop w:val="0"/>
          <w:marBottom w:val="0"/>
          <w:divBdr>
            <w:top w:val="none" w:sz="0" w:space="0" w:color="auto"/>
            <w:left w:val="none" w:sz="0" w:space="0" w:color="auto"/>
            <w:bottom w:val="none" w:sz="0" w:space="0" w:color="auto"/>
            <w:right w:val="none" w:sz="0" w:space="0" w:color="auto"/>
          </w:divBdr>
        </w:div>
        <w:div w:id="257714102">
          <w:marLeft w:val="0"/>
          <w:marRight w:val="0"/>
          <w:marTop w:val="0"/>
          <w:marBottom w:val="0"/>
          <w:divBdr>
            <w:top w:val="none" w:sz="0" w:space="0" w:color="auto"/>
            <w:left w:val="none" w:sz="0" w:space="0" w:color="auto"/>
            <w:bottom w:val="none" w:sz="0" w:space="0" w:color="auto"/>
            <w:right w:val="none" w:sz="0" w:space="0" w:color="auto"/>
          </w:divBdr>
        </w:div>
        <w:div w:id="55015132">
          <w:marLeft w:val="0"/>
          <w:marRight w:val="0"/>
          <w:marTop w:val="0"/>
          <w:marBottom w:val="0"/>
          <w:divBdr>
            <w:top w:val="none" w:sz="0" w:space="0" w:color="auto"/>
            <w:left w:val="none" w:sz="0" w:space="0" w:color="auto"/>
            <w:bottom w:val="none" w:sz="0" w:space="0" w:color="auto"/>
            <w:right w:val="none" w:sz="0" w:space="0" w:color="auto"/>
          </w:divBdr>
          <w:divsChild>
            <w:div w:id="972489812">
              <w:marLeft w:val="-75"/>
              <w:marRight w:val="0"/>
              <w:marTop w:val="30"/>
              <w:marBottom w:val="30"/>
              <w:divBdr>
                <w:top w:val="none" w:sz="0" w:space="0" w:color="auto"/>
                <w:left w:val="none" w:sz="0" w:space="0" w:color="auto"/>
                <w:bottom w:val="none" w:sz="0" w:space="0" w:color="auto"/>
                <w:right w:val="none" w:sz="0" w:space="0" w:color="auto"/>
              </w:divBdr>
              <w:divsChild>
                <w:div w:id="1204368375">
                  <w:marLeft w:val="0"/>
                  <w:marRight w:val="0"/>
                  <w:marTop w:val="0"/>
                  <w:marBottom w:val="0"/>
                  <w:divBdr>
                    <w:top w:val="none" w:sz="0" w:space="0" w:color="auto"/>
                    <w:left w:val="none" w:sz="0" w:space="0" w:color="auto"/>
                    <w:bottom w:val="none" w:sz="0" w:space="0" w:color="auto"/>
                    <w:right w:val="none" w:sz="0" w:space="0" w:color="auto"/>
                  </w:divBdr>
                  <w:divsChild>
                    <w:div w:id="1293094381">
                      <w:marLeft w:val="0"/>
                      <w:marRight w:val="0"/>
                      <w:marTop w:val="0"/>
                      <w:marBottom w:val="0"/>
                      <w:divBdr>
                        <w:top w:val="none" w:sz="0" w:space="0" w:color="auto"/>
                        <w:left w:val="none" w:sz="0" w:space="0" w:color="auto"/>
                        <w:bottom w:val="none" w:sz="0" w:space="0" w:color="auto"/>
                        <w:right w:val="none" w:sz="0" w:space="0" w:color="auto"/>
                      </w:divBdr>
                    </w:div>
                  </w:divsChild>
                </w:div>
                <w:div w:id="2078476756">
                  <w:marLeft w:val="0"/>
                  <w:marRight w:val="0"/>
                  <w:marTop w:val="0"/>
                  <w:marBottom w:val="0"/>
                  <w:divBdr>
                    <w:top w:val="none" w:sz="0" w:space="0" w:color="auto"/>
                    <w:left w:val="none" w:sz="0" w:space="0" w:color="auto"/>
                    <w:bottom w:val="none" w:sz="0" w:space="0" w:color="auto"/>
                    <w:right w:val="none" w:sz="0" w:space="0" w:color="auto"/>
                  </w:divBdr>
                  <w:divsChild>
                    <w:div w:id="841318344">
                      <w:marLeft w:val="0"/>
                      <w:marRight w:val="0"/>
                      <w:marTop w:val="0"/>
                      <w:marBottom w:val="0"/>
                      <w:divBdr>
                        <w:top w:val="none" w:sz="0" w:space="0" w:color="auto"/>
                        <w:left w:val="none" w:sz="0" w:space="0" w:color="auto"/>
                        <w:bottom w:val="none" w:sz="0" w:space="0" w:color="auto"/>
                        <w:right w:val="none" w:sz="0" w:space="0" w:color="auto"/>
                      </w:divBdr>
                    </w:div>
                    <w:div w:id="972563217">
                      <w:marLeft w:val="0"/>
                      <w:marRight w:val="0"/>
                      <w:marTop w:val="0"/>
                      <w:marBottom w:val="0"/>
                      <w:divBdr>
                        <w:top w:val="none" w:sz="0" w:space="0" w:color="auto"/>
                        <w:left w:val="none" w:sz="0" w:space="0" w:color="auto"/>
                        <w:bottom w:val="none" w:sz="0" w:space="0" w:color="auto"/>
                        <w:right w:val="none" w:sz="0" w:space="0" w:color="auto"/>
                      </w:divBdr>
                    </w:div>
                    <w:div w:id="1382100068">
                      <w:marLeft w:val="0"/>
                      <w:marRight w:val="0"/>
                      <w:marTop w:val="0"/>
                      <w:marBottom w:val="0"/>
                      <w:divBdr>
                        <w:top w:val="none" w:sz="0" w:space="0" w:color="auto"/>
                        <w:left w:val="none" w:sz="0" w:space="0" w:color="auto"/>
                        <w:bottom w:val="none" w:sz="0" w:space="0" w:color="auto"/>
                        <w:right w:val="none" w:sz="0" w:space="0" w:color="auto"/>
                      </w:divBdr>
                    </w:div>
                  </w:divsChild>
                </w:div>
                <w:div w:id="879633498">
                  <w:marLeft w:val="0"/>
                  <w:marRight w:val="0"/>
                  <w:marTop w:val="0"/>
                  <w:marBottom w:val="0"/>
                  <w:divBdr>
                    <w:top w:val="none" w:sz="0" w:space="0" w:color="auto"/>
                    <w:left w:val="none" w:sz="0" w:space="0" w:color="auto"/>
                    <w:bottom w:val="none" w:sz="0" w:space="0" w:color="auto"/>
                    <w:right w:val="none" w:sz="0" w:space="0" w:color="auto"/>
                  </w:divBdr>
                  <w:divsChild>
                    <w:div w:id="271282535">
                      <w:marLeft w:val="0"/>
                      <w:marRight w:val="0"/>
                      <w:marTop w:val="0"/>
                      <w:marBottom w:val="0"/>
                      <w:divBdr>
                        <w:top w:val="none" w:sz="0" w:space="0" w:color="auto"/>
                        <w:left w:val="none" w:sz="0" w:space="0" w:color="auto"/>
                        <w:bottom w:val="none" w:sz="0" w:space="0" w:color="auto"/>
                        <w:right w:val="none" w:sz="0" w:space="0" w:color="auto"/>
                      </w:divBdr>
                    </w:div>
                  </w:divsChild>
                </w:div>
                <w:div w:id="1207529442">
                  <w:marLeft w:val="0"/>
                  <w:marRight w:val="0"/>
                  <w:marTop w:val="0"/>
                  <w:marBottom w:val="0"/>
                  <w:divBdr>
                    <w:top w:val="none" w:sz="0" w:space="0" w:color="auto"/>
                    <w:left w:val="none" w:sz="0" w:space="0" w:color="auto"/>
                    <w:bottom w:val="none" w:sz="0" w:space="0" w:color="auto"/>
                    <w:right w:val="none" w:sz="0" w:space="0" w:color="auto"/>
                  </w:divBdr>
                  <w:divsChild>
                    <w:div w:id="717166404">
                      <w:marLeft w:val="0"/>
                      <w:marRight w:val="0"/>
                      <w:marTop w:val="0"/>
                      <w:marBottom w:val="0"/>
                      <w:divBdr>
                        <w:top w:val="none" w:sz="0" w:space="0" w:color="auto"/>
                        <w:left w:val="none" w:sz="0" w:space="0" w:color="auto"/>
                        <w:bottom w:val="none" w:sz="0" w:space="0" w:color="auto"/>
                        <w:right w:val="none" w:sz="0" w:space="0" w:color="auto"/>
                      </w:divBdr>
                    </w:div>
                    <w:div w:id="737442399">
                      <w:marLeft w:val="0"/>
                      <w:marRight w:val="0"/>
                      <w:marTop w:val="0"/>
                      <w:marBottom w:val="0"/>
                      <w:divBdr>
                        <w:top w:val="none" w:sz="0" w:space="0" w:color="auto"/>
                        <w:left w:val="none" w:sz="0" w:space="0" w:color="auto"/>
                        <w:bottom w:val="none" w:sz="0" w:space="0" w:color="auto"/>
                        <w:right w:val="none" w:sz="0" w:space="0" w:color="auto"/>
                      </w:divBdr>
                    </w:div>
                  </w:divsChild>
                </w:div>
                <w:div w:id="1600218123">
                  <w:marLeft w:val="0"/>
                  <w:marRight w:val="0"/>
                  <w:marTop w:val="0"/>
                  <w:marBottom w:val="0"/>
                  <w:divBdr>
                    <w:top w:val="none" w:sz="0" w:space="0" w:color="auto"/>
                    <w:left w:val="none" w:sz="0" w:space="0" w:color="auto"/>
                    <w:bottom w:val="none" w:sz="0" w:space="0" w:color="auto"/>
                    <w:right w:val="none" w:sz="0" w:space="0" w:color="auto"/>
                  </w:divBdr>
                  <w:divsChild>
                    <w:div w:id="1620598773">
                      <w:marLeft w:val="0"/>
                      <w:marRight w:val="0"/>
                      <w:marTop w:val="0"/>
                      <w:marBottom w:val="0"/>
                      <w:divBdr>
                        <w:top w:val="none" w:sz="0" w:space="0" w:color="auto"/>
                        <w:left w:val="none" w:sz="0" w:space="0" w:color="auto"/>
                        <w:bottom w:val="none" w:sz="0" w:space="0" w:color="auto"/>
                        <w:right w:val="none" w:sz="0" w:space="0" w:color="auto"/>
                      </w:divBdr>
                    </w:div>
                  </w:divsChild>
                </w:div>
                <w:div w:id="405689710">
                  <w:marLeft w:val="0"/>
                  <w:marRight w:val="0"/>
                  <w:marTop w:val="0"/>
                  <w:marBottom w:val="0"/>
                  <w:divBdr>
                    <w:top w:val="none" w:sz="0" w:space="0" w:color="auto"/>
                    <w:left w:val="none" w:sz="0" w:space="0" w:color="auto"/>
                    <w:bottom w:val="none" w:sz="0" w:space="0" w:color="auto"/>
                    <w:right w:val="none" w:sz="0" w:space="0" w:color="auto"/>
                  </w:divBdr>
                  <w:divsChild>
                    <w:div w:id="802846228">
                      <w:marLeft w:val="0"/>
                      <w:marRight w:val="0"/>
                      <w:marTop w:val="0"/>
                      <w:marBottom w:val="0"/>
                      <w:divBdr>
                        <w:top w:val="none" w:sz="0" w:space="0" w:color="auto"/>
                        <w:left w:val="none" w:sz="0" w:space="0" w:color="auto"/>
                        <w:bottom w:val="none" w:sz="0" w:space="0" w:color="auto"/>
                        <w:right w:val="none" w:sz="0" w:space="0" w:color="auto"/>
                      </w:divBdr>
                    </w:div>
                    <w:div w:id="457188992">
                      <w:marLeft w:val="0"/>
                      <w:marRight w:val="0"/>
                      <w:marTop w:val="0"/>
                      <w:marBottom w:val="0"/>
                      <w:divBdr>
                        <w:top w:val="none" w:sz="0" w:space="0" w:color="auto"/>
                        <w:left w:val="none" w:sz="0" w:space="0" w:color="auto"/>
                        <w:bottom w:val="none" w:sz="0" w:space="0" w:color="auto"/>
                        <w:right w:val="none" w:sz="0" w:space="0" w:color="auto"/>
                      </w:divBdr>
                    </w:div>
                    <w:div w:id="66079112">
                      <w:marLeft w:val="0"/>
                      <w:marRight w:val="0"/>
                      <w:marTop w:val="0"/>
                      <w:marBottom w:val="0"/>
                      <w:divBdr>
                        <w:top w:val="none" w:sz="0" w:space="0" w:color="auto"/>
                        <w:left w:val="none" w:sz="0" w:space="0" w:color="auto"/>
                        <w:bottom w:val="none" w:sz="0" w:space="0" w:color="auto"/>
                        <w:right w:val="none" w:sz="0" w:space="0" w:color="auto"/>
                      </w:divBdr>
                    </w:div>
                    <w:div w:id="29230604">
                      <w:marLeft w:val="0"/>
                      <w:marRight w:val="0"/>
                      <w:marTop w:val="0"/>
                      <w:marBottom w:val="0"/>
                      <w:divBdr>
                        <w:top w:val="none" w:sz="0" w:space="0" w:color="auto"/>
                        <w:left w:val="none" w:sz="0" w:space="0" w:color="auto"/>
                        <w:bottom w:val="none" w:sz="0" w:space="0" w:color="auto"/>
                        <w:right w:val="none" w:sz="0" w:space="0" w:color="auto"/>
                      </w:divBdr>
                    </w:div>
                    <w:div w:id="389161178">
                      <w:marLeft w:val="0"/>
                      <w:marRight w:val="0"/>
                      <w:marTop w:val="0"/>
                      <w:marBottom w:val="0"/>
                      <w:divBdr>
                        <w:top w:val="none" w:sz="0" w:space="0" w:color="auto"/>
                        <w:left w:val="none" w:sz="0" w:space="0" w:color="auto"/>
                        <w:bottom w:val="none" w:sz="0" w:space="0" w:color="auto"/>
                        <w:right w:val="none" w:sz="0" w:space="0" w:color="auto"/>
                      </w:divBdr>
                    </w:div>
                    <w:div w:id="1740859786">
                      <w:marLeft w:val="0"/>
                      <w:marRight w:val="0"/>
                      <w:marTop w:val="0"/>
                      <w:marBottom w:val="0"/>
                      <w:divBdr>
                        <w:top w:val="none" w:sz="0" w:space="0" w:color="auto"/>
                        <w:left w:val="none" w:sz="0" w:space="0" w:color="auto"/>
                        <w:bottom w:val="none" w:sz="0" w:space="0" w:color="auto"/>
                        <w:right w:val="none" w:sz="0" w:space="0" w:color="auto"/>
                      </w:divBdr>
                    </w:div>
                    <w:div w:id="1813400922">
                      <w:marLeft w:val="0"/>
                      <w:marRight w:val="0"/>
                      <w:marTop w:val="0"/>
                      <w:marBottom w:val="0"/>
                      <w:divBdr>
                        <w:top w:val="none" w:sz="0" w:space="0" w:color="auto"/>
                        <w:left w:val="none" w:sz="0" w:space="0" w:color="auto"/>
                        <w:bottom w:val="none" w:sz="0" w:space="0" w:color="auto"/>
                        <w:right w:val="none" w:sz="0" w:space="0" w:color="auto"/>
                      </w:divBdr>
                    </w:div>
                  </w:divsChild>
                </w:div>
                <w:div w:id="770200313">
                  <w:marLeft w:val="0"/>
                  <w:marRight w:val="0"/>
                  <w:marTop w:val="0"/>
                  <w:marBottom w:val="0"/>
                  <w:divBdr>
                    <w:top w:val="none" w:sz="0" w:space="0" w:color="auto"/>
                    <w:left w:val="none" w:sz="0" w:space="0" w:color="auto"/>
                    <w:bottom w:val="none" w:sz="0" w:space="0" w:color="auto"/>
                    <w:right w:val="none" w:sz="0" w:space="0" w:color="auto"/>
                  </w:divBdr>
                  <w:divsChild>
                    <w:div w:id="1987008943">
                      <w:marLeft w:val="0"/>
                      <w:marRight w:val="0"/>
                      <w:marTop w:val="0"/>
                      <w:marBottom w:val="0"/>
                      <w:divBdr>
                        <w:top w:val="none" w:sz="0" w:space="0" w:color="auto"/>
                        <w:left w:val="none" w:sz="0" w:space="0" w:color="auto"/>
                        <w:bottom w:val="none" w:sz="0" w:space="0" w:color="auto"/>
                        <w:right w:val="none" w:sz="0" w:space="0" w:color="auto"/>
                      </w:divBdr>
                    </w:div>
                  </w:divsChild>
                </w:div>
                <w:div w:id="611520107">
                  <w:marLeft w:val="0"/>
                  <w:marRight w:val="0"/>
                  <w:marTop w:val="0"/>
                  <w:marBottom w:val="0"/>
                  <w:divBdr>
                    <w:top w:val="none" w:sz="0" w:space="0" w:color="auto"/>
                    <w:left w:val="none" w:sz="0" w:space="0" w:color="auto"/>
                    <w:bottom w:val="none" w:sz="0" w:space="0" w:color="auto"/>
                    <w:right w:val="none" w:sz="0" w:space="0" w:color="auto"/>
                  </w:divBdr>
                  <w:divsChild>
                    <w:div w:id="1041441480">
                      <w:marLeft w:val="0"/>
                      <w:marRight w:val="0"/>
                      <w:marTop w:val="0"/>
                      <w:marBottom w:val="0"/>
                      <w:divBdr>
                        <w:top w:val="none" w:sz="0" w:space="0" w:color="auto"/>
                        <w:left w:val="none" w:sz="0" w:space="0" w:color="auto"/>
                        <w:bottom w:val="none" w:sz="0" w:space="0" w:color="auto"/>
                        <w:right w:val="none" w:sz="0" w:space="0" w:color="auto"/>
                      </w:divBdr>
                    </w:div>
                    <w:div w:id="1787892292">
                      <w:marLeft w:val="0"/>
                      <w:marRight w:val="0"/>
                      <w:marTop w:val="0"/>
                      <w:marBottom w:val="0"/>
                      <w:divBdr>
                        <w:top w:val="none" w:sz="0" w:space="0" w:color="auto"/>
                        <w:left w:val="none" w:sz="0" w:space="0" w:color="auto"/>
                        <w:bottom w:val="none" w:sz="0" w:space="0" w:color="auto"/>
                        <w:right w:val="none" w:sz="0" w:space="0" w:color="auto"/>
                      </w:divBdr>
                    </w:div>
                    <w:div w:id="1232349575">
                      <w:marLeft w:val="0"/>
                      <w:marRight w:val="0"/>
                      <w:marTop w:val="0"/>
                      <w:marBottom w:val="0"/>
                      <w:divBdr>
                        <w:top w:val="none" w:sz="0" w:space="0" w:color="auto"/>
                        <w:left w:val="none" w:sz="0" w:space="0" w:color="auto"/>
                        <w:bottom w:val="none" w:sz="0" w:space="0" w:color="auto"/>
                        <w:right w:val="none" w:sz="0" w:space="0" w:color="auto"/>
                      </w:divBdr>
                    </w:div>
                    <w:div w:id="832063466">
                      <w:marLeft w:val="0"/>
                      <w:marRight w:val="0"/>
                      <w:marTop w:val="0"/>
                      <w:marBottom w:val="0"/>
                      <w:divBdr>
                        <w:top w:val="none" w:sz="0" w:space="0" w:color="auto"/>
                        <w:left w:val="none" w:sz="0" w:space="0" w:color="auto"/>
                        <w:bottom w:val="none" w:sz="0" w:space="0" w:color="auto"/>
                        <w:right w:val="none" w:sz="0" w:space="0" w:color="auto"/>
                      </w:divBdr>
                    </w:div>
                    <w:div w:id="1755930603">
                      <w:marLeft w:val="0"/>
                      <w:marRight w:val="0"/>
                      <w:marTop w:val="0"/>
                      <w:marBottom w:val="0"/>
                      <w:divBdr>
                        <w:top w:val="none" w:sz="0" w:space="0" w:color="auto"/>
                        <w:left w:val="none" w:sz="0" w:space="0" w:color="auto"/>
                        <w:bottom w:val="none" w:sz="0" w:space="0" w:color="auto"/>
                        <w:right w:val="none" w:sz="0" w:space="0" w:color="auto"/>
                      </w:divBdr>
                    </w:div>
                    <w:div w:id="1443190026">
                      <w:marLeft w:val="0"/>
                      <w:marRight w:val="0"/>
                      <w:marTop w:val="0"/>
                      <w:marBottom w:val="0"/>
                      <w:divBdr>
                        <w:top w:val="none" w:sz="0" w:space="0" w:color="auto"/>
                        <w:left w:val="none" w:sz="0" w:space="0" w:color="auto"/>
                        <w:bottom w:val="none" w:sz="0" w:space="0" w:color="auto"/>
                        <w:right w:val="none" w:sz="0" w:space="0" w:color="auto"/>
                      </w:divBdr>
                    </w:div>
                    <w:div w:id="1964576023">
                      <w:marLeft w:val="0"/>
                      <w:marRight w:val="0"/>
                      <w:marTop w:val="0"/>
                      <w:marBottom w:val="0"/>
                      <w:divBdr>
                        <w:top w:val="none" w:sz="0" w:space="0" w:color="auto"/>
                        <w:left w:val="none" w:sz="0" w:space="0" w:color="auto"/>
                        <w:bottom w:val="none" w:sz="0" w:space="0" w:color="auto"/>
                        <w:right w:val="none" w:sz="0" w:space="0" w:color="auto"/>
                      </w:divBdr>
                    </w:div>
                    <w:div w:id="629940794">
                      <w:marLeft w:val="0"/>
                      <w:marRight w:val="0"/>
                      <w:marTop w:val="0"/>
                      <w:marBottom w:val="0"/>
                      <w:divBdr>
                        <w:top w:val="none" w:sz="0" w:space="0" w:color="auto"/>
                        <w:left w:val="none" w:sz="0" w:space="0" w:color="auto"/>
                        <w:bottom w:val="none" w:sz="0" w:space="0" w:color="auto"/>
                        <w:right w:val="none" w:sz="0" w:space="0" w:color="auto"/>
                      </w:divBdr>
                    </w:div>
                  </w:divsChild>
                </w:div>
                <w:div w:id="416899739">
                  <w:marLeft w:val="0"/>
                  <w:marRight w:val="0"/>
                  <w:marTop w:val="0"/>
                  <w:marBottom w:val="0"/>
                  <w:divBdr>
                    <w:top w:val="none" w:sz="0" w:space="0" w:color="auto"/>
                    <w:left w:val="none" w:sz="0" w:space="0" w:color="auto"/>
                    <w:bottom w:val="none" w:sz="0" w:space="0" w:color="auto"/>
                    <w:right w:val="none" w:sz="0" w:space="0" w:color="auto"/>
                  </w:divBdr>
                  <w:divsChild>
                    <w:div w:id="963775109">
                      <w:marLeft w:val="0"/>
                      <w:marRight w:val="0"/>
                      <w:marTop w:val="0"/>
                      <w:marBottom w:val="0"/>
                      <w:divBdr>
                        <w:top w:val="none" w:sz="0" w:space="0" w:color="auto"/>
                        <w:left w:val="none" w:sz="0" w:space="0" w:color="auto"/>
                        <w:bottom w:val="none" w:sz="0" w:space="0" w:color="auto"/>
                        <w:right w:val="none" w:sz="0" w:space="0" w:color="auto"/>
                      </w:divBdr>
                    </w:div>
                  </w:divsChild>
                </w:div>
                <w:div w:id="48501509">
                  <w:marLeft w:val="0"/>
                  <w:marRight w:val="0"/>
                  <w:marTop w:val="0"/>
                  <w:marBottom w:val="0"/>
                  <w:divBdr>
                    <w:top w:val="none" w:sz="0" w:space="0" w:color="auto"/>
                    <w:left w:val="none" w:sz="0" w:space="0" w:color="auto"/>
                    <w:bottom w:val="none" w:sz="0" w:space="0" w:color="auto"/>
                    <w:right w:val="none" w:sz="0" w:space="0" w:color="auto"/>
                  </w:divBdr>
                  <w:divsChild>
                    <w:div w:id="1755128090">
                      <w:marLeft w:val="0"/>
                      <w:marRight w:val="0"/>
                      <w:marTop w:val="0"/>
                      <w:marBottom w:val="0"/>
                      <w:divBdr>
                        <w:top w:val="none" w:sz="0" w:space="0" w:color="auto"/>
                        <w:left w:val="none" w:sz="0" w:space="0" w:color="auto"/>
                        <w:bottom w:val="none" w:sz="0" w:space="0" w:color="auto"/>
                        <w:right w:val="none" w:sz="0" w:space="0" w:color="auto"/>
                      </w:divBdr>
                    </w:div>
                    <w:div w:id="1739598610">
                      <w:marLeft w:val="0"/>
                      <w:marRight w:val="0"/>
                      <w:marTop w:val="0"/>
                      <w:marBottom w:val="0"/>
                      <w:divBdr>
                        <w:top w:val="none" w:sz="0" w:space="0" w:color="auto"/>
                        <w:left w:val="none" w:sz="0" w:space="0" w:color="auto"/>
                        <w:bottom w:val="none" w:sz="0" w:space="0" w:color="auto"/>
                        <w:right w:val="none" w:sz="0" w:space="0" w:color="auto"/>
                      </w:divBdr>
                    </w:div>
                    <w:div w:id="1813209395">
                      <w:marLeft w:val="0"/>
                      <w:marRight w:val="0"/>
                      <w:marTop w:val="0"/>
                      <w:marBottom w:val="0"/>
                      <w:divBdr>
                        <w:top w:val="none" w:sz="0" w:space="0" w:color="auto"/>
                        <w:left w:val="none" w:sz="0" w:space="0" w:color="auto"/>
                        <w:bottom w:val="none" w:sz="0" w:space="0" w:color="auto"/>
                        <w:right w:val="none" w:sz="0" w:space="0" w:color="auto"/>
                      </w:divBdr>
                    </w:div>
                    <w:div w:id="89737948">
                      <w:marLeft w:val="0"/>
                      <w:marRight w:val="0"/>
                      <w:marTop w:val="0"/>
                      <w:marBottom w:val="0"/>
                      <w:divBdr>
                        <w:top w:val="none" w:sz="0" w:space="0" w:color="auto"/>
                        <w:left w:val="none" w:sz="0" w:space="0" w:color="auto"/>
                        <w:bottom w:val="none" w:sz="0" w:space="0" w:color="auto"/>
                        <w:right w:val="none" w:sz="0" w:space="0" w:color="auto"/>
                      </w:divBdr>
                    </w:div>
                    <w:div w:id="1880049131">
                      <w:marLeft w:val="0"/>
                      <w:marRight w:val="0"/>
                      <w:marTop w:val="0"/>
                      <w:marBottom w:val="0"/>
                      <w:divBdr>
                        <w:top w:val="none" w:sz="0" w:space="0" w:color="auto"/>
                        <w:left w:val="none" w:sz="0" w:space="0" w:color="auto"/>
                        <w:bottom w:val="none" w:sz="0" w:space="0" w:color="auto"/>
                        <w:right w:val="none" w:sz="0" w:space="0" w:color="auto"/>
                      </w:divBdr>
                    </w:div>
                    <w:div w:id="1984386900">
                      <w:marLeft w:val="0"/>
                      <w:marRight w:val="0"/>
                      <w:marTop w:val="0"/>
                      <w:marBottom w:val="0"/>
                      <w:divBdr>
                        <w:top w:val="none" w:sz="0" w:space="0" w:color="auto"/>
                        <w:left w:val="none" w:sz="0" w:space="0" w:color="auto"/>
                        <w:bottom w:val="none" w:sz="0" w:space="0" w:color="auto"/>
                        <w:right w:val="none" w:sz="0" w:space="0" w:color="auto"/>
                      </w:divBdr>
                    </w:div>
                    <w:div w:id="1672028858">
                      <w:marLeft w:val="0"/>
                      <w:marRight w:val="0"/>
                      <w:marTop w:val="0"/>
                      <w:marBottom w:val="0"/>
                      <w:divBdr>
                        <w:top w:val="none" w:sz="0" w:space="0" w:color="auto"/>
                        <w:left w:val="none" w:sz="0" w:space="0" w:color="auto"/>
                        <w:bottom w:val="none" w:sz="0" w:space="0" w:color="auto"/>
                        <w:right w:val="none" w:sz="0" w:space="0" w:color="auto"/>
                      </w:divBdr>
                    </w:div>
                    <w:div w:id="950892075">
                      <w:marLeft w:val="0"/>
                      <w:marRight w:val="0"/>
                      <w:marTop w:val="0"/>
                      <w:marBottom w:val="0"/>
                      <w:divBdr>
                        <w:top w:val="none" w:sz="0" w:space="0" w:color="auto"/>
                        <w:left w:val="none" w:sz="0" w:space="0" w:color="auto"/>
                        <w:bottom w:val="none" w:sz="0" w:space="0" w:color="auto"/>
                        <w:right w:val="none" w:sz="0" w:space="0" w:color="auto"/>
                      </w:divBdr>
                    </w:div>
                  </w:divsChild>
                </w:div>
                <w:div w:id="431585875">
                  <w:marLeft w:val="0"/>
                  <w:marRight w:val="0"/>
                  <w:marTop w:val="0"/>
                  <w:marBottom w:val="0"/>
                  <w:divBdr>
                    <w:top w:val="none" w:sz="0" w:space="0" w:color="auto"/>
                    <w:left w:val="none" w:sz="0" w:space="0" w:color="auto"/>
                    <w:bottom w:val="none" w:sz="0" w:space="0" w:color="auto"/>
                    <w:right w:val="none" w:sz="0" w:space="0" w:color="auto"/>
                  </w:divBdr>
                  <w:divsChild>
                    <w:div w:id="835455939">
                      <w:marLeft w:val="0"/>
                      <w:marRight w:val="0"/>
                      <w:marTop w:val="0"/>
                      <w:marBottom w:val="0"/>
                      <w:divBdr>
                        <w:top w:val="none" w:sz="0" w:space="0" w:color="auto"/>
                        <w:left w:val="none" w:sz="0" w:space="0" w:color="auto"/>
                        <w:bottom w:val="none" w:sz="0" w:space="0" w:color="auto"/>
                        <w:right w:val="none" w:sz="0" w:space="0" w:color="auto"/>
                      </w:divBdr>
                    </w:div>
                    <w:div w:id="1249391463">
                      <w:marLeft w:val="0"/>
                      <w:marRight w:val="0"/>
                      <w:marTop w:val="0"/>
                      <w:marBottom w:val="0"/>
                      <w:divBdr>
                        <w:top w:val="none" w:sz="0" w:space="0" w:color="auto"/>
                        <w:left w:val="none" w:sz="0" w:space="0" w:color="auto"/>
                        <w:bottom w:val="none" w:sz="0" w:space="0" w:color="auto"/>
                        <w:right w:val="none" w:sz="0" w:space="0" w:color="auto"/>
                      </w:divBdr>
                    </w:div>
                  </w:divsChild>
                </w:div>
                <w:div w:id="496924193">
                  <w:marLeft w:val="0"/>
                  <w:marRight w:val="0"/>
                  <w:marTop w:val="0"/>
                  <w:marBottom w:val="0"/>
                  <w:divBdr>
                    <w:top w:val="none" w:sz="0" w:space="0" w:color="auto"/>
                    <w:left w:val="none" w:sz="0" w:space="0" w:color="auto"/>
                    <w:bottom w:val="none" w:sz="0" w:space="0" w:color="auto"/>
                    <w:right w:val="none" w:sz="0" w:space="0" w:color="auto"/>
                  </w:divBdr>
                  <w:divsChild>
                    <w:div w:id="1928492171">
                      <w:marLeft w:val="0"/>
                      <w:marRight w:val="0"/>
                      <w:marTop w:val="0"/>
                      <w:marBottom w:val="0"/>
                      <w:divBdr>
                        <w:top w:val="none" w:sz="0" w:space="0" w:color="auto"/>
                        <w:left w:val="none" w:sz="0" w:space="0" w:color="auto"/>
                        <w:bottom w:val="none" w:sz="0" w:space="0" w:color="auto"/>
                        <w:right w:val="none" w:sz="0" w:space="0" w:color="auto"/>
                      </w:divBdr>
                    </w:div>
                  </w:divsChild>
                </w:div>
                <w:div w:id="1328829584">
                  <w:marLeft w:val="0"/>
                  <w:marRight w:val="0"/>
                  <w:marTop w:val="0"/>
                  <w:marBottom w:val="0"/>
                  <w:divBdr>
                    <w:top w:val="none" w:sz="0" w:space="0" w:color="auto"/>
                    <w:left w:val="none" w:sz="0" w:space="0" w:color="auto"/>
                    <w:bottom w:val="none" w:sz="0" w:space="0" w:color="auto"/>
                    <w:right w:val="none" w:sz="0" w:space="0" w:color="auto"/>
                  </w:divBdr>
                  <w:divsChild>
                    <w:div w:id="193353526">
                      <w:marLeft w:val="0"/>
                      <w:marRight w:val="0"/>
                      <w:marTop w:val="0"/>
                      <w:marBottom w:val="0"/>
                      <w:divBdr>
                        <w:top w:val="none" w:sz="0" w:space="0" w:color="auto"/>
                        <w:left w:val="none" w:sz="0" w:space="0" w:color="auto"/>
                        <w:bottom w:val="none" w:sz="0" w:space="0" w:color="auto"/>
                        <w:right w:val="none" w:sz="0" w:space="0" w:color="auto"/>
                      </w:divBdr>
                    </w:div>
                  </w:divsChild>
                </w:div>
                <w:div w:id="1869951130">
                  <w:marLeft w:val="0"/>
                  <w:marRight w:val="0"/>
                  <w:marTop w:val="0"/>
                  <w:marBottom w:val="0"/>
                  <w:divBdr>
                    <w:top w:val="none" w:sz="0" w:space="0" w:color="auto"/>
                    <w:left w:val="none" w:sz="0" w:space="0" w:color="auto"/>
                    <w:bottom w:val="none" w:sz="0" w:space="0" w:color="auto"/>
                    <w:right w:val="none" w:sz="0" w:space="0" w:color="auto"/>
                  </w:divBdr>
                  <w:divsChild>
                    <w:div w:id="693960949">
                      <w:marLeft w:val="0"/>
                      <w:marRight w:val="0"/>
                      <w:marTop w:val="0"/>
                      <w:marBottom w:val="0"/>
                      <w:divBdr>
                        <w:top w:val="none" w:sz="0" w:space="0" w:color="auto"/>
                        <w:left w:val="none" w:sz="0" w:space="0" w:color="auto"/>
                        <w:bottom w:val="none" w:sz="0" w:space="0" w:color="auto"/>
                        <w:right w:val="none" w:sz="0" w:space="0" w:color="auto"/>
                      </w:divBdr>
                    </w:div>
                    <w:div w:id="904026747">
                      <w:marLeft w:val="0"/>
                      <w:marRight w:val="0"/>
                      <w:marTop w:val="0"/>
                      <w:marBottom w:val="0"/>
                      <w:divBdr>
                        <w:top w:val="none" w:sz="0" w:space="0" w:color="auto"/>
                        <w:left w:val="none" w:sz="0" w:space="0" w:color="auto"/>
                        <w:bottom w:val="none" w:sz="0" w:space="0" w:color="auto"/>
                        <w:right w:val="none" w:sz="0" w:space="0" w:color="auto"/>
                      </w:divBdr>
                    </w:div>
                    <w:div w:id="1427919321">
                      <w:marLeft w:val="0"/>
                      <w:marRight w:val="0"/>
                      <w:marTop w:val="0"/>
                      <w:marBottom w:val="0"/>
                      <w:divBdr>
                        <w:top w:val="none" w:sz="0" w:space="0" w:color="auto"/>
                        <w:left w:val="none" w:sz="0" w:space="0" w:color="auto"/>
                        <w:bottom w:val="none" w:sz="0" w:space="0" w:color="auto"/>
                        <w:right w:val="none" w:sz="0" w:space="0" w:color="auto"/>
                      </w:divBdr>
                    </w:div>
                    <w:div w:id="341250533">
                      <w:marLeft w:val="0"/>
                      <w:marRight w:val="0"/>
                      <w:marTop w:val="0"/>
                      <w:marBottom w:val="0"/>
                      <w:divBdr>
                        <w:top w:val="none" w:sz="0" w:space="0" w:color="auto"/>
                        <w:left w:val="none" w:sz="0" w:space="0" w:color="auto"/>
                        <w:bottom w:val="none" w:sz="0" w:space="0" w:color="auto"/>
                        <w:right w:val="none" w:sz="0" w:space="0" w:color="auto"/>
                      </w:divBdr>
                    </w:div>
                    <w:div w:id="315719279">
                      <w:marLeft w:val="0"/>
                      <w:marRight w:val="0"/>
                      <w:marTop w:val="0"/>
                      <w:marBottom w:val="0"/>
                      <w:divBdr>
                        <w:top w:val="none" w:sz="0" w:space="0" w:color="auto"/>
                        <w:left w:val="none" w:sz="0" w:space="0" w:color="auto"/>
                        <w:bottom w:val="none" w:sz="0" w:space="0" w:color="auto"/>
                        <w:right w:val="none" w:sz="0" w:space="0" w:color="auto"/>
                      </w:divBdr>
                    </w:div>
                    <w:div w:id="243030961">
                      <w:marLeft w:val="0"/>
                      <w:marRight w:val="0"/>
                      <w:marTop w:val="0"/>
                      <w:marBottom w:val="0"/>
                      <w:divBdr>
                        <w:top w:val="none" w:sz="0" w:space="0" w:color="auto"/>
                        <w:left w:val="none" w:sz="0" w:space="0" w:color="auto"/>
                        <w:bottom w:val="none" w:sz="0" w:space="0" w:color="auto"/>
                        <w:right w:val="none" w:sz="0" w:space="0" w:color="auto"/>
                      </w:divBdr>
                    </w:div>
                    <w:div w:id="1075661482">
                      <w:marLeft w:val="0"/>
                      <w:marRight w:val="0"/>
                      <w:marTop w:val="0"/>
                      <w:marBottom w:val="0"/>
                      <w:divBdr>
                        <w:top w:val="none" w:sz="0" w:space="0" w:color="auto"/>
                        <w:left w:val="none" w:sz="0" w:space="0" w:color="auto"/>
                        <w:bottom w:val="none" w:sz="0" w:space="0" w:color="auto"/>
                        <w:right w:val="none" w:sz="0" w:space="0" w:color="auto"/>
                      </w:divBdr>
                    </w:div>
                  </w:divsChild>
                </w:div>
                <w:div w:id="544103277">
                  <w:marLeft w:val="0"/>
                  <w:marRight w:val="0"/>
                  <w:marTop w:val="0"/>
                  <w:marBottom w:val="0"/>
                  <w:divBdr>
                    <w:top w:val="none" w:sz="0" w:space="0" w:color="auto"/>
                    <w:left w:val="none" w:sz="0" w:space="0" w:color="auto"/>
                    <w:bottom w:val="none" w:sz="0" w:space="0" w:color="auto"/>
                    <w:right w:val="none" w:sz="0" w:space="0" w:color="auto"/>
                  </w:divBdr>
                  <w:divsChild>
                    <w:div w:id="326634174">
                      <w:marLeft w:val="0"/>
                      <w:marRight w:val="0"/>
                      <w:marTop w:val="0"/>
                      <w:marBottom w:val="0"/>
                      <w:divBdr>
                        <w:top w:val="none" w:sz="0" w:space="0" w:color="auto"/>
                        <w:left w:val="none" w:sz="0" w:space="0" w:color="auto"/>
                        <w:bottom w:val="none" w:sz="0" w:space="0" w:color="auto"/>
                        <w:right w:val="none" w:sz="0" w:space="0" w:color="auto"/>
                      </w:divBdr>
                    </w:div>
                  </w:divsChild>
                </w:div>
                <w:div w:id="1738478886">
                  <w:marLeft w:val="0"/>
                  <w:marRight w:val="0"/>
                  <w:marTop w:val="0"/>
                  <w:marBottom w:val="0"/>
                  <w:divBdr>
                    <w:top w:val="none" w:sz="0" w:space="0" w:color="auto"/>
                    <w:left w:val="none" w:sz="0" w:space="0" w:color="auto"/>
                    <w:bottom w:val="none" w:sz="0" w:space="0" w:color="auto"/>
                    <w:right w:val="none" w:sz="0" w:space="0" w:color="auto"/>
                  </w:divBdr>
                  <w:divsChild>
                    <w:div w:id="293098804">
                      <w:marLeft w:val="0"/>
                      <w:marRight w:val="0"/>
                      <w:marTop w:val="0"/>
                      <w:marBottom w:val="0"/>
                      <w:divBdr>
                        <w:top w:val="none" w:sz="0" w:space="0" w:color="auto"/>
                        <w:left w:val="none" w:sz="0" w:space="0" w:color="auto"/>
                        <w:bottom w:val="none" w:sz="0" w:space="0" w:color="auto"/>
                        <w:right w:val="none" w:sz="0" w:space="0" w:color="auto"/>
                      </w:divBdr>
                    </w:div>
                    <w:div w:id="1403984618">
                      <w:marLeft w:val="0"/>
                      <w:marRight w:val="0"/>
                      <w:marTop w:val="0"/>
                      <w:marBottom w:val="0"/>
                      <w:divBdr>
                        <w:top w:val="none" w:sz="0" w:space="0" w:color="auto"/>
                        <w:left w:val="none" w:sz="0" w:space="0" w:color="auto"/>
                        <w:bottom w:val="none" w:sz="0" w:space="0" w:color="auto"/>
                        <w:right w:val="none" w:sz="0" w:space="0" w:color="auto"/>
                      </w:divBdr>
                    </w:div>
                    <w:div w:id="27071488">
                      <w:marLeft w:val="0"/>
                      <w:marRight w:val="0"/>
                      <w:marTop w:val="0"/>
                      <w:marBottom w:val="0"/>
                      <w:divBdr>
                        <w:top w:val="none" w:sz="0" w:space="0" w:color="auto"/>
                        <w:left w:val="none" w:sz="0" w:space="0" w:color="auto"/>
                        <w:bottom w:val="none" w:sz="0" w:space="0" w:color="auto"/>
                        <w:right w:val="none" w:sz="0" w:space="0" w:color="auto"/>
                      </w:divBdr>
                    </w:div>
                    <w:div w:id="1189105172">
                      <w:marLeft w:val="0"/>
                      <w:marRight w:val="0"/>
                      <w:marTop w:val="0"/>
                      <w:marBottom w:val="0"/>
                      <w:divBdr>
                        <w:top w:val="none" w:sz="0" w:space="0" w:color="auto"/>
                        <w:left w:val="none" w:sz="0" w:space="0" w:color="auto"/>
                        <w:bottom w:val="none" w:sz="0" w:space="0" w:color="auto"/>
                        <w:right w:val="none" w:sz="0" w:space="0" w:color="auto"/>
                      </w:divBdr>
                    </w:div>
                    <w:div w:id="2057384935">
                      <w:marLeft w:val="0"/>
                      <w:marRight w:val="0"/>
                      <w:marTop w:val="0"/>
                      <w:marBottom w:val="0"/>
                      <w:divBdr>
                        <w:top w:val="none" w:sz="0" w:space="0" w:color="auto"/>
                        <w:left w:val="none" w:sz="0" w:space="0" w:color="auto"/>
                        <w:bottom w:val="none" w:sz="0" w:space="0" w:color="auto"/>
                        <w:right w:val="none" w:sz="0" w:space="0" w:color="auto"/>
                      </w:divBdr>
                    </w:div>
                    <w:div w:id="1320425595">
                      <w:marLeft w:val="0"/>
                      <w:marRight w:val="0"/>
                      <w:marTop w:val="0"/>
                      <w:marBottom w:val="0"/>
                      <w:divBdr>
                        <w:top w:val="none" w:sz="0" w:space="0" w:color="auto"/>
                        <w:left w:val="none" w:sz="0" w:space="0" w:color="auto"/>
                        <w:bottom w:val="none" w:sz="0" w:space="0" w:color="auto"/>
                        <w:right w:val="none" w:sz="0" w:space="0" w:color="auto"/>
                      </w:divBdr>
                    </w:div>
                    <w:div w:id="998072283">
                      <w:marLeft w:val="0"/>
                      <w:marRight w:val="0"/>
                      <w:marTop w:val="0"/>
                      <w:marBottom w:val="0"/>
                      <w:divBdr>
                        <w:top w:val="none" w:sz="0" w:space="0" w:color="auto"/>
                        <w:left w:val="none" w:sz="0" w:space="0" w:color="auto"/>
                        <w:bottom w:val="none" w:sz="0" w:space="0" w:color="auto"/>
                        <w:right w:val="none" w:sz="0" w:space="0" w:color="auto"/>
                      </w:divBdr>
                    </w:div>
                  </w:divsChild>
                </w:div>
                <w:div w:id="1845898753">
                  <w:marLeft w:val="0"/>
                  <w:marRight w:val="0"/>
                  <w:marTop w:val="0"/>
                  <w:marBottom w:val="0"/>
                  <w:divBdr>
                    <w:top w:val="none" w:sz="0" w:space="0" w:color="auto"/>
                    <w:left w:val="none" w:sz="0" w:space="0" w:color="auto"/>
                    <w:bottom w:val="none" w:sz="0" w:space="0" w:color="auto"/>
                    <w:right w:val="none" w:sz="0" w:space="0" w:color="auto"/>
                  </w:divBdr>
                  <w:divsChild>
                    <w:div w:id="1748913921">
                      <w:marLeft w:val="0"/>
                      <w:marRight w:val="0"/>
                      <w:marTop w:val="0"/>
                      <w:marBottom w:val="0"/>
                      <w:divBdr>
                        <w:top w:val="none" w:sz="0" w:space="0" w:color="auto"/>
                        <w:left w:val="none" w:sz="0" w:space="0" w:color="auto"/>
                        <w:bottom w:val="none" w:sz="0" w:space="0" w:color="auto"/>
                        <w:right w:val="none" w:sz="0" w:space="0" w:color="auto"/>
                      </w:divBdr>
                    </w:div>
                    <w:div w:id="39940881">
                      <w:marLeft w:val="0"/>
                      <w:marRight w:val="0"/>
                      <w:marTop w:val="0"/>
                      <w:marBottom w:val="0"/>
                      <w:divBdr>
                        <w:top w:val="none" w:sz="0" w:space="0" w:color="auto"/>
                        <w:left w:val="none" w:sz="0" w:space="0" w:color="auto"/>
                        <w:bottom w:val="none" w:sz="0" w:space="0" w:color="auto"/>
                        <w:right w:val="none" w:sz="0" w:space="0" w:color="auto"/>
                      </w:divBdr>
                    </w:div>
                  </w:divsChild>
                </w:div>
                <w:div w:id="247009565">
                  <w:marLeft w:val="0"/>
                  <w:marRight w:val="0"/>
                  <w:marTop w:val="0"/>
                  <w:marBottom w:val="0"/>
                  <w:divBdr>
                    <w:top w:val="none" w:sz="0" w:space="0" w:color="auto"/>
                    <w:left w:val="none" w:sz="0" w:space="0" w:color="auto"/>
                    <w:bottom w:val="none" w:sz="0" w:space="0" w:color="auto"/>
                    <w:right w:val="none" w:sz="0" w:space="0" w:color="auto"/>
                  </w:divBdr>
                  <w:divsChild>
                    <w:div w:id="1675302627">
                      <w:marLeft w:val="0"/>
                      <w:marRight w:val="0"/>
                      <w:marTop w:val="0"/>
                      <w:marBottom w:val="0"/>
                      <w:divBdr>
                        <w:top w:val="none" w:sz="0" w:space="0" w:color="auto"/>
                        <w:left w:val="none" w:sz="0" w:space="0" w:color="auto"/>
                        <w:bottom w:val="none" w:sz="0" w:space="0" w:color="auto"/>
                        <w:right w:val="none" w:sz="0" w:space="0" w:color="auto"/>
                      </w:divBdr>
                    </w:div>
                  </w:divsChild>
                </w:div>
                <w:div w:id="2057044256">
                  <w:marLeft w:val="0"/>
                  <w:marRight w:val="0"/>
                  <w:marTop w:val="0"/>
                  <w:marBottom w:val="0"/>
                  <w:divBdr>
                    <w:top w:val="none" w:sz="0" w:space="0" w:color="auto"/>
                    <w:left w:val="none" w:sz="0" w:space="0" w:color="auto"/>
                    <w:bottom w:val="none" w:sz="0" w:space="0" w:color="auto"/>
                    <w:right w:val="none" w:sz="0" w:space="0" w:color="auto"/>
                  </w:divBdr>
                  <w:divsChild>
                    <w:div w:id="37702356">
                      <w:marLeft w:val="0"/>
                      <w:marRight w:val="0"/>
                      <w:marTop w:val="0"/>
                      <w:marBottom w:val="0"/>
                      <w:divBdr>
                        <w:top w:val="none" w:sz="0" w:space="0" w:color="auto"/>
                        <w:left w:val="none" w:sz="0" w:space="0" w:color="auto"/>
                        <w:bottom w:val="none" w:sz="0" w:space="0" w:color="auto"/>
                        <w:right w:val="none" w:sz="0" w:space="0" w:color="auto"/>
                      </w:divBdr>
                    </w:div>
                    <w:div w:id="1075204715">
                      <w:marLeft w:val="0"/>
                      <w:marRight w:val="0"/>
                      <w:marTop w:val="0"/>
                      <w:marBottom w:val="0"/>
                      <w:divBdr>
                        <w:top w:val="none" w:sz="0" w:space="0" w:color="auto"/>
                        <w:left w:val="none" w:sz="0" w:space="0" w:color="auto"/>
                        <w:bottom w:val="none" w:sz="0" w:space="0" w:color="auto"/>
                        <w:right w:val="none" w:sz="0" w:space="0" w:color="auto"/>
                      </w:divBdr>
                    </w:div>
                  </w:divsChild>
                </w:div>
                <w:div w:id="1881431552">
                  <w:marLeft w:val="0"/>
                  <w:marRight w:val="0"/>
                  <w:marTop w:val="0"/>
                  <w:marBottom w:val="0"/>
                  <w:divBdr>
                    <w:top w:val="none" w:sz="0" w:space="0" w:color="auto"/>
                    <w:left w:val="none" w:sz="0" w:space="0" w:color="auto"/>
                    <w:bottom w:val="none" w:sz="0" w:space="0" w:color="auto"/>
                    <w:right w:val="none" w:sz="0" w:space="0" w:color="auto"/>
                  </w:divBdr>
                  <w:divsChild>
                    <w:div w:id="905266981">
                      <w:marLeft w:val="0"/>
                      <w:marRight w:val="0"/>
                      <w:marTop w:val="0"/>
                      <w:marBottom w:val="0"/>
                      <w:divBdr>
                        <w:top w:val="none" w:sz="0" w:space="0" w:color="auto"/>
                        <w:left w:val="none" w:sz="0" w:space="0" w:color="auto"/>
                        <w:bottom w:val="none" w:sz="0" w:space="0" w:color="auto"/>
                        <w:right w:val="none" w:sz="0" w:space="0" w:color="auto"/>
                      </w:divBdr>
                    </w:div>
                  </w:divsChild>
                </w:div>
                <w:div w:id="1535078252">
                  <w:marLeft w:val="0"/>
                  <w:marRight w:val="0"/>
                  <w:marTop w:val="0"/>
                  <w:marBottom w:val="0"/>
                  <w:divBdr>
                    <w:top w:val="none" w:sz="0" w:space="0" w:color="auto"/>
                    <w:left w:val="none" w:sz="0" w:space="0" w:color="auto"/>
                    <w:bottom w:val="none" w:sz="0" w:space="0" w:color="auto"/>
                    <w:right w:val="none" w:sz="0" w:space="0" w:color="auto"/>
                  </w:divBdr>
                  <w:divsChild>
                    <w:div w:id="1328441113">
                      <w:marLeft w:val="0"/>
                      <w:marRight w:val="0"/>
                      <w:marTop w:val="0"/>
                      <w:marBottom w:val="0"/>
                      <w:divBdr>
                        <w:top w:val="none" w:sz="0" w:space="0" w:color="auto"/>
                        <w:left w:val="none" w:sz="0" w:space="0" w:color="auto"/>
                        <w:bottom w:val="none" w:sz="0" w:space="0" w:color="auto"/>
                        <w:right w:val="none" w:sz="0" w:space="0" w:color="auto"/>
                      </w:divBdr>
                    </w:div>
                  </w:divsChild>
                </w:div>
                <w:div w:id="1462192731">
                  <w:marLeft w:val="0"/>
                  <w:marRight w:val="0"/>
                  <w:marTop w:val="0"/>
                  <w:marBottom w:val="0"/>
                  <w:divBdr>
                    <w:top w:val="none" w:sz="0" w:space="0" w:color="auto"/>
                    <w:left w:val="none" w:sz="0" w:space="0" w:color="auto"/>
                    <w:bottom w:val="none" w:sz="0" w:space="0" w:color="auto"/>
                    <w:right w:val="none" w:sz="0" w:space="0" w:color="auto"/>
                  </w:divBdr>
                  <w:divsChild>
                    <w:div w:id="835414859">
                      <w:marLeft w:val="0"/>
                      <w:marRight w:val="0"/>
                      <w:marTop w:val="0"/>
                      <w:marBottom w:val="0"/>
                      <w:divBdr>
                        <w:top w:val="none" w:sz="0" w:space="0" w:color="auto"/>
                        <w:left w:val="none" w:sz="0" w:space="0" w:color="auto"/>
                        <w:bottom w:val="none" w:sz="0" w:space="0" w:color="auto"/>
                        <w:right w:val="none" w:sz="0" w:space="0" w:color="auto"/>
                      </w:divBdr>
                    </w:div>
                  </w:divsChild>
                </w:div>
                <w:div w:id="1870028023">
                  <w:marLeft w:val="0"/>
                  <w:marRight w:val="0"/>
                  <w:marTop w:val="0"/>
                  <w:marBottom w:val="0"/>
                  <w:divBdr>
                    <w:top w:val="none" w:sz="0" w:space="0" w:color="auto"/>
                    <w:left w:val="none" w:sz="0" w:space="0" w:color="auto"/>
                    <w:bottom w:val="none" w:sz="0" w:space="0" w:color="auto"/>
                    <w:right w:val="none" w:sz="0" w:space="0" w:color="auto"/>
                  </w:divBdr>
                  <w:divsChild>
                    <w:div w:id="725639468">
                      <w:marLeft w:val="0"/>
                      <w:marRight w:val="0"/>
                      <w:marTop w:val="0"/>
                      <w:marBottom w:val="0"/>
                      <w:divBdr>
                        <w:top w:val="none" w:sz="0" w:space="0" w:color="auto"/>
                        <w:left w:val="none" w:sz="0" w:space="0" w:color="auto"/>
                        <w:bottom w:val="none" w:sz="0" w:space="0" w:color="auto"/>
                        <w:right w:val="none" w:sz="0" w:space="0" w:color="auto"/>
                      </w:divBdr>
                    </w:div>
                  </w:divsChild>
                </w:div>
                <w:div w:id="1659185614">
                  <w:marLeft w:val="0"/>
                  <w:marRight w:val="0"/>
                  <w:marTop w:val="0"/>
                  <w:marBottom w:val="0"/>
                  <w:divBdr>
                    <w:top w:val="none" w:sz="0" w:space="0" w:color="auto"/>
                    <w:left w:val="none" w:sz="0" w:space="0" w:color="auto"/>
                    <w:bottom w:val="none" w:sz="0" w:space="0" w:color="auto"/>
                    <w:right w:val="none" w:sz="0" w:space="0" w:color="auto"/>
                  </w:divBdr>
                  <w:divsChild>
                    <w:div w:id="69936820">
                      <w:marLeft w:val="0"/>
                      <w:marRight w:val="0"/>
                      <w:marTop w:val="0"/>
                      <w:marBottom w:val="0"/>
                      <w:divBdr>
                        <w:top w:val="none" w:sz="0" w:space="0" w:color="auto"/>
                        <w:left w:val="none" w:sz="0" w:space="0" w:color="auto"/>
                        <w:bottom w:val="none" w:sz="0" w:space="0" w:color="auto"/>
                        <w:right w:val="none" w:sz="0" w:space="0" w:color="auto"/>
                      </w:divBdr>
                    </w:div>
                  </w:divsChild>
                </w:div>
                <w:div w:id="1950236443">
                  <w:marLeft w:val="0"/>
                  <w:marRight w:val="0"/>
                  <w:marTop w:val="0"/>
                  <w:marBottom w:val="0"/>
                  <w:divBdr>
                    <w:top w:val="none" w:sz="0" w:space="0" w:color="auto"/>
                    <w:left w:val="none" w:sz="0" w:space="0" w:color="auto"/>
                    <w:bottom w:val="none" w:sz="0" w:space="0" w:color="auto"/>
                    <w:right w:val="none" w:sz="0" w:space="0" w:color="auto"/>
                  </w:divBdr>
                  <w:divsChild>
                    <w:div w:id="1300650724">
                      <w:marLeft w:val="0"/>
                      <w:marRight w:val="0"/>
                      <w:marTop w:val="0"/>
                      <w:marBottom w:val="0"/>
                      <w:divBdr>
                        <w:top w:val="none" w:sz="0" w:space="0" w:color="auto"/>
                        <w:left w:val="none" w:sz="0" w:space="0" w:color="auto"/>
                        <w:bottom w:val="none" w:sz="0" w:space="0" w:color="auto"/>
                        <w:right w:val="none" w:sz="0" w:space="0" w:color="auto"/>
                      </w:divBdr>
                    </w:div>
                  </w:divsChild>
                </w:div>
                <w:div w:id="427966211">
                  <w:marLeft w:val="0"/>
                  <w:marRight w:val="0"/>
                  <w:marTop w:val="0"/>
                  <w:marBottom w:val="0"/>
                  <w:divBdr>
                    <w:top w:val="none" w:sz="0" w:space="0" w:color="auto"/>
                    <w:left w:val="none" w:sz="0" w:space="0" w:color="auto"/>
                    <w:bottom w:val="none" w:sz="0" w:space="0" w:color="auto"/>
                    <w:right w:val="none" w:sz="0" w:space="0" w:color="auto"/>
                  </w:divBdr>
                  <w:divsChild>
                    <w:div w:id="394550779">
                      <w:marLeft w:val="0"/>
                      <w:marRight w:val="0"/>
                      <w:marTop w:val="0"/>
                      <w:marBottom w:val="0"/>
                      <w:divBdr>
                        <w:top w:val="none" w:sz="0" w:space="0" w:color="auto"/>
                        <w:left w:val="none" w:sz="0" w:space="0" w:color="auto"/>
                        <w:bottom w:val="none" w:sz="0" w:space="0" w:color="auto"/>
                        <w:right w:val="none" w:sz="0" w:space="0" w:color="auto"/>
                      </w:divBdr>
                    </w:div>
                    <w:div w:id="81604682">
                      <w:marLeft w:val="0"/>
                      <w:marRight w:val="0"/>
                      <w:marTop w:val="0"/>
                      <w:marBottom w:val="0"/>
                      <w:divBdr>
                        <w:top w:val="none" w:sz="0" w:space="0" w:color="auto"/>
                        <w:left w:val="none" w:sz="0" w:space="0" w:color="auto"/>
                        <w:bottom w:val="none" w:sz="0" w:space="0" w:color="auto"/>
                        <w:right w:val="none" w:sz="0" w:space="0" w:color="auto"/>
                      </w:divBdr>
                    </w:div>
                  </w:divsChild>
                </w:div>
                <w:div w:id="856235714">
                  <w:marLeft w:val="0"/>
                  <w:marRight w:val="0"/>
                  <w:marTop w:val="0"/>
                  <w:marBottom w:val="0"/>
                  <w:divBdr>
                    <w:top w:val="none" w:sz="0" w:space="0" w:color="auto"/>
                    <w:left w:val="none" w:sz="0" w:space="0" w:color="auto"/>
                    <w:bottom w:val="none" w:sz="0" w:space="0" w:color="auto"/>
                    <w:right w:val="none" w:sz="0" w:space="0" w:color="auto"/>
                  </w:divBdr>
                  <w:divsChild>
                    <w:div w:id="2024821515">
                      <w:marLeft w:val="0"/>
                      <w:marRight w:val="0"/>
                      <w:marTop w:val="0"/>
                      <w:marBottom w:val="0"/>
                      <w:divBdr>
                        <w:top w:val="none" w:sz="0" w:space="0" w:color="auto"/>
                        <w:left w:val="none" w:sz="0" w:space="0" w:color="auto"/>
                        <w:bottom w:val="none" w:sz="0" w:space="0" w:color="auto"/>
                        <w:right w:val="none" w:sz="0" w:space="0" w:color="auto"/>
                      </w:divBdr>
                    </w:div>
                    <w:div w:id="1975981225">
                      <w:marLeft w:val="0"/>
                      <w:marRight w:val="0"/>
                      <w:marTop w:val="0"/>
                      <w:marBottom w:val="0"/>
                      <w:divBdr>
                        <w:top w:val="none" w:sz="0" w:space="0" w:color="auto"/>
                        <w:left w:val="none" w:sz="0" w:space="0" w:color="auto"/>
                        <w:bottom w:val="none" w:sz="0" w:space="0" w:color="auto"/>
                        <w:right w:val="none" w:sz="0" w:space="0" w:color="auto"/>
                      </w:divBdr>
                    </w:div>
                  </w:divsChild>
                </w:div>
                <w:div w:id="966466718">
                  <w:marLeft w:val="0"/>
                  <w:marRight w:val="0"/>
                  <w:marTop w:val="0"/>
                  <w:marBottom w:val="0"/>
                  <w:divBdr>
                    <w:top w:val="none" w:sz="0" w:space="0" w:color="auto"/>
                    <w:left w:val="none" w:sz="0" w:space="0" w:color="auto"/>
                    <w:bottom w:val="none" w:sz="0" w:space="0" w:color="auto"/>
                    <w:right w:val="none" w:sz="0" w:space="0" w:color="auto"/>
                  </w:divBdr>
                  <w:divsChild>
                    <w:div w:id="258876565">
                      <w:marLeft w:val="0"/>
                      <w:marRight w:val="0"/>
                      <w:marTop w:val="0"/>
                      <w:marBottom w:val="0"/>
                      <w:divBdr>
                        <w:top w:val="none" w:sz="0" w:space="0" w:color="auto"/>
                        <w:left w:val="none" w:sz="0" w:space="0" w:color="auto"/>
                        <w:bottom w:val="none" w:sz="0" w:space="0" w:color="auto"/>
                        <w:right w:val="none" w:sz="0" w:space="0" w:color="auto"/>
                      </w:divBdr>
                    </w:div>
                    <w:div w:id="205532998">
                      <w:marLeft w:val="0"/>
                      <w:marRight w:val="0"/>
                      <w:marTop w:val="0"/>
                      <w:marBottom w:val="0"/>
                      <w:divBdr>
                        <w:top w:val="none" w:sz="0" w:space="0" w:color="auto"/>
                        <w:left w:val="none" w:sz="0" w:space="0" w:color="auto"/>
                        <w:bottom w:val="none" w:sz="0" w:space="0" w:color="auto"/>
                        <w:right w:val="none" w:sz="0" w:space="0" w:color="auto"/>
                      </w:divBdr>
                    </w:div>
                  </w:divsChild>
                </w:div>
                <w:div w:id="350765577">
                  <w:marLeft w:val="0"/>
                  <w:marRight w:val="0"/>
                  <w:marTop w:val="0"/>
                  <w:marBottom w:val="0"/>
                  <w:divBdr>
                    <w:top w:val="none" w:sz="0" w:space="0" w:color="auto"/>
                    <w:left w:val="none" w:sz="0" w:space="0" w:color="auto"/>
                    <w:bottom w:val="none" w:sz="0" w:space="0" w:color="auto"/>
                    <w:right w:val="none" w:sz="0" w:space="0" w:color="auto"/>
                  </w:divBdr>
                  <w:divsChild>
                    <w:div w:id="1530483773">
                      <w:marLeft w:val="0"/>
                      <w:marRight w:val="0"/>
                      <w:marTop w:val="0"/>
                      <w:marBottom w:val="0"/>
                      <w:divBdr>
                        <w:top w:val="none" w:sz="0" w:space="0" w:color="auto"/>
                        <w:left w:val="none" w:sz="0" w:space="0" w:color="auto"/>
                        <w:bottom w:val="none" w:sz="0" w:space="0" w:color="auto"/>
                        <w:right w:val="none" w:sz="0" w:space="0" w:color="auto"/>
                      </w:divBdr>
                    </w:div>
                    <w:div w:id="1239747028">
                      <w:marLeft w:val="0"/>
                      <w:marRight w:val="0"/>
                      <w:marTop w:val="0"/>
                      <w:marBottom w:val="0"/>
                      <w:divBdr>
                        <w:top w:val="none" w:sz="0" w:space="0" w:color="auto"/>
                        <w:left w:val="none" w:sz="0" w:space="0" w:color="auto"/>
                        <w:bottom w:val="none" w:sz="0" w:space="0" w:color="auto"/>
                        <w:right w:val="none" w:sz="0" w:space="0" w:color="auto"/>
                      </w:divBdr>
                    </w:div>
                  </w:divsChild>
                </w:div>
                <w:div w:id="1041173910">
                  <w:marLeft w:val="0"/>
                  <w:marRight w:val="0"/>
                  <w:marTop w:val="0"/>
                  <w:marBottom w:val="0"/>
                  <w:divBdr>
                    <w:top w:val="none" w:sz="0" w:space="0" w:color="auto"/>
                    <w:left w:val="none" w:sz="0" w:space="0" w:color="auto"/>
                    <w:bottom w:val="none" w:sz="0" w:space="0" w:color="auto"/>
                    <w:right w:val="none" w:sz="0" w:space="0" w:color="auto"/>
                  </w:divBdr>
                  <w:divsChild>
                    <w:div w:id="1641112227">
                      <w:marLeft w:val="0"/>
                      <w:marRight w:val="0"/>
                      <w:marTop w:val="0"/>
                      <w:marBottom w:val="0"/>
                      <w:divBdr>
                        <w:top w:val="none" w:sz="0" w:space="0" w:color="auto"/>
                        <w:left w:val="none" w:sz="0" w:space="0" w:color="auto"/>
                        <w:bottom w:val="none" w:sz="0" w:space="0" w:color="auto"/>
                        <w:right w:val="none" w:sz="0" w:space="0" w:color="auto"/>
                      </w:divBdr>
                    </w:div>
                  </w:divsChild>
                </w:div>
                <w:div w:id="543903665">
                  <w:marLeft w:val="0"/>
                  <w:marRight w:val="0"/>
                  <w:marTop w:val="0"/>
                  <w:marBottom w:val="0"/>
                  <w:divBdr>
                    <w:top w:val="none" w:sz="0" w:space="0" w:color="auto"/>
                    <w:left w:val="none" w:sz="0" w:space="0" w:color="auto"/>
                    <w:bottom w:val="none" w:sz="0" w:space="0" w:color="auto"/>
                    <w:right w:val="none" w:sz="0" w:space="0" w:color="auto"/>
                  </w:divBdr>
                  <w:divsChild>
                    <w:div w:id="10781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075">
          <w:marLeft w:val="0"/>
          <w:marRight w:val="0"/>
          <w:marTop w:val="0"/>
          <w:marBottom w:val="0"/>
          <w:divBdr>
            <w:top w:val="none" w:sz="0" w:space="0" w:color="auto"/>
            <w:left w:val="none" w:sz="0" w:space="0" w:color="auto"/>
            <w:bottom w:val="none" w:sz="0" w:space="0" w:color="auto"/>
            <w:right w:val="none" w:sz="0" w:space="0" w:color="auto"/>
          </w:divBdr>
        </w:div>
        <w:div w:id="312610736">
          <w:marLeft w:val="0"/>
          <w:marRight w:val="0"/>
          <w:marTop w:val="0"/>
          <w:marBottom w:val="0"/>
          <w:divBdr>
            <w:top w:val="none" w:sz="0" w:space="0" w:color="auto"/>
            <w:left w:val="none" w:sz="0" w:space="0" w:color="auto"/>
            <w:bottom w:val="none" w:sz="0" w:space="0" w:color="auto"/>
            <w:right w:val="none" w:sz="0" w:space="0" w:color="auto"/>
          </w:divBdr>
        </w:div>
        <w:div w:id="1398745206">
          <w:marLeft w:val="0"/>
          <w:marRight w:val="0"/>
          <w:marTop w:val="0"/>
          <w:marBottom w:val="0"/>
          <w:divBdr>
            <w:top w:val="none" w:sz="0" w:space="0" w:color="auto"/>
            <w:left w:val="none" w:sz="0" w:space="0" w:color="auto"/>
            <w:bottom w:val="none" w:sz="0" w:space="0" w:color="auto"/>
            <w:right w:val="none" w:sz="0" w:space="0" w:color="auto"/>
          </w:divBdr>
        </w:div>
        <w:div w:id="1316370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4BCF6322ACC04DB6BE576C9109318A" ma:contentTypeVersion="15" ma:contentTypeDescription="Create a new document." ma:contentTypeScope="" ma:versionID="48782032308764bb1ccb0321db126da2">
  <xsd:schema xmlns:xsd="http://www.w3.org/2001/XMLSchema" xmlns:xs="http://www.w3.org/2001/XMLSchema" xmlns:p="http://schemas.microsoft.com/office/2006/metadata/properties" xmlns:ns2="243d05f7-8fb1-4187-bda6-1387b2fee107" xmlns:ns3="bd5148bf-13f5-4480-b76c-45c66d43d9a1" targetNamespace="http://schemas.microsoft.com/office/2006/metadata/properties" ma:root="true" ma:fieldsID="43d45a3061e5dcd723c3f0879ce929a9" ns2:_="" ns3:_="">
    <xsd:import namespace="243d05f7-8fb1-4187-bda6-1387b2fee107"/>
    <xsd:import namespace="bd5148bf-13f5-4480-b76c-45c66d43d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05f7-8fb1-4187-bda6-1387b2fe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92d40a-88fe-48d7-8254-6c7748bd990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5148bf-13f5-4480-b76c-45c66d43d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38849c-983a-4b3a-a68f-33e70476a1fd}" ma:internalName="TaxCatchAll" ma:showField="CatchAllData" ma:web="bd5148bf-13f5-4480-b76c-45c66d43d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3d05f7-8fb1-4187-bda6-1387b2fee107">
      <Terms xmlns="http://schemas.microsoft.com/office/infopath/2007/PartnerControls"/>
    </lcf76f155ced4ddcb4097134ff3c332f>
    <TaxCatchAll xmlns="bd5148bf-13f5-4480-b76c-45c66d43d9a1" xsi:nil="true"/>
  </documentManagement>
</p:properties>
</file>

<file path=customXml/itemProps1.xml><?xml version="1.0" encoding="utf-8"?>
<ds:datastoreItem xmlns:ds="http://schemas.openxmlformats.org/officeDocument/2006/customXml" ds:itemID="{0A090A37-81B5-4A77-985B-7BA76CEB1602}">
  <ds:schemaRefs>
    <ds:schemaRef ds:uri="http://schemas.openxmlformats.org/officeDocument/2006/bibliography"/>
  </ds:schemaRefs>
</ds:datastoreItem>
</file>

<file path=customXml/itemProps2.xml><?xml version="1.0" encoding="utf-8"?>
<ds:datastoreItem xmlns:ds="http://schemas.openxmlformats.org/officeDocument/2006/customXml" ds:itemID="{829B6F0D-566B-456B-87CA-E1BFEA4E8248}"/>
</file>

<file path=customXml/itemProps3.xml><?xml version="1.0" encoding="utf-8"?>
<ds:datastoreItem xmlns:ds="http://schemas.openxmlformats.org/officeDocument/2006/customXml" ds:itemID="{1EFAE9E6-E7B1-4AF8-B01B-F02520FE4AF5}"/>
</file>

<file path=customXml/itemProps4.xml><?xml version="1.0" encoding="utf-8"?>
<ds:datastoreItem xmlns:ds="http://schemas.openxmlformats.org/officeDocument/2006/customXml" ds:itemID="{BF2AC2FC-4037-448D-A874-A309038DF7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 Hood</dc:creator>
  <lastModifiedBy>Georgie Bates</lastModifiedBy>
  <revision>5</revision>
  <lastPrinted>2023-07-06T08:40:00.0000000Z</lastPrinted>
  <dcterms:created xsi:type="dcterms:W3CDTF">2023-10-31T10:51:00.0000000Z</dcterms:created>
  <dcterms:modified xsi:type="dcterms:W3CDTF">2023-11-03T12:54:24.2337887Z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0x010100E74BCF6322ACC04DB6BE576C9109318A</vt:lpwstr>
  </property>
  <property fmtid="{D5CDD505-2E9C-101B-9397-08002B2CF9AE}" pid="3" name="MediaServiceImageTags">
    <vt:lpwstr/>
  </property>
</Properties>
</file>