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29DA5C" w14:textId="77777777" w:rsidR="003D2FD6" w:rsidRPr="00EB1A4A" w:rsidRDefault="003D2FD6" w:rsidP="00D33F49">
      <w:pPr>
        <w:jc w:val="right"/>
        <w:rPr>
          <w:rFonts w:ascii="Century Gothic" w:hAnsi="Century Gothic" w:cs="Arial"/>
          <w:b/>
        </w:rPr>
      </w:pPr>
    </w:p>
    <w:p w14:paraId="13AAD27E" w14:textId="77777777" w:rsidR="00570B72" w:rsidRPr="00EB1A4A" w:rsidRDefault="00570B72">
      <w:pPr>
        <w:rPr>
          <w:rFonts w:ascii="Century Gothic" w:hAnsi="Century Gothic" w:cs="Arial"/>
          <w:b/>
          <w:caps/>
        </w:rPr>
      </w:pPr>
    </w:p>
    <w:p w14:paraId="1B59E1CD" w14:textId="77777777" w:rsidR="00DF1551" w:rsidRPr="00EB1A4A" w:rsidRDefault="00DF1551">
      <w:pPr>
        <w:rPr>
          <w:rFonts w:ascii="Century Gothic" w:hAnsi="Century Gothic" w:cs="Arial"/>
          <w:b/>
        </w:rPr>
      </w:pPr>
    </w:p>
    <w:p w14:paraId="62382786" w14:textId="77777777" w:rsidR="00DF1551" w:rsidRPr="00EB1A4A" w:rsidRDefault="00DF1551">
      <w:pPr>
        <w:rPr>
          <w:rFonts w:ascii="Century Gothic" w:hAnsi="Century Gothic" w:cs="Arial"/>
          <w:b/>
        </w:rPr>
      </w:pPr>
    </w:p>
    <w:p w14:paraId="1F512669" w14:textId="77777777" w:rsidR="00946C3E" w:rsidRPr="00EB1A4A" w:rsidRDefault="00946C3E">
      <w:pPr>
        <w:rPr>
          <w:rFonts w:ascii="Century Gothic" w:hAnsi="Century Gothic" w:cs="Arial"/>
          <w:b/>
        </w:rPr>
      </w:pPr>
    </w:p>
    <w:p w14:paraId="409AAE51" w14:textId="77777777" w:rsidR="00176796" w:rsidRPr="00EB1A4A" w:rsidRDefault="00176796">
      <w:pPr>
        <w:rPr>
          <w:rFonts w:ascii="Century Gothic" w:hAnsi="Century Gothic" w:cs="Arial"/>
          <w:b/>
          <w:color w:val="232F84"/>
        </w:rPr>
      </w:pPr>
    </w:p>
    <w:p w14:paraId="091E1F0A" w14:textId="77777777" w:rsidR="00176796" w:rsidRPr="00EB1A4A" w:rsidRDefault="00176796">
      <w:pPr>
        <w:rPr>
          <w:rFonts w:ascii="Century Gothic" w:hAnsi="Century Gothic" w:cs="Arial"/>
          <w:b/>
          <w:color w:val="232F84"/>
        </w:rPr>
      </w:pPr>
    </w:p>
    <w:p w14:paraId="63996C4B" w14:textId="77777777" w:rsidR="00176796" w:rsidRPr="00EB1A4A" w:rsidRDefault="00176796">
      <w:pPr>
        <w:rPr>
          <w:rFonts w:ascii="Century Gothic" w:hAnsi="Century Gothic" w:cs="Arial"/>
          <w:b/>
          <w:color w:val="232F84"/>
        </w:rPr>
      </w:pPr>
    </w:p>
    <w:p w14:paraId="0FDC52CA" w14:textId="77777777" w:rsidR="00176796" w:rsidRPr="00EB1A4A" w:rsidRDefault="00176796" w:rsidP="00FB5A7B">
      <w:pPr>
        <w:tabs>
          <w:tab w:val="left" w:pos="7200"/>
        </w:tabs>
        <w:rPr>
          <w:rFonts w:ascii="Century Gothic" w:hAnsi="Century Gothic" w:cs="Arial"/>
          <w:b/>
          <w:color w:val="232F84"/>
        </w:rPr>
      </w:pPr>
    </w:p>
    <w:p w14:paraId="1260C52F" w14:textId="77777777" w:rsidR="00176796" w:rsidRPr="00EB1A4A" w:rsidRDefault="00176796">
      <w:pPr>
        <w:rPr>
          <w:rFonts w:ascii="Century Gothic" w:hAnsi="Century Gothic" w:cs="Arial"/>
          <w:b/>
          <w:color w:val="232F84"/>
        </w:rPr>
      </w:pPr>
    </w:p>
    <w:p w14:paraId="25795F96" w14:textId="77777777" w:rsidR="00176796" w:rsidRPr="00CA107E" w:rsidRDefault="00176796">
      <w:pPr>
        <w:rPr>
          <w:rFonts w:ascii="Century Gothic" w:hAnsi="Century Gothic" w:cs="Arial"/>
          <w:b/>
          <w:color w:val="365F91"/>
          <w:sz w:val="36"/>
          <w:szCs w:val="36"/>
        </w:rPr>
      </w:pPr>
    </w:p>
    <w:p w14:paraId="3C54CA38" w14:textId="77777777" w:rsidR="00911C3B" w:rsidRPr="00EB1A4A" w:rsidRDefault="00CD557E">
      <w:pPr>
        <w:rPr>
          <w:rFonts w:ascii="Century Gothic" w:hAnsi="Century Gothic" w:cs="Arial"/>
          <w:b/>
          <w:color w:val="005994"/>
          <w:sz w:val="48"/>
          <w:szCs w:val="48"/>
        </w:rPr>
      </w:pPr>
      <w:r>
        <w:rPr>
          <w:rFonts w:ascii="Century Gothic" w:hAnsi="Century Gothic" w:cs="Arial"/>
          <w:b/>
          <w:color w:val="005994"/>
          <w:sz w:val="48"/>
          <w:szCs w:val="48"/>
        </w:rPr>
        <w:t>Cygnet Schools</w:t>
      </w:r>
    </w:p>
    <w:p w14:paraId="1BDEA02F" w14:textId="3A9B3E0C" w:rsidR="00570B72" w:rsidRPr="00EB1A4A" w:rsidRDefault="00CD557E">
      <w:pPr>
        <w:rPr>
          <w:rFonts w:ascii="Century Gothic" w:hAnsi="Century Gothic" w:cs="Arial"/>
          <w:b/>
          <w:color w:val="005994"/>
          <w:sz w:val="48"/>
          <w:szCs w:val="48"/>
        </w:rPr>
      </w:pPr>
      <w:r>
        <w:rPr>
          <w:rFonts w:ascii="Century Gothic" w:hAnsi="Century Gothic" w:cs="Arial"/>
          <w:b/>
          <w:color w:val="005994"/>
          <w:sz w:val="48"/>
          <w:szCs w:val="48"/>
        </w:rPr>
        <w:t xml:space="preserve">National Special Educational Needs </w:t>
      </w:r>
      <w:r w:rsidR="00486668">
        <w:rPr>
          <w:rFonts w:ascii="Century Gothic" w:hAnsi="Century Gothic" w:cs="Arial"/>
          <w:b/>
          <w:color w:val="005994"/>
          <w:sz w:val="48"/>
          <w:szCs w:val="48"/>
        </w:rPr>
        <w:t>Case</w:t>
      </w:r>
      <w:r w:rsidR="000F68EC">
        <w:rPr>
          <w:rFonts w:ascii="Century Gothic" w:hAnsi="Century Gothic" w:cs="Arial"/>
          <w:b/>
          <w:color w:val="005994"/>
          <w:sz w:val="48"/>
          <w:szCs w:val="48"/>
        </w:rPr>
        <w:t xml:space="preserve"> </w:t>
      </w:r>
      <w:r>
        <w:rPr>
          <w:rFonts w:ascii="Century Gothic" w:hAnsi="Century Gothic" w:cs="Arial"/>
          <w:b/>
          <w:color w:val="005994"/>
          <w:sz w:val="48"/>
          <w:szCs w:val="48"/>
        </w:rPr>
        <w:t>Co-Ordinator</w:t>
      </w:r>
      <w:r w:rsidR="00393682">
        <w:rPr>
          <w:rFonts w:ascii="Century Gothic" w:hAnsi="Century Gothic" w:cs="Arial"/>
          <w:b/>
          <w:color w:val="005994"/>
          <w:sz w:val="48"/>
          <w:szCs w:val="48"/>
        </w:rPr>
        <w:t xml:space="preserve"> (maternity cover)</w:t>
      </w:r>
    </w:p>
    <w:p w14:paraId="46B3FCBF" w14:textId="77777777" w:rsidR="006D3D4E" w:rsidRPr="00EB1A4A" w:rsidRDefault="00570B72" w:rsidP="006D3D4E">
      <w:pPr>
        <w:rPr>
          <w:rFonts w:ascii="Century Gothic" w:hAnsi="Century Gothic" w:cs="Arial"/>
          <w:b/>
          <w:color w:val="B4C90B"/>
          <w:sz w:val="36"/>
          <w:szCs w:val="36"/>
        </w:rPr>
      </w:pPr>
      <w:r w:rsidRPr="00EB1A4A">
        <w:rPr>
          <w:rFonts w:ascii="Century Gothic" w:hAnsi="Century Gothic" w:cs="Arial"/>
          <w:b/>
          <w:color w:val="B4C90B"/>
          <w:sz w:val="36"/>
          <w:szCs w:val="36"/>
        </w:rPr>
        <w:t>Candidate Briefing Pack</w:t>
      </w:r>
    </w:p>
    <w:p w14:paraId="01F404C8" w14:textId="77777777" w:rsidR="00570B72" w:rsidRPr="00EB1A4A" w:rsidRDefault="00570B72" w:rsidP="006D3D4E">
      <w:pPr>
        <w:jc w:val="right"/>
        <w:rPr>
          <w:rFonts w:ascii="Century Gothic" w:hAnsi="Century Gothic" w:cs="Arial"/>
          <w:b/>
        </w:rPr>
      </w:pPr>
    </w:p>
    <w:p w14:paraId="09681486" w14:textId="77777777" w:rsidR="00570B72" w:rsidRPr="00EB1A4A" w:rsidRDefault="00570B72">
      <w:pPr>
        <w:rPr>
          <w:rFonts w:ascii="Century Gothic" w:hAnsi="Century Gothic" w:cs="Arial"/>
          <w:b/>
        </w:rPr>
      </w:pPr>
    </w:p>
    <w:p w14:paraId="78E7FE11" w14:textId="77777777" w:rsidR="00570B72" w:rsidRPr="00EB1A4A" w:rsidRDefault="00570B72">
      <w:pPr>
        <w:rPr>
          <w:rFonts w:ascii="Century Gothic" w:hAnsi="Century Gothic" w:cs="Arial"/>
          <w:b/>
        </w:rPr>
      </w:pPr>
    </w:p>
    <w:p w14:paraId="770ADB82" w14:textId="77777777" w:rsidR="00570B72" w:rsidRPr="00EB1A4A" w:rsidRDefault="00570B72">
      <w:pPr>
        <w:rPr>
          <w:rFonts w:ascii="Century Gothic" w:hAnsi="Century Gothic" w:cs="Arial"/>
          <w:b/>
        </w:rPr>
      </w:pPr>
    </w:p>
    <w:p w14:paraId="7693F931" w14:textId="77777777" w:rsidR="0002158F" w:rsidRPr="00EB1A4A" w:rsidRDefault="0002158F">
      <w:pPr>
        <w:rPr>
          <w:rFonts w:ascii="Century Gothic" w:hAnsi="Century Gothic" w:cs="Arial"/>
          <w:b/>
        </w:rPr>
      </w:pPr>
    </w:p>
    <w:p w14:paraId="25CBCD74" w14:textId="77777777" w:rsidR="001321F5" w:rsidRPr="00EB1A4A" w:rsidRDefault="001321F5">
      <w:pPr>
        <w:rPr>
          <w:rFonts w:ascii="Century Gothic" w:hAnsi="Century Gothic" w:cs="Arial"/>
          <w:b/>
        </w:rPr>
      </w:pPr>
    </w:p>
    <w:p w14:paraId="1695B056" w14:textId="77777777" w:rsidR="001321F5" w:rsidRPr="00EB1A4A" w:rsidRDefault="001321F5" w:rsidP="007F6AEC">
      <w:pPr>
        <w:tabs>
          <w:tab w:val="left" w:pos="960"/>
        </w:tabs>
        <w:rPr>
          <w:rFonts w:ascii="Century Gothic" w:hAnsi="Century Gothic" w:cs="Arial"/>
        </w:rPr>
      </w:pPr>
      <w:r w:rsidRPr="00EB1A4A">
        <w:rPr>
          <w:rFonts w:ascii="Century Gothic" w:hAnsi="Century Gothic" w:cs="Arial"/>
        </w:rPr>
        <w:tab/>
      </w:r>
    </w:p>
    <w:p w14:paraId="079A9AE1" w14:textId="77777777" w:rsidR="00D34D3F" w:rsidRPr="00CA107E" w:rsidRDefault="00D34D3F">
      <w:pPr>
        <w:rPr>
          <w:rFonts w:ascii="Century Gothic" w:hAnsi="Century Gothic" w:cs="Arial"/>
          <w:b/>
          <w:color w:val="C2D69B"/>
          <w:sz w:val="36"/>
          <w:szCs w:val="36"/>
        </w:rPr>
      </w:pPr>
      <w:r w:rsidRPr="00CA107E">
        <w:rPr>
          <w:rFonts w:ascii="Century Gothic" w:hAnsi="Century Gothic" w:cs="Arial"/>
          <w:b/>
          <w:color w:val="C2D69B"/>
          <w:sz w:val="36"/>
          <w:szCs w:val="36"/>
        </w:rPr>
        <w:br w:type="page"/>
      </w:r>
    </w:p>
    <w:p w14:paraId="51344FBA" w14:textId="77777777" w:rsidR="00D34D3F" w:rsidRPr="00CA107E" w:rsidRDefault="00D34D3F" w:rsidP="00560B11">
      <w:pPr>
        <w:rPr>
          <w:rFonts w:ascii="Century Gothic" w:hAnsi="Century Gothic" w:cs="Arial"/>
          <w:b/>
          <w:color w:val="C2D69B"/>
          <w:sz w:val="36"/>
          <w:szCs w:val="36"/>
        </w:rPr>
      </w:pPr>
    </w:p>
    <w:p w14:paraId="5EE36FEE" w14:textId="77777777" w:rsidR="00570B72" w:rsidRPr="00EB1A4A" w:rsidRDefault="00570B72" w:rsidP="00560B11">
      <w:pPr>
        <w:rPr>
          <w:rFonts w:ascii="Century Gothic" w:hAnsi="Century Gothic" w:cs="Arial"/>
          <w:b/>
          <w:color w:val="B4C90B"/>
        </w:rPr>
      </w:pPr>
      <w:r w:rsidRPr="00EB1A4A">
        <w:rPr>
          <w:rFonts w:ascii="Century Gothic" w:hAnsi="Century Gothic" w:cs="Arial"/>
          <w:b/>
          <w:color w:val="B4C90B"/>
          <w:sz w:val="36"/>
          <w:szCs w:val="36"/>
        </w:rPr>
        <w:t>Introduction</w:t>
      </w:r>
    </w:p>
    <w:p w14:paraId="5649E3BD" w14:textId="77777777" w:rsidR="00570B72" w:rsidRPr="00EB1A4A" w:rsidRDefault="00C161E3">
      <w:pPr>
        <w:rPr>
          <w:rFonts w:ascii="Century Gothic" w:hAnsi="Century Gothic" w:cs="Arial"/>
          <w:b/>
        </w:rPr>
      </w:pPr>
      <w:r>
        <w:rPr>
          <w:noProof/>
          <w:lang w:eastAsia="en-GB"/>
        </w:rPr>
        <mc:AlternateContent>
          <mc:Choice Requires="wps">
            <w:drawing>
              <wp:anchor distT="0" distB="0" distL="114300" distR="114300" simplePos="0" relativeHeight="251652608" behindDoc="0" locked="0" layoutInCell="1" allowOverlap="1" wp14:anchorId="03F3F8BE" wp14:editId="419A3B82">
                <wp:simplePos x="0" y="0"/>
                <wp:positionH relativeFrom="column">
                  <wp:posOffset>-63500</wp:posOffset>
                </wp:positionH>
                <wp:positionV relativeFrom="paragraph">
                  <wp:posOffset>73660</wp:posOffset>
                </wp:positionV>
                <wp:extent cx="3276600" cy="7673340"/>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7673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95D382" w14:textId="53566C99" w:rsidR="00393682" w:rsidRPr="009A0985" w:rsidRDefault="00393682" w:rsidP="00587934">
                            <w:pPr>
                              <w:rPr>
                                <w:rFonts w:ascii="Century Gothic" w:hAnsi="Century Gothic" w:cs="Arial"/>
                              </w:rPr>
                            </w:pPr>
                            <w:r w:rsidRPr="009A0985">
                              <w:rPr>
                                <w:rFonts w:ascii="Century Gothic" w:hAnsi="Century Gothic" w:cs="Arial"/>
                              </w:rPr>
                              <w:t xml:space="preserve">Thank you for your interest in this </w:t>
                            </w:r>
                            <w:r>
                              <w:rPr>
                                <w:rFonts w:ascii="Century Gothic" w:hAnsi="Century Gothic" w:cs="Arial"/>
                              </w:rPr>
                              <w:t xml:space="preserve">role – National Special Educational Needs </w:t>
                            </w:r>
                            <w:r w:rsidR="00486668">
                              <w:rPr>
                                <w:rFonts w:ascii="Century Gothic" w:hAnsi="Century Gothic" w:cs="Arial"/>
                              </w:rPr>
                              <w:t>Case</w:t>
                            </w:r>
                            <w:r w:rsidR="000F68EC">
                              <w:rPr>
                                <w:rFonts w:ascii="Century Gothic" w:hAnsi="Century Gothic" w:cs="Arial"/>
                              </w:rPr>
                              <w:t xml:space="preserve"> </w:t>
                            </w:r>
                            <w:r>
                              <w:rPr>
                                <w:rFonts w:ascii="Century Gothic" w:hAnsi="Century Gothic" w:cs="Arial"/>
                              </w:rPr>
                              <w:t>Co-ordinator</w:t>
                            </w:r>
                            <w:r w:rsidR="009C1705">
                              <w:rPr>
                                <w:rFonts w:ascii="Century Gothic" w:hAnsi="Century Gothic" w:cs="Arial"/>
                              </w:rPr>
                              <w:t>, maternity cover</w:t>
                            </w:r>
                          </w:p>
                          <w:p w14:paraId="07E00F40" w14:textId="77777777" w:rsidR="00393682" w:rsidRPr="009A0985" w:rsidRDefault="00393682" w:rsidP="00587934">
                            <w:pPr>
                              <w:rPr>
                                <w:rFonts w:ascii="Century Gothic" w:hAnsi="Century Gothic" w:cs="Arial"/>
                              </w:rPr>
                            </w:pPr>
                          </w:p>
                          <w:p w14:paraId="39B5C8BE" w14:textId="4F3CDCBE" w:rsidR="00393682" w:rsidRDefault="00393682" w:rsidP="00587934">
                            <w:pPr>
                              <w:rPr>
                                <w:rFonts w:ascii="Century Gothic" w:hAnsi="Century Gothic" w:cs="Arial"/>
                              </w:rPr>
                            </w:pPr>
                            <w:r>
                              <w:rPr>
                                <w:rFonts w:ascii="Century Gothic" w:hAnsi="Century Gothic" w:cs="Arial"/>
                              </w:rPr>
                              <w:t xml:space="preserve">This role is based across </w:t>
                            </w:r>
                            <w:r w:rsidR="006E4397">
                              <w:rPr>
                                <w:rFonts w:ascii="Century Gothic" w:hAnsi="Century Gothic" w:cs="Arial"/>
                              </w:rPr>
                              <w:t>three</w:t>
                            </w:r>
                            <w:r>
                              <w:rPr>
                                <w:rFonts w:ascii="Century Gothic" w:hAnsi="Century Gothic" w:cs="Arial"/>
                              </w:rPr>
                              <w:t xml:space="preserve"> Independent Hospital Schools, within Tier 4 CAMHS sites.  </w:t>
                            </w:r>
                          </w:p>
                          <w:p w14:paraId="0DE2E73C" w14:textId="77777777" w:rsidR="00393682" w:rsidRDefault="00393682" w:rsidP="00587934">
                            <w:pPr>
                              <w:rPr>
                                <w:rFonts w:ascii="Century Gothic" w:hAnsi="Century Gothic" w:cs="Arial"/>
                              </w:rPr>
                            </w:pPr>
                            <w:r>
                              <w:rPr>
                                <w:rFonts w:ascii="Century Gothic" w:hAnsi="Century Gothic" w:cs="Arial"/>
                              </w:rPr>
                              <w:t xml:space="preserve"> - Bury (Greater Manchester)</w:t>
                            </w:r>
                          </w:p>
                          <w:p w14:paraId="54CDA3D7" w14:textId="77777777" w:rsidR="00393682" w:rsidRDefault="00393682" w:rsidP="00587934">
                            <w:pPr>
                              <w:rPr>
                                <w:rFonts w:ascii="Century Gothic" w:hAnsi="Century Gothic" w:cs="Arial"/>
                              </w:rPr>
                            </w:pPr>
                            <w:r>
                              <w:rPr>
                                <w:rFonts w:ascii="Century Gothic" w:hAnsi="Century Gothic" w:cs="Arial"/>
                              </w:rPr>
                              <w:t xml:space="preserve"> - Godden Green (Kent)</w:t>
                            </w:r>
                          </w:p>
                          <w:p w14:paraId="70134E09" w14:textId="77777777" w:rsidR="00393682" w:rsidRDefault="00393682" w:rsidP="00587934">
                            <w:pPr>
                              <w:rPr>
                                <w:rFonts w:ascii="Century Gothic" w:hAnsi="Century Gothic" w:cs="Arial"/>
                              </w:rPr>
                            </w:pPr>
                            <w:r>
                              <w:rPr>
                                <w:rFonts w:ascii="Century Gothic" w:hAnsi="Century Gothic" w:cs="Arial"/>
                              </w:rPr>
                              <w:t xml:space="preserve"> - Sheffield (South Yorkshire)</w:t>
                            </w:r>
                          </w:p>
                          <w:p w14:paraId="03159D9A" w14:textId="77777777" w:rsidR="00393682" w:rsidRDefault="00393682" w:rsidP="00587934">
                            <w:pPr>
                              <w:rPr>
                                <w:rFonts w:ascii="Century Gothic" w:hAnsi="Century Gothic" w:cs="Arial"/>
                              </w:rPr>
                            </w:pPr>
                          </w:p>
                          <w:p w14:paraId="6F4BC5DB" w14:textId="77777777" w:rsidR="00393682" w:rsidRDefault="00393682" w:rsidP="00587934">
                            <w:pPr>
                              <w:rPr>
                                <w:rFonts w:ascii="Century Gothic" w:hAnsi="Century Gothic" w:cs="Arial"/>
                              </w:rPr>
                            </w:pPr>
                            <w:r>
                              <w:rPr>
                                <w:rFonts w:ascii="Century Gothic" w:hAnsi="Century Gothic" w:cs="Arial"/>
                              </w:rPr>
                              <w:t xml:space="preserve">Each school is registered with the </w:t>
                            </w:r>
                            <w:proofErr w:type="spellStart"/>
                            <w:r>
                              <w:rPr>
                                <w:rFonts w:ascii="Century Gothic" w:hAnsi="Century Gothic" w:cs="Arial"/>
                              </w:rPr>
                              <w:t>DfE</w:t>
                            </w:r>
                            <w:proofErr w:type="spellEnd"/>
                            <w:r>
                              <w:rPr>
                                <w:rFonts w:ascii="Century Gothic" w:hAnsi="Century Gothic" w:cs="Arial"/>
                              </w:rPr>
                              <w:t xml:space="preserve"> and subject to inspection by OFSTED and the Care Quality Commission. </w:t>
                            </w:r>
                          </w:p>
                          <w:p w14:paraId="48F24325" w14:textId="77777777" w:rsidR="00393682" w:rsidRDefault="00393682" w:rsidP="00587934">
                            <w:pPr>
                              <w:rPr>
                                <w:rFonts w:ascii="Century Gothic" w:hAnsi="Century Gothic" w:cs="Arial"/>
                              </w:rPr>
                            </w:pPr>
                          </w:p>
                          <w:p w14:paraId="1106B218" w14:textId="6A54082F" w:rsidR="00393682" w:rsidRPr="009A0985" w:rsidRDefault="00393682" w:rsidP="00587934">
                            <w:pPr>
                              <w:rPr>
                                <w:rFonts w:ascii="Century Gothic" w:hAnsi="Century Gothic" w:cs="Arial"/>
                              </w:rPr>
                            </w:pPr>
                            <w:r>
                              <w:rPr>
                                <w:rFonts w:ascii="Century Gothic" w:hAnsi="Century Gothic" w:cs="Arial"/>
                              </w:rPr>
                              <w:t>The role will require</w:t>
                            </w:r>
                            <w:r w:rsidR="000F68EC">
                              <w:rPr>
                                <w:rFonts w:ascii="Century Gothic" w:hAnsi="Century Gothic" w:cs="Arial"/>
                              </w:rPr>
                              <w:t xml:space="preserve"> </w:t>
                            </w:r>
                            <w:r>
                              <w:rPr>
                                <w:rFonts w:ascii="Century Gothic" w:hAnsi="Century Gothic" w:cs="Arial"/>
                              </w:rPr>
                              <w:t>travel to each site and flexibility of approach, as each school has its own strengths and challenges, due to the nature of its cohort of students.</w:t>
                            </w:r>
                            <w:r w:rsidR="00042FE1">
                              <w:rPr>
                                <w:rFonts w:ascii="Century Gothic" w:hAnsi="Century Gothic" w:cs="Arial"/>
                              </w:rPr>
                              <w:t xml:space="preserve"> Employee can </w:t>
                            </w:r>
                            <w:r w:rsidR="00042FE1" w:rsidRPr="00042FE1">
                              <w:rPr>
                                <w:rFonts w:ascii="Century Gothic" w:hAnsi="Century Gothic" w:cs="Arial"/>
                              </w:rPr>
                              <w:t>be home, or local school based.</w:t>
                            </w:r>
                          </w:p>
                          <w:p w14:paraId="48EAF96B" w14:textId="77777777" w:rsidR="00393682" w:rsidRPr="009A0985" w:rsidRDefault="00393682" w:rsidP="00587934">
                            <w:pPr>
                              <w:rPr>
                                <w:rFonts w:ascii="Century Gothic" w:hAnsi="Century Gothic" w:cs="Arial"/>
                              </w:rPr>
                            </w:pPr>
                          </w:p>
                          <w:p w14:paraId="796F4846" w14:textId="77777777" w:rsidR="00393682" w:rsidRPr="009A0985" w:rsidRDefault="00393682" w:rsidP="00587934">
                            <w:pPr>
                              <w:rPr>
                                <w:rFonts w:ascii="Century Gothic" w:hAnsi="Century Gothic" w:cs="Arial"/>
                              </w:rPr>
                            </w:pPr>
                            <w:r w:rsidRPr="009A0985">
                              <w:rPr>
                                <w:rFonts w:ascii="Century Gothic" w:hAnsi="Century Gothic" w:cs="Arial"/>
                              </w:rPr>
                              <w:t xml:space="preserve">We are looking for candidates who </w:t>
                            </w:r>
                            <w:r>
                              <w:rPr>
                                <w:rFonts w:ascii="Century Gothic" w:hAnsi="Century Gothic" w:cs="Arial"/>
                              </w:rPr>
                              <w:t xml:space="preserve">have a substantial understanding of Special Educational Needs, as well as the OFSTED inspection framework. In addition, we would like someone with great </w:t>
                            </w:r>
                            <w:r w:rsidRPr="009A0985">
                              <w:rPr>
                                <w:rFonts w:ascii="Century Gothic" w:hAnsi="Century Gothic" w:cs="Arial"/>
                              </w:rPr>
                              <w:t>passion</w:t>
                            </w:r>
                            <w:r>
                              <w:rPr>
                                <w:rFonts w:ascii="Century Gothic" w:hAnsi="Century Gothic" w:cs="Arial"/>
                              </w:rPr>
                              <w:t xml:space="preserve"> for working with young people with Special Educational Needs/Disabilities, and vision to develop</w:t>
                            </w:r>
                            <w:r w:rsidRPr="009A0985">
                              <w:rPr>
                                <w:rFonts w:ascii="Century Gothic" w:hAnsi="Century Gothic" w:cs="Arial"/>
                              </w:rPr>
                              <w:t xml:space="preserve"> high quality education</w:t>
                            </w:r>
                            <w:r>
                              <w:rPr>
                                <w:rFonts w:ascii="Century Gothic" w:hAnsi="Century Gothic" w:cs="Arial"/>
                              </w:rPr>
                              <w:t xml:space="preserve"> practices within our services</w:t>
                            </w:r>
                            <w:r w:rsidRPr="009A0985">
                              <w:rPr>
                                <w:rFonts w:ascii="Century Gothic" w:hAnsi="Century Gothic" w:cs="Arial"/>
                              </w:rPr>
                              <w:t>.</w:t>
                            </w:r>
                          </w:p>
                          <w:p w14:paraId="3D348D6E" w14:textId="77777777" w:rsidR="00393682" w:rsidRPr="009A0985" w:rsidRDefault="00393682" w:rsidP="00587934">
                            <w:pPr>
                              <w:rPr>
                                <w:rFonts w:ascii="Century Gothic" w:hAnsi="Century Gothic" w:cs="Arial"/>
                              </w:rPr>
                            </w:pPr>
                          </w:p>
                          <w:p w14:paraId="2422934C" w14:textId="77777777" w:rsidR="00393682" w:rsidRPr="009A0985" w:rsidRDefault="00393682" w:rsidP="00587934">
                            <w:pPr>
                              <w:rPr>
                                <w:rFonts w:ascii="Century Gothic" w:hAnsi="Century Gothic" w:cs="Arial"/>
                              </w:rPr>
                            </w:pPr>
                            <w:r w:rsidRPr="009A0985">
                              <w:rPr>
                                <w:rFonts w:ascii="Century Gothic" w:hAnsi="Century Gothic" w:cs="Arial"/>
                              </w:rPr>
                              <w:t>We believe that young people in our care deserve the very best teaching and access to great learning opportunities when the</w:t>
                            </w:r>
                            <w:r>
                              <w:rPr>
                                <w:rFonts w:ascii="Century Gothic" w:hAnsi="Century Gothic" w:cs="Arial"/>
                              </w:rPr>
                              <w:t>y</w:t>
                            </w:r>
                            <w:r w:rsidRPr="009A0985">
                              <w:rPr>
                                <w:rFonts w:ascii="Century Gothic" w:hAnsi="Century Gothic" w:cs="Arial"/>
                              </w:rPr>
                              <w:t xml:space="preserve"> are in hospital. We need the right person to make this a reality.</w:t>
                            </w:r>
                          </w:p>
                          <w:p w14:paraId="5D799862" w14:textId="77777777" w:rsidR="00393682" w:rsidRPr="009A0985" w:rsidRDefault="00393682" w:rsidP="00587934">
                            <w:pPr>
                              <w:rPr>
                                <w:rFonts w:ascii="Century Gothic" w:hAnsi="Century Gothic" w:cs="Arial"/>
                              </w:rPr>
                            </w:pPr>
                          </w:p>
                          <w:p w14:paraId="1CD7D646" w14:textId="77777777" w:rsidR="00393682" w:rsidRPr="009A0985" w:rsidRDefault="00393682" w:rsidP="00587934">
                            <w:pPr>
                              <w:rPr>
                                <w:rFonts w:ascii="Century Gothic" w:hAnsi="Century Gothic" w:cs="Arial"/>
                              </w:rPr>
                            </w:pPr>
                            <w:r w:rsidRPr="009A0985">
                              <w:rPr>
                                <w:rFonts w:ascii="Century Gothic" w:hAnsi="Century Gothic" w:cs="Arial"/>
                              </w:rPr>
                              <w:t>We look forward to receiving your application</w:t>
                            </w:r>
                            <w:r>
                              <w:rPr>
                                <w:rFonts w:ascii="Century Gothic" w:hAnsi="Century Gothic" w:cs="Arial"/>
                              </w:rPr>
                              <w:t>.</w:t>
                            </w:r>
                          </w:p>
                          <w:p w14:paraId="1F43F9C6" w14:textId="77777777" w:rsidR="00393682" w:rsidRPr="009A0985" w:rsidRDefault="00393682" w:rsidP="00587934">
                            <w:pPr>
                              <w:rPr>
                                <w:rFonts w:ascii="Century Gothic" w:hAnsi="Century Gothic" w:cs="Arial"/>
                              </w:rPr>
                            </w:pPr>
                          </w:p>
                          <w:p w14:paraId="0DD1D934" w14:textId="77777777" w:rsidR="00393682" w:rsidRPr="009A0985" w:rsidRDefault="00393682" w:rsidP="00587934">
                            <w:pPr>
                              <w:rPr>
                                <w:rFonts w:ascii="Century Gothic" w:hAnsi="Century Gothic" w:cs="Arial"/>
                              </w:rPr>
                            </w:pPr>
                            <w:r w:rsidRPr="009A0985">
                              <w:rPr>
                                <w:rFonts w:ascii="Century Gothic" w:hAnsi="Century Gothic" w:cs="Arial"/>
                              </w:rPr>
                              <w:t>Yours sincerely</w:t>
                            </w:r>
                            <w:r>
                              <w:rPr>
                                <w:rFonts w:ascii="Century Gothic" w:hAnsi="Century Gothic" w:cs="Arial"/>
                              </w:rPr>
                              <w:t>,</w:t>
                            </w:r>
                          </w:p>
                          <w:p w14:paraId="4686632D" w14:textId="77777777" w:rsidR="00393682" w:rsidRPr="009A0985" w:rsidRDefault="00393682" w:rsidP="00587934">
                            <w:pPr>
                              <w:rPr>
                                <w:rFonts w:ascii="Century Gothic" w:hAnsi="Century Gothic" w:cs="Arial"/>
                              </w:rPr>
                            </w:pPr>
                          </w:p>
                          <w:p w14:paraId="2C979389" w14:textId="77777777" w:rsidR="00393682" w:rsidRPr="009A0985" w:rsidRDefault="00393682" w:rsidP="00587934">
                            <w:pPr>
                              <w:rPr>
                                <w:rFonts w:ascii="Century Gothic" w:hAnsi="Century Gothic" w:cs="Arial"/>
                                <w:b/>
                              </w:rPr>
                            </w:pPr>
                            <w:r w:rsidRPr="009A0985">
                              <w:rPr>
                                <w:rFonts w:ascii="Century Gothic" w:hAnsi="Century Gothic" w:cs="Arial"/>
                                <w:b/>
                              </w:rPr>
                              <w:t>Nicky McLeod</w:t>
                            </w:r>
                            <w:r w:rsidRPr="009A0985">
                              <w:rPr>
                                <w:rFonts w:ascii="Century Gothic" w:hAnsi="Century Gothic" w:cs="Arial"/>
                                <w:b/>
                              </w:rPr>
                              <w:tab/>
                            </w:r>
                            <w:r w:rsidRPr="009A0985">
                              <w:rPr>
                                <w:rFonts w:ascii="Century Gothic" w:hAnsi="Century Gothic" w:cs="Arial"/>
                                <w:b/>
                              </w:rPr>
                              <w:tab/>
                            </w:r>
                            <w:r w:rsidRPr="009A0985">
                              <w:rPr>
                                <w:rFonts w:ascii="Century Gothic" w:hAnsi="Century Gothic" w:cs="Arial"/>
                                <w:b/>
                              </w:rPr>
                              <w:tab/>
                            </w:r>
                          </w:p>
                          <w:p w14:paraId="4E03AE9C" w14:textId="77777777" w:rsidR="00393682" w:rsidRPr="009A0985" w:rsidRDefault="00393682" w:rsidP="00587934">
                            <w:pPr>
                              <w:rPr>
                                <w:rFonts w:ascii="Century Gothic" w:hAnsi="Century Gothic" w:cs="Arial"/>
                              </w:rPr>
                            </w:pPr>
                            <w:r w:rsidRPr="009A0985">
                              <w:rPr>
                                <w:rFonts w:ascii="Century Gothic" w:hAnsi="Century Gothic" w:cs="Arial"/>
                              </w:rPr>
                              <w:t>Chief Operating Officer, Proprietor</w:t>
                            </w:r>
                            <w:r w:rsidRPr="009A0985">
                              <w:rPr>
                                <w:rFonts w:ascii="Century Gothic" w:hAnsi="Century Gothic" w:cs="Arial"/>
                              </w:rPr>
                              <w:tab/>
                            </w:r>
                          </w:p>
                          <w:p w14:paraId="7E4E6737" w14:textId="77777777" w:rsidR="00393682" w:rsidRPr="009A0985" w:rsidRDefault="00393682" w:rsidP="00587934">
                            <w:pPr>
                              <w:rPr>
                                <w:rFonts w:ascii="Century Gothic" w:hAnsi="Century Gothic" w:cs="Arial"/>
                              </w:rPr>
                            </w:pPr>
                            <w:r w:rsidRPr="009A0985">
                              <w:rPr>
                                <w:rFonts w:ascii="Century Gothic" w:hAnsi="Century Gothic" w:cs="Arial"/>
                              </w:rPr>
                              <w:t>Cygnet Health Care</w:t>
                            </w:r>
                            <w:r w:rsidRPr="009A0985">
                              <w:rPr>
                                <w:rFonts w:ascii="Century Gothic" w:hAnsi="Century Gothic" w:cs="Arial"/>
                              </w:rPr>
                              <w:tab/>
                            </w:r>
                            <w:r w:rsidRPr="009A0985">
                              <w:rPr>
                                <w:rFonts w:ascii="Century Gothic" w:hAnsi="Century Gothic" w:cs="Arial"/>
                              </w:rPr>
                              <w:tab/>
                            </w:r>
                          </w:p>
                          <w:p w14:paraId="20DAB34D" w14:textId="77777777" w:rsidR="00393682" w:rsidRDefault="00393682" w:rsidP="00587934">
                            <w:pPr>
                              <w:rPr>
                                <w:rFonts w:ascii="Century Gothic" w:hAnsi="Century Gothic" w:cs="Arial"/>
                              </w:rPr>
                            </w:pPr>
                          </w:p>
                          <w:p w14:paraId="011D5071" w14:textId="77777777" w:rsidR="00393682" w:rsidRPr="009A0985" w:rsidRDefault="00393682" w:rsidP="00587934">
                            <w:pPr>
                              <w:rPr>
                                <w:rFonts w:ascii="Century Gothic" w:hAnsi="Century Gothic" w:cs="Arial"/>
                              </w:rPr>
                            </w:pPr>
                            <w:r w:rsidRPr="009A0985">
                              <w:rPr>
                                <w:rFonts w:ascii="Century Gothic" w:hAnsi="Century Gothic" w:cs="Arial"/>
                              </w:rPr>
                              <w:tab/>
                            </w:r>
                            <w:r w:rsidRPr="009A0985">
                              <w:rPr>
                                <w:rFonts w:ascii="Century Gothic" w:hAnsi="Century Gothic" w:cs="Arial"/>
                              </w:rPr>
                              <w:tab/>
                            </w:r>
                          </w:p>
                          <w:p w14:paraId="5CA3ACC1" w14:textId="6656B0D5" w:rsidR="00393682" w:rsidRPr="009A0985" w:rsidRDefault="00393682" w:rsidP="00366B25">
                            <w:pPr>
                              <w:rPr>
                                <w:rFonts w:ascii="Century Gothic" w:hAnsi="Century Gothic" w:cs="Arial"/>
                                <w:b/>
                              </w:rPr>
                            </w:pPr>
                            <w:r>
                              <w:rPr>
                                <w:rFonts w:ascii="Century Gothic" w:hAnsi="Century Gothic" w:cs="Arial"/>
                                <w:b/>
                              </w:rPr>
                              <w:t>Ed Hall</w:t>
                            </w:r>
                            <w:r w:rsidRPr="009A0985">
                              <w:rPr>
                                <w:rFonts w:ascii="Century Gothic" w:hAnsi="Century Gothic" w:cs="Arial"/>
                                <w:b/>
                              </w:rPr>
                              <w:tab/>
                            </w:r>
                            <w:r w:rsidRPr="009A0985">
                              <w:rPr>
                                <w:rFonts w:ascii="Century Gothic" w:hAnsi="Century Gothic" w:cs="Arial"/>
                                <w:b/>
                              </w:rPr>
                              <w:tab/>
                            </w:r>
                          </w:p>
                          <w:p w14:paraId="0E2760AD" w14:textId="77777777" w:rsidR="00393682" w:rsidRPr="009A0985" w:rsidRDefault="00393682" w:rsidP="00587934">
                            <w:pPr>
                              <w:rPr>
                                <w:rFonts w:ascii="Century Gothic" w:hAnsi="Century Gothic" w:cs="Arial"/>
                              </w:rPr>
                            </w:pPr>
                            <w:r w:rsidRPr="009A0985">
                              <w:rPr>
                                <w:rFonts w:ascii="Century Gothic" w:hAnsi="Century Gothic" w:cs="Arial"/>
                              </w:rPr>
                              <w:t>Head of Education</w:t>
                            </w:r>
                            <w:r w:rsidRPr="009A0985">
                              <w:rPr>
                                <w:rFonts w:ascii="Century Gothic" w:hAnsi="Century Gothic" w:cs="Arial"/>
                              </w:rPr>
                              <w:tab/>
                            </w:r>
                            <w:r w:rsidRPr="009A0985">
                              <w:rPr>
                                <w:rFonts w:ascii="Century Gothic" w:hAnsi="Century Gothic" w:cs="Arial"/>
                              </w:rPr>
                              <w:tab/>
                            </w:r>
                          </w:p>
                          <w:p w14:paraId="17B495C1" w14:textId="1034A08E" w:rsidR="00393682" w:rsidRPr="009A0985" w:rsidRDefault="000F68EC">
                            <w:pPr>
                              <w:rPr>
                                <w:rFonts w:ascii="Century Gothic" w:hAnsi="Century Gothic"/>
                              </w:rPr>
                            </w:pPr>
                            <w:r w:rsidRPr="009A0985">
                              <w:rPr>
                                <w:rFonts w:ascii="Century Gothic" w:hAnsi="Century Gothic" w:cs="Arial"/>
                              </w:rPr>
                              <w:t>Cygnet Health Care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F3F8BE" id="_x0000_t202" coordsize="21600,21600" o:spt="202" path="m,l,21600r21600,l21600,xe">
                <v:stroke joinstyle="miter"/>
                <v:path gradientshapeok="t" o:connecttype="rect"/>
              </v:shapetype>
              <v:shape id="Text Box 2" o:spid="_x0000_s1026" type="#_x0000_t202" style="position:absolute;margin-left:-5pt;margin-top:5.8pt;width:258pt;height:604.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" filled="f" stroked="f">
                <v:textbox>
                  <w:txbxContent>
                    <w:p w14:paraId="4D95D382" w14:textId="53566C99" w:rsidR="00393682" w:rsidRPr="009A0985" w:rsidRDefault="00393682" w:rsidP="00587934">
                      <w:pPr>
                        <w:rPr>
                          <w:rFonts w:ascii="Century Gothic" w:hAnsi="Century Gothic" w:cs="Arial"/>
                        </w:rPr>
                      </w:pPr>
                      <w:r w:rsidRPr="009A0985">
                        <w:rPr>
                          <w:rFonts w:ascii="Century Gothic" w:hAnsi="Century Gothic" w:cs="Arial"/>
                        </w:rPr>
                        <w:t xml:space="preserve">Thank you for your interest in this </w:t>
                      </w:r>
                      <w:r>
                        <w:rPr>
                          <w:rFonts w:ascii="Century Gothic" w:hAnsi="Century Gothic" w:cs="Arial"/>
                        </w:rPr>
                        <w:t xml:space="preserve">role – National Special Educational Needs </w:t>
                      </w:r>
                      <w:r w:rsidR="00486668">
                        <w:rPr>
                          <w:rFonts w:ascii="Century Gothic" w:hAnsi="Century Gothic" w:cs="Arial"/>
                        </w:rPr>
                        <w:t>Case</w:t>
                      </w:r>
                      <w:r w:rsidR="000F68EC">
                        <w:rPr>
                          <w:rFonts w:ascii="Century Gothic" w:hAnsi="Century Gothic" w:cs="Arial"/>
                        </w:rPr>
                        <w:t xml:space="preserve"> </w:t>
                      </w:r>
                      <w:r>
                        <w:rPr>
                          <w:rFonts w:ascii="Century Gothic" w:hAnsi="Century Gothic" w:cs="Arial"/>
                        </w:rPr>
                        <w:t>Co-ordinator</w:t>
                      </w:r>
                      <w:bookmarkStart w:id="1" w:name="_GoBack"/>
                      <w:r w:rsidR="009C1705">
                        <w:rPr>
                          <w:rFonts w:ascii="Century Gothic" w:hAnsi="Century Gothic" w:cs="Arial"/>
                        </w:rPr>
                        <w:t>, maternity cover</w:t>
                      </w:r>
                      <w:bookmarkEnd w:id="1"/>
                    </w:p>
                    <w:p w14:paraId="07E00F40" w14:textId="77777777" w:rsidR="00393682" w:rsidRPr="009A0985" w:rsidRDefault="00393682" w:rsidP="00587934">
                      <w:pPr>
                        <w:rPr>
                          <w:rFonts w:ascii="Century Gothic" w:hAnsi="Century Gothic" w:cs="Arial"/>
                        </w:rPr>
                      </w:pPr>
                    </w:p>
                    <w:p w14:paraId="39B5C8BE" w14:textId="4F3CDCBE" w:rsidR="00393682" w:rsidRDefault="00393682" w:rsidP="00587934">
                      <w:pPr>
                        <w:rPr>
                          <w:rFonts w:ascii="Century Gothic" w:hAnsi="Century Gothic" w:cs="Arial"/>
                        </w:rPr>
                      </w:pPr>
                      <w:r>
                        <w:rPr>
                          <w:rFonts w:ascii="Century Gothic" w:hAnsi="Century Gothic" w:cs="Arial"/>
                        </w:rPr>
                        <w:t xml:space="preserve">This role is based across </w:t>
                      </w:r>
                      <w:r w:rsidR="006E4397">
                        <w:rPr>
                          <w:rFonts w:ascii="Century Gothic" w:hAnsi="Century Gothic" w:cs="Arial"/>
                        </w:rPr>
                        <w:t>three</w:t>
                      </w:r>
                      <w:r>
                        <w:rPr>
                          <w:rFonts w:ascii="Century Gothic" w:hAnsi="Century Gothic" w:cs="Arial"/>
                        </w:rPr>
                        <w:t xml:space="preserve"> Independent Hospital Schools, within Tier 4 CAMHS sites.  </w:t>
                      </w:r>
                    </w:p>
                    <w:p w14:paraId="0DE2E73C" w14:textId="77777777" w:rsidR="00393682" w:rsidRDefault="00393682" w:rsidP="00587934">
                      <w:pPr>
                        <w:rPr>
                          <w:rFonts w:ascii="Century Gothic" w:hAnsi="Century Gothic" w:cs="Arial"/>
                        </w:rPr>
                      </w:pPr>
                      <w:r>
                        <w:rPr>
                          <w:rFonts w:ascii="Century Gothic" w:hAnsi="Century Gothic" w:cs="Arial"/>
                        </w:rPr>
                        <w:t xml:space="preserve"> - Bury (Greater Manchester)</w:t>
                      </w:r>
                    </w:p>
                    <w:p w14:paraId="54CDA3D7" w14:textId="77777777" w:rsidR="00393682" w:rsidRDefault="00393682" w:rsidP="00587934">
                      <w:pPr>
                        <w:rPr>
                          <w:rFonts w:ascii="Century Gothic" w:hAnsi="Century Gothic" w:cs="Arial"/>
                        </w:rPr>
                      </w:pPr>
                      <w:r>
                        <w:rPr>
                          <w:rFonts w:ascii="Century Gothic" w:hAnsi="Century Gothic" w:cs="Arial"/>
                        </w:rPr>
                        <w:t xml:space="preserve"> - Godden Green (Kent)</w:t>
                      </w:r>
                    </w:p>
                    <w:p w14:paraId="70134E09" w14:textId="77777777" w:rsidR="00393682" w:rsidRDefault="00393682" w:rsidP="00587934">
                      <w:pPr>
                        <w:rPr>
                          <w:rFonts w:ascii="Century Gothic" w:hAnsi="Century Gothic" w:cs="Arial"/>
                        </w:rPr>
                      </w:pPr>
                      <w:r>
                        <w:rPr>
                          <w:rFonts w:ascii="Century Gothic" w:hAnsi="Century Gothic" w:cs="Arial"/>
                        </w:rPr>
                        <w:t xml:space="preserve"> - Sheffield (South Yorkshire)</w:t>
                      </w:r>
                    </w:p>
                    <w:p w14:paraId="03159D9A" w14:textId="77777777" w:rsidR="00393682" w:rsidRDefault="00393682" w:rsidP="00587934">
                      <w:pPr>
                        <w:rPr>
                          <w:rFonts w:ascii="Century Gothic" w:hAnsi="Century Gothic" w:cs="Arial"/>
                        </w:rPr>
                      </w:pPr>
                    </w:p>
                    <w:p w14:paraId="6F4BC5DB" w14:textId="77777777" w:rsidR="00393682" w:rsidRDefault="00393682" w:rsidP="00587934">
                      <w:pPr>
                        <w:rPr>
                          <w:rFonts w:ascii="Century Gothic" w:hAnsi="Century Gothic" w:cs="Arial"/>
                        </w:rPr>
                      </w:pPr>
                      <w:r>
                        <w:rPr>
                          <w:rFonts w:ascii="Century Gothic" w:hAnsi="Century Gothic" w:cs="Arial"/>
                        </w:rPr>
                        <w:t xml:space="preserve">Each school is registered with the </w:t>
                      </w:r>
                      <w:proofErr w:type="spellStart"/>
                      <w:r>
                        <w:rPr>
                          <w:rFonts w:ascii="Century Gothic" w:hAnsi="Century Gothic" w:cs="Arial"/>
                        </w:rPr>
                        <w:t>DfE</w:t>
                      </w:r>
                      <w:proofErr w:type="spellEnd"/>
                      <w:r>
                        <w:rPr>
                          <w:rFonts w:ascii="Century Gothic" w:hAnsi="Century Gothic" w:cs="Arial"/>
                        </w:rPr>
                        <w:t xml:space="preserve"> and subject to inspection by OFSTED and the Care Quality Commission. </w:t>
                      </w:r>
                    </w:p>
                    <w:p w14:paraId="48F24325" w14:textId="77777777" w:rsidR="00393682" w:rsidRDefault="00393682" w:rsidP="00587934">
                      <w:pPr>
                        <w:rPr>
                          <w:rFonts w:ascii="Century Gothic" w:hAnsi="Century Gothic" w:cs="Arial"/>
                        </w:rPr>
                      </w:pPr>
                    </w:p>
                    <w:p w14:paraId="1106B218" w14:textId="6A54082F" w:rsidR="00393682" w:rsidRPr="009A0985" w:rsidRDefault="00393682" w:rsidP="00587934">
                      <w:pPr>
                        <w:rPr>
                          <w:rFonts w:ascii="Century Gothic" w:hAnsi="Century Gothic" w:cs="Arial"/>
                        </w:rPr>
                      </w:pPr>
                      <w:r>
                        <w:rPr>
                          <w:rFonts w:ascii="Century Gothic" w:hAnsi="Century Gothic" w:cs="Arial"/>
                        </w:rPr>
                        <w:t>The role will require</w:t>
                      </w:r>
                      <w:r w:rsidR="000F68EC">
                        <w:rPr>
                          <w:rFonts w:ascii="Century Gothic" w:hAnsi="Century Gothic" w:cs="Arial"/>
                        </w:rPr>
                        <w:t xml:space="preserve"> </w:t>
                      </w:r>
                      <w:r>
                        <w:rPr>
                          <w:rFonts w:ascii="Century Gothic" w:hAnsi="Century Gothic" w:cs="Arial"/>
                        </w:rPr>
                        <w:t>travel to each site and flexibility of approach, as each school has its own strengths and challenges, due to the nature of its cohort of students.</w:t>
                      </w:r>
                      <w:r w:rsidR="00042FE1">
                        <w:rPr>
                          <w:rFonts w:ascii="Century Gothic" w:hAnsi="Century Gothic" w:cs="Arial"/>
                        </w:rPr>
                        <w:t xml:space="preserve"> Employee can </w:t>
                      </w:r>
                      <w:r w:rsidR="00042FE1" w:rsidRPr="00042FE1">
                        <w:rPr>
                          <w:rFonts w:ascii="Century Gothic" w:hAnsi="Century Gothic" w:cs="Arial"/>
                        </w:rPr>
                        <w:t>be home, or local school based.</w:t>
                      </w:r>
                    </w:p>
                    <w:p w14:paraId="48EAF96B" w14:textId="77777777" w:rsidR="00393682" w:rsidRPr="009A0985" w:rsidRDefault="00393682" w:rsidP="00587934">
                      <w:pPr>
                        <w:rPr>
                          <w:rFonts w:ascii="Century Gothic" w:hAnsi="Century Gothic" w:cs="Arial"/>
                        </w:rPr>
                      </w:pPr>
                    </w:p>
                    <w:p w14:paraId="796F4846" w14:textId="77777777" w:rsidR="00393682" w:rsidRPr="009A0985" w:rsidRDefault="00393682" w:rsidP="00587934">
                      <w:pPr>
                        <w:rPr>
                          <w:rFonts w:ascii="Century Gothic" w:hAnsi="Century Gothic" w:cs="Arial"/>
                        </w:rPr>
                      </w:pPr>
                      <w:r w:rsidRPr="009A0985">
                        <w:rPr>
                          <w:rFonts w:ascii="Century Gothic" w:hAnsi="Century Gothic" w:cs="Arial"/>
                        </w:rPr>
                        <w:t xml:space="preserve">We are looking for candidates who </w:t>
                      </w:r>
                      <w:r>
                        <w:rPr>
                          <w:rFonts w:ascii="Century Gothic" w:hAnsi="Century Gothic" w:cs="Arial"/>
                        </w:rPr>
                        <w:t xml:space="preserve">have a substantial understanding of Special Educational Needs, as well as the OFSTED inspection framework. In addition, we would like someone with great </w:t>
                      </w:r>
                      <w:r w:rsidRPr="009A0985">
                        <w:rPr>
                          <w:rFonts w:ascii="Century Gothic" w:hAnsi="Century Gothic" w:cs="Arial"/>
                        </w:rPr>
                        <w:t>passion</w:t>
                      </w:r>
                      <w:r>
                        <w:rPr>
                          <w:rFonts w:ascii="Century Gothic" w:hAnsi="Century Gothic" w:cs="Arial"/>
                        </w:rPr>
                        <w:t xml:space="preserve"> for working with young people with Special Educational Needs/Disabilities, and vision to develop</w:t>
                      </w:r>
                      <w:r w:rsidRPr="009A0985">
                        <w:rPr>
                          <w:rFonts w:ascii="Century Gothic" w:hAnsi="Century Gothic" w:cs="Arial"/>
                        </w:rPr>
                        <w:t xml:space="preserve"> high quality education</w:t>
                      </w:r>
                      <w:r>
                        <w:rPr>
                          <w:rFonts w:ascii="Century Gothic" w:hAnsi="Century Gothic" w:cs="Arial"/>
                        </w:rPr>
                        <w:t xml:space="preserve"> practices within our services</w:t>
                      </w:r>
                      <w:r w:rsidRPr="009A0985">
                        <w:rPr>
                          <w:rFonts w:ascii="Century Gothic" w:hAnsi="Century Gothic" w:cs="Arial"/>
                        </w:rPr>
                        <w:t>.</w:t>
                      </w:r>
                    </w:p>
                    <w:p w14:paraId="3D348D6E" w14:textId="77777777" w:rsidR="00393682" w:rsidRPr="009A0985" w:rsidRDefault="00393682" w:rsidP="00587934">
                      <w:pPr>
                        <w:rPr>
                          <w:rFonts w:ascii="Century Gothic" w:hAnsi="Century Gothic" w:cs="Arial"/>
                        </w:rPr>
                      </w:pPr>
                    </w:p>
                    <w:p w14:paraId="2422934C" w14:textId="77777777" w:rsidR="00393682" w:rsidRPr="009A0985" w:rsidRDefault="00393682" w:rsidP="00587934">
                      <w:pPr>
                        <w:rPr>
                          <w:rFonts w:ascii="Century Gothic" w:hAnsi="Century Gothic" w:cs="Arial"/>
                        </w:rPr>
                      </w:pPr>
                      <w:r w:rsidRPr="009A0985">
                        <w:rPr>
                          <w:rFonts w:ascii="Century Gothic" w:hAnsi="Century Gothic" w:cs="Arial"/>
                        </w:rPr>
                        <w:t>We believe that young people in our care deserve the very best teaching and access to great learning opportunities when the</w:t>
                      </w:r>
                      <w:r>
                        <w:rPr>
                          <w:rFonts w:ascii="Century Gothic" w:hAnsi="Century Gothic" w:cs="Arial"/>
                        </w:rPr>
                        <w:t>y</w:t>
                      </w:r>
                      <w:r w:rsidRPr="009A0985">
                        <w:rPr>
                          <w:rFonts w:ascii="Century Gothic" w:hAnsi="Century Gothic" w:cs="Arial"/>
                        </w:rPr>
                        <w:t xml:space="preserve"> are in hospital. We need the right person to make this a reality.</w:t>
                      </w:r>
                    </w:p>
                    <w:p w14:paraId="5D799862" w14:textId="77777777" w:rsidR="00393682" w:rsidRPr="009A0985" w:rsidRDefault="00393682" w:rsidP="00587934">
                      <w:pPr>
                        <w:rPr>
                          <w:rFonts w:ascii="Century Gothic" w:hAnsi="Century Gothic" w:cs="Arial"/>
                        </w:rPr>
                      </w:pPr>
                    </w:p>
                    <w:p w14:paraId="1CD7D646" w14:textId="77777777" w:rsidR="00393682" w:rsidRPr="009A0985" w:rsidRDefault="00393682" w:rsidP="00587934">
                      <w:pPr>
                        <w:rPr>
                          <w:rFonts w:ascii="Century Gothic" w:hAnsi="Century Gothic" w:cs="Arial"/>
                        </w:rPr>
                      </w:pPr>
                      <w:r w:rsidRPr="009A0985">
                        <w:rPr>
                          <w:rFonts w:ascii="Century Gothic" w:hAnsi="Century Gothic" w:cs="Arial"/>
                        </w:rPr>
                        <w:t>We look forward to receiving your application</w:t>
                      </w:r>
                      <w:r>
                        <w:rPr>
                          <w:rFonts w:ascii="Century Gothic" w:hAnsi="Century Gothic" w:cs="Arial"/>
                        </w:rPr>
                        <w:t>.</w:t>
                      </w:r>
                    </w:p>
                    <w:p w14:paraId="1F43F9C6" w14:textId="77777777" w:rsidR="00393682" w:rsidRPr="009A0985" w:rsidRDefault="00393682" w:rsidP="00587934">
                      <w:pPr>
                        <w:rPr>
                          <w:rFonts w:ascii="Century Gothic" w:hAnsi="Century Gothic" w:cs="Arial"/>
                        </w:rPr>
                      </w:pPr>
                    </w:p>
                    <w:p w14:paraId="0DD1D934" w14:textId="77777777" w:rsidR="00393682" w:rsidRPr="009A0985" w:rsidRDefault="00393682" w:rsidP="00587934">
                      <w:pPr>
                        <w:rPr>
                          <w:rFonts w:ascii="Century Gothic" w:hAnsi="Century Gothic" w:cs="Arial"/>
                        </w:rPr>
                      </w:pPr>
                      <w:r w:rsidRPr="009A0985">
                        <w:rPr>
                          <w:rFonts w:ascii="Century Gothic" w:hAnsi="Century Gothic" w:cs="Arial"/>
                        </w:rPr>
                        <w:t>Yours sincerely</w:t>
                      </w:r>
                      <w:r>
                        <w:rPr>
                          <w:rFonts w:ascii="Century Gothic" w:hAnsi="Century Gothic" w:cs="Arial"/>
                        </w:rPr>
                        <w:t>,</w:t>
                      </w:r>
                    </w:p>
                    <w:p w14:paraId="4686632D" w14:textId="77777777" w:rsidR="00393682" w:rsidRPr="009A0985" w:rsidRDefault="00393682" w:rsidP="00587934">
                      <w:pPr>
                        <w:rPr>
                          <w:rFonts w:ascii="Century Gothic" w:hAnsi="Century Gothic" w:cs="Arial"/>
                        </w:rPr>
                      </w:pPr>
                    </w:p>
                    <w:p w14:paraId="2C979389" w14:textId="77777777" w:rsidR="00393682" w:rsidRPr="009A0985" w:rsidRDefault="00393682" w:rsidP="00587934">
                      <w:pPr>
                        <w:rPr>
                          <w:rFonts w:ascii="Century Gothic" w:hAnsi="Century Gothic" w:cs="Arial"/>
                          <w:b/>
                        </w:rPr>
                      </w:pPr>
                      <w:r w:rsidRPr="009A0985">
                        <w:rPr>
                          <w:rFonts w:ascii="Century Gothic" w:hAnsi="Century Gothic" w:cs="Arial"/>
                          <w:b/>
                        </w:rPr>
                        <w:t>Nicky McLeod</w:t>
                      </w:r>
                      <w:r w:rsidRPr="009A0985">
                        <w:rPr>
                          <w:rFonts w:ascii="Century Gothic" w:hAnsi="Century Gothic" w:cs="Arial"/>
                          <w:b/>
                        </w:rPr>
                        <w:tab/>
                      </w:r>
                      <w:r w:rsidRPr="009A0985">
                        <w:rPr>
                          <w:rFonts w:ascii="Century Gothic" w:hAnsi="Century Gothic" w:cs="Arial"/>
                          <w:b/>
                        </w:rPr>
                        <w:tab/>
                      </w:r>
                      <w:r w:rsidRPr="009A0985">
                        <w:rPr>
                          <w:rFonts w:ascii="Century Gothic" w:hAnsi="Century Gothic" w:cs="Arial"/>
                          <w:b/>
                        </w:rPr>
                        <w:tab/>
                      </w:r>
                    </w:p>
                    <w:p w14:paraId="4E03AE9C" w14:textId="77777777" w:rsidR="00393682" w:rsidRPr="009A0985" w:rsidRDefault="00393682" w:rsidP="00587934">
                      <w:pPr>
                        <w:rPr>
                          <w:rFonts w:ascii="Century Gothic" w:hAnsi="Century Gothic" w:cs="Arial"/>
                        </w:rPr>
                      </w:pPr>
                      <w:r w:rsidRPr="009A0985">
                        <w:rPr>
                          <w:rFonts w:ascii="Century Gothic" w:hAnsi="Century Gothic" w:cs="Arial"/>
                        </w:rPr>
                        <w:t>Chief Operating Officer, Proprietor</w:t>
                      </w:r>
                      <w:r w:rsidRPr="009A0985">
                        <w:rPr>
                          <w:rFonts w:ascii="Century Gothic" w:hAnsi="Century Gothic" w:cs="Arial"/>
                        </w:rPr>
                        <w:tab/>
                      </w:r>
                    </w:p>
                    <w:p w14:paraId="7E4E6737" w14:textId="77777777" w:rsidR="00393682" w:rsidRPr="009A0985" w:rsidRDefault="00393682" w:rsidP="00587934">
                      <w:pPr>
                        <w:rPr>
                          <w:rFonts w:ascii="Century Gothic" w:hAnsi="Century Gothic" w:cs="Arial"/>
                        </w:rPr>
                      </w:pPr>
                      <w:r w:rsidRPr="009A0985">
                        <w:rPr>
                          <w:rFonts w:ascii="Century Gothic" w:hAnsi="Century Gothic" w:cs="Arial"/>
                        </w:rPr>
                        <w:t>Cygnet Health Care</w:t>
                      </w:r>
                      <w:r w:rsidRPr="009A0985">
                        <w:rPr>
                          <w:rFonts w:ascii="Century Gothic" w:hAnsi="Century Gothic" w:cs="Arial"/>
                        </w:rPr>
                        <w:tab/>
                      </w:r>
                      <w:r w:rsidRPr="009A0985">
                        <w:rPr>
                          <w:rFonts w:ascii="Century Gothic" w:hAnsi="Century Gothic" w:cs="Arial"/>
                        </w:rPr>
                        <w:tab/>
                      </w:r>
                    </w:p>
                    <w:p w14:paraId="20DAB34D" w14:textId="77777777" w:rsidR="00393682" w:rsidRDefault="00393682" w:rsidP="00587934">
                      <w:pPr>
                        <w:rPr>
                          <w:rFonts w:ascii="Century Gothic" w:hAnsi="Century Gothic" w:cs="Arial"/>
                        </w:rPr>
                      </w:pPr>
                    </w:p>
                    <w:p w14:paraId="011D5071" w14:textId="77777777" w:rsidR="00393682" w:rsidRPr="009A0985" w:rsidRDefault="00393682" w:rsidP="00587934">
                      <w:pPr>
                        <w:rPr>
                          <w:rFonts w:ascii="Century Gothic" w:hAnsi="Century Gothic" w:cs="Arial"/>
                        </w:rPr>
                      </w:pPr>
                      <w:r w:rsidRPr="009A0985">
                        <w:rPr>
                          <w:rFonts w:ascii="Century Gothic" w:hAnsi="Century Gothic" w:cs="Arial"/>
                        </w:rPr>
                        <w:tab/>
                      </w:r>
                      <w:r w:rsidRPr="009A0985">
                        <w:rPr>
                          <w:rFonts w:ascii="Century Gothic" w:hAnsi="Century Gothic" w:cs="Arial"/>
                        </w:rPr>
                        <w:tab/>
                      </w:r>
                    </w:p>
                    <w:p w14:paraId="5CA3ACC1" w14:textId="6656B0D5" w:rsidR="00393682" w:rsidRPr="009A0985" w:rsidRDefault="00393682" w:rsidP="00366B25">
                      <w:pPr>
                        <w:rPr>
                          <w:rFonts w:ascii="Century Gothic" w:hAnsi="Century Gothic" w:cs="Arial"/>
                          <w:b/>
                        </w:rPr>
                      </w:pPr>
                      <w:r>
                        <w:rPr>
                          <w:rFonts w:ascii="Century Gothic" w:hAnsi="Century Gothic" w:cs="Arial"/>
                          <w:b/>
                        </w:rPr>
                        <w:t>Ed Hall</w:t>
                      </w:r>
                      <w:r w:rsidRPr="009A0985">
                        <w:rPr>
                          <w:rFonts w:ascii="Century Gothic" w:hAnsi="Century Gothic" w:cs="Arial"/>
                          <w:b/>
                        </w:rPr>
                        <w:tab/>
                      </w:r>
                      <w:r w:rsidRPr="009A0985">
                        <w:rPr>
                          <w:rFonts w:ascii="Century Gothic" w:hAnsi="Century Gothic" w:cs="Arial"/>
                          <w:b/>
                        </w:rPr>
                        <w:tab/>
                      </w:r>
                    </w:p>
                    <w:p w14:paraId="0E2760AD" w14:textId="77777777" w:rsidR="00393682" w:rsidRPr="009A0985" w:rsidRDefault="00393682" w:rsidP="00587934">
                      <w:pPr>
                        <w:rPr>
                          <w:rFonts w:ascii="Century Gothic" w:hAnsi="Century Gothic" w:cs="Arial"/>
                        </w:rPr>
                      </w:pPr>
                      <w:r w:rsidRPr="009A0985">
                        <w:rPr>
                          <w:rFonts w:ascii="Century Gothic" w:hAnsi="Century Gothic" w:cs="Arial"/>
                        </w:rPr>
                        <w:t>Head of Education</w:t>
                      </w:r>
                      <w:r w:rsidRPr="009A0985">
                        <w:rPr>
                          <w:rFonts w:ascii="Century Gothic" w:hAnsi="Century Gothic" w:cs="Arial"/>
                        </w:rPr>
                        <w:tab/>
                      </w:r>
                      <w:r w:rsidRPr="009A0985">
                        <w:rPr>
                          <w:rFonts w:ascii="Century Gothic" w:hAnsi="Century Gothic" w:cs="Arial"/>
                        </w:rPr>
                        <w:tab/>
                      </w:r>
                    </w:p>
                    <w:p w14:paraId="17B495C1" w14:textId="1034A08E" w:rsidR="00393682" w:rsidRPr="009A0985" w:rsidRDefault="000F68EC">
                      <w:pPr>
                        <w:rPr>
                          <w:rFonts w:ascii="Century Gothic" w:hAnsi="Century Gothic"/>
                        </w:rPr>
                      </w:pPr>
                      <w:r w:rsidRPr="009A0985">
                        <w:rPr>
                          <w:rFonts w:ascii="Century Gothic" w:hAnsi="Century Gothic" w:cs="Arial"/>
                        </w:rPr>
                        <w:t>Cygnet Health Care</w:t>
                      </w:r>
                    </w:p>
                  </w:txbxContent>
                </v:textbox>
              </v:shape>
            </w:pict>
          </mc:Fallback>
        </mc:AlternateContent>
      </w:r>
    </w:p>
    <w:p w14:paraId="6BB2A12D" w14:textId="77777777" w:rsidR="006A2D57" w:rsidRPr="00EB1A4A" w:rsidRDefault="002C6F1E" w:rsidP="002C6F1E">
      <w:pPr>
        <w:tabs>
          <w:tab w:val="left" w:pos="3855"/>
        </w:tabs>
        <w:rPr>
          <w:rFonts w:ascii="Century Gothic" w:hAnsi="Century Gothic" w:cs="Arial"/>
        </w:rPr>
      </w:pPr>
      <w:r w:rsidRPr="00EB1A4A">
        <w:rPr>
          <w:rFonts w:ascii="Century Gothic" w:hAnsi="Century Gothic" w:cs="Arial"/>
        </w:rPr>
        <w:tab/>
      </w:r>
    </w:p>
    <w:p w14:paraId="3EDE1B2E" w14:textId="77777777" w:rsidR="006A2D57" w:rsidRPr="00EB1A4A" w:rsidRDefault="006A2D57">
      <w:pPr>
        <w:rPr>
          <w:rFonts w:ascii="Century Gothic" w:hAnsi="Century Gothic" w:cs="Arial"/>
        </w:rPr>
      </w:pPr>
    </w:p>
    <w:p w14:paraId="69C599D6" w14:textId="77777777" w:rsidR="006A2D57" w:rsidRPr="00EB1A4A" w:rsidRDefault="006A2D57">
      <w:pPr>
        <w:rPr>
          <w:rFonts w:ascii="Century Gothic" w:hAnsi="Century Gothic" w:cs="Arial"/>
        </w:rPr>
      </w:pPr>
    </w:p>
    <w:p w14:paraId="5CAB96AF" w14:textId="77777777" w:rsidR="006A2D57" w:rsidRPr="00EB1A4A" w:rsidRDefault="002C6F1E" w:rsidP="002C6F1E">
      <w:pPr>
        <w:tabs>
          <w:tab w:val="left" w:pos="8415"/>
        </w:tabs>
        <w:rPr>
          <w:rFonts w:ascii="Century Gothic" w:hAnsi="Century Gothic" w:cs="Arial"/>
        </w:rPr>
      </w:pPr>
      <w:r w:rsidRPr="00EB1A4A">
        <w:rPr>
          <w:rFonts w:ascii="Century Gothic" w:hAnsi="Century Gothic" w:cs="Arial"/>
        </w:rPr>
        <w:tab/>
      </w:r>
    </w:p>
    <w:p w14:paraId="3DC09FA6" w14:textId="77777777" w:rsidR="006A2D57" w:rsidRPr="00EB1A4A" w:rsidRDefault="006A2D57">
      <w:pPr>
        <w:rPr>
          <w:rFonts w:ascii="Century Gothic" w:hAnsi="Century Gothic" w:cs="Arial"/>
        </w:rPr>
      </w:pPr>
    </w:p>
    <w:p w14:paraId="21B9889C" w14:textId="77777777" w:rsidR="006A2D57" w:rsidRPr="00EB1A4A" w:rsidRDefault="006A2D57">
      <w:pPr>
        <w:rPr>
          <w:rFonts w:ascii="Century Gothic" w:hAnsi="Century Gothic" w:cs="Arial"/>
        </w:rPr>
      </w:pPr>
    </w:p>
    <w:p w14:paraId="65BA9253" w14:textId="77777777" w:rsidR="006A2D57" w:rsidRPr="00EB1A4A" w:rsidRDefault="006A2D57">
      <w:pPr>
        <w:rPr>
          <w:rFonts w:ascii="Century Gothic" w:hAnsi="Century Gothic" w:cs="Arial"/>
        </w:rPr>
      </w:pPr>
    </w:p>
    <w:p w14:paraId="418C6932" w14:textId="77777777" w:rsidR="006A2D57" w:rsidRPr="00EB1A4A" w:rsidRDefault="006A2D57">
      <w:pPr>
        <w:rPr>
          <w:rFonts w:ascii="Century Gothic" w:hAnsi="Century Gothic" w:cs="Arial"/>
        </w:rPr>
      </w:pPr>
    </w:p>
    <w:p w14:paraId="42AC8459" w14:textId="77777777" w:rsidR="006A2D57" w:rsidRPr="00EB1A4A" w:rsidRDefault="006A2D57">
      <w:pPr>
        <w:rPr>
          <w:rFonts w:ascii="Century Gothic" w:hAnsi="Century Gothic" w:cs="Arial"/>
        </w:rPr>
      </w:pPr>
    </w:p>
    <w:p w14:paraId="6F5E145C" w14:textId="77777777" w:rsidR="006A2D57" w:rsidRPr="00EB1A4A" w:rsidRDefault="006A2D57">
      <w:pPr>
        <w:rPr>
          <w:rFonts w:ascii="Century Gothic" w:hAnsi="Century Gothic" w:cs="Arial"/>
        </w:rPr>
      </w:pPr>
    </w:p>
    <w:p w14:paraId="073FF8F3" w14:textId="77777777" w:rsidR="006A2D57" w:rsidRPr="00EB1A4A" w:rsidRDefault="006A2D57">
      <w:pPr>
        <w:rPr>
          <w:rFonts w:ascii="Century Gothic" w:hAnsi="Century Gothic" w:cs="Arial"/>
        </w:rPr>
      </w:pPr>
    </w:p>
    <w:p w14:paraId="3C3E2891" w14:textId="77777777" w:rsidR="006A2D57" w:rsidRPr="00EB1A4A" w:rsidRDefault="006A2D57">
      <w:pPr>
        <w:rPr>
          <w:rFonts w:ascii="Century Gothic" w:hAnsi="Century Gothic" w:cs="Arial"/>
        </w:rPr>
      </w:pPr>
    </w:p>
    <w:p w14:paraId="37A7158C" w14:textId="77777777" w:rsidR="006A2D57" w:rsidRPr="00EB1A4A" w:rsidRDefault="006A2D57">
      <w:pPr>
        <w:rPr>
          <w:rFonts w:ascii="Century Gothic" w:hAnsi="Century Gothic" w:cs="Arial"/>
        </w:rPr>
      </w:pPr>
    </w:p>
    <w:p w14:paraId="1FF271A8" w14:textId="77777777" w:rsidR="006A2D57" w:rsidRPr="00EB1A4A" w:rsidRDefault="006A2D57">
      <w:pPr>
        <w:rPr>
          <w:rFonts w:ascii="Century Gothic" w:hAnsi="Century Gothic" w:cs="Arial"/>
        </w:rPr>
      </w:pPr>
    </w:p>
    <w:p w14:paraId="32FEECAF" w14:textId="77777777" w:rsidR="006A2D57" w:rsidRPr="00EB1A4A" w:rsidRDefault="006A2D57">
      <w:pPr>
        <w:rPr>
          <w:rFonts w:ascii="Century Gothic" w:hAnsi="Century Gothic" w:cs="Arial"/>
          <w:color w:val="232F84"/>
        </w:rPr>
      </w:pPr>
    </w:p>
    <w:p w14:paraId="78CAC751" w14:textId="77777777" w:rsidR="006A2D57" w:rsidRPr="00EB1A4A" w:rsidRDefault="006A2D57">
      <w:pPr>
        <w:rPr>
          <w:rFonts w:ascii="Century Gothic" w:hAnsi="Century Gothic" w:cs="Arial"/>
        </w:rPr>
      </w:pPr>
    </w:p>
    <w:p w14:paraId="164D7526" w14:textId="77777777" w:rsidR="006A2D57" w:rsidRPr="00EB1A4A" w:rsidRDefault="006A2D57">
      <w:pPr>
        <w:rPr>
          <w:rFonts w:ascii="Century Gothic" w:hAnsi="Century Gothic" w:cs="Arial"/>
        </w:rPr>
      </w:pPr>
    </w:p>
    <w:p w14:paraId="3493FD0F" w14:textId="77777777" w:rsidR="006A2D57" w:rsidRPr="00EB1A4A" w:rsidRDefault="006A2D57">
      <w:pPr>
        <w:rPr>
          <w:rFonts w:ascii="Century Gothic" w:hAnsi="Century Gothic" w:cs="Arial"/>
        </w:rPr>
      </w:pPr>
    </w:p>
    <w:p w14:paraId="2C600284" w14:textId="77777777" w:rsidR="006A2D57" w:rsidRPr="00EB1A4A" w:rsidRDefault="006A2D57">
      <w:pPr>
        <w:rPr>
          <w:rFonts w:ascii="Century Gothic" w:hAnsi="Century Gothic" w:cs="Arial"/>
        </w:rPr>
      </w:pPr>
    </w:p>
    <w:p w14:paraId="7A4D422A" w14:textId="77777777" w:rsidR="006A2D57" w:rsidRPr="00EB1A4A" w:rsidRDefault="006A2D57">
      <w:pPr>
        <w:rPr>
          <w:rFonts w:ascii="Century Gothic" w:hAnsi="Century Gothic" w:cs="Arial"/>
        </w:rPr>
      </w:pPr>
    </w:p>
    <w:p w14:paraId="00F038A7" w14:textId="77777777" w:rsidR="006A2D57" w:rsidRPr="00EB1A4A" w:rsidRDefault="006A2D57">
      <w:pPr>
        <w:rPr>
          <w:rFonts w:ascii="Century Gothic" w:hAnsi="Century Gothic" w:cs="Arial"/>
        </w:rPr>
      </w:pPr>
    </w:p>
    <w:p w14:paraId="1ABA07A8" w14:textId="77777777" w:rsidR="006A2D57" w:rsidRPr="00EB1A4A" w:rsidRDefault="006A2D57">
      <w:pPr>
        <w:rPr>
          <w:rFonts w:ascii="Century Gothic" w:hAnsi="Century Gothic" w:cs="Arial"/>
        </w:rPr>
      </w:pPr>
    </w:p>
    <w:p w14:paraId="6DC47938" w14:textId="77777777" w:rsidR="006A2D57" w:rsidRPr="00EB1A4A" w:rsidRDefault="006A2D57">
      <w:pPr>
        <w:rPr>
          <w:rFonts w:ascii="Century Gothic" w:hAnsi="Century Gothic" w:cs="Arial"/>
        </w:rPr>
      </w:pPr>
    </w:p>
    <w:p w14:paraId="256B3FBC" w14:textId="77777777" w:rsidR="006A2D57" w:rsidRPr="00EB1A4A" w:rsidRDefault="006A2D57">
      <w:pPr>
        <w:rPr>
          <w:rFonts w:ascii="Century Gothic" w:hAnsi="Century Gothic" w:cs="Arial"/>
        </w:rPr>
      </w:pPr>
    </w:p>
    <w:p w14:paraId="1E78DE33" w14:textId="77777777" w:rsidR="006A2D57" w:rsidRPr="00EB1A4A" w:rsidRDefault="006A2D57">
      <w:pPr>
        <w:rPr>
          <w:rFonts w:ascii="Century Gothic" w:hAnsi="Century Gothic" w:cs="Arial"/>
        </w:rPr>
      </w:pPr>
    </w:p>
    <w:p w14:paraId="1DF10845" w14:textId="77777777" w:rsidR="006A2D57" w:rsidRPr="00EB1A4A" w:rsidRDefault="006A2D57">
      <w:pPr>
        <w:rPr>
          <w:rFonts w:ascii="Century Gothic" w:hAnsi="Century Gothic" w:cs="Arial"/>
        </w:rPr>
      </w:pPr>
    </w:p>
    <w:p w14:paraId="42D70C51" w14:textId="77777777" w:rsidR="006A2D57" w:rsidRPr="00EB1A4A" w:rsidRDefault="006A2D57">
      <w:pPr>
        <w:rPr>
          <w:rFonts w:ascii="Century Gothic" w:hAnsi="Century Gothic" w:cs="Arial"/>
        </w:rPr>
      </w:pPr>
    </w:p>
    <w:p w14:paraId="4F0063AE" w14:textId="77777777" w:rsidR="006A2D57" w:rsidRPr="00EB1A4A" w:rsidRDefault="006A2D57">
      <w:pPr>
        <w:rPr>
          <w:rFonts w:ascii="Century Gothic" w:hAnsi="Century Gothic" w:cs="Arial"/>
        </w:rPr>
      </w:pPr>
    </w:p>
    <w:p w14:paraId="5CFCE566" w14:textId="77777777" w:rsidR="006A2D57" w:rsidRPr="00EB1A4A" w:rsidRDefault="006A2D57">
      <w:pPr>
        <w:rPr>
          <w:rFonts w:ascii="Century Gothic" w:hAnsi="Century Gothic" w:cs="Arial"/>
        </w:rPr>
      </w:pPr>
    </w:p>
    <w:p w14:paraId="6CF95610" w14:textId="77777777" w:rsidR="00587934" w:rsidRPr="00EB1A4A" w:rsidRDefault="00C161E3">
      <w:pPr>
        <w:rPr>
          <w:rFonts w:ascii="Century Gothic" w:hAnsi="Century Gothic" w:cs="Arial"/>
        </w:rPr>
      </w:pPr>
      <w:r>
        <w:rPr>
          <w:noProof/>
          <w:lang w:eastAsia="en-GB"/>
        </w:rPr>
        <mc:AlternateContent>
          <mc:Choice Requires="wps">
            <w:drawing>
              <wp:anchor distT="0" distB="0" distL="114300" distR="114300" simplePos="0" relativeHeight="251660800" behindDoc="0" locked="0" layoutInCell="1" allowOverlap="1" wp14:anchorId="54E9C3B1" wp14:editId="2705327F">
                <wp:simplePos x="0" y="0"/>
                <wp:positionH relativeFrom="column">
                  <wp:posOffset>3492500</wp:posOffset>
                </wp:positionH>
                <wp:positionV relativeFrom="paragraph">
                  <wp:posOffset>88265</wp:posOffset>
                </wp:positionV>
                <wp:extent cx="3409950" cy="3910330"/>
                <wp:effectExtent l="0" t="0" r="0" b="0"/>
                <wp:wrapNone/>
                <wp:docPr id="30"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3910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E1E1C5" w14:textId="318E0386" w:rsidR="00393682" w:rsidRPr="00CB4F51" w:rsidRDefault="00393682" w:rsidP="00366B25">
                            <w:pPr>
                              <w:spacing w:line="192" w:lineRule="auto"/>
                              <w:jc w:val="right"/>
                              <w:rPr>
                                <w:rFonts w:ascii="Century Gothic" w:hAnsi="Century Gothic"/>
                                <w:b/>
                                <w:color w:val="005994"/>
                                <w:sz w:val="48"/>
                                <w:szCs w:val="48"/>
                              </w:rPr>
                            </w:pPr>
                            <w:r>
                              <w:rPr>
                                <w:rFonts w:ascii="Century Gothic" w:hAnsi="Century Gothic"/>
                                <w:b/>
                                <w:color w:val="005994"/>
                                <w:sz w:val="48"/>
                                <w:szCs w:val="48"/>
                              </w:rPr>
                              <w:t>Young people with special educational needs/disabilities</w:t>
                            </w:r>
                            <w:r w:rsidRPr="00CB4F51">
                              <w:rPr>
                                <w:rFonts w:ascii="Century Gothic" w:hAnsi="Century Gothic"/>
                                <w:b/>
                                <w:color w:val="005994"/>
                                <w:sz w:val="48"/>
                                <w:szCs w:val="48"/>
                              </w:rPr>
                              <w:t xml:space="preserve"> </w:t>
                            </w:r>
                            <w:r>
                              <w:rPr>
                                <w:rFonts w:ascii="Century Gothic" w:hAnsi="Century Gothic"/>
                                <w:b/>
                                <w:color w:val="005994"/>
                                <w:sz w:val="48"/>
                                <w:szCs w:val="48"/>
                              </w:rPr>
                              <w:t xml:space="preserve">combined with mental health issues deserve the very best support in our schools. </w:t>
                            </w:r>
                          </w:p>
                          <w:p w14:paraId="289F2F37" w14:textId="77777777" w:rsidR="00393682" w:rsidRPr="00366B25" w:rsidRDefault="00393682" w:rsidP="00366B25">
                            <w:pPr>
                              <w:rPr>
                                <w:rFonts w:ascii="Arial Black" w:hAnsi="Arial Black"/>
                                <w:color w:val="4227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E9C3B1" id="Text Box 124" o:spid="_x0000_s1027" type="#_x0000_t202" style="position:absolute;margin-left:275pt;margin-top:6.95pt;width:268.5pt;height:307.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" stroked="f">
                <v:textbox>
                  <w:txbxContent>
                    <w:p w14:paraId="44E1E1C5" w14:textId="318E0386" w:rsidR="00393682" w:rsidRPr="00CB4F51" w:rsidRDefault="00393682" w:rsidP="00366B25">
                      <w:pPr>
                        <w:spacing w:line="192" w:lineRule="auto"/>
                        <w:jc w:val="right"/>
                        <w:rPr>
                          <w:rFonts w:ascii="Century Gothic" w:hAnsi="Century Gothic"/>
                          <w:b/>
                          <w:color w:val="005994"/>
                          <w:sz w:val="48"/>
                          <w:szCs w:val="48"/>
                        </w:rPr>
                      </w:pPr>
                      <w:r>
                        <w:rPr>
                          <w:rFonts w:ascii="Century Gothic" w:hAnsi="Century Gothic"/>
                          <w:b/>
                          <w:color w:val="005994"/>
                          <w:sz w:val="48"/>
                          <w:szCs w:val="48"/>
                        </w:rPr>
                        <w:t>Young people with special educational needs/disabilities</w:t>
                      </w:r>
                      <w:r w:rsidRPr="00CB4F51">
                        <w:rPr>
                          <w:rFonts w:ascii="Century Gothic" w:hAnsi="Century Gothic"/>
                          <w:b/>
                          <w:color w:val="005994"/>
                          <w:sz w:val="48"/>
                          <w:szCs w:val="48"/>
                        </w:rPr>
                        <w:t xml:space="preserve"> </w:t>
                      </w:r>
                      <w:r>
                        <w:rPr>
                          <w:rFonts w:ascii="Century Gothic" w:hAnsi="Century Gothic"/>
                          <w:b/>
                          <w:color w:val="005994"/>
                          <w:sz w:val="48"/>
                          <w:szCs w:val="48"/>
                        </w:rPr>
                        <w:t xml:space="preserve">combined with mental health issues deserve the very best support in our schools. </w:t>
                      </w:r>
                    </w:p>
                    <w:p w14:paraId="289F2F37" w14:textId="77777777" w:rsidR="00393682" w:rsidRPr="00366B25" w:rsidRDefault="00393682" w:rsidP="00366B25">
                      <w:pPr>
                        <w:rPr>
                          <w:rFonts w:ascii="Arial Black" w:hAnsi="Arial Black"/>
                          <w:color w:val="422772"/>
                        </w:rPr>
                      </w:pPr>
                    </w:p>
                  </w:txbxContent>
                </v:textbox>
              </v:shape>
            </w:pict>
          </mc:Fallback>
        </mc:AlternateContent>
      </w:r>
      <w:r>
        <w:rPr>
          <w:noProof/>
          <w:lang w:eastAsia="en-GB"/>
        </w:rPr>
        <mc:AlternateContent>
          <mc:Choice Requires="wps">
            <w:drawing>
              <wp:anchor distT="0" distB="0" distL="114300" distR="114300" simplePos="0" relativeHeight="251658752" behindDoc="0" locked="0" layoutInCell="1" allowOverlap="1" wp14:anchorId="0D6EF9C6" wp14:editId="7570C6EA">
                <wp:simplePos x="0" y="0"/>
                <wp:positionH relativeFrom="column">
                  <wp:posOffset>3448050</wp:posOffset>
                </wp:positionH>
                <wp:positionV relativeFrom="paragraph">
                  <wp:posOffset>518795</wp:posOffset>
                </wp:positionV>
                <wp:extent cx="3486150" cy="2286000"/>
                <wp:effectExtent l="0" t="0" r="0" b="0"/>
                <wp:wrapNone/>
                <wp:docPr id="2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228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5C7517" w14:textId="77777777" w:rsidR="00393682" w:rsidRDefault="003936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6EF9C6" id="Text Box 13" o:spid="_x0000_s1028" type="#_x0000_t202" style="position:absolute;margin-left:271.5pt;margin-top:40.85pt;width:274.5pt;height:18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" stroked="f">
                <v:textbox>
                  <w:txbxContent>
                    <w:p w14:paraId="0B5C7517" w14:textId="77777777" w:rsidR="00393682" w:rsidRDefault="00393682"/>
                  </w:txbxContent>
                </v:textbox>
              </v:shape>
            </w:pict>
          </mc:Fallback>
        </mc:AlternateContent>
      </w:r>
      <w:r w:rsidR="00587934" w:rsidRPr="00EB1A4A">
        <w:rPr>
          <w:rFonts w:ascii="Century Gothic" w:hAnsi="Century Gothic" w:cs="Arial"/>
        </w:rPr>
        <w:br w:type="page"/>
      </w:r>
    </w:p>
    <w:p w14:paraId="3467A61D" w14:textId="77777777" w:rsidR="006A2D57" w:rsidRPr="00EB1A4A" w:rsidRDefault="006A2D57">
      <w:pPr>
        <w:rPr>
          <w:rFonts w:ascii="Century Gothic" w:hAnsi="Century Gothic" w:cs="Arial"/>
        </w:rPr>
      </w:pPr>
    </w:p>
    <w:p w14:paraId="075C7B95" w14:textId="77777777" w:rsidR="006A2D57" w:rsidRPr="00EB1A4A" w:rsidRDefault="00C161E3">
      <w:pPr>
        <w:rPr>
          <w:rFonts w:ascii="Century Gothic" w:hAnsi="Century Gothic" w:cs="Arial"/>
        </w:rPr>
      </w:pPr>
      <w:r>
        <w:rPr>
          <w:noProof/>
          <w:lang w:eastAsia="en-GB"/>
        </w:rPr>
        <mc:AlternateContent>
          <mc:Choice Requires="wps">
            <w:drawing>
              <wp:anchor distT="0" distB="0" distL="114300" distR="114300" simplePos="0" relativeHeight="251659776" behindDoc="0" locked="0" layoutInCell="1" allowOverlap="1" wp14:anchorId="028C02BC" wp14:editId="4FE51DBD">
                <wp:simplePos x="0" y="0"/>
                <wp:positionH relativeFrom="column">
                  <wp:posOffset>3409950</wp:posOffset>
                </wp:positionH>
                <wp:positionV relativeFrom="paragraph">
                  <wp:posOffset>28575</wp:posOffset>
                </wp:positionV>
                <wp:extent cx="3181350" cy="4984750"/>
                <wp:effectExtent l="0" t="0" r="0" b="6350"/>
                <wp:wrapNone/>
                <wp:docPr id="2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4984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5B8139" w14:textId="77777777" w:rsidR="00393682" w:rsidRPr="00DE128D" w:rsidRDefault="00393682" w:rsidP="00DE128D">
                            <w:pPr>
                              <w:rPr>
                                <w:rFonts w:ascii="Century Gothic" w:hAnsi="Century Gothic" w:cs="Arial"/>
                                <w:b/>
                                <w:color w:val="005994"/>
                              </w:rPr>
                            </w:pPr>
                            <w:r>
                              <w:rPr>
                                <w:rFonts w:ascii="Century Gothic" w:hAnsi="Century Gothic" w:cs="Arial"/>
                                <w:b/>
                                <w:color w:val="005994"/>
                              </w:rPr>
                              <w:t>The Context of the Role</w:t>
                            </w:r>
                          </w:p>
                          <w:p w14:paraId="04793AF5" w14:textId="77777777" w:rsidR="00393682" w:rsidRPr="000B0DCD" w:rsidRDefault="00393682" w:rsidP="00DE128D">
                            <w:pPr>
                              <w:pStyle w:val="BodyText"/>
                              <w:rPr>
                                <w:rFonts w:ascii="Century Gothic" w:hAnsi="Century Gothic" w:cs="Arial"/>
                                <w:b w:val="0"/>
                                <w:bCs w:val="0"/>
                                <w:sz w:val="16"/>
                                <w:szCs w:val="16"/>
                              </w:rPr>
                            </w:pPr>
                          </w:p>
                          <w:p w14:paraId="39D774EA" w14:textId="26CAD7C3" w:rsidR="00393682" w:rsidRDefault="00393682" w:rsidP="00DE128D">
                            <w:pPr>
                              <w:pStyle w:val="BodyText"/>
                              <w:rPr>
                                <w:rFonts w:ascii="Century Gothic" w:hAnsi="Century Gothic" w:cs="Arial"/>
                                <w:b w:val="0"/>
                                <w:bCs w:val="0"/>
                                <w:sz w:val="20"/>
                                <w:szCs w:val="16"/>
                              </w:rPr>
                            </w:pPr>
                            <w:r>
                              <w:rPr>
                                <w:rFonts w:ascii="Century Gothic" w:hAnsi="Century Gothic" w:cs="Arial"/>
                                <w:b w:val="0"/>
                                <w:bCs w:val="0"/>
                                <w:sz w:val="20"/>
                                <w:szCs w:val="16"/>
                              </w:rPr>
                              <w:t>Typically</w:t>
                            </w:r>
                            <w:r w:rsidRPr="00DE128D">
                              <w:rPr>
                                <w:rFonts w:ascii="Century Gothic" w:hAnsi="Century Gothic" w:cs="Arial"/>
                                <w:b w:val="0"/>
                                <w:bCs w:val="0"/>
                                <w:sz w:val="20"/>
                                <w:szCs w:val="16"/>
                              </w:rPr>
                              <w:t xml:space="preserve"> around 50% of the young people admitted to Cygnet’s Tier 4 CAMHS were on the SEN Register for difficulties in addition to SEMH; for example, Autistic Spectrum Conditions, ADHD, </w:t>
                            </w:r>
                            <w:proofErr w:type="spellStart"/>
                            <w:r w:rsidRPr="00DE128D">
                              <w:rPr>
                                <w:rFonts w:ascii="Century Gothic" w:hAnsi="Century Gothic" w:cs="Arial"/>
                                <w:b w:val="0"/>
                                <w:bCs w:val="0"/>
                                <w:sz w:val="20"/>
                                <w:szCs w:val="16"/>
                              </w:rPr>
                              <w:t>SpLD</w:t>
                            </w:r>
                            <w:proofErr w:type="spellEnd"/>
                            <w:r w:rsidRPr="00DE128D">
                              <w:rPr>
                                <w:rFonts w:ascii="Century Gothic" w:hAnsi="Century Gothic" w:cs="Arial"/>
                                <w:b w:val="0"/>
                                <w:bCs w:val="0"/>
                                <w:sz w:val="20"/>
                                <w:szCs w:val="16"/>
                              </w:rPr>
                              <w:t xml:space="preserve"> and Visual Impairments. </w:t>
                            </w:r>
                          </w:p>
                          <w:p w14:paraId="19ACF96C" w14:textId="77777777" w:rsidR="00393682" w:rsidRDefault="00393682" w:rsidP="00DE128D">
                            <w:pPr>
                              <w:pStyle w:val="BodyText"/>
                              <w:rPr>
                                <w:rFonts w:ascii="Century Gothic" w:hAnsi="Century Gothic" w:cs="Arial"/>
                                <w:b w:val="0"/>
                                <w:bCs w:val="0"/>
                                <w:sz w:val="20"/>
                                <w:szCs w:val="16"/>
                              </w:rPr>
                            </w:pPr>
                          </w:p>
                          <w:p w14:paraId="1BE9517E" w14:textId="634AF32B" w:rsidR="00393682" w:rsidRPr="00DE128D" w:rsidRDefault="00393682" w:rsidP="00DE128D">
                            <w:pPr>
                              <w:pStyle w:val="BodyText"/>
                              <w:rPr>
                                <w:rFonts w:ascii="Century Gothic" w:hAnsi="Century Gothic" w:cs="Arial"/>
                                <w:b w:val="0"/>
                                <w:bCs w:val="0"/>
                                <w:sz w:val="20"/>
                                <w:szCs w:val="16"/>
                              </w:rPr>
                            </w:pPr>
                            <w:r w:rsidRPr="00DE128D">
                              <w:rPr>
                                <w:rFonts w:ascii="Century Gothic" w:hAnsi="Century Gothic" w:cs="Arial"/>
                                <w:b w:val="0"/>
                                <w:bCs w:val="0"/>
                                <w:sz w:val="20"/>
                                <w:szCs w:val="16"/>
                              </w:rPr>
                              <w:t xml:space="preserve">Around a third of </w:t>
                            </w:r>
                            <w:proofErr w:type="gramStart"/>
                            <w:r w:rsidR="006E4397">
                              <w:rPr>
                                <w:rFonts w:ascii="Century Gothic" w:hAnsi="Century Gothic" w:cs="Arial"/>
                                <w:b w:val="0"/>
                                <w:bCs w:val="0"/>
                                <w:sz w:val="20"/>
                                <w:szCs w:val="16"/>
                              </w:rPr>
                              <w:t xml:space="preserve">our </w:t>
                            </w:r>
                            <w:r w:rsidRPr="00DE128D">
                              <w:rPr>
                                <w:rFonts w:ascii="Century Gothic" w:hAnsi="Century Gothic" w:cs="Arial"/>
                                <w:b w:val="0"/>
                                <w:bCs w:val="0"/>
                                <w:sz w:val="20"/>
                                <w:szCs w:val="16"/>
                              </w:rPr>
                              <w:t xml:space="preserve"> students</w:t>
                            </w:r>
                            <w:proofErr w:type="gramEnd"/>
                            <w:r w:rsidRPr="00DE128D">
                              <w:rPr>
                                <w:rFonts w:ascii="Century Gothic" w:hAnsi="Century Gothic" w:cs="Arial"/>
                                <w:b w:val="0"/>
                                <w:bCs w:val="0"/>
                                <w:sz w:val="20"/>
                                <w:szCs w:val="16"/>
                              </w:rPr>
                              <w:t xml:space="preserve"> </w:t>
                            </w:r>
                            <w:r w:rsidR="006E4397">
                              <w:rPr>
                                <w:rFonts w:ascii="Century Gothic" w:hAnsi="Century Gothic" w:cs="Arial"/>
                                <w:b w:val="0"/>
                                <w:bCs w:val="0"/>
                                <w:sz w:val="20"/>
                                <w:szCs w:val="16"/>
                              </w:rPr>
                              <w:t xml:space="preserve">have </w:t>
                            </w:r>
                            <w:r w:rsidRPr="00DE128D">
                              <w:rPr>
                                <w:rFonts w:ascii="Century Gothic" w:hAnsi="Century Gothic" w:cs="Arial"/>
                                <w:b w:val="0"/>
                                <w:bCs w:val="0"/>
                                <w:sz w:val="20"/>
                                <w:szCs w:val="16"/>
                              </w:rPr>
                              <w:t xml:space="preserve"> Education, Health and Care Plans </w:t>
                            </w:r>
                            <w:r w:rsidR="006E4397">
                              <w:rPr>
                                <w:rFonts w:ascii="Century Gothic" w:hAnsi="Century Gothic" w:cs="Arial"/>
                                <w:b w:val="0"/>
                                <w:bCs w:val="0"/>
                                <w:sz w:val="20"/>
                                <w:szCs w:val="16"/>
                              </w:rPr>
                              <w:t xml:space="preserve">and </w:t>
                            </w:r>
                            <w:r w:rsidRPr="00DE128D">
                              <w:rPr>
                                <w:rFonts w:ascii="Century Gothic" w:hAnsi="Century Gothic" w:cs="Arial"/>
                                <w:b w:val="0"/>
                                <w:bCs w:val="0"/>
                                <w:sz w:val="20"/>
                                <w:szCs w:val="16"/>
                              </w:rPr>
                              <w:t xml:space="preserve">a further 25% of those on the SEN Register met the criteria for an EHCP application, due to the addition of SEMH needs on top of existing difficulties and barriers to learning. </w:t>
                            </w:r>
                          </w:p>
                          <w:p w14:paraId="60E81D85" w14:textId="77777777" w:rsidR="00393682" w:rsidRPr="00DE128D" w:rsidRDefault="00393682" w:rsidP="00DE128D">
                            <w:pPr>
                              <w:pStyle w:val="BodyText"/>
                              <w:rPr>
                                <w:rFonts w:ascii="Century Gothic" w:hAnsi="Century Gothic" w:cs="Arial"/>
                                <w:b w:val="0"/>
                                <w:bCs w:val="0"/>
                                <w:sz w:val="20"/>
                                <w:szCs w:val="16"/>
                              </w:rPr>
                            </w:pPr>
                          </w:p>
                          <w:p w14:paraId="43C173D9" w14:textId="77777777" w:rsidR="00393682" w:rsidRDefault="00393682" w:rsidP="00DE128D">
                            <w:pPr>
                              <w:pStyle w:val="BodyText"/>
                              <w:rPr>
                                <w:rFonts w:ascii="Century Gothic" w:hAnsi="Century Gothic" w:cs="Arial"/>
                                <w:b w:val="0"/>
                                <w:bCs w:val="0"/>
                                <w:sz w:val="20"/>
                                <w:szCs w:val="16"/>
                              </w:rPr>
                            </w:pPr>
                            <w:r w:rsidRPr="00DE128D">
                              <w:rPr>
                                <w:rFonts w:ascii="Century Gothic" w:hAnsi="Century Gothic" w:cs="Arial"/>
                                <w:b w:val="0"/>
                                <w:bCs w:val="0"/>
                                <w:sz w:val="20"/>
                                <w:szCs w:val="16"/>
                              </w:rPr>
                              <w:t xml:space="preserve">As part of the OFSTED Independent School Standards, schools are required to demonstrate appropriate support for students with Special Educational Needs and show that these potentially disadvantaged students are making </w:t>
                            </w:r>
                            <w:r>
                              <w:rPr>
                                <w:rFonts w:ascii="Century Gothic" w:hAnsi="Century Gothic" w:cs="Arial"/>
                                <w:b w:val="0"/>
                                <w:bCs w:val="0"/>
                                <w:sz w:val="20"/>
                                <w:szCs w:val="16"/>
                              </w:rPr>
                              <w:t xml:space="preserve">at least </w:t>
                            </w:r>
                            <w:r w:rsidRPr="00DE128D">
                              <w:rPr>
                                <w:rFonts w:ascii="Century Gothic" w:hAnsi="Century Gothic" w:cs="Arial"/>
                                <w:b w:val="0"/>
                                <w:bCs w:val="0"/>
                                <w:sz w:val="20"/>
                                <w:szCs w:val="16"/>
                              </w:rPr>
                              <w:t>expected</w:t>
                            </w:r>
                            <w:r>
                              <w:rPr>
                                <w:rFonts w:ascii="Century Gothic" w:hAnsi="Century Gothic" w:cs="Arial"/>
                                <w:b w:val="0"/>
                                <w:bCs w:val="0"/>
                                <w:sz w:val="20"/>
                                <w:szCs w:val="16"/>
                              </w:rPr>
                              <w:t xml:space="preserve"> or better</w:t>
                            </w:r>
                            <w:r w:rsidRPr="00DE128D">
                              <w:rPr>
                                <w:rFonts w:ascii="Century Gothic" w:hAnsi="Century Gothic" w:cs="Arial"/>
                                <w:b w:val="0"/>
                                <w:bCs w:val="0"/>
                                <w:sz w:val="20"/>
                                <w:szCs w:val="16"/>
                              </w:rPr>
                              <w:t xml:space="preserve"> progress. </w:t>
                            </w:r>
                          </w:p>
                          <w:p w14:paraId="6F862153" w14:textId="77777777" w:rsidR="00393682" w:rsidRDefault="00393682" w:rsidP="00DE128D">
                            <w:pPr>
                              <w:pStyle w:val="BodyText"/>
                              <w:rPr>
                                <w:rFonts w:ascii="Century Gothic" w:hAnsi="Century Gothic" w:cs="Arial"/>
                                <w:b w:val="0"/>
                                <w:bCs w:val="0"/>
                                <w:sz w:val="20"/>
                                <w:szCs w:val="16"/>
                              </w:rPr>
                            </w:pPr>
                          </w:p>
                          <w:p w14:paraId="07B950A9" w14:textId="3029F8DB" w:rsidR="00393682" w:rsidRPr="00DE128D" w:rsidRDefault="00393682" w:rsidP="00DE128D">
                            <w:pPr>
                              <w:pStyle w:val="BodyText"/>
                              <w:rPr>
                                <w:rFonts w:ascii="Century Gothic" w:hAnsi="Century Gothic" w:cs="Arial"/>
                                <w:b w:val="0"/>
                                <w:bCs w:val="0"/>
                                <w:sz w:val="20"/>
                                <w:szCs w:val="16"/>
                              </w:rPr>
                            </w:pPr>
                            <w:r w:rsidRPr="00DE128D">
                              <w:rPr>
                                <w:rFonts w:ascii="Century Gothic" w:hAnsi="Century Gothic" w:cs="Arial"/>
                                <w:b w:val="0"/>
                                <w:bCs w:val="0"/>
                                <w:sz w:val="20"/>
                                <w:szCs w:val="16"/>
                              </w:rPr>
                              <w:t>It is therefore vital that teaching staff receive appropriate support and training to deliver high quality teaching and learning opportunities to their students.</w:t>
                            </w:r>
                          </w:p>
                          <w:p w14:paraId="6B581F43" w14:textId="77777777" w:rsidR="00393682" w:rsidRPr="00CD557E" w:rsidRDefault="00393682" w:rsidP="00DE128D">
                            <w:pPr>
                              <w:rPr>
                                <w:rFonts w:ascii="Century Gothic" w:hAnsi="Century Gothic" w:cs="Lucida Sans Unicode"/>
                              </w:rPr>
                            </w:pPr>
                          </w:p>
                          <w:p w14:paraId="2EB42C33" w14:textId="77777777" w:rsidR="00393682" w:rsidRPr="00CD557E" w:rsidRDefault="00393682" w:rsidP="00CD557E">
                            <w:pPr>
                              <w:pStyle w:val="NormalWeb"/>
                              <w:shd w:val="clear" w:color="auto" w:fill="FFFFFF"/>
                              <w:spacing w:before="0" w:beforeAutospacing="0" w:after="240" w:afterAutospacing="0"/>
                              <w:rPr>
                                <w:rFonts w:ascii="Century Gothic" w:hAnsi="Century Gothic" w:cs="Lucida Sans Unicode"/>
                                <w:color w:val="333333"/>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8C02BC" id="Text Box 14" o:spid="_x0000_s1029" type="#_x0000_t202" style="position:absolute;margin-left:268.5pt;margin-top:2.25pt;width:250.5pt;height:39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ESMuQ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" filled="f" stroked="f">
                <v:textbox>
                  <w:txbxContent>
                    <w:p w14:paraId="4F5B8139" w14:textId="77777777" w:rsidR="00393682" w:rsidRPr="00DE128D" w:rsidRDefault="00393682" w:rsidP="00DE128D">
                      <w:pPr>
                        <w:rPr>
                          <w:rFonts w:ascii="Century Gothic" w:hAnsi="Century Gothic" w:cs="Arial"/>
                          <w:b/>
                          <w:color w:val="005994"/>
                        </w:rPr>
                      </w:pPr>
                      <w:r>
                        <w:rPr>
                          <w:rFonts w:ascii="Century Gothic" w:hAnsi="Century Gothic" w:cs="Arial"/>
                          <w:b/>
                          <w:color w:val="005994"/>
                        </w:rPr>
                        <w:t>The Context of the Role</w:t>
                      </w:r>
                    </w:p>
                    <w:p w14:paraId="04793AF5" w14:textId="77777777" w:rsidR="00393682" w:rsidRPr="000B0DCD" w:rsidRDefault="00393682" w:rsidP="00DE128D">
                      <w:pPr>
                        <w:pStyle w:val="BodyText"/>
                        <w:rPr>
                          <w:rFonts w:ascii="Century Gothic" w:hAnsi="Century Gothic" w:cs="Arial"/>
                          <w:b w:val="0"/>
                          <w:bCs w:val="0"/>
                          <w:sz w:val="16"/>
                          <w:szCs w:val="16"/>
                        </w:rPr>
                      </w:pPr>
                    </w:p>
                    <w:p w14:paraId="39D774EA" w14:textId="26CAD7C3" w:rsidR="00393682" w:rsidRDefault="00393682" w:rsidP="00DE128D">
                      <w:pPr>
                        <w:pStyle w:val="BodyText"/>
                        <w:rPr>
                          <w:rFonts w:ascii="Century Gothic" w:hAnsi="Century Gothic" w:cs="Arial"/>
                          <w:b w:val="0"/>
                          <w:bCs w:val="0"/>
                          <w:sz w:val="20"/>
                          <w:szCs w:val="16"/>
                        </w:rPr>
                      </w:pPr>
                      <w:r>
                        <w:rPr>
                          <w:rFonts w:ascii="Century Gothic" w:hAnsi="Century Gothic" w:cs="Arial"/>
                          <w:b w:val="0"/>
                          <w:bCs w:val="0"/>
                          <w:sz w:val="20"/>
                          <w:szCs w:val="16"/>
                        </w:rPr>
                        <w:t>Typically</w:t>
                      </w:r>
                      <w:r w:rsidRPr="00DE128D">
                        <w:rPr>
                          <w:rFonts w:ascii="Century Gothic" w:hAnsi="Century Gothic" w:cs="Arial"/>
                          <w:b w:val="0"/>
                          <w:bCs w:val="0"/>
                          <w:sz w:val="20"/>
                          <w:szCs w:val="16"/>
                        </w:rPr>
                        <w:t xml:space="preserve"> around 50% of the young people admitted to Cygnet’s Tier 4 CAMHS were on the SEN Register for difficulties in addition to SEMH; for example, Autistic Spectrum Conditions, ADHD, </w:t>
                      </w:r>
                      <w:proofErr w:type="spellStart"/>
                      <w:r w:rsidRPr="00DE128D">
                        <w:rPr>
                          <w:rFonts w:ascii="Century Gothic" w:hAnsi="Century Gothic" w:cs="Arial"/>
                          <w:b w:val="0"/>
                          <w:bCs w:val="0"/>
                          <w:sz w:val="20"/>
                          <w:szCs w:val="16"/>
                        </w:rPr>
                        <w:t>SpLD</w:t>
                      </w:r>
                      <w:proofErr w:type="spellEnd"/>
                      <w:r w:rsidRPr="00DE128D">
                        <w:rPr>
                          <w:rFonts w:ascii="Century Gothic" w:hAnsi="Century Gothic" w:cs="Arial"/>
                          <w:b w:val="0"/>
                          <w:bCs w:val="0"/>
                          <w:sz w:val="20"/>
                          <w:szCs w:val="16"/>
                        </w:rPr>
                        <w:t xml:space="preserve"> and Visual Impairments. </w:t>
                      </w:r>
                    </w:p>
                    <w:p w14:paraId="19ACF96C" w14:textId="77777777" w:rsidR="00393682" w:rsidRDefault="00393682" w:rsidP="00DE128D">
                      <w:pPr>
                        <w:pStyle w:val="BodyText"/>
                        <w:rPr>
                          <w:rFonts w:ascii="Century Gothic" w:hAnsi="Century Gothic" w:cs="Arial"/>
                          <w:b w:val="0"/>
                          <w:bCs w:val="0"/>
                          <w:sz w:val="20"/>
                          <w:szCs w:val="16"/>
                        </w:rPr>
                      </w:pPr>
                    </w:p>
                    <w:p w14:paraId="1BE9517E" w14:textId="634AF32B" w:rsidR="00393682" w:rsidRPr="00DE128D" w:rsidRDefault="00393682" w:rsidP="00DE128D">
                      <w:pPr>
                        <w:pStyle w:val="BodyText"/>
                        <w:rPr>
                          <w:rFonts w:ascii="Century Gothic" w:hAnsi="Century Gothic" w:cs="Arial"/>
                          <w:b w:val="0"/>
                          <w:bCs w:val="0"/>
                          <w:sz w:val="20"/>
                          <w:szCs w:val="16"/>
                        </w:rPr>
                      </w:pPr>
                      <w:r w:rsidRPr="00DE128D">
                        <w:rPr>
                          <w:rFonts w:ascii="Century Gothic" w:hAnsi="Century Gothic" w:cs="Arial"/>
                          <w:b w:val="0"/>
                          <w:bCs w:val="0"/>
                          <w:sz w:val="20"/>
                          <w:szCs w:val="16"/>
                        </w:rPr>
                        <w:t xml:space="preserve">Around a third of </w:t>
                      </w:r>
                      <w:proofErr w:type="gramStart"/>
                      <w:r w:rsidR="006E4397">
                        <w:rPr>
                          <w:rFonts w:ascii="Century Gothic" w:hAnsi="Century Gothic" w:cs="Arial"/>
                          <w:b w:val="0"/>
                          <w:bCs w:val="0"/>
                          <w:sz w:val="20"/>
                          <w:szCs w:val="16"/>
                        </w:rPr>
                        <w:t xml:space="preserve">our </w:t>
                      </w:r>
                      <w:r w:rsidRPr="00DE128D">
                        <w:rPr>
                          <w:rFonts w:ascii="Century Gothic" w:hAnsi="Century Gothic" w:cs="Arial"/>
                          <w:b w:val="0"/>
                          <w:bCs w:val="0"/>
                          <w:sz w:val="20"/>
                          <w:szCs w:val="16"/>
                        </w:rPr>
                        <w:t xml:space="preserve"> students</w:t>
                      </w:r>
                      <w:proofErr w:type="gramEnd"/>
                      <w:r w:rsidRPr="00DE128D">
                        <w:rPr>
                          <w:rFonts w:ascii="Century Gothic" w:hAnsi="Century Gothic" w:cs="Arial"/>
                          <w:b w:val="0"/>
                          <w:bCs w:val="0"/>
                          <w:sz w:val="20"/>
                          <w:szCs w:val="16"/>
                        </w:rPr>
                        <w:t xml:space="preserve"> </w:t>
                      </w:r>
                      <w:r w:rsidR="006E4397">
                        <w:rPr>
                          <w:rFonts w:ascii="Century Gothic" w:hAnsi="Century Gothic" w:cs="Arial"/>
                          <w:b w:val="0"/>
                          <w:bCs w:val="0"/>
                          <w:sz w:val="20"/>
                          <w:szCs w:val="16"/>
                        </w:rPr>
                        <w:t xml:space="preserve">have </w:t>
                      </w:r>
                      <w:r w:rsidRPr="00DE128D">
                        <w:rPr>
                          <w:rFonts w:ascii="Century Gothic" w:hAnsi="Century Gothic" w:cs="Arial"/>
                          <w:b w:val="0"/>
                          <w:bCs w:val="0"/>
                          <w:sz w:val="20"/>
                          <w:szCs w:val="16"/>
                        </w:rPr>
                        <w:t xml:space="preserve"> Education, Health and Care Plans </w:t>
                      </w:r>
                      <w:r w:rsidR="006E4397">
                        <w:rPr>
                          <w:rFonts w:ascii="Century Gothic" w:hAnsi="Century Gothic" w:cs="Arial"/>
                          <w:b w:val="0"/>
                          <w:bCs w:val="0"/>
                          <w:sz w:val="20"/>
                          <w:szCs w:val="16"/>
                        </w:rPr>
                        <w:t xml:space="preserve">and </w:t>
                      </w:r>
                      <w:r w:rsidRPr="00DE128D">
                        <w:rPr>
                          <w:rFonts w:ascii="Century Gothic" w:hAnsi="Century Gothic" w:cs="Arial"/>
                          <w:b w:val="0"/>
                          <w:bCs w:val="0"/>
                          <w:sz w:val="20"/>
                          <w:szCs w:val="16"/>
                        </w:rPr>
                        <w:t xml:space="preserve">a further 25% of those on the SEN Register met the criteria for an EHCP application, due to the addition of SEMH needs on top of existing difficulties and barriers to learning. </w:t>
                      </w:r>
                    </w:p>
                    <w:p w14:paraId="60E81D85" w14:textId="77777777" w:rsidR="00393682" w:rsidRPr="00DE128D" w:rsidRDefault="00393682" w:rsidP="00DE128D">
                      <w:pPr>
                        <w:pStyle w:val="BodyText"/>
                        <w:rPr>
                          <w:rFonts w:ascii="Century Gothic" w:hAnsi="Century Gothic" w:cs="Arial"/>
                          <w:b w:val="0"/>
                          <w:bCs w:val="0"/>
                          <w:sz w:val="20"/>
                          <w:szCs w:val="16"/>
                        </w:rPr>
                      </w:pPr>
                    </w:p>
                    <w:p w14:paraId="43C173D9" w14:textId="77777777" w:rsidR="00393682" w:rsidRDefault="00393682" w:rsidP="00DE128D">
                      <w:pPr>
                        <w:pStyle w:val="BodyText"/>
                        <w:rPr>
                          <w:rFonts w:ascii="Century Gothic" w:hAnsi="Century Gothic" w:cs="Arial"/>
                          <w:b w:val="0"/>
                          <w:bCs w:val="0"/>
                          <w:sz w:val="20"/>
                          <w:szCs w:val="16"/>
                        </w:rPr>
                      </w:pPr>
                      <w:r w:rsidRPr="00DE128D">
                        <w:rPr>
                          <w:rFonts w:ascii="Century Gothic" w:hAnsi="Century Gothic" w:cs="Arial"/>
                          <w:b w:val="0"/>
                          <w:bCs w:val="0"/>
                          <w:sz w:val="20"/>
                          <w:szCs w:val="16"/>
                        </w:rPr>
                        <w:t xml:space="preserve">As part of the OFSTED Independent School Standards, schools are required to demonstrate appropriate support for students with Special Educational Needs and show that these potentially disadvantaged students are making </w:t>
                      </w:r>
                      <w:r>
                        <w:rPr>
                          <w:rFonts w:ascii="Century Gothic" w:hAnsi="Century Gothic" w:cs="Arial"/>
                          <w:b w:val="0"/>
                          <w:bCs w:val="0"/>
                          <w:sz w:val="20"/>
                          <w:szCs w:val="16"/>
                        </w:rPr>
                        <w:t xml:space="preserve">at least </w:t>
                      </w:r>
                      <w:r w:rsidRPr="00DE128D">
                        <w:rPr>
                          <w:rFonts w:ascii="Century Gothic" w:hAnsi="Century Gothic" w:cs="Arial"/>
                          <w:b w:val="0"/>
                          <w:bCs w:val="0"/>
                          <w:sz w:val="20"/>
                          <w:szCs w:val="16"/>
                        </w:rPr>
                        <w:t>expected</w:t>
                      </w:r>
                      <w:r>
                        <w:rPr>
                          <w:rFonts w:ascii="Century Gothic" w:hAnsi="Century Gothic" w:cs="Arial"/>
                          <w:b w:val="0"/>
                          <w:bCs w:val="0"/>
                          <w:sz w:val="20"/>
                          <w:szCs w:val="16"/>
                        </w:rPr>
                        <w:t xml:space="preserve"> or better</w:t>
                      </w:r>
                      <w:r w:rsidRPr="00DE128D">
                        <w:rPr>
                          <w:rFonts w:ascii="Century Gothic" w:hAnsi="Century Gothic" w:cs="Arial"/>
                          <w:b w:val="0"/>
                          <w:bCs w:val="0"/>
                          <w:sz w:val="20"/>
                          <w:szCs w:val="16"/>
                        </w:rPr>
                        <w:t xml:space="preserve"> progress. </w:t>
                      </w:r>
                    </w:p>
                    <w:p w14:paraId="6F862153" w14:textId="77777777" w:rsidR="00393682" w:rsidRDefault="00393682" w:rsidP="00DE128D">
                      <w:pPr>
                        <w:pStyle w:val="BodyText"/>
                        <w:rPr>
                          <w:rFonts w:ascii="Century Gothic" w:hAnsi="Century Gothic" w:cs="Arial"/>
                          <w:b w:val="0"/>
                          <w:bCs w:val="0"/>
                          <w:sz w:val="20"/>
                          <w:szCs w:val="16"/>
                        </w:rPr>
                      </w:pPr>
                    </w:p>
                    <w:p w14:paraId="07B950A9" w14:textId="3029F8DB" w:rsidR="00393682" w:rsidRPr="00DE128D" w:rsidRDefault="00393682" w:rsidP="00DE128D">
                      <w:pPr>
                        <w:pStyle w:val="BodyText"/>
                        <w:rPr>
                          <w:rFonts w:ascii="Century Gothic" w:hAnsi="Century Gothic" w:cs="Arial"/>
                          <w:b w:val="0"/>
                          <w:bCs w:val="0"/>
                          <w:sz w:val="20"/>
                          <w:szCs w:val="16"/>
                        </w:rPr>
                      </w:pPr>
                      <w:r w:rsidRPr="00DE128D">
                        <w:rPr>
                          <w:rFonts w:ascii="Century Gothic" w:hAnsi="Century Gothic" w:cs="Arial"/>
                          <w:b w:val="0"/>
                          <w:bCs w:val="0"/>
                          <w:sz w:val="20"/>
                          <w:szCs w:val="16"/>
                        </w:rPr>
                        <w:t>It is therefore vital that teaching staff receive appropriate support and training to deliver high quality teaching and learning opportunities to their students.</w:t>
                      </w:r>
                    </w:p>
                    <w:p w14:paraId="6B581F43" w14:textId="77777777" w:rsidR="00393682" w:rsidRPr="00CD557E" w:rsidRDefault="00393682" w:rsidP="00DE128D">
                      <w:pPr>
                        <w:rPr>
                          <w:rFonts w:ascii="Century Gothic" w:hAnsi="Century Gothic" w:cs="Lucida Sans Unicode"/>
                        </w:rPr>
                      </w:pPr>
                    </w:p>
                    <w:p w14:paraId="2EB42C33" w14:textId="77777777" w:rsidR="00393682" w:rsidRPr="00CD557E" w:rsidRDefault="00393682" w:rsidP="00CD557E">
                      <w:pPr>
                        <w:pStyle w:val="NormalWeb"/>
                        <w:shd w:val="clear" w:color="auto" w:fill="FFFFFF"/>
                        <w:spacing w:before="0" w:beforeAutospacing="0" w:after="240" w:afterAutospacing="0"/>
                        <w:rPr>
                          <w:rFonts w:ascii="Century Gothic" w:hAnsi="Century Gothic" w:cs="Lucida Sans Unicode"/>
                          <w:color w:val="333333"/>
                          <w:sz w:val="20"/>
                          <w:szCs w:val="20"/>
                        </w:rPr>
                      </w:pPr>
                    </w:p>
                  </w:txbxContent>
                </v:textbox>
              </v:shape>
            </w:pict>
          </mc:Fallback>
        </mc:AlternateContent>
      </w:r>
      <w:r>
        <w:rPr>
          <w:noProof/>
          <w:lang w:eastAsia="en-GB"/>
        </w:rPr>
        <mc:AlternateContent>
          <mc:Choice Requires="wps">
            <w:drawing>
              <wp:anchor distT="0" distB="0" distL="114300" distR="114300" simplePos="0" relativeHeight="251654656" behindDoc="0" locked="0" layoutInCell="1" allowOverlap="1" wp14:anchorId="6767FCE0" wp14:editId="1B5D0BF9">
                <wp:simplePos x="0" y="0"/>
                <wp:positionH relativeFrom="column">
                  <wp:posOffset>-8255</wp:posOffset>
                </wp:positionH>
                <wp:positionV relativeFrom="paragraph">
                  <wp:posOffset>25400</wp:posOffset>
                </wp:positionV>
                <wp:extent cx="3310255" cy="8540750"/>
                <wp:effectExtent l="0" t="0" r="0" b="0"/>
                <wp:wrapNone/>
                <wp:docPr id="2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0255" cy="8540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F9BC67" w14:textId="77777777" w:rsidR="00393682" w:rsidRPr="00DE128D" w:rsidRDefault="00393682" w:rsidP="00176796">
                            <w:pPr>
                              <w:rPr>
                                <w:rFonts w:ascii="Century Gothic" w:hAnsi="Century Gothic" w:cs="Arial"/>
                                <w:b/>
                                <w:color w:val="005994"/>
                              </w:rPr>
                            </w:pPr>
                            <w:r w:rsidRPr="00DE128D">
                              <w:rPr>
                                <w:rFonts w:ascii="Century Gothic" w:hAnsi="Century Gothic" w:cs="Arial"/>
                                <w:b/>
                                <w:color w:val="005994"/>
                              </w:rPr>
                              <w:t>Cygnet CAMHS Overview</w:t>
                            </w:r>
                          </w:p>
                          <w:p w14:paraId="2ABDC0DE" w14:textId="77777777" w:rsidR="00393682" w:rsidRPr="00CB4F51" w:rsidRDefault="00393682" w:rsidP="00176796">
                            <w:pPr>
                              <w:rPr>
                                <w:rFonts w:ascii="Century Gothic" w:hAnsi="Century Gothic" w:cs="Arial"/>
                                <w:lang w:eastAsia="en-GB"/>
                              </w:rPr>
                            </w:pPr>
                          </w:p>
                          <w:p w14:paraId="4C9CCB75" w14:textId="77777777" w:rsidR="00393682" w:rsidRPr="00CB4F51" w:rsidRDefault="00393682" w:rsidP="00F84B26">
                            <w:pPr>
                              <w:widowControl w:val="0"/>
                              <w:autoSpaceDE w:val="0"/>
                              <w:autoSpaceDN w:val="0"/>
                              <w:adjustRightInd w:val="0"/>
                              <w:rPr>
                                <w:rFonts w:ascii="Century Gothic" w:hAnsi="Century Gothic" w:cs="ITCAvantGardeGothicW01-Md"/>
                                <w:color w:val="262626"/>
                                <w:lang w:val="en-US" w:eastAsia="en-GB"/>
                              </w:rPr>
                            </w:pPr>
                            <w:r w:rsidRPr="00CB4F51">
                              <w:rPr>
                                <w:rFonts w:ascii="Century Gothic" w:hAnsi="Century Gothic" w:cs="ITCAvantGardeGothicW01-Md"/>
                                <w:color w:val="262626"/>
                                <w:lang w:val="en-US" w:eastAsia="en-GB"/>
                              </w:rPr>
                              <w:t xml:space="preserve">Cygnet Health Care offers a range of specialist Child and Adolescent Mental Health Services (CAMHS) focused on supporting young people, male and female, aged between 12 and 18 in Tier 4 Acute and Psychiatric Intensive Care secure environments. </w:t>
                            </w:r>
                          </w:p>
                          <w:p w14:paraId="363613EF" w14:textId="77777777" w:rsidR="00393682" w:rsidRPr="00CB4F51" w:rsidRDefault="00393682" w:rsidP="00F84B26">
                            <w:pPr>
                              <w:widowControl w:val="0"/>
                              <w:autoSpaceDE w:val="0"/>
                              <w:autoSpaceDN w:val="0"/>
                              <w:adjustRightInd w:val="0"/>
                              <w:rPr>
                                <w:rFonts w:ascii="Century Gothic" w:hAnsi="Century Gothic" w:cs="ITCAvantGardeGothicW01-Md"/>
                                <w:color w:val="262626"/>
                                <w:lang w:val="en-US" w:eastAsia="en-GB"/>
                              </w:rPr>
                            </w:pPr>
                          </w:p>
                          <w:p w14:paraId="53A775CA" w14:textId="77777777" w:rsidR="00393682" w:rsidRPr="00CB4F51" w:rsidRDefault="00393682" w:rsidP="00F84B26">
                            <w:pPr>
                              <w:widowControl w:val="0"/>
                              <w:autoSpaceDE w:val="0"/>
                              <w:autoSpaceDN w:val="0"/>
                              <w:adjustRightInd w:val="0"/>
                              <w:rPr>
                                <w:rFonts w:ascii="Century Gothic" w:hAnsi="Century Gothic" w:cs="ITCAvantGardeGothicW01-Md"/>
                                <w:color w:val="262626"/>
                                <w:lang w:val="en-US" w:eastAsia="en-GB"/>
                              </w:rPr>
                            </w:pPr>
                            <w:r w:rsidRPr="00CB4F51">
                              <w:rPr>
                                <w:rFonts w:ascii="Century Gothic" w:hAnsi="Century Gothic" w:cs="ITCAvantGardeGothicW01-Md"/>
                                <w:color w:val="262626"/>
                                <w:lang w:val="en-US" w:eastAsia="en-GB"/>
                              </w:rPr>
                              <w:t xml:space="preserve">The aim is to help young people </w:t>
                            </w:r>
                            <w:proofErr w:type="spellStart"/>
                            <w:r w:rsidRPr="00CB4F51">
                              <w:rPr>
                                <w:rFonts w:ascii="Century Gothic" w:hAnsi="Century Gothic" w:cs="ITCAvantGardeGothicW01-Md"/>
                                <w:color w:val="262626"/>
                                <w:lang w:val="en-US" w:eastAsia="en-GB"/>
                              </w:rPr>
                              <w:t>stabilise</w:t>
                            </w:r>
                            <w:proofErr w:type="spellEnd"/>
                            <w:r w:rsidRPr="00CB4F51">
                              <w:rPr>
                                <w:rFonts w:ascii="Century Gothic" w:hAnsi="Century Gothic" w:cs="ITCAvantGardeGothicW01-Md"/>
                                <w:color w:val="262626"/>
                                <w:lang w:val="en-US" w:eastAsia="en-GB"/>
                              </w:rPr>
                              <w:t xml:space="preserve"> and return home as soon as possible. Young people stay in hospital on average for 42 days.</w:t>
                            </w:r>
                          </w:p>
                          <w:p w14:paraId="5A5EA88A" w14:textId="77777777" w:rsidR="00393682" w:rsidRPr="00CB4F51" w:rsidRDefault="00393682" w:rsidP="00F84B26">
                            <w:pPr>
                              <w:widowControl w:val="0"/>
                              <w:autoSpaceDE w:val="0"/>
                              <w:autoSpaceDN w:val="0"/>
                              <w:adjustRightInd w:val="0"/>
                              <w:rPr>
                                <w:rFonts w:ascii="Century Gothic" w:hAnsi="Century Gothic" w:cs="ITCAvantGardeGothicW01-Md"/>
                                <w:color w:val="262626"/>
                                <w:lang w:val="en-US" w:eastAsia="en-GB"/>
                              </w:rPr>
                            </w:pPr>
                          </w:p>
                          <w:p w14:paraId="7C748E05" w14:textId="77777777" w:rsidR="00393682" w:rsidRPr="00CB4F51" w:rsidRDefault="00393682" w:rsidP="00F84B26">
                            <w:pPr>
                              <w:widowControl w:val="0"/>
                              <w:autoSpaceDE w:val="0"/>
                              <w:autoSpaceDN w:val="0"/>
                              <w:adjustRightInd w:val="0"/>
                              <w:rPr>
                                <w:rFonts w:ascii="Century Gothic" w:hAnsi="Century Gothic" w:cs="ITCAvantGardeGothicW01-Book"/>
                                <w:color w:val="262626"/>
                                <w:lang w:val="en-US" w:eastAsia="en-GB"/>
                              </w:rPr>
                            </w:pPr>
                            <w:r w:rsidRPr="00CB4F51">
                              <w:rPr>
                                <w:rFonts w:ascii="Century Gothic" w:hAnsi="Century Gothic" w:cs="ITCAvantGardeGothicW01-Book"/>
                                <w:color w:val="262626"/>
                                <w:lang w:val="en-US" w:eastAsia="en-GB"/>
                              </w:rPr>
                              <w:t>Our services support young people aged up to 18 who are experiencing a variety of acute and complex mental health problems, in a welcoming and nurturing environment.</w:t>
                            </w:r>
                          </w:p>
                          <w:p w14:paraId="1E79587E" w14:textId="77777777" w:rsidR="00393682" w:rsidRPr="00CB4F51" w:rsidRDefault="00393682" w:rsidP="00DE128D">
                            <w:pPr>
                              <w:widowControl w:val="0"/>
                              <w:tabs>
                                <w:tab w:val="left" w:pos="220"/>
                                <w:tab w:val="left" w:pos="720"/>
                              </w:tabs>
                              <w:autoSpaceDE w:val="0"/>
                              <w:autoSpaceDN w:val="0"/>
                              <w:adjustRightInd w:val="0"/>
                              <w:rPr>
                                <w:rFonts w:ascii="Century Gothic" w:hAnsi="Century Gothic" w:cs="ITCAvantGardeGothicW01-Book"/>
                                <w:color w:val="262626"/>
                                <w:lang w:val="en-US" w:eastAsia="en-GB"/>
                              </w:rPr>
                            </w:pPr>
                          </w:p>
                          <w:p w14:paraId="3044AB39" w14:textId="553CC6D8" w:rsidR="00393682" w:rsidRPr="00CB4F51" w:rsidRDefault="00393682" w:rsidP="00F84B26">
                            <w:pPr>
                              <w:rPr>
                                <w:rFonts w:ascii="Century Gothic" w:hAnsi="Century Gothic" w:cs="ITCAvantGardeGothicW01-Book"/>
                                <w:color w:val="262626"/>
                                <w:lang w:val="en-US" w:eastAsia="en-GB"/>
                              </w:rPr>
                            </w:pPr>
                            <w:r w:rsidRPr="00CB4F51">
                              <w:rPr>
                                <w:rFonts w:ascii="Century Gothic" w:hAnsi="Century Gothic" w:cs="ITCAvantGardeGothicW01-Book"/>
                                <w:color w:val="262626"/>
                                <w:lang w:val="en-US" w:eastAsia="en-GB"/>
                              </w:rPr>
                              <w:t>We support young people who are either detained under the Mental Health Act or admitted on an informal basis. Young people with a history of offending, who also have a diagnosis of a mental health issue, may also be considered for our services.</w:t>
                            </w:r>
                          </w:p>
                          <w:p w14:paraId="55696E31" w14:textId="77777777" w:rsidR="00393682" w:rsidRDefault="00393682" w:rsidP="00F84B26">
                            <w:pPr>
                              <w:rPr>
                                <w:rFonts w:ascii="Century Gothic" w:hAnsi="Century Gothic" w:cs="ITCAvantGardeGothicW01-Book"/>
                                <w:color w:val="262626"/>
                                <w:lang w:val="en-US" w:eastAsia="en-GB"/>
                              </w:rPr>
                            </w:pPr>
                          </w:p>
                          <w:p w14:paraId="48B52864" w14:textId="77777777" w:rsidR="00393682" w:rsidRPr="00CB4F51" w:rsidRDefault="00393682" w:rsidP="00DE128D">
                            <w:pPr>
                              <w:rPr>
                                <w:rFonts w:ascii="Century Gothic" w:hAnsi="Century Gothic" w:cs="Arial"/>
                                <w:b/>
                                <w:color w:val="005994"/>
                                <w:lang w:eastAsia="en-GB"/>
                              </w:rPr>
                            </w:pPr>
                            <w:r w:rsidRPr="00CB4F51">
                              <w:rPr>
                                <w:rFonts w:ascii="Century Gothic" w:hAnsi="Century Gothic" w:cs="Arial"/>
                                <w:b/>
                                <w:color w:val="005994"/>
                                <w:lang w:eastAsia="en-GB"/>
                              </w:rPr>
                              <w:t>Cygnet School</w:t>
                            </w:r>
                            <w:r>
                              <w:rPr>
                                <w:rFonts w:ascii="Century Gothic" w:hAnsi="Century Gothic" w:cs="Arial"/>
                                <w:b/>
                                <w:color w:val="005994"/>
                                <w:lang w:eastAsia="en-GB"/>
                              </w:rPr>
                              <w:t>s</w:t>
                            </w:r>
                          </w:p>
                          <w:p w14:paraId="68DB4EF4" w14:textId="77777777" w:rsidR="00393682" w:rsidRPr="00CB4F51" w:rsidRDefault="00393682" w:rsidP="00DE128D">
                            <w:pPr>
                              <w:rPr>
                                <w:rFonts w:ascii="Century Gothic" w:hAnsi="Century Gothic" w:cs="Arial"/>
                                <w:lang w:eastAsia="en-GB"/>
                              </w:rPr>
                            </w:pPr>
                          </w:p>
                          <w:p w14:paraId="4070E38C" w14:textId="77777777" w:rsidR="00393682" w:rsidRPr="00CD557E" w:rsidRDefault="00393682" w:rsidP="00DE128D">
                            <w:pPr>
                              <w:rPr>
                                <w:rFonts w:ascii="Century Gothic" w:hAnsi="Century Gothic"/>
                              </w:rPr>
                            </w:pPr>
                            <w:r w:rsidRPr="00CD557E">
                              <w:rPr>
                                <w:rFonts w:ascii="Century Gothic" w:hAnsi="Century Gothic"/>
                              </w:rPr>
                              <w:t>We provide opportunities for young people who are admitted to our co-located Tier 4 Child and Adolescent Mental Health Services (CAMHS) to access high quality education.</w:t>
                            </w:r>
                          </w:p>
                          <w:p w14:paraId="45D643D5" w14:textId="77777777" w:rsidR="00393682" w:rsidRPr="00CD557E" w:rsidRDefault="00393682" w:rsidP="00DE128D">
                            <w:pPr>
                              <w:rPr>
                                <w:rFonts w:ascii="Century Gothic" w:hAnsi="Century Gothic"/>
                              </w:rPr>
                            </w:pPr>
                          </w:p>
                          <w:p w14:paraId="47F51147" w14:textId="77777777" w:rsidR="00393682" w:rsidRDefault="00393682" w:rsidP="00DE128D">
                            <w:pPr>
                              <w:rPr>
                                <w:rFonts w:ascii="Century Gothic" w:hAnsi="Century Gothic" w:cs="Lucida Sans Unicode"/>
                              </w:rPr>
                            </w:pPr>
                            <w:r w:rsidRPr="00CD557E">
                              <w:rPr>
                                <w:rFonts w:ascii="Century Gothic" w:hAnsi="Century Gothic" w:cs="Lucida Sans Unicode"/>
                              </w:rPr>
                              <w:t>Our aim is to provide high quality education in small group sessions or on a one to one basis to support young people to return to full-time education, employment or training wherever possible.</w:t>
                            </w:r>
                          </w:p>
                          <w:p w14:paraId="1FA4B4E6" w14:textId="77777777" w:rsidR="00393682" w:rsidRPr="00CD557E" w:rsidRDefault="00393682" w:rsidP="00DE128D">
                            <w:pPr>
                              <w:rPr>
                                <w:rFonts w:ascii="Century Gothic" w:hAnsi="Century Gothic" w:cs="Lucida Sans Unicode"/>
                              </w:rPr>
                            </w:pPr>
                          </w:p>
                          <w:p w14:paraId="0CBCA8CF" w14:textId="77777777" w:rsidR="00393682" w:rsidRDefault="00393682" w:rsidP="00DE128D">
                            <w:pPr>
                              <w:rPr>
                                <w:rFonts w:ascii="Century Gothic" w:hAnsi="Century Gothic"/>
                              </w:rPr>
                            </w:pPr>
                            <w:r w:rsidRPr="00CD557E">
                              <w:rPr>
                                <w:rFonts w:ascii="Century Gothic" w:hAnsi="Century Gothic" w:cs="Lucida Sans Unicode"/>
                              </w:rPr>
                              <w:t xml:space="preserve">The curriculum is shaped with each student’s full time prior education provision so that we minimise disruption to learning and maximise opportunities for students to return to full time education. </w:t>
                            </w:r>
                            <w:r w:rsidRPr="00CD557E">
                              <w:rPr>
                                <w:rFonts w:ascii="Century Gothic" w:hAnsi="Century Gothic"/>
                              </w:rPr>
                              <w:t>This means that each student has a bespoke individual learning plan which is tailored to meet their own needs.</w:t>
                            </w:r>
                          </w:p>
                          <w:p w14:paraId="3CA4CB17" w14:textId="77777777" w:rsidR="00393682" w:rsidRDefault="00393682" w:rsidP="00DE128D">
                            <w:pPr>
                              <w:rPr>
                                <w:rFonts w:ascii="Century Gothic" w:hAnsi="Century Gothic"/>
                              </w:rPr>
                            </w:pPr>
                          </w:p>
                          <w:p w14:paraId="19100C8C" w14:textId="4D5F9E86" w:rsidR="00393682" w:rsidRDefault="00393682" w:rsidP="00DE128D">
                            <w:pPr>
                              <w:rPr>
                                <w:rFonts w:ascii="Century Gothic" w:hAnsi="Century Gothic"/>
                              </w:rPr>
                            </w:pPr>
                            <w:r>
                              <w:rPr>
                                <w:rFonts w:ascii="Century Gothic" w:hAnsi="Century Gothic"/>
                              </w:rPr>
                              <w:t xml:space="preserve">The </w:t>
                            </w:r>
                            <w:r w:rsidR="006E4397">
                              <w:rPr>
                                <w:rFonts w:ascii="Century Gothic" w:hAnsi="Century Gothic"/>
                              </w:rPr>
                              <w:t>three</w:t>
                            </w:r>
                            <w:r>
                              <w:rPr>
                                <w:rFonts w:ascii="Century Gothic" w:hAnsi="Century Gothic"/>
                              </w:rPr>
                              <w:t xml:space="preserve"> schools are:</w:t>
                            </w:r>
                          </w:p>
                          <w:p w14:paraId="17BE0C83" w14:textId="77777777" w:rsidR="00393682" w:rsidRPr="00DE128D" w:rsidRDefault="00393682" w:rsidP="00DE44B6">
                            <w:pPr>
                              <w:numPr>
                                <w:ilvl w:val="0"/>
                                <w:numId w:val="21"/>
                              </w:numPr>
                              <w:rPr>
                                <w:rFonts w:ascii="Century Gothic" w:hAnsi="Century Gothic" w:cs="Lucida Sans Unicode"/>
                              </w:rPr>
                            </w:pPr>
                            <w:r>
                              <w:rPr>
                                <w:rFonts w:ascii="Century Gothic" w:hAnsi="Century Gothic"/>
                              </w:rPr>
                              <w:t>Excel and Exceed Centre (Bury)</w:t>
                            </w:r>
                          </w:p>
                          <w:p w14:paraId="70F2B329" w14:textId="77777777" w:rsidR="00393682" w:rsidRPr="00DE128D" w:rsidRDefault="00393682" w:rsidP="00DE44B6">
                            <w:pPr>
                              <w:numPr>
                                <w:ilvl w:val="0"/>
                                <w:numId w:val="21"/>
                              </w:numPr>
                              <w:rPr>
                                <w:rFonts w:ascii="Century Gothic" w:hAnsi="Century Gothic" w:cs="Lucida Sans Unicode"/>
                              </w:rPr>
                            </w:pPr>
                            <w:proofErr w:type="spellStart"/>
                            <w:r>
                              <w:rPr>
                                <w:rFonts w:ascii="Century Gothic" w:hAnsi="Century Gothic"/>
                              </w:rPr>
                              <w:t>Knole</w:t>
                            </w:r>
                            <w:proofErr w:type="spellEnd"/>
                            <w:r>
                              <w:rPr>
                                <w:rFonts w:ascii="Century Gothic" w:hAnsi="Century Gothic"/>
                              </w:rPr>
                              <w:t xml:space="preserve"> Development Centre (Godden Green)</w:t>
                            </w:r>
                          </w:p>
                          <w:p w14:paraId="29D0273A" w14:textId="77777777" w:rsidR="00393682" w:rsidRDefault="00393682" w:rsidP="00DE44B6">
                            <w:pPr>
                              <w:numPr>
                                <w:ilvl w:val="0"/>
                                <w:numId w:val="21"/>
                              </w:numPr>
                              <w:rPr>
                                <w:rFonts w:ascii="Century Gothic" w:hAnsi="Century Gothic" w:cs="Lucida Sans Unicode"/>
                              </w:rPr>
                            </w:pPr>
                            <w:r>
                              <w:rPr>
                                <w:rFonts w:ascii="Century Gothic" w:hAnsi="Century Gothic"/>
                              </w:rPr>
                              <w:t>Phoenix School of Therapeutic Education (Sheffield)</w:t>
                            </w:r>
                          </w:p>
                          <w:p w14:paraId="3EA17E5A" w14:textId="77777777" w:rsidR="00393682" w:rsidRPr="00CB4F51" w:rsidRDefault="00393682" w:rsidP="00503B91">
                            <w:pPr>
                              <w:rPr>
                                <w:rFonts w:ascii="Century Gothic" w:hAnsi="Century Gothic" w:cs="ITCAvantGardeGothicW01-Book"/>
                                <w:color w:val="262626"/>
                                <w:lang w:val="en-US" w:eastAsia="en-GB"/>
                              </w:rPr>
                            </w:pPr>
                          </w:p>
                          <w:p w14:paraId="547916B0" w14:textId="77777777" w:rsidR="00393682" w:rsidRPr="00CB4F51" w:rsidRDefault="00393682" w:rsidP="00F84B26">
                            <w:pPr>
                              <w:rPr>
                                <w:rFonts w:ascii="Century Gothic" w:hAnsi="Century Gothic" w:cs="Arial"/>
                                <w:lang w:eastAsia="en-GB"/>
                              </w:rPr>
                            </w:pPr>
                          </w:p>
                          <w:p w14:paraId="44684F87" w14:textId="77777777" w:rsidR="00393682" w:rsidRPr="00CB4F51" w:rsidRDefault="00393682" w:rsidP="00176796">
                            <w:pPr>
                              <w:rPr>
                                <w:rFonts w:ascii="Century Gothic" w:hAnsi="Century Gothic" w:cs="Arial"/>
                                <w:lang w:eastAsia="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67FCE0" id="Text Box 4" o:spid="_x0000_s1030" type="#_x0000_t202" style="position:absolute;margin-left:-.65pt;margin-top:2pt;width:260.65pt;height:67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" filled="f" stroked="f">
                <v:textbox>
                  <w:txbxContent>
                    <w:p w14:paraId="7FF9BC67" w14:textId="77777777" w:rsidR="00393682" w:rsidRPr="00DE128D" w:rsidRDefault="00393682" w:rsidP="00176796">
                      <w:pPr>
                        <w:rPr>
                          <w:rFonts w:ascii="Century Gothic" w:hAnsi="Century Gothic" w:cs="Arial"/>
                          <w:b/>
                          <w:color w:val="005994"/>
                        </w:rPr>
                      </w:pPr>
                      <w:r w:rsidRPr="00DE128D">
                        <w:rPr>
                          <w:rFonts w:ascii="Century Gothic" w:hAnsi="Century Gothic" w:cs="Arial"/>
                          <w:b/>
                          <w:color w:val="005994"/>
                        </w:rPr>
                        <w:t>Cygnet CAMHS Overview</w:t>
                      </w:r>
                    </w:p>
                    <w:p w14:paraId="2ABDC0DE" w14:textId="77777777" w:rsidR="00393682" w:rsidRPr="00CB4F51" w:rsidRDefault="00393682" w:rsidP="00176796">
                      <w:pPr>
                        <w:rPr>
                          <w:rFonts w:ascii="Century Gothic" w:hAnsi="Century Gothic" w:cs="Arial"/>
                          <w:lang w:eastAsia="en-GB"/>
                        </w:rPr>
                      </w:pPr>
                    </w:p>
                    <w:p w14:paraId="4C9CCB75" w14:textId="77777777" w:rsidR="00393682" w:rsidRPr="00CB4F51" w:rsidRDefault="00393682" w:rsidP="00F84B26">
                      <w:pPr>
                        <w:widowControl w:val="0"/>
                        <w:autoSpaceDE w:val="0"/>
                        <w:autoSpaceDN w:val="0"/>
                        <w:adjustRightInd w:val="0"/>
                        <w:rPr>
                          <w:rFonts w:ascii="Century Gothic" w:hAnsi="Century Gothic" w:cs="ITCAvantGardeGothicW01-Md"/>
                          <w:color w:val="262626"/>
                          <w:lang w:val="en-US" w:eastAsia="en-GB"/>
                        </w:rPr>
                      </w:pPr>
                      <w:r w:rsidRPr="00CB4F51">
                        <w:rPr>
                          <w:rFonts w:ascii="Century Gothic" w:hAnsi="Century Gothic" w:cs="ITCAvantGardeGothicW01-Md"/>
                          <w:color w:val="262626"/>
                          <w:lang w:val="en-US" w:eastAsia="en-GB"/>
                        </w:rPr>
                        <w:t xml:space="preserve">Cygnet Health Care offers a range of specialist Child and Adolescent Mental Health Services (CAMHS) focused on supporting young people, male and female, aged between 12 and 18 in Tier 4 Acute and Psychiatric Intensive Care secure environments. </w:t>
                      </w:r>
                    </w:p>
                    <w:p w14:paraId="363613EF" w14:textId="77777777" w:rsidR="00393682" w:rsidRPr="00CB4F51" w:rsidRDefault="00393682" w:rsidP="00F84B26">
                      <w:pPr>
                        <w:widowControl w:val="0"/>
                        <w:autoSpaceDE w:val="0"/>
                        <w:autoSpaceDN w:val="0"/>
                        <w:adjustRightInd w:val="0"/>
                        <w:rPr>
                          <w:rFonts w:ascii="Century Gothic" w:hAnsi="Century Gothic" w:cs="ITCAvantGardeGothicW01-Md"/>
                          <w:color w:val="262626"/>
                          <w:lang w:val="en-US" w:eastAsia="en-GB"/>
                        </w:rPr>
                      </w:pPr>
                    </w:p>
                    <w:p w14:paraId="53A775CA" w14:textId="77777777" w:rsidR="00393682" w:rsidRPr="00CB4F51" w:rsidRDefault="00393682" w:rsidP="00F84B26">
                      <w:pPr>
                        <w:widowControl w:val="0"/>
                        <w:autoSpaceDE w:val="0"/>
                        <w:autoSpaceDN w:val="0"/>
                        <w:adjustRightInd w:val="0"/>
                        <w:rPr>
                          <w:rFonts w:ascii="Century Gothic" w:hAnsi="Century Gothic" w:cs="ITCAvantGardeGothicW01-Md"/>
                          <w:color w:val="262626"/>
                          <w:lang w:val="en-US" w:eastAsia="en-GB"/>
                        </w:rPr>
                      </w:pPr>
                      <w:r w:rsidRPr="00CB4F51">
                        <w:rPr>
                          <w:rFonts w:ascii="Century Gothic" w:hAnsi="Century Gothic" w:cs="ITCAvantGardeGothicW01-Md"/>
                          <w:color w:val="262626"/>
                          <w:lang w:val="en-US" w:eastAsia="en-GB"/>
                        </w:rPr>
                        <w:t xml:space="preserve">The aim is to help young people </w:t>
                      </w:r>
                      <w:proofErr w:type="spellStart"/>
                      <w:r w:rsidRPr="00CB4F51">
                        <w:rPr>
                          <w:rFonts w:ascii="Century Gothic" w:hAnsi="Century Gothic" w:cs="ITCAvantGardeGothicW01-Md"/>
                          <w:color w:val="262626"/>
                          <w:lang w:val="en-US" w:eastAsia="en-GB"/>
                        </w:rPr>
                        <w:t>stabilise</w:t>
                      </w:r>
                      <w:proofErr w:type="spellEnd"/>
                      <w:r w:rsidRPr="00CB4F51">
                        <w:rPr>
                          <w:rFonts w:ascii="Century Gothic" w:hAnsi="Century Gothic" w:cs="ITCAvantGardeGothicW01-Md"/>
                          <w:color w:val="262626"/>
                          <w:lang w:val="en-US" w:eastAsia="en-GB"/>
                        </w:rPr>
                        <w:t xml:space="preserve"> and return home as soon as possible. Young people stay in hospital on average for 42 days.</w:t>
                      </w:r>
                    </w:p>
                    <w:p w14:paraId="5A5EA88A" w14:textId="77777777" w:rsidR="00393682" w:rsidRPr="00CB4F51" w:rsidRDefault="00393682" w:rsidP="00F84B26">
                      <w:pPr>
                        <w:widowControl w:val="0"/>
                        <w:autoSpaceDE w:val="0"/>
                        <w:autoSpaceDN w:val="0"/>
                        <w:adjustRightInd w:val="0"/>
                        <w:rPr>
                          <w:rFonts w:ascii="Century Gothic" w:hAnsi="Century Gothic" w:cs="ITCAvantGardeGothicW01-Md"/>
                          <w:color w:val="262626"/>
                          <w:lang w:val="en-US" w:eastAsia="en-GB"/>
                        </w:rPr>
                      </w:pPr>
                    </w:p>
                    <w:p w14:paraId="7C748E05" w14:textId="77777777" w:rsidR="00393682" w:rsidRPr="00CB4F51" w:rsidRDefault="00393682" w:rsidP="00F84B26">
                      <w:pPr>
                        <w:widowControl w:val="0"/>
                        <w:autoSpaceDE w:val="0"/>
                        <w:autoSpaceDN w:val="0"/>
                        <w:adjustRightInd w:val="0"/>
                        <w:rPr>
                          <w:rFonts w:ascii="Century Gothic" w:hAnsi="Century Gothic" w:cs="ITCAvantGardeGothicW01-Book"/>
                          <w:color w:val="262626"/>
                          <w:lang w:val="en-US" w:eastAsia="en-GB"/>
                        </w:rPr>
                      </w:pPr>
                      <w:r w:rsidRPr="00CB4F51">
                        <w:rPr>
                          <w:rFonts w:ascii="Century Gothic" w:hAnsi="Century Gothic" w:cs="ITCAvantGardeGothicW01-Book"/>
                          <w:color w:val="262626"/>
                          <w:lang w:val="en-US" w:eastAsia="en-GB"/>
                        </w:rPr>
                        <w:t>Our services support young people aged up to 18 who are experiencing a variety of acute and complex mental health problems, in a welcoming and nurturing environment.</w:t>
                      </w:r>
                    </w:p>
                    <w:p w14:paraId="1E79587E" w14:textId="77777777" w:rsidR="00393682" w:rsidRPr="00CB4F51" w:rsidRDefault="00393682" w:rsidP="00DE128D">
                      <w:pPr>
                        <w:widowControl w:val="0"/>
                        <w:tabs>
                          <w:tab w:val="left" w:pos="220"/>
                          <w:tab w:val="left" w:pos="720"/>
                        </w:tabs>
                        <w:autoSpaceDE w:val="0"/>
                        <w:autoSpaceDN w:val="0"/>
                        <w:adjustRightInd w:val="0"/>
                        <w:rPr>
                          <w:rFonts w:ascii="Century Gothic" w:hAnsi="Century Gothic" w:cs="ITCAvantGardeGothicW01-Book"/>
                          <w:color w:val="262626"/>
                          <w:lang w:val="en-US" w:eastAsia="en-GB"/>
                        </w:rPr>
                      </w:pPr>
                    </w:p>
                    <w:p w14:paraId="3044AB39" w14:textId="553CC6D8" w:rsidR="00393682" w:rsidRPr="00CB4F51" w:rsidRDefault="00393682" w:rsidP="00F84B26">
                      <w:pPr>
                        <w:rPr>
                          <w:rFonts w:ascii="Century Gothic" w:hAnsi="Century Gothic" w:cs="ITCAvantGardeGothicW01-Book"/>
                          <w:color w:val="262626"/>
                          <w:lang w:val="en-US" w:eastAsia="en-GB"/>
                        </w:rPr>
                      </w:pPr>
                      <w:r w:rsidRPr="00CB4F51">
                        <w:rPr>
                          <w:rFonts w:ascii="Century Gothic" w:hAnsi="Century Gothic" w:cs="ITCAvantGardeGothicW01-Book"/>
                          <w:color w:val="262626"/>
                          <w:lang w:val="en-US" w:eastAsia="en-GB"/>
                        </w:rPr>
                        <w:t>We support young people who are either detained under the Mental Health Act or admitted on an informal basis. Young people with a history of offending, who also have a diagnosis of a mental health issue, may also be considered for our services.</w:t>
                      </w:r>
                    </w:p>
                    <w:p w14:paraId="55696E31" w14:textId="77777777" w:rsidR="00393682" w:rsidRDefault="00393682" w:rsidP="00F84B26">
                      <w:pPr>
                        <w:rPr>
                          <w:rFonts w:ascii="Century Gothic" w:hAnsi="Century Gothic" w:cs="ITCAvantGardeGothicW01-Book"/>
                          <w:color w:val="262626"/>
                          <w:lang w:val="en-US" w:eastAsia="en-GB"/>
                        </w:rPr>
                      </w:pPr>
                    </w:p>
                    <w:p w14:paraId="48B52864" w14:textId="77777777" w:rsidR="00393682" w:rsidRPr="00CB4F51" w:rsidRDefault="00393682" w:rsidP="00DE128D">
                      <w:pPr>
                        <w:rPr>
                          <w:rFonts w:ascii="Century Gothic" w:hAnsi="Century Gothic" w:cs="Arial"/>
                          <w:b/>
                          <w:color w:val="005994"/>
                          <w:lang w:eastAsia="en-GB"/>
                        </w:rPr>
                      </w:pPr>
                      <w:r w:rsidRPr="00CB4F51">
                        <w:rPr>
                          <w:rFonts w:ascii="Century Gothic" w:hAnsi="Century Gothic" w:cs="Arial"/>
                          <w:b/>
                          <w:color w:val="005994"/>
                          <w:lang w:eastAsia="en-GB"/>
                        </w:rPr>
                        <w:t>Cygnet School</w:t>
                      </w:r>
                      <w:r>
                        <w:rPr>
                          <w:rFonts w:ascii="Century Gothic" w:hAnsi="Century Gothic" w:cs="Arial"/>
                          <w:b/>
                          <w:color w:val="005994"/>
                          <w:lang w:eastAsia="en-GB"/>
                        </w:rPr>
                        <w:t>s</w:t>
                      </w:r>
                    </w:p>
                    <w:p w14:paraId="68DB4EF4" w14:textId="77777777" w:rsidR="00393682" w:rsidRPr="00CB4F51" w:rsidRDefault="00393682" w:rsidP="00DE128D">
                      <w:pPr>
                        <w:rPr>
                          <w:rFonts w:ascii="Century Gothic" w:hAnsi="Century Gothic" w:cs="Arial"/>
                          <w:lang w:eastAsia="en-GB"/>
                        </w:rPr>
                      </w:pPr>
                    </w:p>
                    <w:p w14:paraId="4070E38C" w14:textId="77777777" w:rsidR="00393682" w:rsidRPr="00CD557E" w:rsidRDefault="00393682" w:rsidP="00DE128D">
                      <w:pPr>
                        <w:rPr>
                          <w:rFonts w:ascii="Century Gothic" w:hAnsi="Century Gothic"/>
                        </w:rPr>
                      </w:pPr>
                      <w:r w:rsidRPr="00CD557E">
                        <w:rPr>
                          <w:rFonts w:ascii="Century Gothic" w:hAnsi="Century Gothic"/>
                        </w:rPr>
                        <w:t>We provide opportunities for young people who are admitted to our co-located Tier 4 Child and Adolescent Mental Health Services (CAMHS) to access high quality education.</w:t>
                      </w:r>
                    </w:p>
                    <w:p w14:paraId="45D643D5" w14:textId="77777777" w:rsidR="00393682" w:rsidRPr="00CD557E" w:rsidRDefault="00393682" w:rsidP="00DE128D">
                      <w:pPr>
                        <w:rPr>
                          <w:rFonts w:ascii="Century Gothic" w:hAnsi="Century Gothic"/>
                        </w:rPr>
                      </w:pPr>
                    </w:p>
                    <w:p w14:paraId="47F51147" w14:textId="77777777" w:rsidR="00393682" w:rsidRDefault="00393682" w:rsidP="00DE128D">
                      <w:pPr>
                        <w:rPr>
                          <w:rFonts w:ascii="Century Gothic" w:hAnsi="Century Gothic" w:cs="Lucida Sans Unicode"/>
                        </w:rPr>
                      </w:pPr>
                      <w:r w:rsidRPr="00CD557E">
                        <w:rPr>
                          <w:rFonts w:ascii="Century Gothic" w:hAnsi="Century Gothic" w:cs="Lucida Sans Unicode"/>
                        </w:rPr>
                        <w:t>Our aim is to provide high quality education in small group sessions or on a one to one basis to support young people to return to full-time education, employment or training wherever possible.</w:t>
                      </w:r>
                    </w:p>
                    <w:p w14:paraId="1FA4B4E6" w14:textId="77777777" w:rsidR="00393682" w:rsidRPr="00CD557E" w:rsidRDefault="00393682" w:rsidP="00DE128D">
                      <w:pPr>
                        <w:rPr>
                          <w:rFonts w:ascii="Century Gothic" w:hAnsi="Century Gothic" w:cs="Lucida Sans Unicode"/>
                        </w:rPr>
                      </w:pPr>
                    </w:p>
                    <w:p w14:paraId="0CBCA8CF" w14:textId="77777777" w:rsidR="00393682" w:rsidRDefault="00393682" w:rsidP="00DE128D">
                      <w:pPr>
                        <w:rPr>
                          <w:rFonts w:ascii="Century Gothic" w:hAnsi="Century Gothic"/>
                        </w:rPr>
                      </w:pPr>
                      <w:r w:rsidRPr="00CD557E">
                        <w:rPr>
                          <w:rFonts w:ascii="Century Gothic" w:hAnsi="Century Gothic" w:cs="Lucida Sans Unicode"/>
                        </w:rPr>
                        <w:t xml:space="preserve">The curriculum is shaped with each student’s full time prior education provision so that we minimise disruption to learning and maximise opportunities for students to return to full time education. </w:t>
                      </w:r>
                      <w:r w:rsidRPr="00CD557E">
                        <w:rPr>
                          <w:rFonts w:ascii="Century Gothic" w:hAnsi="Century Gothic"/>
                        </w:rPr>
                        <w:t>This means that each student has a bespoke individual learning plan which is tailored to meet their own needs.</w:t>
                      </w:r>
                    </w:p>
                    <w:p w14:paraId="3CA4CB17" w14:textId="77777777" w:rsidR="00393682" w:rsidRDefault="00393682" w:rsidP="00DE128D">
                      <w:pPr>
                        <w:rPr>
                          <w:rFonts w:ascii="Century Gothic" w:hAnsi="Century Gothic"/>
                        </w:rPr>
                      </w:pPr>
                    </w:p>
                    <w:p w14:paraId="19100C8C" w14:textId="4D5F9E86" w:rsidR="00393682" w:rsidRDefault="00393682" w:rsidP="00DE128D">
                      <w:pPr>
                        <w:rPr>
                          <w:rFonts w:ascii="Century Gothic" w:hAnsi="Century Gothic"/>
                        </w:rPr>
                      </w:pPr>
                      <w:r>
                        <w:rPr>
                          <w:rFonts w:ascii="Century Gothic" w:hAnsi="Century Gothic"/>
                        </w:rPr>
                        <w:t xml:space="preserve">The </w:t>
                      </w:r>
                      <w:r w:rsidR="006E4397">
                        <w:rPr>
                          <w:rFonts w:ascii="Century Gothic" w:hAnsi="Century Gothic"/>
                        </w:rPr>
                        <w:t>three</w:t>
                      </w:r>
                      <w:r>
                        <w:rPr>
                          <w:rFonts w:ascii="Century Gothic" w:hAnsi="Century Gothic"/>
                        </w:rPr>
                        <w:t xml:space="preserve"> schools are:</w:t>
                      </w:r>
                    </w:p>
                    <w:p w14:paraId="17BE0C83" w14:textId="77777777" w:rsidR="00393682" w:rsidRPr="00DE128D" w:rsidRDefault="00393682" w:rsidP="00DE44B6">
                      <w:pPr>
                        <w:numPr>
                          <w:ilvl w:val="0"/>
                          <w:numId w:val="21"/>
                        </w:numPr>
                        <w:rPr>
                          <w:rFonts w:ascii="Century Gothic" w:hAnsi="Century Gothic" w:cs="Lucida Sans Unicode"/>
                        </w:rPr>
                      </w:pPr>
                      <w:r>
                        <w:rPr>
                          <w:rFonts w:ascii="Century Gothic" w:hAnsi="Century Gothic"/>
                        </w:rPr>
                        <w:t>Excel and Exceed Centre (Bury)</w:t>
                      </w:r>
                    </w:p>
                    <w:p w14:paraId="70F2B329" w14:textId="77777777" w:rsidR="00393682" w:rsidRPr="00DE128D" w:rsidRDefault="00393682" w:rsidP="00DE44B6">
                      <w:pPr>
                        <w:numPr>
                          <w:ilvl w:val="0"/>
                          <w:numId w:val="21"/>
                        </w:numPr>
                        <w:rPr>
                          <w:rFonts w:ascii="Century Gothic" w:hAnsi="Century Gothic" w:cs="Lucida Sans Unicode"/>
                        </w:rPr>
                      </w:pPr>
                      <w:proofErr w:type="spellStart"/>
                      <w:r>
                        <w:rPr>
                          <w:rFonts w:ascii="Century Gothic" w:hAnsi="Century Gothic"/>
                        </w:rPr>
                        <w:t>Knole</w:t>
                      </w:r>
                      <w:proofErr w:type="spellEnd"/>
                      <w:r>
                        <w:rPr>
                          <w:rFonts w:ascii="Century Gothic" w:hAnsi="Century Gothic"/>
                        </w:rPr>
                        <w:t xml:space="preserve"> Development Centre (Godden Green)</w:t>
                      </w:r>
                    </w:p>
                    <w:p w14:paraId="29D0273A" w14:textId="77777777" w:rsidR="00393682" w:rsidRDefault="00393682" w:rsidP="00DE44B6">
                      <w:pPr>
                        <w:numPr>
                          <w:ilvl w:val="0"/>
                          <w:numId w:val="21"/>
                        </w:numPr>
                        <w:rPr>
                          <w:rFonts w:ascii="Century Gothic" w:hAnsi="Century Gothic" w:cs="Lucida Sans Unicode"/>
                        </w:rPr>
                      </w:pPr>
                      <w:r>
                        <w:rPr>
                          <w:rFonts w:ascii="Century Gothic" w:hAnsi="Century Gothic"/>
                        </w:rPr>
                        <w:t>Phoenix School of Therapeutic Education (Sheffield)</w:t>
                      </w:r>
                    </w:p>
                    <w:p w14:paraId="3EA17E5A" w14:textId="77777777" w:rsidR="00393682" w:rsidRPr="00CB4F51" w:rsidRDefault="00393682" w:rsidP="00503B91">
                      <w:pPr>
                        <w:rPr>
                          <w:rFonts w:ascii="Century Gothic" w:hAnsi="Century Gothic" w:cs="ITCAvantGardeGothicW01-Book"/>
                          <w:color w:val="262626"/>
                          <w:lang w:val="en-US" w:eastAsia="en-GB"/>
                        </w:rPr>
                      </w:pPr>
                    </w:p>
                    <w:p w14:paraId="547916B0" w14:textId="77777777" w:rsidR="00393682" w:rsidRPr="00CB4F51" w:rsidRDefault="00393682" w:rsidP="00F84B26">
                      <w:pPr>
                        <w:rPr>
                          <w:rFonts w:ascii="Century Gothic" w:hAnsi="Century Gothic" w:cs="Arial"/>
                          <w:lang w:eastAsia="en-GB"/>
                        </w:rPr>
                      </w:pPr>
                    </w:p>
                    <w:p w14:paraId="44684F87" w14:textId="77777777" w:rsidR="00393682" w:rsidRPr="00CB4F51" w:rsidRDefault="00393682" w:rsidP="00176796">
                      <w:pPr>
                        <w:rPr>
                          <w:rFonts w:ascii="Century Gothic" w:hAnsi="Century Gothic" w:cs="Arial"/>
                          <w:lang w:eastAsia="en-GB"/>
                        </w:rPr>
                      </w:pPr>
                    </w:p>
                  </w:txbxContent>
                </v:textbox>
              </v:shape>
            </w:pict>
          </mc:Fallback>
        </mc:AlternateContent>
      </w:r>
    </w:p>
    <w:p w14:paraId="01FDBCD4" w14:textId="77777777" w:rsidR="006A2D57" w:rsidRPr="00EB1A4A" w:rsidRDefault="006A2D57">
      <w:pPr>
        <w:rPr>
          <w:rFonts w:ascii="Century Gothic" w:hAnsi="Century Gothic" w:cs="Arial"/>
        </w:rPr>
      </w:pPr>
    </w:p>
    <w:p w14:paraId="7E41BF3E" w14:textId="77777777" w:rsidR="006A2D57" w:rsidRPr="00EB1A4A" w:rsidRDefault="006A2D57">
      <w:pPr>
        <w:rPr>
          <w:rFonts w:ascii="Century Gothic" w:hAnsi="Century Gothic" w:cs="Arial"/>
        </w:rPr>
      </w:pPr>
    </w:p>
    <w:p w14:paraId="3B52B080" w14:textId="77777777" w:rsidR="006A2D57" w:rsidRPr="00EB1A4A" w:rsidRDefault="006A2D57">
      <w:pPr>
        <w:rPr>
          <w:rFonts w:ascii="Century Gothic" w:hAnsi="Century Gothic" w:cs="Arial"/>
        </w:rPr>
      </w:pPr>
    </w:p>
    <w:p w14:paraId="6E49FC88" w14:textId="77777777" w:rsidR="006A2D57" w:rsidRPr="00EB1A4A" w:rsidRDefault="006A2D57">
      <w:pPr>
        <w:rPr>
          <w:rFonts w:ascii="Century Gothic" w:hAnsi="Century Gothic" w:cs="Arial"/>
        </w:rPr>
      </w:pPr>
    </w:p>
    <w:p w14:paraId="2769EC09" w14:textId="77777777" w:rsidR="006F2D64" w:rsidRPr="00EB1A4A" w:rsidRDefault="006F2D64">
      <w:pPr>
        <w:rPr>
          <w:rFonts w:ascii="Century Gothic" w:hAnsi="Century Gothic" w:cs="Arial"/>
          <w:b/>
        </w:rPr>
      </w:pPr>
    </w:p>
    <w:p w14:paraId="2590EE36" w14:textId="77777777" w:rsidR="006F2D64" w:rsidRPr="00EB1A4A" w:rsidRDefault="006F2D64">
      <w:pPr>
        <w:rPr>
          <w:rFonts w:ascii="Century Gothic" w:hAnsi="Century Gothic" w:cs="Arial"/>
          <w:b/>
        </w:rPr>
      </w:pPr>
    </w:p>
    <w:p w14:paraId="440F5865" w14:textId="77777777" w:rsidR="00D357FB" w:rsidRPr="00EB1A4A" w:rsidRDefault="00D357FB" w:rsidP="00D357FB">
      <w:pPr>
        <w:rPr>
          <w:rFonts w:ascii="Century Gothic" w:hAnsi="Century Gothic" w:cs="Arial"/>
          <w:b/>
        </w:rPr>
      </w:pPr>
    </w:p>
    <w:p w14:paraId="1BBEFF2C" w14:textId="77777777" w:rsidR="006A2D57" w:rsidRPr="00EB1A4A" w:rsidRDefault="006A2D57">
      <w:pPr>
        <w:rPr>
          <w:rFonts w:ascii="Century Gothic" w:hAnsi="Century Gothic" w:cs="Arial"/>
        </w:rPr>
      </w:pPr>
    </w:p>
    <w:p w14:paraId="095004B8" w14:textId="77777777" w:rsidR="006A2D57" w:rsidRPr="00EB1A4A" w:rsidRDefault="006A2D57">
      <w:pPr>
        <w:rPr>
          <w:rFonts w:ascii="Century Gothic" w:hAnsi="Century Gothic" w:cs="Arial"/>
          <w:b/>
        </w:rPr>
      </w:pPr>
    </w:p>
    <w:p w14:paraId="5DD1B021" w14:textId="77777777" w:rsidR="00176796" w:rsidRPr="00EB1A4A" w:rsidRDefault="00C161E3">
      <w:pPr>
        <w:rPr>
          <w:rFonts w:ascii="Century Gothic" w:hAnsi="Century Gothic" w:cs="Arial"/>
          <w:b/>
        </w:rPr>
      </w:pPr>
      <w:r>
        <w:rPr>
          <w:noProof/>
          <w:lang w:eastAsia="en-GB"/>
        </w:rPr>
        <mc:AlternateContent>
          <mc:Choice Requires="wps">
            <w:drawing>
              <wp:anchor distT="0" distB="0" distL="114300" distR="114300" simplePos="0" relativeHeight="251653632" behindDoc="0" locked="0" layoutInCell="1" allowOverlap="1" wp14:anchorId="5BA106D4" wp14:editId="4B8FD5C5">
                <wp:simplePos x="0" y="0"/>
                <wp:positionH relativeFrom="column">
                  <wp:posOffset>3442970</wp:posOffset>
                </wp:positionH>
                <wp:positionV relativeFrom="paragraph">
                  <wp:posOffset>3086735</wp:posOffset>
                </wp:positionV>
                <wp:extent cx="3228975" cy="3646170"/>
                <wp:effectExtent l="0" t="0" r="0" b="0"/>
                <wp:wrapNone/>
                <wp:docPr id="2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3646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806277" w14:textId="77777777" w:rsidR="00393682" w:rsidRPr="00B844E3" w:rsidRDefault="00393682" w:rsidP="006F5B7F">
                            <w:pPr>
                              <w:jc w:val="right"/>
                              <w:rPr>
                                <w:rFonts w:ascii="Century Gothic" w:hAnsi="Century Gothic"/>
                                <w:color w:val="1F497D"/>
                                <w:sz w:val="56"/>
                                <w:szCs w:val="52"/>
                              </w:rPr>
                            </w:pPr>
                          </w:p>
                          <w:p w14:paraId="7A4E1AE9" w14:textId="77777777" w:rsidR="00393682" w:rsidRPr="00B844E3" w:rsidRDefault="00393682" w:rsidP="007776D5">
                            <w:pPr>
                              <w:rPr>
                                <w:rFonts w:ascii="Century Gothic" w:hAnsi="Century Gothic" w:cs="Arial"/>
                                <w:b/>
                                <w:color w:val="B4C90B"/>
                                <w:sz w:val="2"/>
                                <w:szCs w:val="36"/>
                              </w:rPr>
                            </w:pPr>
                          </w:p>
                          <w:p w14:paraId="216B58E1" w14:textId="77777777" w:rsidR="00393682" w:rsidRPr="009A0985" w:rsidRDefault="00393682" w:rsidP="007776D5">
                            <w:pPr>
                              <w:rPr>
                                <w:rFonts w:ascii="Century Gothic" w:hAnsi="Century Gothic" w:cs="Arial"/>
                                <w:b/>
                                <w:color w:val="B4C90B"/>
                                <w:sz w:val="36"/>
                                <w:szCs w:val="36"/>
                              </w:rPr>
                            </w:pPr>
                            <w:r w:rsidRPr="009A0985">
                              <w:rPr>
                                <w:rFonts w:ascii="Century Gothic" w:hAnsi="Century Gothic" w:cs="Arial"/>
                                <w:b/>
                                <w:color w:val="B4C90B"/>
                                <w:sz w:val="36"/>
                                <w:szCs w:val="36"/>
                              </w:rPr>
                              <w:t>Application Process</w:t>
                            </w:r>
                          </w:p>
                          <w:p w14:paraId="2E3D6982" w14:textId="77777777" w:rsidR="00393682" w:rsidRPr="009A0985" w:rsidRDefault="00393682" w:rsidP="007776D5">
                            <w:pPr>
                              <w:rPr>
                                <w:rFonts w:ascii="Century Gothic" w:hAnsi="Century Gothic" w:cs="Arial"/>
                              </w:rPr>
                            </w:pPr>
                          </w:p>
                          <w:p w14:paraId="05057BCB" w14:textId="3C8A2111" w:rsidR="00393682" w:rsidRDefault="00393682" w:rsidP="00464DDD">
                            <w:pPr>
                              <w:rPr>
                                <w:rFonts w:ascii="Century Gothic" w:hAnsi="Century Gothic" w:cs="Tahoma"/>
                              </w:rPr>
                            </w:pPr>
                            <w:r>
                              <w:rPr>
                                <w:rFonts w:ascii="Century Gothic" w:hAnsi="Century Gothic" w:cs="Tahoma"/>
                              </w:rPr>
                              <w:t>To request an</w:t>
                            </w:r>
                            <w:r w:rsidRPr="009A0985">
                              <w:rPr>
                                <w:rFonts w:ascii="Century Gothic" w:hAnsi="Century Gothic" w:cs="Tahoma"/>
                              </w:rPr>
                              <w:t xml:space="preserve"> application form</w:t>
                            </w:r>
                            <w:r w:rsidR="000F68EC">
                              <w:rPr>
                                <w:rFonts w:ascii="Century Gothic" w:hAnsi="Century Gothic" w:cs="Tahoma"/>
                              </w:rPr>
                              <w:t xml:space="preserve"> or to arrange a school visit</w:t>
                            </w:r>
                            <w:r w:rsidRPr="009A0985">
                              <w:rPr>
                                <w:rFonts w:ascii="Century Gothic" w:hAnsi="Century Gothic" w:cs="Tahoma"/>
                              </w:rPr>
                              <w:t xml:space="preserve"> please email </w:t>
                            </w:r>
                            <w:r w:rsidR="000F68EC" w:rsidRPr="000F68EC">
                              <w:rPr>
                                <w:rFonts w:ascii="Century Gothic" w:hAnsi="Century Gothic" w:cs="Tahoma"/>
                              </w:rPr>
                              <w:t>kirstenmoore@cygnethealth.co.uk</w:t>
                            </w:r>
                          </w:p>
                          <w:p w14:paraId="3E6ACCE0" w14:textId="77777777" w:rsidR="00393682" w:rsidRPr="009A0985" w:rsidRDefault="00393682" w:rsidP="00D33F49">
                            <w:pPr>
                              <w:rPr>
                                <w:rFonts w:ascii="Century Gothic" w:hAnsi="Century Gothic" w:cs="Tahoma"/>
                              </w:rPr>
                            </w:pPr>
                          </w:p>
                          <w:p w14:paraId="68FD2710" w14:textId="4E00282C" w:rsidR="00393682" w:rsidRDefault="00393682" w:rsidP="00D33F49">
                            <w:pPr>
                              <w:rPr>
                                <w:rFonts w:ascii="Century Gothic" w:hAnsi="Century Gothic" w:cs="Tahoma"/>
                              </w:rPr>
                            </w:pPr>
                            <w:r w:rsidRPr="009A0985">
                              <w:rPr>
                                <w:rFonts w:ascii="Century Gothic" w:hAnsi="Century Gothic" w:cs="Tahoma"/>
                              </w:rPr>
                              <w:t xml:space="preserve">For a discussion about the </w:t>
                            </w:r>
                            <w:r>
                              <w:rPr>
                                <w:rFonts w:ascii="Century Gothic" w:hAnsi="Century Gothic" w:cs="Tahoma"/>
                              </w:rPr>
                              <w:t xml:space="preserve">National SEN </w:t>
                            </w:r>
                            <w:r w:rsidR="00486668">
                              <w:rPr>
                                <w:rFonts w:ascii="Century Gothic" w:hAnsi="Century Gothic" w:cs="Tahoma"/>
                              </w:rPr>
                              <w:t>Case</w:t>
                            </w:r>
                            <w:r w:rsidR="000F68EC">
                              <w:rPr>
                                <w:rFonts w:ascii="Century Gothic" w:hAnsi="Century Gothic" w:cs="Tahoma"/>
                              </w:rPr>
                              <w:t xml:space="preserve"> </w:t>
                            </w:r>
                            <w:r>
                              <w:rPr>
                                <w:rFonts w:ascii="Century Gothic" w:hAnsi="Century Gothic" w:cs="Tahoma"/>
                              </w:rPr>
                              <w:t xml:space="preserve">Co-ordinator </w:t>
                            </w:r>
                            <w:r w:rsidRPr="009A0985">
                              <w:rPr>
                                <w:rFonts w:ascii="Century Gothic" w:hAnsi="Century Gothic" w:cs="Tahoma"/>
                              </w:rPr>
                              <w:t xml:space="preserve">role, please contact the Head of Education, </w:t>
                            </w:r>
                            <w:r>
                              <w:rPr>
                                <w:rFonts w:ascii="Century Gothic" w:hAnsi="Century Gothic" w:cs="Tahoma"/>
                              </w:rPr>
                              <w:t>Ed Hall</w:t>
                            </w:r>
                            <w:r w:rsidRPr="009A0985">
                              <w:rPr>
                                <w:rFonts w:ascii="Century Gothic" w:hAnsi="Century Gothic" w:cs="Tahoma"/>
                              </w:rPr>
                              <w:t xml:space="preserve"> via email:</w:t>
                            </w:r>
                            <w:r>
                              <w:rPr>
                                <w:rFonts w:ascii="Century Gothic" w:hAnsi="Century Gothic" w:cs="Tahoma"/>
                              </w:rPr>
                              <w:t xml:space="preserve"> </w:t>
                            </w:r>
                            <w:hyperlink r:id="rId8" w:history="1">
                              <w:r w:rsidRPr="004251B8">
                                <w:rPr>
                                  <w:rStyle w:val="Hyperlink"/>
                                  <w:rFonts w:ascii="Century Gothic" w:hAnsi="Century Gothic" w:cs="Tahoma"/>
                                </w:rPr>
                                <w:t>edwardhall@cygnethealth.co.uk</w:t>
                              </w:r>
                            </w:hyperlink>
                          </w:p>
                          <w:p w14:paraId="52D07597" w14:textId="77777777" w:rsidR="00393682" w:rsidRPr="009A0985" w:rsidRDefault="00393682" w:rsidP="007776D5">
                            <w:pPr>
                              <w:rPr>
                                <w:rFonts w:ascii="Century Gothic" w:hAnsi="Century Gothic" w:cs="Arial"/>
                              </w:rPr>
                            </w:pPr>
                          </w:p>
                          <w:p w14:paraId="223C0776" w14:textId="0B14FBD6" w:rsidR="00393682" w:rsidRPr="009A0985" w:rsidRDefault="00393682" w:rsidP="007776D5">
                            <w:pPr>
                              <w:rPr>
                                <w:rFonts w:ascii="Century Gothic" w:hAnsi="Century Gothic" w:cs="Arial"/>
                              </w:rPr>
                            </w:pPr>
                            <w:r w:rsidRPr="009A0985">
                              <w:rPr>
                                <w:rFonts w:ascii="Century Gothic" w:hAnsi="Century Gothic" w:cs="Arial"/>
                              </w:rPr>
                              <w:t xml:space="preserve">Applications to be returned to: </w:t>
                            </w:r>
                            <w:hyperlink r:id="rId9" w:history="1">
                              <w:r>
                                <w:rPr>
                                  <w:rStyle w:val="Hyperlink"/>
                                  <w:rFonts w:ascii="Century Gothic" w:hAnsi="Century Gothic" w:cs="Tahoma"/>
                                </w:rPr>
                                <w:t>edwardhall</w:t>
                              </w:r>
                              <w:r w:rsidRPr="000A1C11">
                                <w:rPr>
                                  <w:rStyle w:val="Hyperlink"/>
                                  <w:rFonts w:ascii="Century Gothic" w:hAnsi="Century Gothic" w:cs="Tahoma"/>
                                </w:rPr>
                                <w:t>@cygnethealth.co.uk</w:t>
                              </w:r>
                            </w:hyperlink>
                            <w:r>
                              <w:rPr>
                                <w:rFonts w:ascii="Century Gothic" w:hAnsi="Century Gothic" w:cs="Arial"/>
                              </w:rPr>
                              <w:t xml:space="preserve"> no </w:t>
                            </w:r>
                            <w:r w:rsidRPr="009A0985">
                              <w:rPr>
                                <w:rFonts w:ascii="Century Gothic" w:hAnsi="Century Gothic" w:cs="Arial"/>
                              </w:rPr>
                              <w:t xml:space="preserve">later than </w:t>
                            </w:r>
                            <w:r>
                              <w:rPr>
                                <w:rFonts w:ascii="Century Gothic" w:hAnsi="Century Gothic" w:cs="Arial"/>
                              </w:rPr>
                              <w:t>XXXXXXXXXXXXXXXX</w:t>
                            </w:r>
                          </w:p>
                          <w:p w14:paraId="73F6F907" w14:textId="77777777" w:rsidR="00393682" w:rsidRPr="009A0985" w:rsidRDefault="00393682" w:rsidP="007776D5">
                            <w:pPr>
                              <w:rPr>
                                <w:rFonts w:ascii="Century Gothic" w:hAnsi="Century Gothic" w:cs="Arial"/>
                              </w:rPr>
                            </w:pPr>
                          </w:p>
                          <w:p w14:paraId="2F7F6610" w14:textId="77777777" w:rsidR="00393682" w:rsidRPr="009A0985" w:rsidRDefault="00393682" w:rsidP="00D33F49">
                            <w:pPr>
                              <w:jc w:val="right"/>
                              <w:rPr>
                                <w:rFonts w:ascii="Century Gothic" w:hAnsi="Century Gothic" w:cs="Arial"/>
                                <w:sz w:val="22"/>
                                <w:szCs w:val="22"/>
                              </w:rPr>
                            </w:pPr>
                          </w:p>
                          <w:p w14:paraId="457B3DB1" w14:textId="77777777" w:rsidR="00393682" w:rsidRPr="009A0985" w:rsidRDefault="00393682" w:rsidP="00D33F49">
                            <w:pPr>
                              <w:jc w:val="right"/>
                              <w:rPr>
                                <w:rFonts w:ascii="Century Gothic" w:hAnsi="Century Gothic" w:cs="Arial"/>
                                <w:sz w:val="22"/>
                                <w:szCs w:val="22"/>
                              </w:rPr>
                            </w:pPr>
                          </w:p>
                          <w:p w14:paraId="23FA8CE3" w14:textId="77777777" w:rsidR="00393682" w:rsidRPr="009A0985" w:rsidRDefault="00393682" w:rsidP="00D33F49">
                            <w:pPr>
                              <w:jc w:val="right"/>
                              <w:rPr>
                                <w:rFonts w:ascii="Century Gothic" w:hAnsi="Century Gothic" w:cs="Arial"/>
                                <w:sz w:val="22"/>
                                <w:szCs w:val="22"/>
                              </w:rPr>
                            </w:pPr>
                          </w:p>
                          <w:p w14:paraId="5DFBB548" w14:textId="77777777" w:rsidR="00393682" w:rsidRPr="009A0985" w:rsidRDefault="00393682" w:rsidP="00D33F49">
                            <w:pPr>
                              <w:jc w:val="right"/>
                              <w:rPr>
                                <w:rFonts w:ascii="Century Gothic" w:hAnsi="Century Gothic" w:cs="Arial"/>
                                <w:sz w:val="22"/>
                                <w:szCs w:val="22"/>
                              </w:rPr>
                            </w:pPr>
                          </w:p>
                          <w:p w14:paraId="1C667CAD" w14:textId="77777777" w:rsidR="00393682" w:rsidRPr="009A0985" w:rsidRDefault="00393682" w:rsidP="00D33F49">
                            <w:pPr>
                              <w:jc w:val="right"/>
                              <w:rPr>
                                <w:rFonts w:ascii="Century Gothic" w:hAnsi="Century Gothic" w:cs="Arial"/>
                                <w:sz w:val="22"/>
                                <w:szCs w:val="22"/>
                              </w:rPr>
                            </w:pPr>
                          </w:p>
                          <w:p w14:paraId="22C9B372" w14:textId="77777777" w:rsidR="00393682" w:rsidRPr="009A0985" w:rsidRDefault="00393682" w:rsidP="00D33F49">
                            <w:pPr>
                              <w:jc w:val="right"/>
                              <w:rPr>
                                <w:rFonts w:ascii="Century Gothic" w:hAnsi="Century Gothic" w:cs="Arial"/>
                                <w:sz w:val="22"/>
                                <w:szCs w:val="22"/>
                              </w:rPr>
                            </w:pPr>
                          </w:p>
                          <w:p w14:paraId="2EF5D18A" w14:textId="77777777" w:rsidR="00393682" w:rsidRPr="009A0985" w:rsidRDefault="00393682" w:rsidP="00D33F49">
                            <w:pPr>
                              <w:jc w:val="right"/>
                              <w:rPr>
                                <w:rFonts w:ascii="Century Gothic" w:hAnsi="Century Gothic" w:cs="Arial"/>
                                <w:sz w:val="22"/>
                                <w:szCs w:val="22"/>
                              </w:rPr>
                            </w:pPr>
                            <w:r w:rsidRPr="009A0985">
                              <w:rPr>
                                <w:rFonts w:ascii="Century Gothic" w:hAnsi="Century Gothic" w:cs="Arial"/>
                                <w:sz w:val="22"/>
                                <w:szCs w:val="22"/>
                              </w:rPr>
                              <w:t xml:space="preserve"> </w:t>
                            </w:r>
                            <w:r w:rsidRPr="00CA107E">
                              <w:rPr>
                                <w:rFonts w:ascii="Century Gothic" w:hAnsi="Century Gothic" w:cs="Arial"/>
                                <w:noProof/>
                                <w:lang w:eastAsia="en-GB"/>
                              </w:rPr>
                              <w:drawing>
                                <wp:inline distT="0" distB="0" distL="0" distR="0" wp14:anchorId="6F4AF800" wp14:editId="2A190193">
                                  <wp:extent cx="1219200" cy="44894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0" cy="44894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A106D4" id="Text Box 3" o:spid="_x0000_s1031" type="#_x0000_t202" style="position:absolute;margin-left:271.1pt;margin-top:243.05pt;width:254.25pt;height:287.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" filled="f" stroked="f">
                <v:textbox>
                  <w:txbxContent>
                    <w:p w14:paraId="0A806277" w14:textId="77777777" w:rsidR="00393682" w:rsidRPr="00B844E3" w:rsidRDefault="00393682" w:rsidP="006F5B7F">
                      <w:pPr>
                        <w:jc w:val="right"/>
                        <w:rPr>
                          <w:rFonts w:ascii="Century Gothic" w:hAnsi="Century Gothic"/>
                          <w:color w:val="1F497D"/>
                          <w:sz w:val="56"/>
                          <w:szCs w:val="52"/>
                        </w:rPr>
                      </w:pPr>
                    </w:p>
                    <w:p w14:paraId="7A4E1AE9" w14:textId="77777777" w:rsidR="00393682" w:rsidRPr="00B844E3" w:rsidRDefault="00393682" w:rsidP="007776D5">
                      <w:pPr>
                        <w:rPr>
                          <w:rFonts w:ascii="Century Gothic" w:hAnsi="Century Gothic" w:cs="Arial"/>
                          <w:b/>
                          <w:color w:val="B4C90B"/>
                          <w:sz w:val="2"/>
                          <w:szCs w:val="36"/>
                        </w:rPr>
                      </w:pPr>
                    </w:p>
                    <w:p w14:paraId="216B58E1" w14:textId="77777777" w:rsidR="00393682" w:rsidRPr="009A0985" w:rsidRDefault="00393682" w:rsidP="007776D5">
                      <w:pPr>
                        <w:rPr>
                          <w:rFonts w:ascii="Century Gothic" w:hAnsi="Century Gothic" w:cs="Arial"/>
                          <w:b/>
                          <w:color w:val="B4C90B"/>
                          <w:sz w:val="36"/>
                          <w:szCs w:val="36"/>
                        </w:rPr>
                      </w:pPr>
                      <w:r w:rsidRPr="009A0985">
                        <w:rPr>
                          <w:rFonts w:ascii="Century Gothic" w:hAnsi="Century Gothic" w:cs="Arial"/>
                          <w:b/>
                          <w:color w:val="B4C90B"/>
                          <w:sz w:val="36"/>
                          <w:szCs w:val="36"/>
                        </w:rPr>
                        <w:t>Application Process</w:t>
                      </w:r>
                    </w:p>
                    <w:p w14:paraId="2E3D6982" w14:textId="77777777" w:rsidR="00393682" w:rsidRPr="009A0985" w:rsidRDefault="00393682" w:rsidP="007776D5">
                      <w:pPr>
                        <w:rPr>
                          <w:rFonts w:ascii="Century Gothic" w:hAnsi="Century Gothic" w:cs="Arial"/>
                        </w:rPr>
                      </w:pPr>
                    </w:p>
                    <w:p w14:paraId="05057BCB" w14:textId="3C8A2111" w:rsidR="00393682" w:rsidRDefault="00393682" w:rsidP="00464DDD">
                      <w:pPr>
                        <w:rPr>
                          <w:rFonts w:ascii="Century Gothic" w:hAnsi="Century Gothic" w:cs="Tahoma"/>
                        </w:rPr>
                      </w:pPr>
                      <w:r>
                        <w:rPr>
                          <w:rFonts w:ascii="Century Gothic" w:hAnsi="Century Gothic" w:cs="Tahoma"/>
                        </w:rPr>
                        <w:t>To request an</w:t>
                      </w:r>
                      <w:r w:rsidRPr="009A0985">
                        <w:rPr>
                          <w:rFonts w:ascii="Century Gothic" w:hAnsi="Century Gothic" w:cs="Tahoma"/>
                        </w:rPr>
                        <w:t xml:space="preserve"> application form</w:t>
                      </w:r>
                      <w:r w:rsidR="000F68EC">
                        <w:rPr>
                          <w:rFonts w:ascii="Century Gothic" w:hAnsi="Century Gothic" w:cs="Tahoma"/>
                        </w:rPr>
                        <w:t xml:space="preserve"> or to arrange a school visit</w:t>
                      </w:r>
                      <w:r w:rsidRPr="009A0985">
                        <w:rPr>
                          <w:rFonts w:ascii="Century Gothic" w:hAnsi="Century Gothic" w:cs="Tahoma"/>
                        </w:rPr>
                        <w:t xml:space="preserve"> please email </w:t>
                      </w:r>
                      <w:r w:rsidR="000F68EC" w:rsidRPr="000F68EC">
                        <w:rPr>
                          <w:rFonts w:ascii="Century Gothic" w:hAnsi="Century Gothic" w:cs="Tahoma"/>
                        </w:rPr>
                        <w:t>kirstenmoore@cygnethealth.co.uk</w:t>
                      </w:r>
                    </w:p>
                    <w:p w14:paraId="3E6ACCE0" w14:textId="77777777" w:rsidR="00393682" w:rsidRPr="009A0985" w:rsidRDefault="00393682" w:rsidP="00D33F49">
                      <w:pPr>
                        <w:rPr>
                          <w:rFonts w:ascii="Century Gothic" w:hAnsi="Century Gothic" w:cs="Tahoma"/>
                        </w:rPr>
                      </w:pPr>
                    </w:p>
                    <w:p w14:paraId="68FD2710" w14:textId="4E00282C" w:rsidR="00393682" w:rsidRDefault="00393682" w:rsidP="00D33F49">
                      <w:pPr>
                        <w:rPr>
                          <w:rFonts w:ascii="Century Gothic" w:hAnsi="Century Gothic" w:cs="Tahoma"/>
                        </w:rPr>
                      </w:pPr>
                      <w:r w:rsidRPr="009A0985">
                        <w:rPr>
                          <w:rFonts w:ascii="Century Gothic" w:hAnsi="Century Gothic" w:cs="Tahoma"/>
                        </w:rPr>
                        <w:t xml:space="preserve">For a discussion about the </w:t>
                      </w:r>
                      <w:r>
                        <w:rPr>
                          <w:rFonts w:ascii="Century Gothic" w:hAnsi="Century Gothic" w:cs="Tahoma"/>
                        </w:rPr>
                        <w:t xml:space="preserve">National SEN </w:t>
                      </w:r>
                      <w:r w:rsidR="00486668">
                        <w:rPr>
                          <w:rFonts w:ascii="Century Gothic" w:hAnsi="Century Gothic" w:cs="Tahoma"/>
                        </w:rPr>
                        <w:t>Case</w:t>
                      </w:r>
                      <w:r w:rsidR="000F68EC">
                        <w:rPr>
                          <w:rFonts w:ascii="Century Gothic" w:hAnsi="Century Gothic" w:cs="Tahoma"/>
                        </w:rPr>
                        <w:t xml:space="preserve"> </w:t>
                      </w:r>
                      <w:r>
                        <w:rPr>
                          <w:rFonts w:ascii="Century Gothic" w:hAnsi="Century Gothic" w:cs="Tahoma"/>
                        </w:rPr>
                        <w:t xml:space="preserve">Co-ordinator </w:t>
                      </w:r>
                      <w:r w:rsidRPr="009A0985">
                        <w:rPr>
                          <w:rFonts w:ascii="Century Gothic" w:hAnsi="Century Gothic" w:cs="Tahoma"/>
                        </w:rPr>
                        <w:t xml:space="preserve">role, please contact the Head of Education, </w:t>
                      </w:r>
                      <w:r>
                        <w:rPr>
                          <w:rFonts w:ascii="Century Gothic" w:hAnsi="Century Gothic" w:cs="Tahoma"/>
                        </w:rPr>
                        <w:t>Ed Hall</w:t>
                      </w:r>
                      <w:r w:rsidRPr="009A0985">
                        <w:rPr>
                          <w:rFonts w:ascii="Century Gothic" w:hAnsi="Century Gothic" w:cs="Tahoma"/>
                        </w:rPr>
                        <w:t xml:space="preserve"> via email:</w:t>
                      </w:r>
                      <w:r>
                        <w:rPr>
                          <w:rFonts w:ascii="Century Gothic" w:hAnsi="Century Gothic" w:cs="Tahoma"/>
                        </w:rPr>
                        <w:t xml:space="preserve"> </w:t>
                      </w:r>
                      <w:hyperlink r:id="rId11" w:history="1">
                        <w:r w:rsidRPr="004251B8">
                          <w:rPr>
                            <w:rStyle w:val="Hyperlink"/>
                            <w:rFonts w:ascii="Century Gothic" w:hAnsi="Century Gothic" w:cs="Tahoma"/>
                          </w:rPr>
                          <w:t>edwardhall@cygnethealth.co.uk</w:t>
                        </w:r>
                      </w:hyperlink>
                    </w:p>
                    <w:p w14:paraId="52D07597" w14:textId="77777777" w:rsidR="00393682" w:rsidRPr="009A0985" w:rsidRDefault="00393682" w:rsidP="007776D5">
                      <w:pPr>
                        <w:rPr>
                          <w:rFonts w:ascii="Century Gothic" w:hAnsi="Century Gothic" w:cs="Arial"/>
                        </w:rPr>
                      </w:pPr>
                    </w:p>
                    <w:p w14:paraId="223C0776" w14:textId="0B14FBD6" w:rsidR="00393682" w:rsidRPr="009A0985" w:rsidRDefault="00393682" w:rsidP="007776D5">
                      <w:pPr>
                        <w:rPr>
                          <w:rFonts w:ascii="Century Gothic" w:hAnsi="Century Gothic" w:cs="Arial"/>
                        </w:rPr>
                      </w:pPr>
                      <w:r w:rsidRPr="009A0985">
                        <w:rPr>
                          <w:rFonts w:ascii="Century Gothic" w:hAnsi="Century Gothic" w:cs="Arial"/>
                        </w:rPr>
                        <w:t xml:space="preserve">Applications to be returned to: </w:t>
                      </w:r>
                      <w:hyperlink r:id="rId12" w:history="1">
                        <w:r>
                          <w:rPr>
                            <w:rStyle w:val="Hyperlink"/>
                            <w:rFonts w:ascii="Century Gothic" w:hAnsi="Century Gothic" w:cs="Tahoma"/>
                          </w:rPr>
                          <w:t>edwardhall</w:t>
                        </w:r>
                        <w:r w:rsidRPr="000A1C11">
                          <w:rPr>
                            <w:rStyle w:val="Hyperlink"/>
                            <w:rFonts w:ascii="Century Gothic" w:hAnsi="Century Gothic" w:cs="Tahoma"/>
                          </w:rPr>
                          <w:t>@cygnethealth.co.uk</w:t>
                        </w:r>
                      </w:hyperlink>
                      <w:r>
                        <w:rPr>
                          <w:rFonts w:ascii="Century Gothic" w:hAnsi="Century Gothic" w:cs="Arial"/>
                        </w:rPr>
                        <w:t xml:space="preserve"> no </w:t>
                      </w:r>
                      <w:r w:rsidRPr="009A0985">
                        <w:rPr>
                          <w:rFonts w:ascii="Century Gothic" w:hAnsi="Century Gothic" w:cs="Arial"/>
                        </w:rPr>
                        <w:t xml:space="preserve">later than </w:t>
                      </w:r>
                      <w:r>
                        <w:rPr>
                          <w:rFonts w:ascii="Century Gothic" w:hAnsi="Century Gothic" w:cs="Arial"/>
                        </w:rPr>
                        <w:t>XXXXXXXXXXXXXXXX</w:t>
                      </w:r>
                    </w:p>
                    <w:p w14:paraId="73F6F907" w14:textId="77777777" w:rsidR="00393682" w:rsidRPr="009A0985" w:rsidRDefault="00393682" w:rsidP="007776D5">
                      <w:pPr>
                        <w:rPr>
                          <w:rFonts w:ascii="Century Gothic" w:hAnsi="Century Gothic" w:cs="Arial"/>
                        </w:rPr>
                      </w:pPr>
                    </w:p>
                    <w:p w14:paraId="2F7F6610" w14:textId="77777777" w:rsidR="00393682" w:rsidRPr="009A0985" w:rsidRDefault="00393682" w:rsidP="00D33F49">
                      <w:pPr>
                        <w:jc w:val="right"/>
                        <w:rPr>
                          <w:rFonts w:ascii="Century Gothic" w:hAnsi="Century Gothic" w:cs="Arial"/>
                          <w:sz w:val="22"/>
                          <w:szCs w:val="22"/>
                        </w:rPr>
                      </w:pPr>
                    </w:p>
                    <w:p w14:paraId="457B3DB1" w14:textId="77777777" w:rsidR="00393682" w:rsidRPr="009A0985" w:rsidRDefault="00393682" w:rsidP="00D33F49">
                      <w:pPr>
                        <w:jc w:val="right"/>
                        <w:rPr>
                          <w:rFonts w:ascii="Century Gothic" w:hAnsi="Century Gothic" w:cs="Arial"/>
                          <w:sz w:val="22"/>
                          <w:szCs w:val="22"/>
                        </w:rPr>
                      </w:pPr>
                    </w:p>
                    <w:p w14:paraId="23FA8CE3" w14:textId="77777777" w:rsidR="00393682" w:rsidRPr="009A0985" w:rsidRDefault="00393682" w:rsidP="00D33F49">
                      <w:pPr>
                        <w:jc w:val="right"/>
                        <w:rPr>
                          <w:rFonts w:ascii="Century Gothic" w:hAnsi="Century Gothic" w:cs="Arial"/>
                          <w:sz w:val="22"/>
                          <w:szCs w:val="22"/>
                        </w:rPr>
                      </w:pPr>
                    </w:p>
                    <w:p w14:paraId="5DFBB548" w14:textId="77777777" w:rsidR="00393682" w:rsidRPr="009A0985" w:rsidRDefault="00393682" w:rsidP="00D33F49">
                      <w:pPr>
                        <w:jc w:val="right"/>
                        <w:rPr>
                          <w:rFonts w:ascii="Century Gothic" w:hAnsi="Century Gothic" w:cs="Arial"/>
                          <w:sz w:val="22"/>
                          <w:szCs w:val="22"/>
                        </w:rPr>
                      </w:pPr>
                    </w:p>
                    <w:p w14:paraId="1C667CAD" w14:textId="77777777" w:rsidR="00393682" w:rsidRPr="009A0985" w:rsidRDefault="00393682" w:rsidP="00D33F49">
                      <w:pPr>
                        <w:jc w:val="right"/>
                        <w:rPr>
                          <w:rFonts w:ascii="Century Gothic" w:hAnsi="Century Gothic" w:cs="Arial"/>
                          <w:sz w:val="22"/>
                          <w:szCs w:val="22"/>
                        </w:rPr>
                      </w:pPr>
                    </w:p>
                    <w:p w14:paraId="22C9B372" w14:textId="77777777" w:rsidR="00393682" w:rsidRPr="009A0985" w:rsidRDefault="00393682" w:rsidP="00D33F49">
                      <w:pPr>
                        <w:jc w:val="right"/>
                        <w:rPr>
                          <w:rFonts w:ascii="Century Gothic" w:hAnsi="Century Gothic" w:cs="Arial"/>
                          <w:sz w:val="22"/>
                          <w:szCs w:val="22"/>
                        </w:rPr>
                      </w:pPr>
                    </w:p>
                    <w:p w14:paraId="2EF5D18A" w14:textId="77777777" w:rsidR="00393682" w:rsidRPr="009A0985" w:rsidRDefault="00393682" w:rsidP="00D33F49">
                      <w:pPr>
                        <w:jc w:val="right"/>
                        <w:rPr>
                          <w:rFonts w:ascii="Century Gothic" w:hAnsi="Century Gothic" w:cs="Arial"/>
                          <w:sz w:val="22"/>
                          <w:szCs w:val="22"/>
                        </w:rPr>
                      </w:pPr>
                      <w:r w:rsidRPr="009A0985">
                        <w:rPr>
                          <w:rFonts w:ascii="Century Gothic" w:hAnsi="Century Gothic" w:cs="Arial"/>
                          <w:sz w:val="22"/>
                          <w:szCs w:val="22"/>
                        </w:rPr>
                        <w:t xml:space="preserve"> </w:t>
                      </w:r>
                      <w:r w:rsidRPr="00CA107E">
                        <w:rPr>
                          <w:rFonts w:ascii="Century Gothic" w:hAnsi="Century Gothic" w:cs="Arial"/>
                          <w:noProof/>
                          <w:lang w:eastAsia="en-GB"/>
                        </w:rPr>
                        <w:drawing>
                          <wp:inline distT="0" distB="0" distL="0" distR="0" wp14:anchorId="6F4AF800" wp14:editId="2A190193">
                            <wp:extent cx="1219200" cy="44894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19200" cy="448945"/>
                                    </a:xfrm>
                                    <a:prstGeom prst="rect">
                                      <a:avLst/>
                                    </a:prstGeom>
                                    <a:noFill/>
                                    <a:ln>
                                      <a:noFill/>
                                    </a:ln>
                                  </pic:spPr>
                                </pic:pic>
                              </a:graphicData>
                            </a:graphic>
                          </wp:inline>
                        </w:drawing>
                      </w:r>
                    </w:p>
                  </w:txbxContent>
                </v:textbox>
              </v:shape>
            </w:pict>
          </mc:Fallback>
        </mc:AlternateContent>
      </w:r>
      <w:r w:rsidR="00176796" w:rsidRPr="00EB1A4A">
        <w:rPr>
          <w:rFonts w:ascii="Century Gothic" w:hAnsi="Century Gothic" w:cs="Arial"/>
          <w:b/>
        </w:rPr>
        <w:br w:type="page"/>
      </w:r>
    </w:p>
    <w:p w14:paraId="505EBF0C" w14:textId="77777777" w:rsidR="006A2D57" w:rsidRPr="00EB1A4A" w:rsidRDefault="006A2D57">
      <w:pPr>
        <w:rPr>
          <w:rFonts w:ascii="Century Gothic" w:hAnsi="Century Gothic" w:cs="Arial"/>
          <w:b/>
        </w:rPr>
      </w:pPr>
    </w:p>
    <w:p w14:paraId="5DD42020" w14:textId="77777777" w:rsidR="0028394C" w:rsidRPr="00EB1A4A" w:rsidRDefault="0028394C">
      <w:pPr>
        <w:rPr>
          <w:rFonts w:ascii="Century Gothic" w:hAnsi="Century Gothic" w:cs="Arial"/>
          <w:b/>
        </w:rPr>
      </w:pPr>
    </w:p>
    <w:p w14:paraId="2DE153A0" w14:textId="77777777" w:rsidR="006A2D57" w:rsidRPr="00EB1A4A" w:rsidRDefault="006A2D57">
      <w:pPr>
        <w:rPr>
          <w:rFonts w:ascii="Century Gothic" w:hAnsi="Century Gothic" w:cs="Arial"/>
          <w:b/>
          <w:color w:val="B4C90B"/>
          <w:sz w:val="36"/>
          <w:szCs w:val="36"/>
        </w:rPr>
      </w:pPr>
      <w:r w:rsidRPr="00EB1A4A">
        <w:rPr>
          <w:rFonts w:ascii="Century Gothic" w:hAnsi="Century Gothic" w:cs="Arial"/>
          <w:b/>
          <w:color w:val="B4C90B"/>
          <w:sz w:val="36"/>
          <w:szCs w:val="36"/>
        </w:rPr>
        <w:t xml:space="preserve">Our Values </w:t>
      </w:r>
    </w:p>
    <w:p w14:paraId="3851FF76" w14:textId="77777777" w:rsidR="006A2D57" w:rsidRPr="00EB1A4A" w:rsidRDefault="006A2D57">
      <w:pPr>
        <w:rPr>
          <w:rFonts w:ascii="Century Gothic" w:hAnsi="Century Gothic" w:cs="Arial"/>
        </w:rPr>
      </w:pPr>
    </w:p>
    <w:p w14:paraId="3CC21FA5" w14:textId="77777777" w:rsidR="006A2D57" w:rsidRPr="00EB1A4A" w:rsidRDefault="006A2D57">
      <w:pPr>
        <w:rPr>
          <w:rFonts w:ascii="Century Gothic" w:hAnsi="Century Gothic" w:cs="Arial"/>
          <w:sz w:val="24"/>
          <w:szCs w:val="24"/>
        </w:rPr>
      </w:pPr>
    </w:p>
    <w:p w14:paraId="7E44C53E" w14:textId="77777777" w:rsidR="00374EDD" w:rsidRPr="00EB1A4A" w:rsidRDefault="00374EDD" w:rsidP="00374EDD">
      <w:pPr>
        <w:widowControl w:val="0"/>
        <w:autoSpaceDE w:val="0"/>
        <w:autoSpaceDN w:val="0"/>
        <w:adjustRightInd w:val="0"/>
        <w:rPr>
          <w:rFonts w:ascii="Century Gothic" w:hAnsi="Century Gothic" w:cs="Helvetica"/>
          <w:color w:val="262626"/>
          <w:lang w:eastAsia="en-GB"/>
        </w:rPr>
      </w:pPr>
      <w:r w:rsidRPr="00EB1A4A">
        <w:rPr>
          <w:rFonts w:ascii="Century Gothic" w:hAnsi="Century Gothic" w:cs="Helvetica"/>
          <w:color w:val="262626"/>
          <w:lang w:eastAsia="en-GB"/>
        </w:rPr>
        <w:t>At Cygnet, we genuinely live and breathe our values – we believe they underpin everything we do as a provider of specialist mental healthcare and as a responsible employer. Many organisations have values, however, true values come from the people within an organisation and how they behave.</w:t>
      </w:r>
    </w:p>
    <w:p w14:paraId="2F4FE697" w14:textId="77777777" w:rsidR="00374EDD" w:rsidRPr="00EB1A4A" w:rsidRDefault="00374EDD" w:rsidP="00374EDD">
      <w:pPr>
        <w:widowControl w:val="0"/>
        <w:autoSpaceDE w:val="0"/>
        <w:autoSpaceDN w:val="0"/>
        <w:adjustRightInd w:val="0"/>
        <w:rPr>
          <w:rFonts w:ascii="Century Gothic" w:hAnsi="Century Gothic" w:cs="Helvetica"/>
          <w:color w:val="262626"/>
          <w:sz w:val="24"/>
          <w:szCs w:val="24"/>
          <w:lang w:eastAsia="en-GB"/>
        </w:rPr>
      </w:pPr>
    </w:p>
    <w:p w14:paraId="274E0D7E" w14:textId="77777777" w:rsidR="00374EDD" w:rsidRPr="00EB1A4A" w:rsidRDefault="00374EDD" w:rsidP="00374EDD">
      <w:pPr>
        <w:widowControl w:val="0"/>
        <w:autoSpaceDE w:val="0"/>
        <w:autoSpaceDN w:val="0"/>
        <w:adjustRightInd w:val="0"/>
        <w:rPr>
          <w:rFonts w:ascii="Century Gothic" w:hAnsi="Century Gothic" w:cs="Helvetica"/>
          <w:color w:val="262626"/>
          <w:sz w:val="24"/>
          <w:szCs w:val="24"/>
          <w:lang w:eastAsia="en-GB"/>
        </w:rPr>
      </w:pPr>
    </w:p>
    <w:p w14:paraId="78685E0E" w14:textId="77777777" w:rsidR="00374EDD" w:rsidRPr="00EB1A4A" w:rsidRDefault="00374EDD" w:rsidP="00374EDD">
      <w:pPr>
        <w:widowControl w:val="0"/>
        <w:autoSpaceDE w:val="0"/>
        <w:autoSpaceDN w:val="0"/>
        <w:adjustRightInd w:val="0"/>
        <w:rPr>
          <w:rFonts w:ascii="Century Gothic" w:hAnsi="Century Gothic" w:cs="Helvetica"/>
          <w:color w:val="262626"/>
          <w:lang w:eastAsia="en-GB"/>
        </w:rPr>
      </w:pPr>
    </w:p>
    <w:p w14:paraId="56ED43A2" w14:textId="77777777" w:rsidR="00374EDD" w:rsidRPr="00EB1A4A" w:rsidRDefault="00374EDD" w:rsidP="00374EDD">
      <w:pPr>
        <w:widowControl w:val="0"/>
        <w:autoSpaceDE w:val="0"/>
        <w:autoSpaceDN w:val="0"/>
        <w:adjustRightInd w:val="0"/>
        <w:rPr>
          <w:rFonts w:ascii="Century Gothic" w:hAnsi="Century Gothic" w:cs="Helvetica"/>
          <w:color w:val="262626"/>
          <w:lang w:eastAsia="en-GB"/>
        </w:rPr>
      </w:pPr>
    </w:p>
    <w:p w14:paraId="67488420" w14:textId="77777777" w:rsidR="00374EDD" w:rsidRPr="00EB1A4A" w:rsidRDefault="00C161E3" w:rsidP="00374EDD">
      <w:pPr>
        <w:widowControl w:val="0"/>
        <w:autoSpaceDE w:val="0"/>
        <w:autoSpaceDN w:val="0"/>
        <w:adjustRightInd w:val="0"/>
        <w:rPr>
          <w:rFonts w:ascii="Century Gothic" w:hAnsi="Century Gothic" w:cs="Helvetica"/>
          <w:color w:val="262626"/>
          <w:sz w:val="36"/>
          <w:szCs w:val="36"/>
          <w:lang w:eastAsia="en-GB"/>
        </w:rPr>
      </w:pPr>
      <w:r w:rsidRPr="00CA107E">
        <w:rPr>
          <w:rFonts w:ascii="Century Gothic" w:hAnsi="Century Gothic" w:cs="Helvetica"/>
          <w:noProof/>
          <w:color w:val="535353"/>
          <w:sz w:val="36"/>
          <w:szCs w:val="36"/>
          <w:lang w:eastAsia="en-GB"/>
        </w:rPr>
        <w:drawing>
          <wp:inline distT="0" distB="0" distL="0" distR="0" wp14:anchorId="6808CFD7" wp14:editId="351A4CD0">
            <wp:extent cx="6595745" cy="1506855"/>
            <wp:effectExtent l="0" t="0" r="0" b="0"/>
            <wp:docPr id="3" name="Picture 1">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595745" cy="1506855"/>
                    </a:xfrm>
                    <a:prstGeom prst="rect">
                      <a:avLst/>
                    </a:prstGeom>
                    <a:noFill/>
                    <a:ln>
                      <a:noFill/>
                    </a:ln>
                  </pic:spPr>
                </pic:pic>
              </a:graphicData>
            </a:graphic>
          </wp:inline>
        </w:drawing>
      </w:r>
    </w:p>
    <w:p w14:paraId="6401BD81" w14:textId="77777777" w:rsidR="00374EDD" w:rsidRPr="00EB1A4A" w:rsidRDefault="00374EDD" w:rsidP="00374EDD">
      <w:pPr>
        <w:widowControl w:val="0"/>
        <w:autoSpaceDE w:val="0"/>
        <w:autoSpaceDN w:val="0"/>
        <w:adjustRightInd w:val="0"/>
        <w:rPr>
          <w:rFonts w:ascii="Century Gothic" w:hAnsi="Century Gothic" w:cs="Helvetica"/>
          <w:color w:val="262626"/>
          <w:sz w:val="24"/>
          <w:szCs w:val="24"/>
          <w:lang w:eastAsia="en-GB"/>
        </w:rPr>
      </w:pPr>
    </w:p>
    <w:p w14:paraId="31CFDDB3" w14:textId="77777777" w:rsidR="00374EDD" w:rsidRPr="00EB1A4A" w:rsidRDefault="00374EDD" w:rsidP="00374EDD">
      <w:pPr>
        <w:widowControl w:val="0"/>
        <w:autoSpaceDE w:val="0"/>
        <w:autoSpaceDN w:val="0"/>
        <w:adjustRightInd w:val="0"/>
        <w:rPr>
          <w:rFonts w:ascii="Century Gothic" w:hAnsi="Century Gothic" w:cs="Helvetica"/>
          <w:color w:val="262626"/>
          <w:sz w:val="24"/>
          <w:szCs w:val="24"/>
          <w:lang w:eastAsia="en-GB"/>
        </w:rPr>
      </w:pPr>
    </w:p>
    <w:p w14:paraId="0E78DBB8" w14:textId="77777777" w:rsidR="00B844E3" w:rsidRDefault="00B844E3" w:rsidP="00374EDD">
      <w:pPr>
        <w:widowControl w:val="0"/>
        <w:autoSpaceDE w:val="0"/>
        <w:autoSpaceDN w:val="0"/>
        <w:adjustRightInd w:val="0"/>
        <w:rPr>
          <w:rFonts w:ascii="Century Gothic" w:hAnsi="Century Gothic" w:cs="Helvetica"/>
          <w:color w:val="262626"/>
          <w:lang w:eastAsia="en-GB"/>
        </w:rPr>
      </w:pPr>
    </w:p>
    <w:p w14:paraId="4D91E474" w14:textId="77777777" w:rsidR="00374EDD" w:rsidRPr="00EB1A4A" w:rsidRDefault="00374EDD" w:rsidP="00374EDD">
      <w:pPr>
        <w:widowControl w:val="0"/>
        <w:autoSpaceDE w:val="0"/>
        <w:autoSpaceDN w:val="0"/>
        <w:adjustRightInd w:val="0"/>
        <w:rPr>
          <w:rFonts w:ascii="Century Gothic" w:hAnsi="Century Gothic" w:cs="Helvetica"/>
          <w:color w:val="262626"/>
          <w:lang w:eastAsia="en-GB"/>
        </w:rPr>
      </w:pPr>
      <w:r w:rsidRPr="00EB1A4A">
        <w:rPr>
          <w:rFonts w:ascii="Century Gothic" w:hAnsi="Century Gothic" w:cs="Helvetica"/>
          <w:color w:val="262626"/>
          <w:lang w:eastAsia="en-GB"/>
        </w:rPr>
        <w:t>In Cygnet we are very proud of our culture; it is based on a shared understanding, vision and common language. Our values framework underpins our culture, helps us make decisions and ensures we are all pulling in the same direction to ensure we provide the highest quality of care to our service users.</w:t>
      </w:r>
    </w:p>
    <w:p w14:paraId="70F62256" w14:textId="77777777" w:rsidR="00374EDD" w:rsidRPr="00EB1A4A" w:rsidRDefault="00374EDD" w:rsidP="00374EDD">
      <w:pPr>
        <w:widowControl w:val="0"/>
        <w:autoSpaceDE w:val="0"/>
        <w:autoSpaceDN w:val="0"/>
        <w:adjustRightInd w:val="0"/>
        <w:rPr>
          <w:rFonts w:ascii="Century Gothic" w:hAnsi="Century Gothic" w:cs="Helvetica"/>
          <w:color w:val="262626"/>
          <w:lang w:eastAsia="en-GB"/>
        </w:rPr>
      </w:pPr>
    </w:p>
    <w:p w14:paraId="2D90222C" w14:textId="724A6F0F" w:rsidR="007655F9" w:rsidRPr="00EB1A4A" w:rsidRDefault="00374EDD" w:rsidP="00374EDD">
      <w:pPr>
        <w:rPr>
          <w:rFonts w:ascii="Century Gothic" w:hAnsi="Century Gothic" w:cs="Arial"/>
        </w:rPr>
      </w:pPr>
      <w:r w:rsidRPr="00EB1A4A">
        <w:rPr>
          <w:rFonts w:ascii="Century Gothic" w:hAnsi="Century Gothic" w:cs="Helvetica"/>
          <w:color w:val="262626"/>
          <w:lang w:eastAsia="en-GB"/>
        </w:rPr>
        <w:t xml:space="preserve">Our values were developed by our staff through involvement in workshops and staff surveys, the staff representatives and ward managers have been pivotal in engaging </w:t>
      </w:r>
      <w:r w:rsidR="00C161E3" w:rsidRPr="00EB1A4A">
        <w:rPr>
          <w:rFonts w:ascii="Century Gothic" w:hAnsi="Century Gothic" w:cs="Helvetica"/>
          <w:color w:val="262626"/>
          <w:lang w:eastAsia="en-GB"/>
        </w:rPr>
        <w:t>all</w:t>
      </w:r>
      <w:r w:rsidRPr="00EB1A4A">
        <w:rPr>
          <w:rFonts w:ascii="Century Gothic" w:hAnsi="Century Gothic" w:cs="Helvetica"/>
          <w:color w:val="262626"/>
          <w:lang w:eastAsia="en-GB"/>
        </w:rPr>
        <w:t xml:space="preserve"> our staff in the communication process to help bring the values to life. </w:t>
      </w:r>
    </w:p>
    <w:p w14:paraId="0D7BBF3D" w14:textId="77777777" w:rsidR="006A2D57" w:rsidRPr="00EB1A4A" w:rsidRDefault="006A2D57">
      <w:pPr>
        <w:rPr>
          <w:rFonts w:ascii="Century Gothic" w:hAnsi="Century Gothic" w:cs="Arial"/>
        </w:rPr>
      </w:pPr>
    </w:p>
    <w:p w14:paraId="5F64450D" w14:textId="77777777" w:rsidR="007655F9" w:rsidRPr="00EB1A4A" w:rsidRDefault="007655F9">
      <w:pPr>
        <w:rPr>
          <w:rFonts w:ascii="Century Gothic" w:hAnsi="Century Gothic" w:cs="Arial"/>
        </w:rPr>
      </w:pPr>
      <w:r w:rsidRPr="00EB1A4A">
        <w:rPr>
          <w:rFonts w:ascii="Century Gothic" w:hAnsi="Century Gothic" w:cs="Arial"/>
        </w:rPr>
        <w:br w:type="page"/>
      </w:r>
    </w:p>
    <w:p w14:paraId="24B9DEEA" w14:textId="77777777" w:rsidR="0028394C" w:rsidRPr="00EB1A4A" w:rsidRDefault="0028394C">
      <w:pPr>
        <w:rPr>
          <w:rFonts w:ascii="Century Gothic" w:hAnsi="Century Gothic" w:cs="Arial"/>
        </w:rPr>
      </w:pPr>
    </w:p>
    <w:p w14:paraId="09A96CA9" w14:textId="77777777" w:rsidR="00186B09" w:rsidRPr="00EB1A4A" w:rsidRDefault="00186B09">
      <w:pPr>
        <w:rPr>
          <w:rFonts w:ascii="Century Gothic" w:hAnsi="Century Gothic" w:cs="Arial"/>
        </w:rPr>
      </w:pPr>
    </w:p>
    <w:p w14:paraId="43BA44F8" w14:textId="77777777" w:rsidR="00186B09" w:rsidRPr="00EB1A4A" w:rsidRDefault="00C161E3">
      <w:pPr>
        <w:rPr>
          <w:rFonts w:ascii="Century Gothic" w:hAnsi="Century Gothic" w:cs="Arial"/>
        </w:rPr>
      </w:pPr>
      <w:r>
        <w:rPr>
          <w:noProof/>
          <w:lang w:eastAsia="en-GB"/>
        </w:rPr>
        <mc:AlternateContent>
          <mc:Choice Requires="wps">
            <w:drawing>
              <wp:anchor distT="0" distB="0" distL="114300" distR="114300" simplePos="0" relativeHeight="251655680" behindDoc="0" locked="0" layoutInCell="1" allowOverlap="1" wp14:anchorId="4D019C02" wp14:editId="51CAC767">
                <wp:simplePos x="0" y="0"/>
                <wp:positionH relativeFrom="column">
                  <wp:posOffset>16510</wp:posOffset>
                </wp:positionH>
                <wp:positionV relativeFrom="paragraph">
                  <wp:posOffset>51435</wp:posOffset>
                </wp:positionV>
                <wp:extent cx="3295650" cy="7086600"/>
                <wp:effectExtent l="0" t="0" r="0" b="0"/>
                <wp:wrapNone/>
                <wp:docPr id="2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7086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79347C" w14:textId="77777777" w:rsidR="00393682" w:rsidRPr="009A0985" w:rsidRDefault="00393682" w:rsidP="007655F9">
                            <w:pPr>
                              <w:rPr>
                                <w:rFonts w:ascii="Century Gothic" w:hAnsi="Century Gothic" w:cs="Arial"/>
                                <w:b/>
                                <w:color w:val="B4C90B"/>
                                <w:sz w:val="36"/>
                                <w:szCs w:val="36"/>
                              </w:rPr>
                            </w:pPr>
                            <w:r w:rsidRPr="009A0985">
                              <w:rPr>
                                <w:rFonts w:ascii="Century Gothic" w:hAnsi="Century Gothic" w:cs="Arial"/>
                                <w:b/>
                                <w:color w:val="B4C90B"/>
                                <w:sz w:val="36"/>
                                <w:szCs w:val="36"/>
                              </w:rPr>
                              <w:t xml:space="preserve">The Role </w:t>
                            </w:r>
                          </w:p>
                          <w:p w14:paraId="1CDF4F84" w14:textId="77777777" w:rsidR="00393682" w:rsidRPr="009A0985" w:rsidRDefault="00393682" w:rsidP="007655F9">
                            <w:pPr>
                              <w:rPr>
                                <w:rFonts w:ascii="Century Gothic" w:hAnsi="Century Gothic" w:cs="Arial"/>
                              </w:rPr>
                            </w:pPr>
                          </w:p>
                          <w:p w14:paraId="3DFA45F5" w14:textId="132F9D8F" w:rsidR="00393682" w:rsidRPr="00DE128D" w:rsidRDefault="00393682" w:rsidP="00DE128D">
                            <w:pPr>
                              <w:pStyle w:val="BodyText"/>
                              <w:rPr>
                                <w:rFonts w:ascii="Century Gothic" w:hAnsi="Century Gothic" w:cs="Arial"/>
                                <w:b w:val="0"/>
                                <w:bCs w:val="0"/>
                                <w:sz w:val="20"/>
                              </w:rPr>
                            </w:pPr>
                            <w:r w:rsidRPr="00DE128D">
                              <w:rPr>
                                <w:rFonts w:ascii="Century Gothic" w:hAnsi="Century Gothic" w:cs="Arial"/>
                                <w:b w:val="0"/>
                                <w:bCs w:val="0"/>
                                <w:sz w:val="20"/>
                              </w:rPr>
                              <w:t xml:space="preserve">The role of the National SEN </w:t>
                            </w:r>
                            <w:r w:rsidR="00486668">
                              <w:rPr>
                                <w:rFonts w:ascii="Century Gothic" w:hAnsi="Century Gothic" w:cs="Arial"/>
                                <w:b w:val="0"/>
                                <w:bCs w:val="0"/>
                                <w:sz w:val="20"/>
                              </w:rPr>
                              <w:t>Case</w:t>
                            </w:r>
                            <w:r w:rsidR="000F68EC">
                              <w:rPr>
                                <w:rFonts w:ascii="Century Gothic" w:hAnsi="Century Gothic" w:cs="Arial"/>
                                <w:b w:val="0"/>
                                <w:bCs w:val="0"/>
                                <w:sz w:val="20"/>
                              </w:rPr>
                              <w:t xml:space="preserve"> </w:t>
                            </w:r>
                            <w:r w:rsidRPr="00DE128D">
                              <w:rPr>
                                <w:rFonts w:ascii="Century Gothic" w:hAnsi="Century Gothic" w:cs="Arial"/>
                                <w:b w:val="0"/>
                                <w:bCs w:val="0"/>
                                <w:sz w:val="20"/>
                              </w:rPr>
                              <w:t xml:space="preserve">Co-ordinator is to ensure that all students, especially those with Special Educational Needs, receive high quality teaching and learning opportunities, and that they make </w:t>
                            </w:r>
                            <w:r>
                              <w:rPr>
                                <w:rFonts w:ascii="Century Gothic" w:hAnsi="Century Gothic" w:cs="Arial"/>
                                <w:b w:val="0"/>
                                <w:bCs w:val="0"/>
                                <w:sz w:val="20"/>
                              </w:rPr>
                              <w:t xml:space="preserve">at least </w:t>
                            </w:r>
                            <w:r w:rsidRPr="00DE128D">
                              <w:rPr>
                                <w:rFonts w:ascii="Century Gothic" w:hAnsi="Century Gothic" w:cs="Arial"/>
                                <w:b w:val="0"/>
                                <w:bCs w:val="0"/>
                                <w:sz w:val="20"/>
                              </w:rPr>
                              <w:t xml:space="preserve">expected progress. To do this, the </w:t>
                            </w:r>
                            <w:r>
                              <w:rPr>
                                <w:rFonts w:ascii="Century Gothic" w:hAnsi="Century Gothic" w:cs="Arial"/>
                                <w:b w:val="0"/>
                                <w:bCs w:val="0"/>
                                <w:sz w:val="20"/>
                              </w:rPr>
                              <w:t>Co-ordinator</w:t>
                            </w:r>
                            <w:r w:rsidRPr="00DE128D">
                              <w:rPr>
                                <w:rFonts w:ascii="Century Gothic" w:hAnsi="Century Gothic" w:cs="Arial"/>
                                <w:b w:val="0"/>
                                <w:bCs w:val="0"/>
                                <w:sz w:val="20"/>
                              </w:rPr>
                              <w:t xml:space="preserve"> works within the Senior Management Team and advises Head Teachers and staff on how best to support those with SEN. </w:t>
                            </w:r>
                          </w:p>
                          <w:p w14:paraId="455A9B06" w14:textId="77777777" w:rsidR="00393682" w:rsidRPr="00DE128D" w:rsidRDefault="00393682" w:rsidP="00DE128D">
                            <w:pPr>
                              <w:pStyle w:val="BodyText"/>
                              <w:rPr>
                                <w:rFonts w:ascii="Century Gothic" w:hAnsi="Century Gothic" w:cs="Arial"/>
                                <w:b w:val="0"/>
                                <w:bCs w:val="0"/>
                                <w:sz w:val="20"/>
                              </w:rPr>
                            </w:pPr>
                          </w:p>
                          <w:p w14:paraId="3FFA18E9" w14:textId="603BDA36" w:rsidR="00393682" w:rsidRDefault="00393682" w:rsidP="00DE128D">
                            <w:pPr>
                              <w:pStyle w:val="BodyText"/>
                              <w:rPr>
                                <w:rFonts w:ascii="Century Gothic" w:hAnsi="Century Gothic" w:cs="Arial"/>
                                <w:b w:val="0"/>
                                <w:sz w:val="20"/>
                              </w:rPr>
                            </w:pPr>
                            <w:r w:rsidRPr="00DE128D">
                              <w:rPr>
                                <w:rFonts w:ascii="Century Gothic" w:hAnsi="Century Gothic" w:cs="Arial"/>
                                <w:b w:val="0"/>
                                <w:bCs w:val="0"/>
                                <w:sz w:val="20"/>
                              </w:rPr>
                              <w:t xml:space="preserve">In addition to management responsibilities, the </w:t>
                            </w:r>
                            <w:r w:rsidR="00486668">
                              <w:rPr>
                                <w:rFonts w:ascii="Century Gothic" w:hAnsi="Century Gothic" w:cs="Arial"/>
                                <w:b w:val="0"/>
                                <w:bCs w:val="0"/>
                                <w:sz w:val="20"/>
                              </w:rPr>
                              <w:t>Case</w:t>
                            </w:r>
                            <w:r w:rsidR="000F68EC">
                              <w:rPr>
                                <w:rFonts w:ascii="Century Gothic" w:hAnsi="Century Gothic" w:cs="Arial"/>
                                <w:b w:val="0"/>
                                <w:bCs w:val="0"/>
                                <w:sz w:val="20"/>
                              </w:rPr>
                              <w:t xml:space="preserve"> </w:t>
                            </w:r>
                            <w:r w:rsidRPr="00DE128D">
                              <w:rPr>
                                <w:rFonts w:ascii="Century Gothic" w:hAnsi="Century Gothic" w:cs="Arial"/>
                                <w:b w:val="0"/>
                                <w:bCs w:val="0"/>
                                <w:sz w:val="20"/>
                              </w:rPr>
                              <w:t xml:space="preserve">Co-ordinator </w:t>
                            </w:r>
                            <w:r w:rsidRPr="00DE128D">
                              <w:rPr>
                                <w:rFonts w:ascii="Century Gothic" w:hAnsi="Century Gothic" w:cs="Arial"/>
                                <w:b w:val="0"/>
                                <w:sz w:val="20"/>
                              </w:rPr>
                              <w:t xml:space="preserve">performs the necessary administrative duties relating to young people with SEN, and those undergoing statutory assessment across the four school sites. They </w:t>
                            </w:r>
                            <w:r>
                              <w:rPr>
                                <w:rFonts w:ascii="Century Gothic" w:hAnsi="Century Gothic" w:cs="Arial"/>
                                <w:b w:val="0"/>
                                <w:sz w:val="20"/>
                              </w:rPr>
                              <w:t xml:space="preserve">will </w:t>
                            </w:r>
                            <w:r w:rsidRPr="00DE128D">
                              <w:rPr>
                                <w:rFonts w:ascii="Century Gothic" w:hAnsi="Century Gothic" w:cs="Arial"/>
                                <w:b w:val="0"/>
                                <w:sz w:val="20"/>
                              </w:rPr>
                              <w:t xml:space="preserve">work closely with parents, external professionals, and the MDT at each site, offering professional advice and support. </w:t>
                            </w:r>
                          </w:p>
                          <w:p w14:paraId="789A736A" w14:textId="77777777" w:rsidR="00393682" w:rsidRDefault="00393682" w:rsidP="00DE128D">
                            <w:pPr>
                              <w:pStyle w:val="BodyText"/>
                              <w:rPr>
                                <w:rFonts w:ascii="Century Gothic" w:hAnsi="Century Gothic" w:cs="Arial"/>
                                <w:b w:val="0"/>
                                <w:sz w:val="20"/>
                              </w:rPr>
                            </w:pPr>
                          </w:p>
                          <w:p w14:paraId="584AA25E" w14:textId="368D4CEE" w:rsidR="00393682" w:rsidRPr="00DE128D" w:rsidRDefault="00393682" w:rsidP="00DE128D">
                            <w:pPr>
                              <w:pStyle w:val="BodyText"/>
                              <w:rPr>
                                <w:rFonts w:ascii="Century Gothic" w:hAnsi="Century Gothic" w:cs="Arial"/>
                                <w:b w:val="0"/>
                                <w:sz w:val="20"/>
                              </w:rPr>
                            </w:pPr>
                            <w:r w:rsidRPr="00DE128D">
                              <w:rPr>
                                <w:rFonts w:ascii="Century Gothic" w:hAnsi="Century Gothic" w:cs="Arial"/>
                                <w:b w:val="0"/>
                                <w:sz w:val="20"/>
                              </w:rPr>
                              <w:t xml:space="preserve">They are </w:t>
                            </w:r>
                            <w:r>
                              <w:rPr>
                                <w:rFonts w:ascii="Century Gothic" w:hAnsi="Century Gothic" w:cs="Arial"/>
                                <w:b w:val="0"/>
                                <w:sz w:val="20"/>
                              </w:rPr>
                              <w:t xml:space="preserve">also </w:t>
                            </w:r>
                            <w:r w:rsidRPr="00DE128D">
                              <w:rPr>
                                <w:rFonts w:ascii="Century Gothic" w:hAnsi="Century Gothic" w:cs="Arial"/>
                                <w:b w:val="0"/>
                                <w:sz w:val="20"/>
                              </w:rPr>
                              <w:t xml:space="preserve">responsible for maintaining an SEN </w:t>
                            </w:r>
                            <w:r>
                              <w:rPr>
                                <w:rFonts w:ascii="Century Gothic" w:hAnsi="Century Gothic" w:cs="Arial"/>
                                <w:b w:val="0"/>
                                <w:sz w:val="20"/>
                              </w:rPr>
                              <w:t>d</w:t>
                            </w:r>
                            <w:r w:rsidRPr="00DE128D">
                              <w:rPr>
                                <w:rFonts w:ascii="Century Gothic" w:hAnsi="Century Gothic" w:cs="Arial"/>
                                <w:b w:val="0"/>
                                <w:sz w:val="20"/>
                              </w:rPr>
                              <w:t>atabase for all young people admitted across the four sites, and for creating and maintaining the SEN Registers at each site.</w:t>
                            </w:r>
                          </w:p>
                          <w:p w14:paraId="4243C98A" w14:textId="77777777" w:rsidR="00393682" w:rsidRPr="00DE128D" w:rsidRDefault="00393682" w:rsidP="00DE128D">
                            <w:pPr>
                              <w:pStyle w:val="BodyText"/>
                              <w:rPr>
                                <w:rFonts w:ascii="Century Gothic" w:hAnsi="Century Gothic" w:cs="Arial"/>
                                <w:b w:val="0"/>
                                <w:sz w:val="20"/>
                              </w:rPr>
                            </w:pPr>
                          </w:p>
                          <w:p w14:paraId="3D97815C" w14:textId="65CD25EB" w:rsidR="00393682" w:rsidRPr="00DE128D" w:rsidRDefault="00393682" w:rsidP="00DE128D">
                            <w:pPr>
                              <w:pStyle w:val="BodyText"/>
                              <w:rPr>
                                <w:rFonts w:ascii="Century Gothic" w:hAnsi="Century Gothic" w:cs="Arial"/>
                                <w:b w:val="0"/>
                                <w:sz w:val="20"/>
                              </w:rPr>
                            </w:pPr>
                            <w:r w:rsidRPr="00DE128D">
                              <w:rPr>
                                <w:rFonts w:ascii="Century Gothic" w:hAnsi="Century Gothic" w:cs="Arial"/>
                                <w:b w:val="0"/>
                                <w:sz w:val="20"/>
                              </w:rPr>
                              <w:t xml:space="preserve">Finally, the Co-ordinator facilitates </w:t>
                            </w:r>
                            <w:r>
                              <w:rPr>
                                <w:rFonts w:ascii="Century Gothic" w:hAnsi="Century Gothic" w:cs="Arial"/>
                                <w:b w:val="0"/>
                                <w:sz w:val="20"/>
                              </w:rPr>
                              <w:t>regular</w:t>
                            </w:r>
                            <w:r w:rsidRPr="00DE128D">
                              <w:rPr>
                                <w:rFonts w:ascii="Century Gothic" w:hAnsi="Century Gothic" w:cs="Arial"/>
                                <w:b w:val="0"/>
                                <w:sz w:val="20"/>
                              </w:rPr>
                              <w:t xml:space="preserve"> CPD training for staff on Special Educational Needs guidance and legislation (either delivering training themselves, or booking staff onto identified training run by external agencies).</w:t>
                            </w:r>
                          </w:p>
                          <w:p w14:paraId="784A722C" w14:textId="77777777" w:rsidR="00393682" w:rsidRPr="00DE128D" w:rsidRDefault="00393682" w:rsidP="00DE128D">
                            <w:pPr>
                              <w:pStyle w:val="BodyText"/>
                              <w:rPr>
                                <w:rFonts w:ascii="Century Gothic" w:hAnsi="Century Gothic" w:cs="Arial"/>
                                <w:b w:val="0"/>
                                <w:sz w:val="20"/>
                              </w:rPr>
                            </w:pPr>
                          </w:p>
                          <w:p w14:paraId="5B0AF453" w14:textId="77777777" w:rsidR="00393682" w:rsidRPr="00DE128D" w:rsidRDefault="00393682" w:rsidP="00DE128D">
                            <w:pPr>
                              <w:rPr>
                                <w:rFonts w:ascii="Century Gothic" w:hAnsi="Century Gothic" w:cs="Arial"/>
                                <w:sz w:val="24"/>
                                <w:lang w:eastAsia="en-GB"/>
                              </w:rPr>
                            </w:pPr>
                            <w:r w:rsidRPr="00DE128D">
                              <w:rPr>
                                <w:rFonts w:ascii="Century Gothic" w:hAnsi="Century Gothic" w:cs="Arial"/>
                                <w:b/>
                                <w:szCs w:val="24"/>
                              </w:rPr>
                              <w:t>The job exists as part of Cygnet’s statutory responsibility to appropriately assess and provide education for children and young people with Special Educational Needs.</w:t>
                            </w:r>
                          </w:p>
                          <w:p w14:paraId="4E4BF52F" w14:textId="77777777" w:rsidR="00393682" w:rsidRDefault="00393682" w:rsidP="007655F9">
                            <w:pPr>
                              <w:rPr>
                                <w:rFonts w:ascii="Century Gothic" w:hAnsi="Century Gothic" w:cs="Arial"/>
                                <w:lang w:eastAsia="en-GB"/>
                              </w:rPr>
                            </w:pPr>
                          </w:p>
                          <w:p w14:paraId="5309EE87" w14:textId="77777777" w:rsidR="00393682" w:rsidRDefault="00393682" w:rsidP="007655F9">
                            <w:pPr>
                              <w:rPr>
                                <w:rFonts w:ascii="Century Gothic" w:hAnsi="Century Gothic" w:cs="Arial"/>
                              </w:rPr>
                            </w:pPr>
                          </w:p>
                          <w:p w14:paraId="3F10A4CF" w14:textId="77777777" w:rsidR="00393682" w:rsidRPr="009A0985" w:rsidRDefault="00393682" w:rsidP="00966516">
                            <w:pPr>
                              <w:rPr>
                                <w:rFonts w:ascii="Century Gothic" w:hAnsi="Century Gothic" w:cs="Arial"/>
                                <w:b/>
                                <w:color w:val="B4C90B"/>
                                <w:sz w:val="36"/>
                                <w:szCs w:val="36"/>
                              </w:rPr>
                            </w:pPr>
                            <w:r w:rsidRPr="009A0985">
                              <w:rPr>
                                <w:rFonts w:ascii="Century Gothic" w:hAnsi="Century Gothic" w:cs="Arial"/>
                                <w:b/>
                                <w:color w:val="B4C90B"/>
                                <w:sz w:val="36"/>
                                <w:szCs w:val="36"/>
                              </w:rPr>
                              <w:t>Terms and Conditions</w:t>
                            </w:r>
                          </w:p>
                          <w:p w14:paraId="7C8F6506" w14:textId="77777777" w:rsidR="00393682" w:rsidRPr="009A0985" w:rsidRDefault="00393682" w:rsidP="00966516">
                            <w:pPr>
                              <w:rPr>
                                <w:rFonts w:ascii="Century Gothic" w:hAnsi="Century Gothic" w:cs="Arial"/>
                                <w:b/>
                              </w:rPr>
                            </w:pPr>
                          </w:p>
                          <w:p w14:paraId="2423907E" w14:textId="77777777" w:rsidR="00393682" w:rsidRPr="009A0985" w:rsidRDefault="00393682" w:rsidP="00966516">
                            <w:pPr>
                              <w:ind w:left="1440" w:hanging="1440"/>
                              <w:rPr>
                                <w:rFonts w:ascii="Century Gothic" w:hAnsi="Century Gothic" w:cs="Arial"/>
                                <w:b/>
                              </w:rPr>
                            </w:pPr>
                            <w:r w:rsidRPr="009A0985">
                              <w:rPr>
                                <w:rFonts w:ascii="Century Gothic" w:hAnsi="Century Gothic" w:cs="Arial"/>
                                <w:b/>
                              </w:rPr>
                              <w:t xml:space="preserve">Salary: </w:t>
                            </w:r>
                            <w:r w:rsidRPr="009A0985">
                              <w:rPr>
                                <w:rFonts w:ascii="Century Gothic" w:hAnsi="Century Gothic" w:cs="Arial"/>
                                <w:b/>
                              </w:rPr>
                              <w:tab/>
                              <w:t>MPS + TLR 2</w:t>
                            </w:r>
                          </w:p>
                          <w:p w14:paraId="036AE840" w14:textId="0A3528FC" w:rsidR="00393682" w:rsidRDefault="00393682" w:rsidP="00966516">
                            <w:pPr>
                              <w:ind w:left="1440"/>
                              <w:rPr>
                                <w:rFonts w:ascii="Century Gothic" w:hAnsi="Century Gothic" w:cs="Arial"/>
                                <w:b/>
                              </w:rPr>
                            </w:pPr>
                            <w:r>
                              <w:rPr>
                                <w:rFonts w:ascii="Century Gothic" w:hAnsi="Century Gothic" w:cs="Arial"/>
                                <w:b/>
                              </w:rPr>
                              <w:t>£</w:t>
                            </w:r>
                            <w:r w:rsidR="003A2FA7">
                              <w:rPr>
                                <w:rFonts w:ascii="Century Gothic" w:hAnsi="Century Gothic" w:cs="Arial"/>
                                <w:b/>
                              </w:rPr>
                              <w:t>23,720</w:t>
                            </w:r>
                            <w:r w:rsidRPr="009A0985">
                              <w:rPr>
                                <w:rFonts w:ascii="Century Gothic" w:hAnsi="Century Gothic" w:cs="Arial"/>
                                <w:b/>
                              </w:rPr>
                              <w:t xml:space="preserve"> - £</w:t>
                            </w:r>
                            <w:r w:rsidR="003A2FA7">
                              <w:rPr>
                                <w:rFonts w:ascii="Century Gothic" w:hAnsi="Century Gothic" w:cs="Arial"/>
                                <w:b/>
                              </w:rPr>
                              <w:t>35,008</w:t>
                            </w:r>
                            <w:r>
                              <w:rPr>
                                <w:rFonts w:ascii="Century Gothic" w:hAnsi="Century Gothic" w:cs="Arial"/>
                                <w:b/>
                              </w:rPr>
                              <w:t>+ (£2,</w:t>
                            </w:r>
                            <w:r w:rsidR="003A2FA7">
                              <w:rPr>
                                <w:rFonts w:ascii="Century Gothic" w:hAnsi="Century Gothic" w:cs="Arial"/>
                                <w:b/>
                              </w:rPr>
                              <w:t>721</w:t>
                            </w:r>
                            <w:r>
                              <w:rPr>
                                <w:rFonts w:ascii="Century Gothic" w:hAnsi="Century Gothic" w:cs="Arial"/>
                                <w:b/>
                              </w:rPr>
                              <w:t xml:space="preserve"> - £6,</w:t>
                            </w:r>
                            <w:r w:rsidR="003A2FA7">
                              <w:rPr>
                                <w:rFonts w:ascii="Century Gothic" w:hAnsi="Century Gothic" w:cs="Arial"/>
                                <w:b/>
                              </w:rPr>
                              <w:t>646</w:t>
                            </w:r>
                            <w:r w:rsidRPr="009A0985">
                              <w:rPr>
                                <w:rFonts w:ascii="Century Gothic" w:hAnsi="Century Gothic" w:cs="Arial"/>
                                <w:b/>
                              </w:rPr>
                              <w:t>)</w:t>
                            </w:r>
                          </w:p>
                          <w:p w14:paraId="262FCC6E" w14:textId="1A7E70C2" w:rsidR="008231B1" w:rsidRPr="009A0985" w:rsidRDefault="008231B1" w:rsidP="008231B1">
                            <w:pPr>
                              <w:rPr>
                                <w:rFonts w:ascii="Century Gothic" w:hAnsi="Century Gothic" w:cs="Arial"/>
                                <w:b/>
                              </w:rPr>
                            </w:pPr>
                            <w:r>
                              <w:rPr>
                                <w:rFonts w:ascii="Century Gothic" w:hAnsi="Century Gothic" w:cs="Arial"/>
                                <w:b/>
                              </w:rPr>
                              <w:t>Holiday</w:t>
                            </w:r>
                            <w:r w:rsidRPr="009A0985">
                              <w:rPr>
                                <w:rFonts w:ascii="Century Gothic" w:hAnsi="Century Gothic" w:cs="Arial"/>
                                <w:b/>
                              </w:rPr>
                              <w:t>:</w:t>
                            </w:r>
                            <w:r>
                              <w:rPr>
                                <w:rFonts w:ascii="Century Gothic" w:hAnsi="Century Gothic" w:cs="Arial"/>
                                <w:b/>
                              </w:rPr>
                              <w:tab/>
                              <w:t>10 weeks (school holiday aligned)</w:t>
                            </w:r>
                          </w:p>
                          <w:p w14:paraId="375C94C0" w14:textId="77777777" w:rsidR="00393682" w:rsidRPr="009A0985" w:rsidRDefault="00393682" w:rsidP="00966516">
                            <w:pPr>
                              <w:rPr>
                                <w:rFonts w:ascii="Century Gothic" w:hAnsi="Century Gothic" w:cs="Arial"/>
                                <w:b/>
                                <w:color w:val="F78E1E"/>
                                <w:sz w:val="36"/>
                                <w:szCs w:val="36"/>
                              </w:rPr>
                            </w:pPr>
                          </w:p>
                          <w:p w14:paraId="75C357BF" w14:textId="77777777" w:rsidR="00393682" w:rsidRPr="009A0985" w:rsidRDefault="00393682" w:rsidP="007655F9">
                            <w:pPr>
                              <w:rPr>
                                <w:rFonts w:ascii="Century Gothic" w:hAnsi="Century Gothic" w:cs="Arial"/>
                              </w:rPr>
                            </w:pPr>
                          </w:p>
                          <w:p w14:paraId="620A3DF6" w14:textId="77777777" w:rsidR="00393682" w:rsidRPr="009A0985" w:rsidRDefault="00393682">
                            <w:pPr>
                              <w:rPr>
                                <w:rFonts w:ascii="Century Gothic" w:hAnsi="Century Gothic"/>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019C02" id="_x0000_t202" coordsize="21600,21600" o:spt="202" path="m,l,21600r21600,l21600,xe">
                <v:stroke joinstyle="miter"/>
                <v:path gradientshapeok="t" o:connecttype="rect"/>
              </v:shapetype>
              <v:shape id="Text Box 7" o:spid="_x0000_s1032" type="#_x0000_t202" style="position:absolute;margin-left:1.3pt;margin-top:4.05pt;width:259.5pt;height:55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NWNuwIAAMI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" filled="f" stroked="f">
                <v:textbox>
                  <w:txbxContent>
                    <w:p w14:paraId="3879347C" w14:textId="77777777" w:rsidR="00393682" w:rsidRPr="009A0985" w:rsidRDefault="00393682" w:rsidP="007655F9">
                      <w:pPr>
                        <w:rPr>
                          <w:rFonts w:ascii="Century Gothic" w:hAnsi="Century Gothic" w:cs="Arial"/>
                          <w:b/>
                          <w:color w:val="B4C90B"/>
                          <w:sz w:val="36"/>
                          <w:szCs w:val="36"/>
                        </w:rPr>
                      </w:pPr>
                      <w:r w:rsidRPr="009A0985">
                        <w:rPr>
                          <w:rFonts w:ascii="Century Gothic" w:hAnsi="Century Gothic" w:cs="Arial"/>
                          <w:b/>
                          <w:color w:val="B4C90B"/>
                          <w:sz w:val="36"/>
                          <w:szCs w:val="36"/>
                        </w:rPr>
                        <w:t xml:space="preserve">The Role </w:t>
                      </w:r>
                    </w:p>
                    <w:p w14:paraId="1CDF4F84" w14:textId="77777777" w:rsidR="00393682" w:rsidRPr="009A0985" w:rsidRDefault="00393682" w:rsidP="007655F9">
                      <w:pPr>
                        <w:rPr>
                          <w:rFonts w:ascii="Century Gothic" w:hAnsi="Century Gothic" w:cs="Arial"/>
                        </w:rPr>
                      </w:pPr>
                    </w:p>
                    <w:p w14:paraId="3DFA45F5" w14:textId="132F9D8F" w:rsidR="00393682" w:rsidRPr="00DE128D" w:rsidRDefault="00393682" w:rsidP="00DE128D">
                      <w:pPr>
                        <w:pStyle w:val="BodyText"/>
                        <w:rPr>
                          <w:rFonts w:ascii="Century Gothic" w:hAnsi="Century Gothic" w:cs="Arial"/>
                          <w:b w:val="0"/>
                          <w:bCs w:val="0"/>
                          <w:sz w:val="20"/>
                        </w:rPr>
                      </w:pPr>
                      <w:r w:rsidRPr="00DE128D">
                        <w:rPr>
                          <w:rFonts w:ascii="Century Gothic" w:hAnsi="Century Gothic" w:cs="Arial"/>
                          <w:b w:val="0"/>
                          <w:bCs w:val="0"/>
                          <w:sz w:val="20"/>
                        </w:rPr>
                        <w:t xml:space="preserve">The role of the National SEN </w:t>
                      </w:r>
                      <w:r w:rsidR="00486668">
                        <w:rPr>
                          <w:rFonts w:ascii="Century Gothic" w:hAnsi="Century Gothic" w:cs="Arial"/>
                          <w:b w:val="0"/>
                          <w:bCs w:val="0"/>
                          <w:sz w:val="20"/>
                        </w:rPr>
                        <w:t>Case</w:t>
                      </w:r>
                      <w:r w:rsidR="000F68EC">
                        <w:rPr>
                          <w:rFonts w:ascii="Century Gothic" w:hAnsi="Century Gothic" w:cs="Arial"/>
                          <w:b w:val="0"/>
                          <w:bCs w:val="0"/>
                          <w:sz w:val="20"/>
                        </w:rPr>
                        <w:t xml:space="preserve"> </w:t>
                      </w:r>
                      <w:r w:rsidRPr="00DE128D">
                        <w:rPr>
                          <w:rFonts w:ascii="Century Gothic" w:hAnsi="Century Gothic" w:cs="Arial"/>
                          <w:b w:val="0"/>
                          <w:bCs w:val="0"/>
                          <w:sz w:val="20"/>
                        </w:rPr>
                        <w:t xml:space="preserve">Co-ordinator is to ensure that all students, especially those with Special Educational Needs, receive high quality teaching and learning opportunities, and that they make </w:t>
                      </w:r>
                      <w:r>
                        <w:rPr>
                          <w:rFonts w:ascii="Century Gothic" w:hAnsi="Century Gothic" w:cs="Arial"/>
                          <w:b w:val="0"/>
                          <w:bCs w:val="0"/>
                          <w:sz w:val="20"/>
                        </w:rPr>
                        <w:t xml:space="preserve">at least </w:t>
                      </w:r>
                      <w:r w:rsidRPr="00DE128D">
                        <w:rPr>
                          <w:rFonts w:ascii="Century Gothic" w:hAnsi="Century Gothic" w:cs="Arial"/>
                          <w:b w:val="0"/>
                          <w:bCs w:val="0"/>
                          <w:sz w:val="20"/>
                        </w:rPr>
                        <w:t xml:space="preserve">expected progress. To do this, the </w:t>
                      </w:r>
                      <w:r>
                        <w:rPr>
                          <w:rFonts w:ascii="Century Gothic" w:hAnsi="Century Gothic" w:cs="Arial"/>
                          <w:b w:val="0"/>
                          <w:bCs w:val="0"/>
                          <w:sz w:val="20"/>
                        </w:rPr>
                        <w:t>Co-ordinator</w:t>
                      </w:r>
                      <w:r w:rsidRPr="00DE128D">
                        <w:rPr>
                          <w:rFonts w:ascii="Century Gothic" w:hAnsi="Century Gothic" w:cs="Arial"/>
                          <w:b w:val="0"/>
                          <w:bCs w:val="0"/>
                          <w:sz w:val="20"/>
                        </w:rPr>
                        <w:t xml:space="preserve"> works within the Senior Management Team and advises Head Teachers and staff on how best to support those with SEN. </w:t>
                      </w:r>
                    </w:p>
                    <w:p w14:paraId="455A9B06" w14:textId="77777777" w:rsidR="00393682" w:rsidRPr="00DE128D" w:rsidRDefault="00393682" w:rsidP="00DE128D">
                      <w:pPr>
                        <w:pStyle w:val="BodyText"/>
                        <w:rPr>
                          <w:rFonts w:ascii="Century Gothic" w:hAnsi="Century Gothic" w:cs="Arial"/>
                          <w:b w:val="0"/>
                          <w:bCs w:val="0"/>
                          <w:sz w:val="20"/>
                        </w:rPr>
                      </w:pPr>
                    </w:p>
                    <w:p w14:paraId="3FFA18E9" w14:textId="603BDA36" w:rsidR="00393682" w:rsidRDefault="00393682" w:rsidP="00DE128D">
                      <w:pPr>
                        <w:pStyle w:val="BodyText"/>
                        <w:rPr>
                          <w:rFonts w:ascii="Century Gothic" w:hAnsi="Century Gothic" w:cs="Arial"/>
                          <w:b w:val="0"/>
                          <w:sz w:val="20"/>
                        </w:rPr>
                      </w:pPr>
                      <w:r w:rsidRPr="00DE128D">
                        <w:rPr>
                          <w:rFonts w:ascii="Century Gothic" w:hAnsi="Century Gothic" w:cs="Arial"/>
                          <w:b w:val="0"/>
                          <w:bCs w:val="0"/>
                          <w:sz w:val="20"/>
                        </w:rPr>
                        <w:t xml:space="preserve">In addition to management responsibilities, the </w:t>
                      </w:r>
                      <w:r w:rsidR="00486668">
                        <w:rPr>
                          <w:rFonts w:ascii="Century Gothic" w:hAnsi="Century Gothic" w:cs="Arial"/>
                          <w:b w:val="0"/>
                          <w:bCs w:val="0"/>
                          <w:sz w:val="20"/>
                        </w:rPr>
                        <w:t>Case</w:t>
                      </w:r>
                      <w:r w:rsidR="000F68EC">
                        <w:rPr>
                          <w:rFonts w:ascii="Century Gothic" w:hAnsi="Century Gothic" w:cs="Arial"/>
                          <w:b w:val="0"/>
                          <w:bCs w:val="0"/>
                          <w:sz w:val="20"/>
                        </w:rPr>
                        <w:t xml:space="preserve"> </w:t>
                      </w:r>
                      <w:r w:rsidRPr="00DE128D">
                        <w:rPr>
                          <w:rFonts w:ascii="Century Gothic" w:hAnsi="Century Gothic" w:cs="Arial"/>
                          <w:b w:val="0"/>
                          <w:bCs w:val="0"/>
                          <w:sz w:val="20"/>
                        </w:rPr>
                        <w:t xml:space="preserve">Co-ordinator </w:t>
                      </w:r>
                      <w:r w:rsidRPr="00DE128D">
                        <w:rPr>
                          <w:rFonts w:ascii="Century Gothic" w:hAnsi="Century Gothic" w:cs="Arial"/>
                          <w:b w:val="0"/>
                          <w:sz w:val="20"/>
                        </w:rPr>
                        <w:t xml:space="preserve">performs the necessary administrative duties relating to young people with SEN, and those undergoing statutory assessment across the four school sites. They </w:t>
                      </w:r>
                      <w:r>
                        <w:rPr>
                          <w:rFonts w:ascii="Century Gothic" w:hAnsi="Century Gothic" w:cs="Arial"/>
                          <w:b w:val="0"/>
                          <w:sz w:val="20"/>
                        </w:rPr>
                        <w:t xml:space="preserve">will </w:t>
                      </w:r>
                      <w:r w:rsidRPr="00DE128D">
                        <w:rPr>
                          <w:rFonts w:ascii="Century Gothic" w:hAnsi="Century Gothic" w:cs="Arial"/>
                          <w:b w:val="0"/>
                          <w:sz w:val="20"/>
                        </w:rPr>
                        <w:t xml:space="preserve">work closely with parents, external professionals, and the MDT at each site, offering professional advice and support. </w:t>
                      </w:r>
                    </w:p>
                    <w:p w14:paraId="789A736A" w14:textId="77777777" w:rsidR="00393682" w:rsidRDefault="00393682" w:rsidP="00DE128D">
                      <w:pPr>
                        <w:pStyle w:val="BodyText"/>
                        <w:rPr>
                          <w:rFonts w:ascii="Century Gothic" w:hAnsi="Century Gothic" w:cs="Arial"/>
                          <w:b w:val="0"/>
                          <w:sz w:val="20"/>
                        </w:rPr>
                      </w:pPr>
                    </w:p>
                    <w:p w14:paraId="584AA25E" w14:textId="368D4CEE" w:rsidR="00393682" w:rsidRPr="00DE128D" w:rsidRDefault="00393682" w:rsidP="00DE128D">
                      <w:pPr>
                        <w:pStyle w:val="BodyText"/>
                        <w:rPr>
                          <w:rFonts w:ascii="Century Gothic" w:hAnsi="Century Gothic" w:cs="Arial"/>
                          <w:b w:val="0"/>
                          <w:sz w:val="20"/>
                        </w:rPr>
                      </w:pPr>
                      <w:r w:rsidRPr="00DE128D">
                        <w:rPr>
                          <w:rFonts w:ascii="Century Gothic" w:hAnsi="Century Gothic" w:cs="Arial"/>
                          <w:b w:val="0"/>
                          <w:sz w:val="20"/>
                        </w:rPr>
                        <w:t xml:space="preserve">They are </w:t>
                      </w:r>
                      <w:r>
                        <w:rPr>
                          <w:rFonts w:ascii="Century Gothic" w:hAnsi="Century Gothic" w:cs="Arial"/>
                          <w:b w:val="0"/>
                          <w:sz w:val="20"/>
                        </w:rPr>
                        <w:t xml:space="preserve">also </w:t>
                      </w:r>
                      <w:r w:rsidRPr="00DE128D">
                        <w:rPr>
                          <w:rFonts w:ascii="Century Gothic" w:hAnsi="Century Gothic" w:cs="Arial"/>
                          <w:b w:val="0"/>
                          <w:sz w:val="20"/>
                        </w:rPr>
                        <w:t xml:space="preserve">responsible for maintaining an SEN </w:t>
                      </w:r>
                      <w:r>
                        <w:rPr>
                          <w:rFonts w:ascii="Century Gothic" w:hAnsi="Century Gothic" w:cs="Arial"/>
                          <w:b w:val="0"/>
                          <w:sz w:val="20"/>
                        </w:rPr>
                        <w:t>d</w:t>
                      </w:r>
                      <w:r w:rsidRPr="00DE128D">
                        <w:rPr>
                          <w:rFonts w:ascii="Century Gothic" w:hAnsi="Century Gothic" w:cs="Arial"/>
                          <w:b w:val="0"/>
                          <w:sz w:val="20"/>
                        </w:rPr>
                        <w:t>atabase for all young people admitted across the four sites, and for creating and maintaining the SEN Registers at each site.</w:t>
                      </w:r>
                    </w:p>
                    <w:p w14:paraId="4243C98A" w14:textId="77777777" w:rsidR="00393682" w:rsidRPr="00DE128D" w:rsidRDefault="00393682" w:rsidP="00DE128D">
                      <w:pPr>
                        <w:pStyle w:val="BodyText"/>
                        <w:rPr>
                          <w:rFonts w:ascii="Century Gothic" w:hAnsi="Century Gothic" w:cs="Arial"/>
                          <w:b w:val="0"/>
                          <w:sz w:val="20"/>
                        </w:rPr>
                      </w:pPr>
                    </w:p>
                    <w:p w14:paraId="3D97815C" w14:textId="65CD25EB" w:rsidR="00393682" w:rsidRPr="00DE128D" w:rsidRDefault="00393682" w:rsidP="00DE128D">
                      <w:pPr>
                        <w:pStyle w:val="BodyText"/>
                        <w:rPr>
                          <w:rFonts w:ascii="Century Gothic" w:hAnsi="Century Gothic" w:cs="Arial"/>
                          <w:b w:val="0"/>
                          <w:sz w:val="20"/>
                        </w:rPr>
                      </w:pPr>
                      <w:r w:rsidRPr="00DE128D">
                        <w:rPr>
                          <w:rFonts w:ascii="Century Gothic" w:hAnsi="Century Gothic" w:cs="Arial"/>
                          <w:b w:val="0"/>
                          <w:sz w:val="20"/>
                        </w:rPr>
                        <w:t xml:space="preserve">Finally, the Co-ordinator facilitates </w:t>
                      </w:r>
                      <w:r>
                        <w:rPr>
                          <w:rFonts w:ascii="Century Gothic" w:hAnsi="Century Gothic" w:cs="Arial"/>
                          <w:b w:val="0"/>
                          <w:sz w:val="20"/>
                        </w:rPr>
                        <w:t>regular</w:t>
                      </w:r>
                      <w:r w:rsidRPr="00DE128D">
                        <w:rPr>
                          <w:rFonts w:ascii="Century Gothic" w:hAnsi="Century Gothic" w:cs="Arial"/>
                          <w:b w:val="0"/>
                          <w:sz w:val="20"/>
                        </w:rPr>
                        <w:t xml:space="preserve"> CPD training for staff on Special Educational Needs guidance and legislation (either delivering training themselves, or booking staff onto identified training run by external agencies).</w:t>
                      </w:r>
                    </w:p>
                    <w:p w14:paraId="784A722C" w14:textId="77777777" w:rsidR="00393682" w:rsidRPr="00DE128D" w:rsidRDefault="00393682" w:rsidP="00DE128D">
                      <w:pPr>
                        <w:pStyle w:val="BodyText"/>
                        <w:rPr>
                          <w:rFonts w:ascii="Century Gothic" w:hAnsi="Century Gothic" w:cs="Arial"/>
                          <w:b w:val="0"/>
                          <w:sz w:val="20"/>
                        </w:rPr>
                      </w:pPr>
                    </w:p>
                    <w:p w14:paraId="5B0AF453" w14:textId="77777777" w:rsidR="00393682" w:rsidRPr="00DE128D" w:rsidRDefault="00393682" w:rsidP="00DE128D">
                      <w:pPr>
                        <w:rPr>
                          <w:rFonts w:ascii="Century Gothic" w:hAnsi="Century Gothic" w:cs="Arial"/>
                          <w:sz w:val="24"/>
                          <w:lang w:eastAsia="en-GB"/>
                        </w:rPr>
                      </w:pPr>
                      <w:r w:rsidRPr="00DE128D">
                        <w:rPr>
                          <w:rFonts w:ascii="Century Gothic" w:hAnsi="Century Gothic" w:cs="Arial"/>
                          <w:b/>
                          <w:szCs w:val="24"/>
                        </w:rPr>
                        <w:t>The job exists as part of Cygnet’s statutory responsibility to appropriately assess and provide education for children and young people with Special Educational Needs.</w:t>
                      </w:r>
                    </w:p>
                    <w:p w14:paraId="4E4BF52F" w14:textId="77777777" w:rsidR="00393682" w:rsidRDefault="00393682" w:rsidP="007655F9">
                      <w:pPr>
                        <w:rPr>
                          <w:rFonts w:ascii="Century Gothic" w:hAnsi="Century Gothic" w:cs="Arial"/>
                          <w:lang w:eastAsia="en-GB"/>
                        </w:rPr>
                      </w:pPr>
                    </w:p>
                    <w:p w14:paraId="5309EE87" w14:textId="77777777" w:rsidR="00393682" w:rsidRDefault="00393682" w:rsidP="007655F9">
                      <w:pPr>
                        <w:rPr>
                          <w:rFonts w:ascii="Century Gothic" w:hAnsi="Century Gothic" w:cs="Arial"/>
                        </w:rPr>
                      </w:pPr>
                    </w:p>
                    <w:p w14:paraId="3F10A4CF" w14:textId="77777777" w:rsidR="00393682" w:rsidRPr="009A0985" w:rsidRDefault="00393682" w:rsidP="00966516">
                      <w:pPr>
                        <w:rPr>
                          <w:rFonts w:ascii="Century Gothic" w:hAnsi="Century Gothic" w:cs="Arial"/>
                          <w:b/>
                          <w:color w:val="B4C90B"/>
                          <w:sz w:val="36"/>
                          <w:szCs w:val="36"/>
                        </w:rPr>
                      </w:pPr>
                      <w:r w:rsidRPr="009A0985">
                        <w:rPr>
                          <w:rFonts w:ascii="Century Gothic" w:hAnsi="Century Gothic" w:cs="Arial"/>
                          <w:b/>
                          <w:color w:val="B4C90B"/>
                          <w:sz w:val="36"/>
                          <w:szCs w:val="36"/>
                        </w:rPr>
                        <w:t>Terms and Conditions</w:t>
                      </w:r>
                    </w:p>
                    <w:p w14:paraId="7C8F6506" w14:textId="77777777" w:rsidR="00393682" w:rsidRPr="009A0985" w:rsidRDefault="00393682" w:rsidP="00966516">
                      <w:pPr>
                        <w:rPr>
                          <w:rFonts w:ascii="Century Gothic" w:hAnsi="Century Gothic" w:cs="Arial"/>
                          <w:b/>
                        </w:rPr>
                      </w:pPr>
                    </w:p>
                    <w:p w14:paraId="2423907E" w14:textId="77777777" w:rsidR="00393682" w:rsidRPr="009A0985" w:rsidRDefault="00393682" w:rsidP="00966516">
                      <w:pPr>
                        <w:ind w:left="1440" w:hanging="1440"/>
                        <w:rPr>
                          <w:rFonts w:ascii="Century Gothic" w:hAnsi="Century Gothic" w:cs="Arial"/>
                          <w:b/>
                        </w:rPr>
                      </w:pPr>
                      <w:r w:rsidRPr="009A0985">
                        <w:rPr>
                          <w:rFonts w:ascii="Century Gothic" w:hAnsi="Century Gothic" w:cs="Arial"/>
                          <w:b/>
                        </w:rPr>
                        <w:t xml:space="preserve">Salary: </w:t>
                      </w:r>
                      <w:r w:rsidRPr="009A0985">
                        <w:rPr>
                          <w:rFonts w:ascii="Century Gothic" w:hAnsi="Century Gothic" w:cs="Arial"/>
                          <w:b/>
                        </w:rPr>
                        <w:tab/>
                        <w:t>MPS + TLR 2</w:t>
                      </w:r>
                    </w:p>
                    <w:p w14:paraId="036AE840" w14:textId="0A3528FC" w:rsidR="00393682" w:rsidRDefault="00393682" w:rsidP="00966516">
                      <w:pPr>
                        <w:ind w:left="1440"/>
                        <w:rPr>
                          <w:rFonts w:ascii="Century Gothic" w:hAnsi="Century Gothic" w:cs="Arial"/>
                          <w:b/>
                        </w:rPr>
                      </w:pPr>
                      <w:r>
                        <w:rPr>
                          <w:rFonts w:ascii="Century Gothic" w:hAnsi="Century Gothic" w:cs="Arial"/>
                          <w:b/>
                        </w:rPr>
                        <w:t>£</w:t>
                      </w:r>
                      <w:r w:rsidR="003A2FA7">
                        <w:rPr>
                          <w:rFonts w:ascii="Century Gothic" w:hAnsi="Century Gothic" w:cs="Arial"/>
                          <w:b/>
                        </w:rPr>
                        <w:t>23,720</w:t>
                      </w:r>
                      <w:r w:rsidRPr="009A0985">
                        <w:rPr>
                          <w:rFonts w:ascii="Century Gothic" w:hAnsi="Century Gothic" w:cs="Arial"/>
                          <w:b/>
                        </w:rPr>
                        <w:t xml:space="preserve"> - £</w:t>
                      </w:r>
                      <w:r w:rsidR="003A2FA7">
                        <w:rPr>
                          <w:rFonts w:ascii="Century Gothic" w:hAnsi="Century Gothic" w:cs="Arial"/>
                          <w:b/>
                        </w:rPr>
                        <w:t>35,008</w:t>
                      </w:r>
                      <w:r>
                        <w:rPr>
                          <w:rFonts w:ascii="Century Gothic" w:hAnsi="Century Gothic" w:cs="Arial"/>
                          <w:b/>
                        </w:rPr>
                        <w:t>+ (£2,</w:t>
                      </w:r>
                      <w:r w:rsidR="003A2FA7">
                        <w:rPr>
                          <w:rFonts w:ascii="Century Gothic" w:hAnsi="Century Gothic" w:cs="Arial"/>
                          <w:b/>
                        </w:rPr>
                        <w:t>721</w:t>
                      </w:r>
                      <w:r>
                        <w:rPr>
                          <w:rFonts w:ascii="Century Gothic" w:hAnsi="Century Gothic" w:cs="Arial"/>
                          <w:b/>
                        </w:rPr>
                        <w:t xml:space="preserve"> - £6,</w:t>
                      </w:r>
                      <w:r w:rsidR="003A2FA7">
                        <w:rPr>
                          <w:rFonts w:ascii="Century Gothic" w:hAnsi="Century Gothic" w:cs="Arial"/>
                          <w:b/>
                        </w:rPr>
                        <w:t>646</w:t>
                      </w:r>
                      <w:r w:rsidRPr="009A0985">
                        <w:rPr>
                          <w:rFonts w:ascii="Century Gothic" w:hAnsi="Century Gothic" w:cs="Arial"/>
                          <w:b/>
                        </w:rPr>
                        <w:t>)</w:t>
                      </w:r>
                    </w:p>
                    <w:p w14:paraId="262FCC6E" w14:textId="1A7E70C2" w:rsidR="008231B1" w:rsidRPr="009A0985" w:rsidRDefault="008231B1" w:rsidP="008231B1">
                      <w:pPr>
                        <w:rPr>
                          <w:rFonts w:ascii="Century Gothic" w:hAnsi="Century Gothic" w:cs="Arial"/>
                          <w:b/>
                        </w:rPr>
                      </w:pPr>
                      <w:r>
                        <w:rPr>
                          <w:rFonts w:ascii="Century Gothic" w:hAnsi="Century Gothic" w:cs="Arial"/>
                          <w:b/>
                        </w:rPr>
                        <w:t>Holiday</w:t>
                      </w:r>
                      <w:r w:rsidRPr="009A0985">
                        <w:rPr>
                          <w:rFonts w:ascii="Century Gothic" w:hAnsi="Century Gothic" w:cs="Arial"/>
                          <w:b/>
                        </w:rPr>
                        <w:t>:</w:t>
                      </w:r>
                      <w:r>
                        <w:rPr>
                          <w:rFonts w:ascii="Century Gothic" w:hAnsi="Century Gothic" w:cs="Arial"/>
                          <w:b/>
                        </w:rPr>
                        <w:tab/>
                        <w:t>10 weeks (school holiday aligned)</w:t>
                      </w:r>
                    </w:p>
                    <w:p w14:paraId="375C94C0" w14:textId="77777777" w:rsidR="00393682" w:rsidRPr="009A0985" w:rsidRDefault="00393682" w:rsidP="00966516">
                      <w:pPr>
                        <w:rPr>
                          <w:rFonts w:ascii="Century Gothic" w:hAnsi="Century Gothic" w:cs="Arial"/>
                          <w:b/>
                          <w:color w:val="F78E1E"/>
                          <w:sz w:val="36"/>
                          <w:szCs w:val="36"/>
                        </w:rPr>
                      </w:pPr>
                    </w:p>
                    <w:p w14:paraId="75C357BF" w14:textId="77777777" w:rsidR="00393682" w:rsidRPr="009A0985" w:rsidRDefault="00393682" w:rsidP="007655F9">
                      <w:pPr>
                        <w:rPr>
                          <w:rFonts w:ascii="Century Gothic" w:hAnsi="Century Gothic" w:cs="Arial"/>
                        </w:rPr>
                      </w:pPr>
                    </w:p>
                    <w:p w14:paraId="620A3DF6" w14:textId="77777777" w:rsidR="00393682" w:rsidRPr="009A0985" w:rsidRDefault="00393682">
                      <w:pPr>
                        <w:rPr>
                          <w:rFonts w:ascii="Century Gothic" w:hAnsi="Century Gothic"/>
                        </w:rPr>
                      </w:pPr>
                    </w:p>
                  </w:txbxContent>
                </v:textbox>
              </v:shape>
            </w:pict>
          </mc:Fallback>
        </mc:AlternateContent>
      </w:r>
      <w:r>
        <w:rPr>
          <w:noProof/>
          <w:lang w:eastAsia="en-GB"/>
        </w:rPr>
        <mc:AlternateContent>
          <mc:Choice Requires="wps">
            <w:drawing>
              <wp:anchor distT="0" distB="0" distL="114300" distR="114300" simplePos="0" relativeHeight="251656704" behindDoc="0" locked="0" layoutInCell="1" allowOverlap="1" wp14:anchorId="6B50899D" wp14:editId="0BBC4C04">
                <wp:simplePos x="0" y="0"/>
                <wp:positionH relativeFrom="column">
                  <wp:posOffset>3411855</wp:posOffset>
                </wp:positionH>
                <wp:positionV relativeFrom="paragraph">
                  <wp:posOffset>51435</wp:posOffset>
                </wp:positionV>
                <wp:extent cx="3419475" cy="8458200"/>
                <wp:effectExtent l="0" t="0" r="0" b="0"/>
                <wp:wrapNone/>
                <wp:docPr id="2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8458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27A583" w14:textId="77777777" w:rsidR="00393682" w:rsidRPr="009A0985" w:rsidRDefault="00393682" w:rsidP="007655F9">
                            <w:pPr>
                              <w:rPr>
                                <w:rFonts w:ascii="Century Gothic" w:hAnsi="Century Gothic" w:cs="Arial"/>
                                <w:b/>
                                <w:color w:val="B4C90B"/>
                                <w:sz w:val="36"/>
                                <w:szCs w:val="36"/>
                              </w:rPr>
                            </w:pPr>
                            <w:r w:rsidRPr="009A0985">
                              <w:rPr>
                                <w:rFonts w:ascii="Century Gothic" w:hAnsi="Century Gothic" w:cs="Arial"/>
                                <w:b/>
                                <w:color w:val="B4C90B"/>
                                <w:sz w:val="36"/>
                                <w:szCs w:val="36"/>
                              </w:rPr>
                              <w:t>Job Description</w:t>
                            </w:r>
                          </w:p>
                          <w:p w14:paraId="310571AD" w14:textId="77777777" w:rsidR="00393682" w:rsidRPr="009A0985" w:rsidRDefault="00393682" w:rsidP="007655F9">
                            <w:pPr>
                              <w:rPr>
                                <w:rFonts w:ascii="Century Gothic" w:hAnsi="Century Gothic" w:cs="Arial"/>
                              </w:rPr>
                            </w:pPr>
                          </w:p>
                          <w:p w14:paraId="38E6C095" w14:textId="24BC209D" w:rsidR="00393682" w:rsidRPr="00B844E3" w:rsidRDefault="00393682" w:rsidP="007655F9">
                            <w:pPr>
                              <w:rPr>
                                <w:rFonts w:ascii="Century Gothic" w:hAnsi="Century Gothic" w:cs="Arial"/>
                              </w:rPr>
                            </w:pPr>
                            <w:r w:rsidRPr="00B844E3">
                              <w:rPr>
                                <w:rFonts w:ascii="Century Gothic" w:hAnsi="Century Gothic" w:cs="Arial"/>
                              </w:rPr>
                              <w:t xml:space="preserve">The National SEN </w:t>
                            </w:r>
                            <w:r w:rsidR="00486668">
                              <w:rPr>
                                <w:rFonts w:ascii="Century Gothic" w:hAnsi="Century Gothic" w:cs="Arial"/>
                              </w:rPr>
                              <w:t>Case</w:t>
                            </w:r>
                            <w:r w:rsidR="000F68EC">
                              <w:rPr>
                                <w:rFonts w:ascii="Century Gothic" w:hAnsi="Century Gothic" w:cs="Arial"/>
                              </w:rPr>
                              <w:t xml:space="preserve"> </w:t>
                            </w:r>
                            <w:r w:rsidRPr="00B844E3">
                              <w:rPr>
                                <w:rFonts w:ascii="Century Gothic" w:hAnsi="Century Gothic" w:cs="Arial"/>
                              </w:rPr>
                              <w:t xml:space="preserve">Co-ordinator’s responsibilities are: </w:t>
                            </w:r>
                          </w:p>
                          <w:p w14:paraId="0776D997" w14:textId="77777777" w:rsidR="00393682" w:rsidRPr="00DE44B6" w:rsidRDefault="00393682" w:rsidP="007655F9">
                            <w:pPr>
                              <w:jc w:val="both"/>
                              <w:rPr>
                                <w:rFonts w:ascii="Century Gothic" w:hAnsi="Century Gothic" w:cs="Arial"/>
                                <w:highlight w:val="yellow"/>
                              </w:rPr>
                            </w:pPr>
                          </w:p>
                          <w:p w14:paraId="758637F0" w14:textId="77777777" w:rsidR="00393682" w:rsidRPr="00B844E3" w:rsidRDefault="00393682" w:rsidP="00DE44B6">
                            <w:pPr>
                              <w:numPr>
                                <w:ilvl w:val="0"/>
                                <w:numId w:val="20"/>
                              </w:numPr>
                              <w:tabs>
                                <w:tab w:val="left" w:pos="426"/>
                              </w:tabs>
                              <w:rPr>
                                <w:rFonts w:ascii="Century Gothic" w:hAnsi="Century Gothic" w:cs="Arial"/>
                                <w:szCs w:val="16"/>
                              </w:rPr>
                            </w:pPr>
                            <w:r w:rsidRPr="00B844E3">
                              <w:rPr>
                                <w:rFonts w:ascii="Century Gothic" w:hAnsi="Century Gothic" w:cs="Arial"/>
                                <w:szCs w:val="16"/>
                              </w:rPr>
                              <w:t>To safeguard children and young people</w:t>
                            </w:r>
                          </w:p>
                          <w:p w14:paraId="391CFA55" w14:textId="77777777" w:rsidR="00393682" w:rsidRDefault="00393682" w:rsidP="00DE44B6">
                            <w:pPr>
                              <w:numPr>
                                <w:ilvl w:val="0"/>
                                <w:numId w:val="20"/>
                              </w:numPr>
                              <w:tabs>
                                <w:tab w:val="left" w:pos="426"/>
                              </w:tabs>
                              <w:rPr>
                                <w:rFonts w:ascii="Century Gothic" w:hAnsi="Century Gothic" w:cs="Arial"/>
                                <w:szCs w:val="16"/>
                              </w:rPr>
                            </w:pPr>
                            <w:r w:rsidRPr="00B844E3">
                              <w:rPr>
                                <w:rFonts w:ascii="Century Gothic" w:hAnsi="Century Gothic" w:cs="Arial"/>
                                <w:szCs w:val="16"/>
                              </w:rPr>
                              <w:t>To ensure that the independent schools standards relating to special education needs are met at all CAMHS schools</w:t>
                            </w:r>
                          </w:p>
                          <w:p w14:paraId="27BC6A5E" w14:textId="77777777" w:rsidR="00393682" w:rsidRPr="00B844E3" w:rsidRDefault="00393682" w:rsidP="00DE44B6">
                            <w:pPr>
                              <w:numPr>
                                <w:ilvl w:val="0"/>
                                <w:numId w:val="20"/>
                              </w:numPr>
                              <w:tabs>
                                <w:tab w:val="left" w:pos="426"/>
                              </w:tabs>
                              <w:rPr>
                                <w:rFonts w:ascii="Century Gothic" w:hAnsi="Century Gothic" w:cs="Arial"/>
                                <w:szCs w:val="16"/>
                              </w:rPr>
                            </w:pPr>
                            <w:r>
                              <w:rPr>
                                <w:rFonts w:ascii="Century Gothic" w:hAnsi="Century Gothic" w:cs="Arial"/>
                                <w:szCs w:val="16"/>
                              </w:rPr>
                              <w:t>To travel to each of the CAMHS schools on a regular basis to ensure that standards are met</w:t>
                            </w:r>
                          </w:p>
                          <w:p w14:paraId="024969AD" w14:textId="77777777" w:rsidR="00393682" w:rsidRPr="00B844E3" w:rsidRDefault="00393682" w:rsidP="00DE44B6">
                            <w:pPr>
                              <w:numPr>
                                <w:ilvl w:val="0"/>
                                <w:numId w:val="20"/>
                              </w:numPr>
                              <w:tabs>
                                <w:tab w:val="left" w:pos="426"/>
                              </w:tabs>
                              <w:rPr>
                                <w:rFonts w:ascii="Century Gothic" w:hAnsi="Century Gothic" w:cs="Arial"/>
                                <w:szCs w:val="16"/>
                              </w:rPr>
                            </w:pPr>
                            <w:r w:rsidRPr="00B844E3">
                              <w:rPr>
                                <w:rFonts w:ascii="Century Gothic" w:hAnsi="Century Gothic" w:cs="Arial"/>
                                <w:szCs w:val="16"/>
                              </w:rPr>
                              <w:t>To ensure that provision for young people with special educational needs is high quality and in line with national standards including the requirements relating to Ofsted</w:t>
                            </w:r>
                          </w:p>
                          <w:p w14:paraId="5567B6F0" w14:textId="77777777" w:rsidR="00393682" w:rsidRPr="00B844E3" w:rsidRDefault="00393682" w:rsidP="00DE44B6">
                            <w:pPr>
                              <w:numPr>
                                <w:ilvl w:val="0"/>
                                <w:numId w:val="20"/>
                              </w:numPr>
                              <w:tabs>
                                <w:tab w:val="left" w:pos="426"/>
                              </w:tabs>
                              <w:rPr>
                                <w:rFonts w:ascii="Century Gothic" w:hAnsi="Century Gothic" w:cs="Arial"/>
                                <w:szCs w:val="16"/>
                              </w:rPr>
                            </w:pPr>
                            <w:r w:rsidRPr="00B844E3">
                              <w:rPr>
                                <w:rFonts w:ascii="Century Gothic" w:hAnsi="Century Gothic" w:cs="Arial"/>
                                <w:szCs w:val="16"/>
                              </w:rPr>
                              <w:t>To ensure that all young people are subject to a process of high quality assessment, planning and resourcing at each school on an individual basis</w:t>
                            </w:r>
                          </w:p>
                          <w:p w14:paraId="06E1EBA9" w14:textId="77777777" w:rsidR="00393682" w:rsidRPr="00B844E3" w:rsidRDefault="00393682" w:rsidP="00DE44B6">
                            <w:pPr>
                              <w:numPr>
                                <w:ilvl w:val="0"/>
                                <w:numId w:val="20"/>
                              </w:numPr>
                              <w:tabs>
                                <w:tab w:val="left" w:pos="426"/>
                              </w:tabs>
                              <w:rPr>
                                <w:rFonts w:ascii="Century Gothic" w:hAnsi="Century Gothic" w:cs="Arial"/>
                                <w:szCs w:val="16"/>
                              </w:rPr>
                            </w:pPr>
                            <w:r w:rsidRPr="00B844E3">
                              <w:rPr>
                                <w:rFonts w:ascii="Century Gothic" w:hAnsi="Century Gothic" w:cs="Arial"/>
                                <w:szCs w:val="16"/>
                              </w:rPr>
                              <w:t>To maintain an SEN Database for all sites, as well as an SEN Register for each site</w:t>
                            </w:r>
                          </w:p>
                          <w:p w14:paraId="241A6E0A" w14:textId="77777777" w:rsidR="00393682" w:rsidRPr="00B844E3" w:rsidRDefault="00393682" w:rsidP="00DE44B6">
                            <w:pPr>
                              <w:numPr>
                                <w:ilvl w:val="0"/>
                                <w:numId w:val="20"/>
                              </w:numPr>
                              <w:tabs>
                                <w:tab w:val="left" w:pos="426"/>
                              </w:tabs>
                              <w:rPr>
                                <w:rFonts w:ascii="Century Gothic" w:hAnsi="Century Gothic" w:cs="Arial"/>
                                <w:szCs w:val="16"/>
                              </w:rPr>
                            </w:pPr>
                            <w:r w:rsidRPr="00B844E3">
                              <w:rPr>
                                <w:rFonts w:ascii="Century Gothic" w:hAnsi="Century Gothic" w:cs="Arial"/>
                                <w:szCs w:val="16"/>
                              </w:rPr>
                              <w:t>To keep up to date and disseminate developments in the field of special educational needs and educational psychology</w:t>
                            </w:r>
                          </w:p>
                          <w:p w14:paraId="24FC3F97" w14:textId="77777777" w:rsidR="00393682" w:rsidRPr="00B844E3" w:rsidRDefault="00393682" w:rsidP="00B844E3">
                            <w:pPr>
                              <w:numPr>
                                <w:ilvl w:val="0"/>
                                <w:numId w:val="20"/>
                              </w:numPr>
                              <w:tabs>
                                <w:tab w:val="left" w:pos="426"/>
                              </w:tabs>
                              <w:rPr>
                                <w:rFonts w:ascii="Century Gothic" w:hAnsi="Century Gothic" w:cs="Arial"/>
                                <w:szCs w:val="16"/>
                              </w:rPr>
                            </w:pPr>
                            <w:r w:rsidRPr="00B844E3">
                              <w:rPr>
                                <w:rFonts w:ascii="Century Gothic" w:hAnsi="Century Gothic" w:cs="Arial"/>
                                <w:szCs w:val="16"/>
                              </w:rPr>
                              <w:t>To provide specialist advice, guidance, training and support to teachers and Head teachers</w:t>
                            </w:r>
                          </w:p>
                          <w:p w14:paraId="7C20420B" w14:textId="77777777" w:rsidR="00393682" w:rsidRPr="00B844E3" w:rsidRDefault="00393682" w:rsidP="00DE44B6">
                            <w:pPr>
                              <w:numPr>
                                <w:ilvl w:val="0"/>
                                <w:numId w:val="20"/>
                              </w:numPr>
                              <w:tabs>
                                <w:tab w:val="left" w:pos="426"/>
                              </w:tabs>
                              <w:rPr>
                                <w:rFonts w:ascii="Century Gothic" w:hAnsi="Century Gothic" w:cs="Arial"/>
                                <w:szCs w:val="16"/>
                              </w:rPr>
                            </w:pPr>
                            <w:r w:rsidRPr="00B844E3">
                              <w:rPr>
                                <w:rFonts w:ascii="Century Gothic" w:hAnsi="Century Gothic" w:cs="Arial"/>
                                <w:szCs w:val="16"/>
                              </w:rPr>
                              <w:t>To ensure all young people have access to high quality education through an EHCP when this is appropriate</w:t>
                            </w:r>
                          </w:p>
                          <w:p w14:paraId="7C92970E" w14:textId="77777777" w:rsidR="00393682" w:rsidRPr="00B844E3" w:rsidRDefault="00393682" w:rsidP="00DE44B6">
                            <w:pPr>
                              <w:numPr>
                                <w:ilvl w:val="0"/>
                                <w:numId w:val="20"/>
                              </w:numPr>
                              <w:tabs>
                                <w:tab w:val="left" w:pos="426"/>
                              </w:tabs>
                              <w:rPr>
                                <w:rFonts w:ascii="Century Gothic" w:hAnsi="Century Gothic" w:cs="Arial"/>
                                <w:szCs w:val="16"/>
                              </w:rPr>
                            </w:pPr>
                            <w:r w:rsidRPr="00B844E3">
                              <w:rPr>
                                <w:rFonts w:ascii="Century Gothic" w:hAnsi="Century Gothic" w:cs="Arial"/>
                                <w:szCs w:val="16"/>
                              </w:rPr>
                              <w:t>To assess or screen young people for Special Educational Needs if referred by teaching staff (e.g. visual stress assessments, observations for SLCN)</w:t>
                            </w:r>
                          </w:p>
                          <w:p w14:paraId="1EB9E60E" w14:textId="77777777" w:rsidR="00393682" w:rsidRPr="00B844E3" w:rsidRDefault="00393682" w:rsidP="00DE44B6">
                            <w:pPr>
                              <w:numPr>
                                <w:ilvl w:val="0"/>
                                <w:numId w:val="20"/>
                              </w:numPr>
                              <w:tabs>
                                <w:tab w:val="left" w:pos="426"/>
                              </w:tabs>
                              <w:rPr>
                                <w:rFonts w:ascii="Century Gothic" w:hAnsi="Century Gothic" w:cs="Arial"/>
                                <w:szCs w:val="16"/>
                              </w:rPr>
                            </w:pPr>
                            <w:r w:rsidRPr="00B844E3">
                              <w:rPr>
                                <w:rFonts w:ascii="Century Gothic" w:hAnsi="Century Gothic" w:cs="Arial"/>
                                <w:szCs w:val="16"/>
                              </w:rPr>
                              <w:t>To secure additional individual funding for young people with</w:t>
                            </w:r>
                            <w:r w:rsidRPr="00B844E3">
                              <w:rPr>
                                <w:rFonts w:ascii="Century Gothic" w:hAnsi="Century Gothic" w:cs="Arial"/>
                                <w:sz w:val="32"/>
                                <w:szCs w:val="24"/>
                              </w:rPr>
                              <w:t xml:space="preserve"> </w:t>
                            </w:r>
                            <w:r w:rsidRPr="00B844E3">
                              <w:rPr>
                                <w:rFonts w:ascii="Century Gothic" w:hAnsi="Century Gothic" w:cs="Arial"/>
                                <w:szCs w:val="16"/>
                              </w:rPr>
                              <w:t>special educational needs</w:t>
                            </w:r>
                          </w:p>
                          <w:p w14:paraId="5CBB6533" w14:textId="77777777" w:rsidR="00393682" w:rsidRPr="009A0985" w:rsidRDefault="00393682" w:rsidP="007655F9">
                            <w:pPr>
                              <w:rPr>
                                <w:rFonts w:ascii="Century Gothic" w:hAnsi="Century Gothic" w:cs="Arial"/>
                              </w:rPr>
                            </w:pPr>
                          </w:p>
                          <w:p w14:paraId="1C26459F" w14:textId="77777777" w:rsidR="00393682" w:rsidRPr="009A0985" w:rsidRDefault="00393682" w:rsidP="007655F9">
                            <w:pPr>
                              <w:rPr>
                                <w:rFonts w:ascii="Century Gothic" w:hAnsi="Century Gothic" w:cs="Arial"/>
                              </w:rPr>
                            </w:pPr>
                          </w:p>
                          <w:p w14:paraId="0349B46A" w14:textId="77777777" w:rsidR="00393682" w:rsidRPr="009A0985" w:rsidRDefault="00393682">
                            <w:pPr>
                              <w:rPr>
                                <w:rFonts w:ascii="Century Gothic" w:hAnsi="Century Gothic"/>
                              </w:rPr>
                            </w:pP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50899D" id="Text Box 8" o:spid="_x0000_s1033" type="#_x0000_t202" style="position:absolute;margin-left:268.65pt;margin-top:4.05pt;width:269.25pt;height:66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l6IuAIAAMI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" filled="f" stroked="f">
                <v:textbox>
                  <w:txbxContent>
                    <w:p w14:paraId="6927A583" w14:textId="77777777" w:rsidR="00393682" w:rsidRPr="009A0985" w:rsidRDefault="00393682" w:rsidP="007655F9">
                      <w:pPr>
                        <w:rPr>
                          <w:rFonts w:ascii="Century Gothic" w:hAnsi="Century Gothic" w:cs="Arial"/>
                          <w:b/>
                          <w:color w:val="B4C90B"/>
                          <w:sz w:val="36"/>
                          <w:szCs w:val="36"/>
                        </w:rPr>
                      </w:pPr>
                      <w:r w:rsidRPr="009A0985">
                        <w:rPr>
                          <w:rFonts w:ascii="Century Gothic" w:hAnsi="Century Gothic" w:cs="Arial"/>
                          <w:b/>
                          <w:color w:val="B4C90B"/>
                          <w:sz w:val="36"/>
                          <w:szCs w:val="36"/>
                        </w:rPr>
                        <w:t>Job Description</w:t>
                      </w:r>
                    </w:p>
                    <w:p w14:paraId="310571AD" w14:textId="77777777" w:rsidR="00393682" w:rsidRPr="009A0985" w:rsidRDefault="00393682" w:rsidP="007655F9">
                      <w:pPr>
                        <w:rPr>
                          <w:rFonts w:ascii="Century Gothic" w:hAnsi="Century Gothic" w:cs="Arial"/>
                        </w:rPr>
                      </w:pPr>
                    </w:p>
                    <w:p w14:paraId="38E6C095" w14:textId="24BC209D" w:rsidR="00393682" w:rsidRPr="00B844E3" w:rsidRDefault="00393682" w:rsidP="007655F9">
                      <w:pPr>
                        <w:rPr>
                          <w:rFonts w:ascii="Century Gothic" w:hAnsi="Century Gothic" w:cs="Arial"/>
                        </w:rPr>
                      </w:pPr>
                      <w:r w:rsidRPr="00B844E3">
                        <w:rPr>
                          <w:rFonts w:ascii="Century Gothic" w:hAnsi="Century Gothic" w:cs="Arial"/>
                        </w:rPr>
                        <w:t xml:space="preserve">The National SEN </w:t>
                      </w:r>
                      <w:r w:rsidR="00486668">
                        <w:rPr>
                          <w:rFonts w:ascii="Century Gothic" w:hAnsi="Century Gothic" w:cs="Arial"/>
                        </w:rPr>
                        <w:t>Case</w:t>
                      </w:r>
                      <w:r w:rsidR="000F68EC">
                        <w:rPr>
                          <w:rFonts w:ascii="Century Gothic" w:hAnsi="Century Gothic" w:cs="Arial"/>
                        </w:rPr>
                        <w:t xml:space="preserve"> </w:t>
                      </w:r>
                      <w:r w:rsidRPr="00B844E3">
                        <w:rPr>
                          <w:rFonts w:ascii="Century Gothic" w:hAnsi="Century Gothic" w:cs="Arial"/>
                        </w:rPr>
                        <w:t xml:space="preserve">Co-ordinator’s responsibilities are: </w:t>
                      </w:r>
                    </w:p>
                    <w:p w14:paraId="0776D997" w14:textId="77777777" w:rsidR="00393682" w:rsidRPr="00DE44B6" w:rsidRDefault="00393682" w:rsidP="007655F9">
                      <w:pPr>
                        <w:jc w:val="both"/>
                        <w:rPr>
                          <w:rFonts w:ascii="Century Gothic" w:hAnsi="Century Gothic" w:cs="Arial"/>
                          <w:highlight w:val="yellow"/>
                        </w:rPr>
                      </w:pPr>
                    </w:p>
                    <w:p w14:paraId="758637F0" w14:textId="77777777" w:rsidR="00393682" w:rsidRPr="00B844E3" w:rsidRDefault="00393682" w:rsidP="00DE44B6">
                      <w:pPr>
                        <w:numPr>
                          <w:ilvl w:val="0"/>
                          <w:numId w:val="20"/>
                        </w:numPr>
                        <w:tabs>
                          <w:tab w:val="left" w:pos="426"/>
                        </w:tabs>
                        <w:rPr>
                          <w:rFonts w:ascii="Century Gothic" w:hAnsi="Century Gothic" w:cs="Arial"/>
                          <w:szCs w:val="16"/>
                        </w:rPr>
                      </w:pPr>
                      <w:r w:rsidRPr="00B844E3">
                        <w:rPr>
                          <w:rFonts w:ascii="Century Gothic" w:hAnsi="Century Gothic" w:cs="Arial"/>
                          <w:szCs w:val="16"/>
                        </w:rPr>
                        <w:t>To safeguard children and young people</w:t>
                      </w:r>
                    </w:p>
                    <w:p w14:paraId="391CFA55" w14:textId="77777777" w:rsidR="00393682" w:rsidRDefault="00393682" w:rsidP="00DE44B6">
                      <w:pPr>
                        <w:numPr>
                          <w:ilvl w:val="0"/>
                          <w:numId w:val="20"/>
                        </w:numPr>
                        <w:tabs>
                          <w:tab w:val="left" w:pos="426"/>
                        </w:tabs>
                        <w:rPr>
                          <w:rFonts w:ascii="Century Gothic" w:hAnsi="Century Gothic" w:cs="Arial"/>
                          <w:szCs w:val="16"/>
                        </w:rPr>
                      </w:pPr>
                      <w:r w:rsidRPr="00B844E3">
                        <w:rPr>
                          <w:rFonts w:ascii="Century Gothic" w:hAnsi="Century Gothic" w:cs="Arial"/>
                          <w:szCs w:val="16"/>
                        </w:rPr>
                        <w:t>To ensure that the independent schools standards relating to special education needs are met at all CAMHS schools</w:t>
                      </w:r>
                    </w:p>
                    <w:p w14:paraId="27BC6A5E" w14:textId="77777777" w:rsidR="00393682" w:rsidRPr="00B844E3" w:rsidRDefault="00393682" w:rsidP="00DE44B6">
                      <w:pPr>
                        <w:numPr>
                          <w:ilvl w:val="0"/>
                          <w:numId w:val="20"/>
                        </w:numPr>
                        <w:tabs>
                          <w:tab w:val="left" w:pos="426"/>
                        </w:tabs>
                        <w:rPr>
                          <w:rFonts w:ascii="Century Gothic" w:hAnsi="Century Gothic" w:cs="Arial"/>
                          <w:szCs w:val="16"/>
                        </w:rPr>
                      </w:pPr>
                      <w:r>
                        <w:rPr>
                          <w:rFonts w:ascii="Century Gothic" w:hAnsi="Century Gothic" w:cs="Arial"/>
                          <w:szCs w:val="16"/>
                        </w:rPr>
                        <w:t>To travel to each of the CAMHS schools on a regular basis to ensure that standards are met</w:t>
                      </w:r>
                    </w:p>
                    <w:p w14:paraId="024969AD" w14:textId="77777777" w:rsidR="00393682" w:rsidRPr="00B844E3" w:rsidRDefault="00393682" w:rsidP="00DE44B6">
                      <w:pPr>
                        <w:numPr>
                          <w:ilvl w:val="0"/>
                          <w:numId w:val="20"/>
                        </w:numPr>
                        <w:tabs>
                          <w:tab w:val="left" w:pos="426"/>
                        </w:tabs>
                        <w:rPr>
                          <w:rFonts w:ascii="Century Gothic" w:hAnsi="Century Gothic" w:cs="Arial"/>
                          <w:szCs w:val="16"/>
                        </w:rPr>
                      </w:pPr>
                      <w:r w:rsidRPr="00B844E3">
                        <w:rPr>
                          <w:rFonts w:ascii="Century Gothic" w:hAnsi="Century Gothic" w:cs="Arial"/>
                          <w:szCs w:val="16"/>
                        </w:rPr>
                        <w:t>To ensure that provision for young people with special educational needs is high quality and in line with national standards including the requirements relating to Ofsted</w:t>
                      </w:r>
                    </w:p>
                    <w:p w14:paraId="5567B6F0" w14:textId="77777777" w:rsidR="00393682" w:rsidRPr="00B844E3" w:rsidRDefault="00393682" w:rsidP="00DE44B6">
                      <w:pPr>
                        <w:numPr>
                          <w:ilvl w:val="0"/>
                          <w:numId w:val="20"/>
                        </w:numPr>
                        <w:tabs>
                          <w:tab w:val="left" w:pos="426"/>
                        </w:tabs>
                        <w:rPr>
                          <w:rFonts w:ascii="Century Gothic" w:hAnsi="Century Gothic" w:cs="Arial"/>
                          <w:szCs w:val="16"/>
                        </w:rPr>
                      </w:pPr>
                      <w:r w:rsidRPr="00B844E3">
                        <w:rPr>
                          <w:rFonts w:ascii="Century Gothic" w:hAnsi="Century Gothic" w:cs="Arial"/>
                          <w:szCs w:val="16"/>
                        </w:rPr>
                        <w:t>To ensure that all young people are subject to a process of high quality assessment, planning and resourcing at each school on an individual basis</w:t>
                      </w:r>
                    </w:p>
                    <w:p w14:paraId="06E1EBA9" w14:textId="77777777" w:rsidR="00393682" w:rsidRPr="00B844E3" w:rsidRDefault="00393682" w:rsidP="00DE44B6">
                      <w:pPr>
                        <w:numPr>
                          <w:ilvl w:val="0"/>
                          <w:numId w:val="20"/>
                        </w:numPr>
                        <w:tabs>
                          <w:tab w:val="left" w:pos="426"/>
                        </w:tabs>
                        <w:rPr>
                          <w:rFonts w:ascii="Century Gothic" w:hAnsi="Century Gothic" w:cs="Arial"/>
                          <w:szCs w:val="16"/>
                        </w:rPr>
                      </w:pPr>
                      <w:r w:rsidRPr="00B844E3">
                        <w:rPr>
                          <w:rFonts w:ascii="Century Gothic" w:hAnsi="Century Gothic" w:cs="Arial"/>
                          <w:szCs w:val="16"/>
                        </w:rPr>
                        <w:t>To maintain an SEN Database for all sites, as well as an SEN Register for each site</w:t>
                      </w:r>
                    </w:p>
                    <w:p w14:paraId="241A6E0A" w14:textId="77777777" w:rsidR="00393682" w:rsidRPr="00B844E3" w:rsidRDefault="00393682" w:rsidP="00DE44B6">
                      <w:pPr>
                        <w:numPr>
                          <w:ilvl w:val="0"/>
                          <w:numId w:val="20"/>
                        </w:numPr>
                        <w:tabs>
                          <w:tab w:val="left" w:pos="426"/>
                        </w:tabs>
                        <w:rPr>
                          <w:rFonts w:ascii="Century Gothic" w:hAnsi="Century Gothic" w:cs="Arial"/>
                          <w:szCs w:val="16"/>
                        </w:rPr>
                      </w:pPr>
                      <w:r w:rsidRPr="00B844E3">
                        <w:rPr>
                          <w:rFonts w:ascii="Century Gothic" w:hAnsi="Century Gothic" w:cs="Arial"/>
                          <w:szCs w:val="16"/>
                        </w:rPr>
                        <w:t>To keep up to date and disseminate developments in the field of special educational needs and educational psychology</w:t>
                      </w:r>
                    </w:p>
                    <w:p w14:paraId="24FC3F97" w14:textId="77777777" w:rsidR="00393682" w:rsidRPr="00B844E3" w:rsidRDefault="00393682" w:rsidP="00B844E3">
                      <w:pPr>
                        <w:numPr>
                          <w:ilvl w:val="0"/>
                          <w:numId w:val="20"/>
                        </w:numPr>
                        <w:tabs>
                          <w:tab w:val="left" w:pos="426"/>
                        </w:tabs>
                        <w:rPr>
                          <w:rFonts w:ascii="Century Gothic" w:hAnsi="Century Gothic" w:cs="Arial"/>
                          <w:szCs w:val="16"/>
                        </w:rPr>
                      </w:pPr>
                      <w:r w:rsidRPr="00B844E3">
                        <w:rPr>
                          <w:rFonts w:ascii="Century Gothic" w:hAnsi="Century Gothic" w:cs="Arial"/>
                          <w:szCs w:val="16"/>
                        </w:rPr>
                        <w:t>To provide specialist advice, guidance, training and support to teachers and Head teachers</w:t>
                      </w:r>
                    </w:p>
                    <w:p w14:paraId="7C20420B" w14:textId="77777777" w:rsidR="00393682" w:rsidRPr="00B844E3" w:rsidRDefault="00393682" w:rsidP="00DE44B6">
                      <w:pPr>
                        <w:numPr>
                          <w:ilvl w:val="0"/>
                          <w:numId w:val="20"/>
                        </w:numPr>
                        <w:tabs>
                          <w:tab w:val="left" w:pos="426"/>
                        </w:tabs>
                        <w:rPr>
                          <w:rFonts w:ascii="Century Gothic" w:hAnsi="Century Gothic" w:cs="Arial"/>
                          <w:szCs w:val="16"/>
                        </w:rPr>
                      </w:pPr>
                      <w:r w:rsidRPr="00B844E3">
                        <w:rPr>
                          <w:rFonts w:ascii="Century Gothic" w:hAnsi="Century Gothic" w:cs="Arial"/>
                          <w:szCs w:val="16"/>
                        </w:rPr>
                        <w:t>To ensure all young people have access to high quality education through an EHCP when this is appropriate</w:t>
                      </w:r>
                    </w:p>
                    <w:p w14:paraId="7C92970E" w14:textId="77777777" w:rsidR="00393682" w:rsidRPr="00B844E3" w:rsidRDefault="00393682" w:rsidP="00DE44B6">
                      <w:pPr>
                        <w:numPr>
                          <w:ilvl w:val="0"/>
                          <w:numId w:val="20"/>
                        </w:numPr>
                        <w:tabs>
                          <w:tab w:val="left" w:pos="426"/>
                        </w:tabs>
                        <w:rPr>
                          <w:rFonts w:ascii="Century Gothic" w:hAnsi="Century Gothic" w:cs="Arial"/>
                          <w:szCs w:val="16"/>
                        </w:rPr>
                      </w:pPr>
                      <w:r w:rsidRPr="00B844E3">
                        <w:rPr>
                          <w:rFonts w:ascii="Century Gothic" w:hAnsi="Century Gothic" w:cs="Arial"/>
                          <w:szCs w:val="16"/>
                        </w:rPr>
                        <w:t>To assess or screen young people for Special Educational Needs if referred by teaching staff (e.g. visual stress assessments, observations for SLCN)</w:t>
                      </w:r>
                    </w:p>
                    <w:p w14:paraId="1EB9E60E" w14:textId="77777777" w:rsidR="00393682" w:rsidRPr="00B844E3" w:rsidRDefault="00393682" w:rsidP="00DE44B6">
                      <w:pPr>
                        <w:numPr>
                          <w:ilvl w:val="0"/>
                          <w:numId w:val="20"/>
                        </w:numPr>
                        <w:tabs>
                          <w:tab w:val="left" w:pos="426"/>
                        </w:tabs>
                        <w:rPr>
                          <w:rFonts w:ascii="Century Gothic" w:hAnsi="Century Gothic" w:cs="Arial"/>
                          <w:szCs w:val="16"/>
                        </w:rPr>
                      </w:pPr>
                      <w:r w:rsidRPr="00B844E3">
                        <w:rPr>
                          <w:rFonts w:ascii="Century Gothic" w:hAnsi="Century Gothic" w:cs="Arial"/>
                          <w:szCs w:val="16"/>
                        </w:rPr>
                        <w:t>To secure additional individual funding for young people with</w:t>
                      </w:r>
                      <w:r w:rsidRPr="00B844E3">
                        <w:rPr>
                          <w:rFonts w:ascii="Century Gothic" w:hAnsi="Century Gothic" w:cs="Arial"/>
                          <w:sz w:val="32"/>
                          <w:szCs w:val="24"/>
                        </w:rPr>
                        <w:t xml:space="preserve"> </w:t>
                      </w:r>
                      <w:r w:rsidRPr="00B844E3">
                        <w:rPr>
                          <w:rFonts w:ascii="Century Gothic" w:hAnsi="Century Gothic" w:cs="Arial"/>
                          <w:szCs w:val="16"/>
                        </w:rPr>
                        <w:t>special educational needs</w:t>
                      </w:r>
                    </w:p>
                    <w:p w14:paraId="5CBB6533" w14:textId="77777777" w:rsidR="00393682" w:rsidRPr="009A0985" w:rsidRDefault="00393682" w:rsidP="007655F9">
                      <w:pPr>
                        <w:rPr>
                          <w:rFonts w:ascii="Century Gothic" w:hAnsi="Century Gothic" w:cs="Arial"/>
                        </w:rPr>
                      </w:pPr>
                    </w:p>
                    <w:p w14:paraId="1C26459F" w14:textId="77777777" w:rsidR="00393682" w:rsidRPr="009A0985" w:rsidRDefault="00393682" w:rsidP="007655F9">
                      <w:pPr>
                        <w:rPr>
                          <w:rFonts w:ascii="Century Gothic" w:hAnsi="Century Gothic" w:cs="Arial"/>
                        </w:rPr>
                      </w:pPr>
                    </w:p>
                    <w:p w14:paraId="0349B46A" w14:textId="77777777" w:rsidR="00393682" w:rsidRPr="009A0985" w:rsidRDefault="00393682">
                      <w:pPr>
                        <w:rPr>
                          <w:rFonts w:ascii="Century Gothic" w:hAnsi="Century Gothic"/>
                        </w:rPr>
                      </w:pPr>
                    </w:p>
                  </w:txbxContent>
                </v:textbox>
              </v:shape>
            </w:pict>
          </mc:Fallback>
        </mc:AlternateContent>
      </w:r>
    </w:p>
    <w:p w14:paraId="5BF4B310" w14:textId="77777777" w:rsidR="00186B09" w:rsidRPr="00EB1A4A" w:rsidRDefault="00186B09">
      <w:pPr>
        <w:rPr>
          <w:rFonts w:ascii="Century Gothic" w:hAnsi="Century Gothic" w:cs="Arial"/>
        </w:rPr>
      </w:pPr>
    </w:p>
    <w:p w14:paraId="558645E7" w14:textId="77777777" w:rsidR="00511C7B" w:rsidRPr="00EB1A4A" w:rsidRDefault="00511C7B">
      <w:pPr>
        <w:rPr>
          <w:rFonts w:ascii="Century Gothic" w:hAnsi="Century Gothic" w:cs="Arial"/>
        </w:rPr>
      </w:pPr>
    </w:p>
    <w:p w14:paraId="1B3487A3" w14:textId="77777777" w:rsidR="00511C7B" w:rsidRPr="00EB1A4A" w:rsidRDefault="00511C7B" w:rsidP="00511C7B">
      <w:pPr>
        <w:rPr>
          <w:rFonts w:ascii="Century Gothic" w:hAnsi="Century Gothic" w:cs="Arial"/>
        </w:rPr>
      </w:pPr>
    </w:p>
    <w:p w14:paraId="49442E17" w14:textId="77777777" w:rsidR="00511C7B" w:rsidRPr="00EB1A4A" w:rsidRDefault="00511C7B">
      <w:pPr>
        <w:rPr>
          <w:rFonts w:ascii="Century Gothic" w:hAnsi="Century Gothic" w:cs="Arial"/>
        </w:rPr>
      </w:pPr>
    </w:p>
    <w:p w14:paraId="57A8F2D5" w14:textId="77777777" w:rsidR="00186B09" w:rsidRPr="00EB1A4A" w:rsidRDefault="00186B09">
      <w:pPr>
        <w:rPr>
          <w:rFonts w:ascii="Century Gothic" w:hAnsi="Century Gothic" w:cs="Arial"/>
        </w:rPr>
      </w:pPr>
    </w:p>
    <w:p w14:paraId="0778C45A" w14:textId="77777777" w:rsidR="00186B09" w:rsidRPr="00EB1A4A" w:rsidRDefault="00186B09">
      <w:pPr>
        <w:rPr>
          <w:rFonts w:ascii="Century Gothic" w:hAnsi="Century Gothic" w:cs="Arial"/>
          <w:b/>
        </w:rPr>
      </w:pPr>
    </w:p>
    <w:p w14:paraId="3F11648C" w14:textId="77777777" w:rsidR="007655F9" w:rsidRPr="00EB1A4A" w:rsidRDefault="007655F9">
      <w:pPr>
        <w:rPr>
          <w:rFonts w:ascii="Century Gothic" w:hAnsi="Century Gothic" w:cs="Arial"/>
          <w:b/>
        </w:rPr>
      </w:pPr>
    </w:p>
    <w:p w14:paraId="194B1D03" w14:textId="77777777" w:rsidR="007655F9" w:rsidRPr="00EB1A4A" w:rsidRDefault="007655F9">
      <w:pPr>
        <w:rPr>
          <w:rFonts w:ascii="Century Gothic" w:hAnsi="Century Gothic" w:cs="Arial"/>
          <w:b/>
        </w:rPr>
      </w:pPr>
    </w:p>
    <w:p w14:paraId="71A4C0DF" w14:textId="77777777" w:rsidR="007655F9" w:rsidRPr="00EB1A4A" w:rsidRDefault="007655F9">
      <w:pPr>
        <w:rPr>
          <w:rFonts w:ascii="Century Gothic" w:hAnsi="Century Gothic" w:cs="Arial"/>
          <w:b/>
        </w:rPr>
      </w:pPr>
    </w:p>
    <w:p w14:paraId="58882179" w14:textId="77777777" w:rsidR="007655F9" w:rsidRPr="00EB1A4A" w:rsidRDefault="007655F9">
      <w:pPr>
        <w:rPr>
          <w:rFonts w:ascii="Century Gothic" w:hAnsi="Century Gothic" w:cs="Arial"/>
          <w:b/>
        </w:rPr>
      </w:pPr>
    </w:p>
    <w:p w14:paraId="7978FF89" w14:textId="77777777" w:rsidR="002F51B1" w:rsidRPr="00EB1A4A" w:rsidRDefault="002F51B1">
      <w:pPr>
        <w:rPr>
          <w:rFonts w:ascii="Century Gothic" w:hAnsi="Century Gothic" w:cs="Arial"/>
        </w:rPr>
      </w:pPr>
    </w:p>
    <w:p w14:paraId="31F03025" w14:textId="77777777" w:rsidR="000248DA" w:rsidRPr="00EB1A4A" w:rsidRDefault="000248DA">
      <w:pPr>
        <w:rPr>
          <w:rFonts w:ascii="Century Gothic" w:hAnsi="Century Gothic" w:cs="Arial"/>
        </w:rPr>
      </w:pPr>
    </w:p>
    <w:p w14:paraId="6673BB34" w14:textId="77777777" w:rsidR="002F51B1" w:rsidRPr="00EB1A4A" w:rsidRDefault="002F51B1">
      <w:pPr>
        <w:rPr>
          <w:rFonts w:ascii="Century Gothic" w:hAnsi="Century Gothic" w:cs="Arial"/>
        </w:rPr>
      </w:pPr>
    </w:p>
    <w:p w14:paraId="00E1A9D6" w14:textId="77777777" w:rsidR="002F51B1" w:rsidRPr="00EB1A4A" w:rsidRDefault="002F51B1">
      <w:pPr>
        <w:rPr>
          <w:rFonts w:ascii="Century Gothic" w:hAnsi="Century Gothic" w:cs="Arial"/>
        </w:rPr>
      </w:pPr>
    </w:p>
    <w:p w14:paraId="6C3D3874" w14:textId="77777777" w:rsidR="002F51B1" w:rsidRPr="00EB1A4A" w:rsidRDefault="002F51B1">
      <w:pPr>
        <w:rPr>
          <w:rFonts w:ascii="Century Gothic" w:hAnsi="Century Gothic" w:cs="Arial"/>
        </w:rPr>
      </w:pPr>
    </w:p>
    <w:p w14:paraId="03AB9F73" w14:textId="77777777" w:rsidR="007655F9" w:rsidRPr="00EB1A4A" w:rsidRDefault="007655F9">
      <w:pPr>
        <w:rPr>
          <w:rFonts w:ascii="Century Gothic" w:hAnsi="Century Gothic" w:cs="Arial"/>
        </w:rPr>
      </w:pPr>
    </w:p>
    <w:p w14:paraId="6A10AD9B" w14:textId="77777777" w:rsidR="007655F9" w:rsidRPr="00EB1A4A" w:rsidRDefault="007655F9">
      <w:pPr>
        <w:rPr>
          <w:rFonts w:ascii="Century Gothic" w:hAnsi="Century Gothic" w:cs="Arial"/>
        </w:rPr>
      </w:pPr>
    </w:p>
    <w:p w14:paraId="1CE1014E" w14:textId="77777777" w:rsidR="007655F9" w:rsidRPr="00EB1A4A" w:rsidRDefault="007655F9" w:rsidP="002C6F1E">
      <w:pPr>
        <w:jc w:val="center"/>
        <w:rPr>
          <w:rFonts w:ascii="Century Gothic" w:hAnsi="Century Gothic" w:cs="Arial"/>
        </w:rPr>
      </w:pPr>
    </w:p>
    <w:p w14:paraId="7EFBD9AF" w14:textId="77777777" w:rsidR="007655F9" w:rsidRPr="00EB1A4A" w:rsidRDefault="007655F9">
      <w:pPr>
        <w:rPr>
          <w:rFonts w:ascii="Century Gothic" w:hAnsi="Century Gothic" w:cs="Arial"/>
        </w:rPr>
      </w:pPr>
    </w:p>
    <w:p w14:paraId="1EDB124D" w14:textId="77777777" w:rsidR="007655F9" w:rsidRPr="00EB1A4A" w:rsidRDefault="007655F9">
      <w:pPr>
        <w:rPr>
          <w:rFonts w:ascii="Century Gothic" w:hAnsi="Century Gothic" w:cs="Arial"/>
        </w:rPr>
      </w:pPr>
    </w:p>
    <w:p w14:paraId="5559D409" w14:textId="77777777" w:rsidR="007655F9" w:rsidRPr="00EB1A4A" w:rsidRDefault="007655F9">
      <w:pPr>
        <w:rPr>
          <w:rFonts w:ascii="Century Gothic" w:hAnsi="Century Gothic" w:cs="Arial"/>
        </w:rPr>
      </w:pPr>
    </w:p>
    <w:p w14:paraId="722842B8" w14:textId="77777777" w:rsidR="007655F9" w:rsidRPr="00EB1A4A" w:rsidRDefault="007655F9">
      <w:pPr>
        <w:rPr>
          <w:rFonts w:ascii="Century Gothic" w:hAnsi="Century Gothic" w:cs="Arial"/>
        </w:rPr>
      </w:pPr>
    </w:p>
    <w:p w14:paraId="0D948ACD" w14:textId="77777777" w:rsidR="007655F9" w:rsidRPr="00EB1A4A" w:rsidRDefault="007655F9">
      <w:pPr>
        <w:rPr>
          <w:rFonts w:ascii="Century Gothic" w:hAnsi="Century Gothic" w:cs="Arial"/>
        </w:rPr>
      </w:pPr>
    </w:p>
    <w:p w14:paraId="169D9AFD" w14:textId="77777777" w:rsidR="007655F9" w:rsidRPr="00EB1A4A" w:rsidRDefault="007655F9">
      <w:pPr>
        <w:rPr>
          <w:rFonts w:ascii="Century Gothic" w:hAnsi="Century Gothic" w:cs="Arial"/>
        </w:rPr>
      </w:pPr>
    </w:p>
    <w:p w14:paraId="374F9E73" w14:textId="77777777" w:rsidR="007655F9" w:rsidRPr="00EB1A4A" w:rsidRDefault="007655F9">
      <w:pPr>
        <w:rPr>
          <w:rFonts w:ascii="Century Gothic" w:hAnsi="Century Gothic" w:cs="Arial"/>
        </w:rPr>
      </w:pPr>
    </w:p>
    <w:p w14:paraId="047E60A5" w14:textId="77777777" w:rsidR="007655F9" w:rsidRPr="00EB1A4A" w:rsidRDefault="00C161E3">
      <w:pPr>
        <w:rPr>
          <w:rFonts w:ascii="Century Gothic" w:hAnsi="Century Gothic" w:cs="Arial"/>
        </w:rPr>
      </w:pPr>
      <w:r>
        <w:rPr>
          <w:noProof/>
          <w:lang w:eastAsia="en-GB"/>
        </w:rPr>
        <mc:AlternateContent>
          <mc:Choice Requires="wps">
            <w:drawing>
              <wp:anchor distT="0" distB="0" distL="114300" distR="114300" simplePos="0" relativeHeight="251657728" behindDoc="0" locked="0" layoutInCell="1" allowOverlap="1" wp14:anchorId="51BCF238" wp14:editId="58A53418">
                <wp:simplePos x="0" y="0"/>
                <wp:positionH relativeFrom="column">
                  <wp:posOffset>-76200</wp:posOffset>
                </wp:positionH>
                <wp:positionV relativeFrom="paragraph">
                  <wp:posOffset>3109807</wp:posOffset>
                </wp:positionV>
                <wp:extent cx="5791200" cy="1141095"/>
                <wp:effectExtent l="0" t="0" r="0" b="1905"/>
                <wp:wrapNone/>
                <wp:docPr id="2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141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F0A4A8" w14:textId="0A3491F3" w:rsidR="00393682" w:rsidRPr="00CB4F51" w:rsidRDefault="00393682" w:rsidP="00257666">
                            <w:pPr>
                              <w:spacing w:line="192" w:lineRule="auto"/>
                              <w:rPr>
                                <w:rFonts w:ascii="Century Gothic" w:hAnsi="Century Gothic"/>
                                <w:b/>
                                <w:color w:val="005994"/>
                                <w:sz w:val="48"/>
                                <w:szCs w:val="48"/>
                              </w:rPr>
                            </w:pPr>
                            <w:r>
                              <w:rPr>
                                <w:rFonts w:ascii="Century Gothic" w:hAnsi="Century Gothic"/>
                                <w:b/>
                                <w:color w:val="005994"/>
                                <w:sz w:val="48"/>
                                <w:szCs w:val="48"/>
                              </w:rPr>
                              <w:t>We want the very best for all our students, no matter what their needs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BCF238" id="Text Box 9" o:spid="_x0000_s1034" type="#_x0000_t202" style="position:absolute;margin-left:-6pt;margin-top:244.85pt;width:456pt;height:8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" filled="f" stroked="f">
                <v:textbox>
                  <w:txbxContent>
                    <w:p w14:paraId="7DF0A4A8" w14:textId="0A3491F3" w:rsidR="00393682" w:rsidRPr="00CB4F51" w:rsidRDefault="00393682" w:rsidP="00257666">
                      <w:pPr>
                        <w:spacing w:line="192" w:lineRule="auto"/>
                        <w:rPr>
                          <w:rFonts w:ascii="Century Gothic" w:hAnsi="Century Gothic"/>
                          <w:b/>
                          <w:color w:val="005994"/>
                          <w:sz w:val="48"/>
                          <w:szCs w:val="48"/>
                        </w:rPr>
                      </w:pPr>
                      <w:r>
                        <w:rPr>
                          <w:rFonts w:ascii="Century Gothic" w:hAnsi="Century Gothic"/>
                          <w:b/>
                          <w:color w:val="005994"/>
                          <w:sz w:val="48"/>
                          <w:szCs w:val="48"/>
                        </w:rPr>
                        <w:t>We want the very best for all our students, no matter what their needs</w:t>
                      </w:r>
                    </w:p>
                  </w:txbxContent>
                </v:textbox>
              </v:shape>
            </w:pict>
          </mc:Fallback>
        </mc:AlternateContent>
      </w:r>
      <w:r w:rsidR="007655F9" w:rsidRPr="00EB1A4A">
        <w:rPr>
          <w:rFonts w:ascii="Century Gothic" w:hAnsi="Century Gothic" w:cs="Arial"/>
        </w:rPr>
        <w:br w:type="page"/>
      </w:r>
    </w:p>
    <w:p w14:paraId="7F4E5CA0" w14:textId="77777777" w:rsidR="007655F9" w:rsidRPr="00EB1A4A" w:rsidRDefault="00C161E3">
      <w:pPr>
        <w:rPr>
          <w:rFonts w:ascii="Century Gothic" w:hAnsi="Century Gothic" w:cs="Arial"/>
        </w:rPr>
      </w:pPr>
      <w:r>
        <w:rPr>
          <w:noProof/>
          <w:lang w:eastAsia="en-GB"/>
        </w:rPr>
        <w:lastRenderedPageBreak/>
        <mc:AlternateContent>
          <mc:Choice Requires="wps">
            <w:drawing>
              <wp:anchor distT="0" distB="0" distL="114300" distR="114300" simplePos="0" relativeHeight="251661824" behindDoc="0" locked="0" layoutInCell="1" allowOverlap="1" wp14:anchorId="54CC702F" wp14:editId="4373586C">
                <wp:simplePos x="0" y="0"/>
                <wp:positionH relativeFrom="column">
                  <wp:posOffset>19050</wp:posOffset>
                </wp:positionH>
                <wp:positionV relativeFrom="paragraph">
                  <wp:posOffset>-539750</wp:posOffset>
                </wp:positionV>
                <wp:extent cx="3543300" cy="9080500"/>
                <wp:effectExtent l="0" t="0" r="0" b="6350"/>
                <wp:wrapNone/>
                <wp:docPr id="18"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8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78EE9E" w14:textId="77777777" w:rsidR="00393682" w:rsidRPr="009A0985" w:rsidRDefault="00393682" w:rsidP="00331B2A">
                            <w:pPr>
                              <w:rPr>
                                <w:rFonts w:ascii="Century Gothic" w:hAnsi="Century Gothic" w:cs="Helvetica"/>
                                <w:b/>
                                <w:color w:val="B4C90B"/>
                                <w:sz w:val="36"/>
                                <w:szCs w:val="36"/>
                                <w:lang w:val="en-US"/>
                              </w:rPr>
                            </w:pPr>
                            <w:r w:rsidRPr="009A0985">
                              <w:rPr>
                                <w:rFonts w:ascii="Century Gothic" w:hAnsi="Century Gothic" w:cs="Helvetica"/>
                                <w:b/>
                                <w:color w:val="B4C90B"/>
                                <w:sz w:val="36"/>
                                <w:szCs w:val="36"/>
                                <w:lang w:val="en-US"/>
                              </w:rPr>
                              <w:t>Person Specification</w:t>
                            </w:r>
                          </w:p>
                          <w:p w14:paraId="7F66D29A" w14:textId="77777777" w:rsidR="00393682" w:rsidRPr="009A0985" w:rsidRDefault="00393682" w:rsidP="00331B2A">
                            <w:pPr>
                              <w:rPr>
                                <w:rFonts w:ascii="Century Gothic" w:hAnsi="Century Gothic" w:cs="Helvetica"/>
                                <w:color w:val="000000"/>
                                <w:lang w:val="en-US"/>
                              </w:rPr>
                            </w:pPr>
                          </w:p>
                          <w:p w14:paraId="6DA90F0E" w14:textId="1DCFC822" w:rsidR="00393682" w:rsidRPr="008471B5" w:rsidRDefault="00393682" w:rsidP="00331B2A">
                            <w:pPr>
                              <w:rPr>
                                <w:rFonts w:ascii="Century Gothic" w:hAnsi="Century Gothic" w:cs="Helvetica"/>
                                <w:color w:val="000000"/>
                                <w:lang w:val="en-US"/>
                              </w:rPr>
                            </w:pPr>
                            <w:r w:rsidRPr="008471B5">
                              <w:rPr>
                                <w:rFonts w:ascii="Century Gothic" w:hAnsi="Century Gothic" w:cs="Helvetica"/>
                                <w:b/>
                                <w:color w:val="000000"/>
                                <w:lang w:val="en-US"/>
                              </w:rPr>
                              <w:t>Skills / knowledge</w:t>
                            </w:r>
                          </w:p>
                          <w:p w14:paraId="09B3724B" w14:textId="77777777" w:rsidR="00393682" w:rsidRPr="008471B5" w:rsidRDefault="00393682" w:rsidP="00331B2A">
                            <w:pPr>
                              <w:pStyle w:val="ListParagraph"/>
                              <w:numPr>
                                <w:ilvl w:val="0"/>
                                <w:numId w:val="11"/>
                              </w:numPr>
                              <w:rPr>
                                <w:rFonts w:ascii="Century Gothic" w:hAnsi="Century Gothic"/>
                              </w:rPr>
                            </w:pPr>
                            <w:r w:rsidRPr="008471B5">
                              <w:rPr>
                                <w:rFonts w:ascii="Century Gothic" w:hAnsi="Century Gothic"/>
                              </w:rPr>
                              <w:t>Ability to work well in partnership with the multi-disciplinary team, parents and carers, and a wide range of stakeholders including education settings and local authorities</w:t>
                            </w:r>
                          </w:p>
                          <w:p w14:paraId="4434516E" w14:textId="77777777" w:rsidR="00393682" w:rsidRPr="008471B5" w:rsidRDefault="00393682" w:rsidP="00331B2A">
                            <w:pPr>
                              <w:pStyle w:val="ListParagraph"/>
                              <w:numPr>
                                <w:ilvl w:val="0"/>
                                <w:numId w:val="11"/>
                              </w:numPr>
                              <w:rPr>
                                <w:rFonts w:ascii="Century Gothic" w:hAnsi="Century Gothic"/>
                              </w:rPr>
                            </w:pPr>
                            <w:r w:rsidRPr="008471B5">
                              <w:rPr>
                                <w:rFonts w:ascii="Century Gothic" w:hAnsi="Century Gothic" w:cs="Helvetica"/>
                                <w:color w:val="000000"/>
                                <w:lang w:val="en-US"/>
                              </w:rPr>
                              <w:t>Ability to network</w:t>
                            </w:r>
                          </w:p>
                          <w:p w14:paraId="2624CCEB" w14:textId="77777777" w:rsidR="00393682" w:rsidRPr="008471B5" w:rsidRDefault="00393682" w:rsidP="00331B2A">
                            <w:pPr>
                              <w:pStyle w:val="ListParagraph"/>
                              <w:numPr>
                                <w:ilvl w:val="0"/>
                                <w:numId w:val="11"/>
                              </w:numPr>
                              <w:rPr>
                                <w:rFonts w:ascii="Century Gothic" w:hAnsi="Century Gothic" w:cs="Helvetica"/>
                                <w:color w:val="000000"/>
                                <w:lang w:val="en-US"/>
                              </w:rPr>
                            </w:pPr>
                            <w:r w:rsidRPr="008471B5">
                              <w:rPr>
                                <w:rFonts w:ascii="Century Gothic" w:hAnsi="Century Gothic" w:cs="Helvetica"/>
                                <w:color w:val="000000"/>
                                <w:lang w:val="en-US"/>
                              </w:rPr>
                              <w:t>Team working and working on own initiative</w:t>
                            </w:r>
                          </w:p>
                          <w:p w14:paraId="6CD612AF" w14:textId="77777777" w:rsidR="00393682" w:rsidRPr="008471B5" w:rsidRDefault="00393682" w:rsidP="00331B2A">
                            <w:pPr>
                              <w:pStyle w:val="ListParagraph"/>
                              <w:numPr>
                                <w:ilvl w:val="0"/>
                                <w:numId w:val="11"/>
                              </w:numPr>
                              <w:rPr>
                                <w:rFonts w:ascii="Century Gothic" w:hAnsi="Century Gothic" w:cs="Helvetica"/>
                                <w:color w:val="000000"/>
                                <w:lang w:val="en-US"/>
                              </w:rPr>
                            </w:pPr>
                            <w:r w:rsidRPr="008471B5">
                              <w:rPr>
                                <w:rFonts w:ascii="Century Gothic" w:hAnsi="Century Gothic" w:cs="Helvetica"/>
                                <w:color w:val="000000"/>
                                <w:lang w:val="en-US"/>
                              </w:rPr>
                              <w:t>Working to deadlines</w:t>
                            </w:r>
                          </w:p>
                          <w:p w14:paraId="6B97B011" w14:textId="77777777" w:rsidR="00393682" w:rsidRPr="008471B5" w:rsidRDefault="00393682" w:rsidP="008471B5">
                            <w:pPr>
                              <w:pStyle w:val="ListParagraph"/>
                              <w:numPr>
                                <w:ilvl w:val="0"/>
                                <w:numId w:val="11"/>
                              </w:numPr>
                              <w:rPr>
                                <w:rFonts w:ascii="Century Gothic" w:hAnsi="Century Gothic" w:cs="Helvetica"/>
                                <w:color w:val="000000"/>
                                <w:lang w:val="en-US"/>
                              </w:rPr>
                            </w:pPr>
                            <w:r w:rsidRPr="008471B5">
                              <w:rPr>
                                <w:rFonts w:ascii="Century Gothic" w:hAnsi="Century Gothic" w:cs="Helvetica"/>
                                <w:color w:val="000000"/>
                                <w:lang w:val="en-US"/>
                              </w:rPr>
                              <w:t xml:space="preserve">Sound understanding of a broad range of special educational needs and effective strategies </w:t>
                            </w:r>
                          </w:p>
                          <w:p w14:paraId="354A7CFA" w14:textId="77777777" w:rsidR="00393682" w:rsidRPr="008471B5" w:rsidRDefault="00393682" w:rsidP="00331B2A">
                            <w:pPr>
                              <w:pStyle w:val="ListParagraph"/>
                              <w:numPr>
                                <w:ilvl w:val="0"/>
                                <w:numId w:val="11"/>
                              </w:numPr>
                              <w:rPr>
                                <w:rFonts w:ascii="Century Gothic" w:hAnsi="Century Gothic" w:cs="Helvetica"/>
                                <w:color w:val="000000"/>
                                <w:lang w:val="en-US"/>
                              </w:rPr>
                            </w:pPr>
                            <w:r w:rsidRPr="008471B5">
                              <w:rPr>
                                <w:rFonts w:ascii="Century Gothic" w:hAnsi="Century Gothic" w:cs="Helvetica"/>
                                <w:color w:val="000000"/>
                                <w:lang w:val="en-US"/>
                              </w:rPr>
                              <w:t>Knowledge of safeguarding including child protection</w:t>
                            </w:r>
                          </w:p>
                          <w:p w14:paraId="05A965F4" w14:textId="77777777" w:rsidR="00393682" w:rsidRPr="008471B5" w:rsidRDefault="00393682" w:rsidP="00331B2A">
                            <w:pPr>
                              <w:pStyle w:val="ListParagraph"/>
                              <w:numPr>
                                <w:ilvl w:val="0"/>
                                <w:numId w:val="11"/>
                              </w:numPr>
                              <w:rPr>
                                <w:rFonts w:ascii="Century Gothic" w:hAnsi="Century Gothic"/>
                              </w:rPr>
                            </w:pPr>
                            <w:r w:rsidRPr="008471B5">
                              <w:rPr>
                                <w:rFonts w:ascii="Century Gothic" w:hAnsi="Century Gothic" w:cs="Helvetica"/>
                                <w:color w:val="000000"/>
                                <w:lang w:val="en-US"/>
                              </w:rPr>
                              <w:t xml:space="preserve">Accept accountability and hold others to account </w:t>
                            </w:r>
                          </w:p>
                          <w:p w14:paraId="4EB90108" w14:textId="77777777" w:rsidR="00393682" w:rsidRPr="008471B5" w:rsidRDefault="00393682" w:rsidP="00331B2A">
                            <w:pPr>
                              <w:pStyle w:val="ListParagraph"/>
                              <w:numPr>
                                <w:ilvl w:val="0"/>
                                <w:numId w:val="11"/>
                              </w:numPr>
                              <w:rPr>
                                <w:rFonts w:ascii="Century Gothic" w:hAnsi="Century Gothic"/>
                              </w:rPr>
                            </w:pPr>
                            <w:r w:rsidRPr="008471B5">
                              <w:rPr>
                                <w:rFonts w:ascii="Century Gothic" w:hAnsi="Century Gothic" w:cs="Helvetica"/>
                                <w:color w:val="000000"/>
                                <w:lang w:val="en-US"/>
                              </w:rPr>
                              <w:t xml:space="preserve">Set and achieve challenging goals </w:t>
                            </w:r>
                          </w:p>
                          <w:p w14:paraId="2A695D02" w14:textId="77777777" w:rsidR="00393682" w:rsidRPr="008471B5" w:rsidRDefault="00393682" w:rsidP="00331B2A">
                            <w:pPr>
                              <w:pStyle w:val="ListParagraph"/>
                              <w:numPr>
                                <w:ilvl w:val="0"/>
                                <w:numId w:val="11"/>
                              </w:numPr>
                              <w:rPr>
                                <w:rFonts w:ascii="Century Gothic" w:hAnsi="Century Gothic"/>
                              </w:rPr>
                            </w:pPr>
                            <w:r w:rsidRPr="008471B5">
                              <w:rPr>
                                <w:rFonts w:ascii="Century Gothic" w:hAnsi="Century Gothic" w:cs="Helvetica"/>
                                <w:color w:val="000000"/>
                                <w:lang w:val="en-US"/>
                              </w:rPr>
                              <w:t xml:space="preserve">Be a skilful communicator </w:t>
                            </w:r>
                          </w:p>
                          <w:p w14:paraId="2721EC0C" w14:textId="77777777" w:rsidR="00393682" w:rsidRPr="008471B5" w:rsidRDefault="00393682" w:rsidP="00331B2A">
                            <w:pPr>
                              <w:pStyle w:val="ListParagraph"/>
                              <w:numPr>
                                <w:ilvl w:val="0"/>
                                <w:numId w:val="11"/>
                              </w:numPr>
                              <w:rPr>
                                <w:rFonts w:ascii="Century Gothic" w:hAnsi="Century Gothic"/>
                              </w:rPr>
                            </w:pPr>
                            <w:r w:rsidRPr="008471B5">
                              <w:rPr>
                                <w:rFonts w:ascii="Century Gothic" w:hAnsi="Century Gothic" w:cs="Helvetica"/>
                                <w:color w:val="000000"/>
                                <w:lang w:val="en-US"/>
                              </w:rPr>
                              <w:t>Be prepared to make decisions and take responsibility</w:t>
                            </w:r>
                          </w:p>
                          <w:p w14:paraId="5B69456D" w14:textId="77777777" w:rsidR="00393682" w:rsidRPr="008471B5" w:rsidRDefault="00393682" w:rsidP="00331B2A">
                            <w:pPr>
                              <w:pStyle w:val="ListParagraph"/>
                              <w:numPr>
                                <w:ilvl w:val="0"/>
                                <w:numId w:val="11"/>
                              </w:numPr>
                              <w:rPr>
                                <w:rFonts w:ascii="Century Gothic" w:hAnsi="Century Gothic" w:cs="Helvetica"/>
                                <w:color w:val="000000"/>
                                <w:lang w:val="en-US"/>
                              </w:rPr>
                            </w:pPr>
                            <w:r w:rsidRPr="008471B5">
                              <w:rPr>
                                <w:rFonts w:ascii="Century Gothic" w:hAnsi="Century Gothic" w:cs="Helvetica"/>
                                <w:color w:val="000000"/>
                                <w:lang w:val="en-US"/>
                              </w:rPr>
                              <w:t xml:space="preserve">Be able to demonstrate strategic thinking and working </w:t>
                            </w:r>
                          </w:p>
                          <w:p w14:paraId="709941DC" w14:textId="77777777" w:rsidR="00393682" w:rsidRPr="008471B5" w:rsidRDefault="00393682" w:rsidP="00331B2A">
                            <w:pPr>
                              <w:pStyle w:val="ListParagraph"/>
                              <w:numPr>
                                <w:ilvl w:val="0"/>
                                <w:numId w:val="11"/>
                              </w:numPr>
                              <w:rPr>
                                <w:rFonts w:ascii="Century Gothic" w:hAnsi="Century Gothic" w:cs="Helvetica"/>
                                <w:color w:val="000000"/>
                                <w:lang w:val="en-US"/>
                              </w:rPr>
                            </w:pPr>
                            <w:r w:rsidRPr="008471B5">
                              <w:rPr>
                                <w:rFonts w:ascii="Century Gothic" w:hAnsi="Century Gothic" w:cs="Helvetica"/>
                                <w:color w:val="000000"/>
                                <w:lang w:val="en-US"/>
                              </w:rPr>
                              <w:t>A strong personality with plenty of determination and influencing skills</w:t>
                            </w:r>
                          </w:p>
                          <w:p w14:paraId="428077E7" w14:textId="77777777" w:rsidR="00393682" w:rsidRPr="008471B5" w:rsidRDefault="00393682" w:rsidP="00331B2A">
                            <w:pPr>
                              <w:pStyle w:val="ListParagraph"/>
                              <w:numPr>
                                <w:ilvl w:val="0"/>
                                <w:numId w:val="11"/>
                              </w:numPr>
                              <w:rPr>
                                <w:rFonts w:ascii="Century Gothic" w:hAnsi="Century Gothic" w:cs="Helvetica"/>
                                <w:color w:val="000000"/>
                                <w:lang w:val="en-US"/>
                              </w:rPr>
                            </w:pPr>
                            <w:r w:rsidRPr="008471B5">
                              <w:rPr>
                                <w:rFonts w:ascii="Century Gothic" w:hAnsi="Century Gothic" w:cs="Helvetica"/>
                                <w:color w:val="000000"/>
                                <w:lang w:val="en-US"/>
                              </w:rPr>
                              <w:t>A genuine understanding and empathy for the challenges faced by our young people</w:t>
                            </w:r>
                          </w:p>
                          <w:p w14:paraId="5584B0CF" w14:textId="77777777" w:rsidR="00393682" w:rsidRPr="008471B5" w:rsidRDefault="00393682" w:rsidP="00331B2A">
                            <w:pPr>
                              <w:pStyle w:val="ListParagraph"/>
                              <w:numPr>
                                <w:ilvl w:val="0"/>
                                <w:numId w:val="11"/>
                              </w:numPr>
                              <w:rPr>
                                <w:rFonts w:ascii="Century Gothic" w:hAnsi="Century Gothic"/>
                              </w:rPr>
                            </w:pPr>
                            <w:r w:rsidRPr="008471B5">
                              <w:rPr>
                                <w:rFonts w:ascii="Century Gothic" w:hAnsi="Century Gothic" w:cs="Helvetica"/>
                                <w:color w:val="000000"/>
                                <w:lang w:val="en-US"/>
                              </w:rPr>
                              <w:t>Belief that only the best is good enough</w:t>
                            </w:r>
                          </w:p>
                          <w:p w14:paraId="68956009" w14:textId="77777777" w:rsidR="00393682" w:rsidRPr="008471B5" w:rsidRDefault="00393682" w:rsidP="00331B2A">
                            <w:pPr>
                              <w:pStyle w:val="ListParagraph"/>
                              <w:numPr>
                                <w:ilvl w:val="0"/>
                                <w:numId w:val="11"/>
                              </w:numPr>
                              <w:rPr>
                                <w:rFonts w:ascii="Century Gothic" w:hAnsi="Century Gothic" w:cs="Helvetica"/>
                                <w:color w:val="000000"/>
                                <w:lang w:val="en-US"/>
                              </w:rPr>
                            </w:pPr>
                            <w:r w:rsidRPr="008471B5">
                              <w:rPr>
                                <w:rFonts w:ascii="Century Gothic" w:hAnsi="Century Gothic" w:cs="Helvetica"/>
                                <w:color w:val="000000"/>
                                <w:lang w:val="en-US"/>
                              </w:rPr>
                              <w:t>Ability to lead in an ever-changing environment</w:t>
                            </w:r>
                          </w:p>
                          <w:p w14:paraId="4592241E" w14:textId="77777777" w:rsidR="00393682" w:rsidRPr="008471B5" w:rsidRDefault="00393682" w:rsidP="00331B2A">
                            <w:pPr>
                              <w:pStyle w:val="ListParagraph"/>
                              <w:numPr>
                                <w:ilvl w:val="0"/>
                                <w:numId w:val="11"/>
                              </w:numPr>
                              <w:rPr>
                                <w:rFonts w:ascii="Century Gothic" w:hAnsi="Century Gothic"/>
                              </w:rPr>
                            </w:pPr>
                            <w:r w:rsidRPr="008471B5">
                              <w:rPr>
                                <w:rFonts w:ascii="Century Gothic" w:hAnsi="Century Gothic" w:cs="Helvetica"/>
                                <w:color w:val="000000"/>
                                <w:lang w:val="en-US"/>
                              </w:rPr>
                              <w:t>Being willing to respect and value differences</w:t>
                            </w:r>
                          </w:p>
                          <w:p w14:paraId="12806D7D" w14:textId="77777777" w:rsidR="00393682" w:rsidRPr="008471B5" w:rsidRDefault="00393682" w:rsidP="00331B2A">
                            <w:pPr>
                              <w:pStyle w:val="ListParagraph"/>
                              <w:numPr>
                                <w:ilvl w:val="0"/>
                                <w:numId w:val="11"/>
                              </w:numPr>
                              <w:rPr>
                                <w:rFonts w:ascii="Century Gothic" w:hAnsi="Century Gothic" w:cs="Helvetica"/>
                                <w:color w:val="000000"/>
                                <w:lang w:val="en-US"/>
                              </w:rPr>
                            </w:pPr>
                            <w:r w:rsidRPr="008471B5">
                              <w:rPr>
                                <w:rFonts w:ascii="Century Gothic" w:hAnsi="Century Gothic" w:cs="Helvetica"/>
                                <w:color w:val="000000"/>
                                <w:lang w:val="en-US"/>
                              </w:rPr>
                              <w:t>Live Cygnet’s values</w:t>
                            </w:r>
                          </w:p>
                          <w:p w14:paraId="63F51F09" w14:textId="77777777" w:rsidR="00393682" w:rsidRPr="00DE44B6" w:rsidRDefault="00393682" w:rsidP="00331B2A">
                            <w:pPr>
                              <w:pStyle w:val="ListParagraph"/>
                              <w:ind w:left="360"/>
                              <w:rPr>
                                <w:rFonts w:ascii="Century Gothic" w:hAnsi="Century Gothic" w:cs="Helvetica"/>
                                <w:color w:val="000000"/>
                                <w:highlight w:val="yellow"/>
                                <w:lang w:val="en-US"/>
                              </w:rPr>
                            </w:pPr>
                          </w:p>
                          <w:p w14:paraId="24652552" w14:textId="1E09C13D" w:rsidR="00393682" w:rsidRPr="008471B5" w:rsidRDefault="00393682" w:rsidP="004B668E">
                            <w:pPr>
                              <w:rPr>
                                <w:rFonts w:ascii="Century Gothic" w:hAnsi="Century Gothic" w:cs="Helvetica"/>
                                <w:color w:val="000000"/>
                                <w:lang w:val="en-US"/>
                              </w:rPr>
                            </w:pPr>
                            <w:r w:rsidRPr="008471B5">
                              <w:rPr>
                                <w:rFonts w:ascii="Century Gothic" w:hAnsi="Century Gothic" w:cs="Helvetica"/>
                                <w:b/>
                                <w:color w:val="000000"/>
                                <w:lang w:val="en-US"/>
                              </w:rPr>
                              <w:t>Experience / qualifications</w:t>
                            </w:r>
                          </w:p>
                          <w:p w14:paraId="3BB7B83F" w14:textId="11B6692C" w:rsidR="00393682" w:rsidRDefault="004251B8" w:rsidP="00B844E3">
                            <w:pPr>
                              <w:pStyle w:val="ListParagraph"/>
                              <w:numPr>
                                <w:ilvl w:val="0"/>
                                <w:numId w:val="22"/>
                              </w:numPr>
                              <w:rPr>
                                <w:rFonts w:ascii="Century Gothic" w:hAnsi="Century Gothic" w:cs="Helvetica"/>
                                <w:color w:val="000000"/>
                                <w:lang w:val="en-US"/>
                              </w:rPr>
                            </w:pPr>
                            <w:r>
                              <w:rPr>
                                <w:rFonts w:ascii="Century Gothic" w:hAnsi="Century Gothic" w:cs="Helvetica"/>
                                <w:color w:val="000000"/>
                                <w:lang w:val="en-US"/>
                              </w:rPr>
                              <w:t xml:space="preserve"> Significant experience of supporting SEND students. </w:t>
                            </w:r>
                            <w:r w:rsidR="00393682" w:rsidRPr="008471B5">
                              <w:rPr>
                                <w:rFonts w:ascii="Century Gothic" w:hAnsi="Century Gothic" w:cs="Helvetica"/>
                                <w:color w:val="000000"/>
                                <w:lang w:val="en-US"/>
                              </w:rPr>
                              <w:t>SENCO qualification is desirable</w:t>
                            </w:r>
                          </w:p>
                          <w:p w14:paraId="551378E4" w14:textId="6711B2C5" w:rsidR="00393682" w:rsidRPr="008471B5" w:rsidRDefault="00393682" w:rsidP="00B844E3">
                            <w:pPr>
                              <w:pStyle w:val="ListParagraph"/>
                              <w:numPr>
                                <w:ilvl w:val="0"/>
                                <w:numId w:val="22"/>
                              </w:numPr>
                              <w:rPr>
                                <w:rFonts w:ascii="Century Gothic" w:hAnsi="Century Gothic" w:cs="Helvetica"/>
                                <w:color w:val="000000"/>
                                <w:lang w:val="en-US"/>
                              </w:rPr>
                            </w:pPr>
                            <w:r>
                              <w:rPr>
                                <w:rFonts w:ascii="Century Gothic" w:hAnsi="Century Gothic" w:cs="Helvetica"/>
                                <w:color w:val="000000"/>
                                <w:lang w:val="en-US"/>
                              </w:rPr>
                              <w:t>QTS is essential</w:t>
                            </w:r>
                          </w:p>
                          <w:p w14:paraId="12242D25" w14:textId="77777777" w:rsidR="00393682" w:rsidRPr="008471B5" w:rsidRDefault="00393682" w:rsidP="008471B5">
                            <w:pPr>
                              <w:pStyle w:val="ListParagraph"/>
                              <w:numPr>
                                <w:ilvl w:val="0"/>
                                <w:numId w:val="22"/>
                              </w:numPr>
                              <w:rPr>
                                <w:rFonts w:ascii="Century Gothic" w:hAnsi="Century Gothic" w:cs="Helvetica"/>
                                <w:color w:val="000000"/>
                                <w:lang w:val="en-US"/>
                              </w:rPr>
                            </w:pPr>
                            <w:r w:rsidRPr="008471B5">
                              <w:rPr>
                                <w:rFonts w:ascii="Century Gothic" w:hAnsi="Century Gothic" w:cs="Helvetica"/>
                                <w:color w:val="000000"/>
                                <w:lang w:val="en-US"/>
                              </w:rPr>
                              <w:t>Strong evidence of a commitment to continuing professional development</w:t>
                            </w:r>
                            <w:r>
                              <w:rPr>
                                <w:rFonts w:ascii="Century Gothic" w:hAnsi="Century Gothic" w:cs="Helvetica"/>
                                <w:color w:val="000000"/>
                                <w:lang w:val="en-US"/>
                              </w:rPr>
                              <w:t xml:space="preserve"> is essential</w:t>
                            </w:r>
                          </w:p>
                          <w:p w14:paraId="2CD8A1B7" w14:textId="77777777" w:rsidR="00393682" w:rsidRPr="004B668E" w:rsidRDefault="00393682" w:rsidP="00C161E3">
                            <w:pPr>
                              <w:pStyle w:val="ListParagraph"/>
                              <w:numPr>
                                <w:ilvl w:val="0"/>
                                <w:numId w:val="22"/>
                              </w:numPr>
                              <w:rPr>
                                <w:rFonts w:ascii="Century Gothic" w:hAnsi="Century Gothic" w:cs="Helvetica"/>
                                <w:color w:val="000000"/>
                                <w:lang w:val="en-US"/>
                              </w:rPr>
                            </w:pPr>
                            <w:r>
                              <w:rPr>
                                <w:rFonts w:ascii="Century Gothic" w:hAnsi="Century Gothic" w:cs="Helvetica"/>
                                <w:color w:val="000000"/>
                                <w:lang w:val="en-US"/>
                              </w:rPr>
                              <w:t>Experience delivering support strategies as part of Individual Education Plans is essential</w:t>
                            </w:r>
                          </w:p>
                          <w:p w14:paraId="0DC0C56C" w14:textId="77777777" w:rsidR="00393682" w:rsidRPr="008471B5" w:rsidRDefault="00393682" w:rsidP="008471B5">
                            <w:pPr>
                              <w:pStyle w:val="ListParagraph"/>
                              <w:numPr>
                                <w:ilvl w:val="0"/>
                                <w:numId w:val="22"/>
                              </w:numPr>
                              <w:rPr>
                                <w:rFonts w:ascii="Century Gothic" w:hAnsi="Century Gothic" w:cs="Helvetica"/>
                                <w:color w:val="000000"/>
                                <w:lang w:val="en-US"/>
                              </w:rPr>
                            </w:pPr>
                            <w:r w:rsidRPr="008471B5">
                              <w:rPr>
                                <w:rFonts w:ascii="Century Gothic" w:hAnsi="Century Gothic" w:cs="Helvetica"/>
                                <w:color w:val="000000"/>
                                <w:lang w:val="en-US"/>
                              </w:rPr>
                              <w:t>Experience of completing Education and Health Care Plans and securing funding</w:t>
                            </w:r>
                            <w:r>
                              <w:rPr>
                                <w:rFonts w:ascii="Century Gothic" w:hAnsi="Century Gothic" w:cs="Helvetica"/>
                                <w:color w:val="000000"/>
                                <w:lang w:val="en-US"/>
                              </w:rPr>
                              <w:t xml:space="preserve"> is essential</w:t>
                            </w:r>
                          </w:p>
                          <w:p w14:paraId="37626ED7" w14:textId="77777777" w:rsidR="00393682" w:rsidRPr="008471B5" w:rsidRDefault="00393682" w:rsidP="008471B5">
                            <w:pPr>
                              <w:pStyle w:val="ListParagraph"/>
                              <w:numPr>
                                <w:ilvl w:val="0"/>
                                <w:numId w:val="22"/>
                              </w:numPr>
                              <w:rPr>
                                <w:rFonts w:ascii="Century Gothic" w:hAnsi="Century Gothic" w:cs="Helvetica"/>
                                <w:color w:val="000000"/>
                                <w:lang w:val="en-US"/>
                              </w:rPr>
                            </w:pPr>
                            <w:r w:rsidRPr="008471B5">
                              <w:rPr>
                                <w:rFonts w:ascii="Century Gothic" w:hAnsi="Century Gothic" w:cs="Helvetica"/>
                                <w:color w:val="000000"/>
                                <w:lang w:val="en-US"/>
                              </w:rPr>
                              <w:t>Good track record of planning for individual needs and securing appropriate resourcing</w:t>
                            </w:r>
                            <w:r>
                              <w:rPr>
                                <w:rFonts w:ascii="Century Gothic" w:hAnsi="Century Gothic" w:cs="Helvetica"/>
                                <w:color w:val="000000"/>
                                <w:lang w:val="en-US"/>
                              </w:rPr>
                              <w:t xml:space="preserve"> is essential</w:t>
                            </w:r>
                          </w:p>
                          <w:p w14:paraId="56430732" w14:textId="77777777" w:rsidR="00393682" w:rsidRDefault="00393682" w:rsidP="008471B5">
                            <w:pPr>
                              <w:pStyle w:val="ListParagraph"/>
                              <w:numPr>
                                <w:ilvl w:val="0"/>
                                <w:numId w:val="22"/>
                              </w:numPr>
                              <w:rPr>
                                <w:rFonts w:ascii="Century Gothic" w:hAnsi="Century Gothic" w:cs="Helvetica"/>
                                <w:color w:val="000000"/>
                                <w:lang w:val="en-US"/>
                              </w:rPr>
                            </w:pPr>
                            <w:r w:rsidRPr="008471B5">
                              <w:rPr>
                                <w:rFonts w:ascii="Century Gothic" w:hAnsi="Century Gothic" w:cs="Helvetica"/>
                                <w:color w:val="000000"/>
                                <w:lang w:val="en-US"/>
                              </w:rPr>
                              <w:t>Experience of working with young people aged 11-18 is essential</w:t>
                            </w:r>
                          </w:p>
                          <w:p w14:paraId="6477E1E1" w14:textId="77777777" w:rsidR="00393682" w:rsidRDefault="00393682" w:rsidP="008471B5">
                            <w:pPr>
                              <w:pStyle w:val="ListParagraph"/>
                              <w:numPr>
                                <w:ilvl w:val="0"/>
                                <w:numId w:val="22"/>
                              </w:numPr>
                              <w:rPr>
                                <w:rFonts w:ascii="Century Gothic" w:hAnsi="Century Gothic" w:cs="Helvetica"/>
                                <w:color w:val="000000"/>
                                <w:lang w:val="en-US"/>
                              </w:rPr>
                            </w:pPr>
                            <w:r>
                              <w:rPr>
                                <w:rFonts w:ascii="Century Gothic" w:hAnsi="Century Gothic" w:cs="Helvetica"/>
                                <w:color w:val="000000"/>
                                <w:lang w:val="en-US"/>
                              </w:rPr>
                              <w:t>Experience working within a CAMHS setting / working with students with SEMH as Primary need is desirable</w:t>
                            </w:r>
                          </w:p>
                          <w:p w14:paraId="662150F9" w14:textId="1DED7B2D" w:rsidR="00393682" w:rsidRPr="008471B5" w:rsidRDefault="00393682" w:rsidP="008471B5">
                            <w:pPr>
                              <w:pStyle w:val="ListParagraph"/>
                              <w:numPr>
                                <w:ilvl w:val="0"/>
                                <w:numId w:val="22"/>
                              </w:numPr>
                              <w:rPr>
                                <w:rFonts w:ascii="Century Gothic" w:hAnsi="Century Gothic" w:cs="Helvetica"/>
                                <w:color w:val="000000"/>
                                <w:lang w:val="en-US"/>
                              </w:rPr>
                            </w:pPr>
                            <w:r>
                              <w:rPr>
                                <w:rFonts w:ascii="Century Gothic" w:hAnsi="Century Gothic" w:cs="Helvetica"/>
                                <w:color w:val="000000"/>
                                <w:lang w:val="en-US"/>
                              </w:rPr>
                              <w:t xml:space="preserve">Access to transportation (car/train) is </w:t>
                            </w:r>
                            <w:r w:rsidR="00DA4F9B">
                              <w:rPr>
                                <w:rFonts w:ascii="Century Gothic" w:hAnsi="Century Gothic" w:cs="Helvetica"/>
                                <w:color w:val="000000"/>
                                <w:lang w:val="en-US"/>
                              </w:rPr>
                              <w:t>r</w:t>
                            </w:r>
                            <w:r>
                              <w:rPr>
                                <w:rFonts w:ascii="Century Gothic" w:hAnsi="Century Gothic" w:cs="Helvetica"/>
                                <w:color w:val="000000"/>
                                <w:lang w:val="en-US"/>
                              </w:rPr>
                              <w:t>ecommended due to frequency of travel</w:t>
                            </w:r>
                          </w:p>
                          <w:p w14:paraId="272C514D" w14:textId="77777777" w:rsidR="00393682" w:rsidRPr="00DE44B6" w:rsidRDefault="00393682" w:rsidP="008471B5">
                            <w:pPr>
                              <w:pStyle w:val="ListParagraph"/>
                              <w:ind w:left="0"/>
                              <w:rPr>
                                <w:rFonts w:ascii="Century Gothic" w:hAnsi="Century Gothic" w:cs="Helvetica"/>
                                <w:color w:val="000000"/>
                                <w:highlight w:val="yellow"/>
                                <w:lang w:val="en-US"/>
                              </w:rPr>
                            </w:pPr>
                          </w:p>
                          <w:p w14:paraId="6A37BF93" w14:textId="77777777" w:rsidR="00393682" w:rsidRPr="009A0985" w:rsidRDefault="00393682" w:rsidP="00331B2A">
                            <w:pPr>
                              <w:rPr>
                                <w:rFonts w:ascii="Century Gothic" w:hAnsi="Century Gothic"/>
                              </w:rPr>
                            </w:pPr>
                          </w:p>
                          <w:p w14:paraId="77BD6AFA" w14:textId="77777777" w:rsidR="00393682" w:rsidRPr="009A0985" w:rsidRDefault="00393682" w:rsidP="00331B2A">
                            <w:pPr>
                              <w:rPr>
                                <w:rFonts w:ascii="Century Gothic" w:hAnsi="Century Gothic"/>
                              </w:rPr>
                            </w:pPr>
                          </w:p>
                          <w:p w14:paraId="38BDED56" w14:textId="77777777" w:rsidR="00393682" w:rsidRPr="009A0985" w:rsidRDefault="00393682" w:rsidP="00331B2A">
                            <w:pPr>
                              <w:rPr>
                                <w:rFonts w:ascii="Century Gothic" w:hAnsi="Century Gothic"/>
                              </w:rPr>
                            </w:pPr>
                          </w:p>
                          <w:p w14:paraId="6946C119" w14:textId="77777777" w:rsidR="00393682" w:rsidRPr="009A0985" w:rsidRDefault="00393682" w:rsidP="00331B2A">
                            <w:pPr>
                              <w:rPr>
                                <w:rFonts w:ascii="Century Gothic" w:hAnsi="Century Gothic"/>
                              </w:rPr>
                            </w:pPr>
                          </w:p>
                          <w:p w14:paraId="5A6AD983" w14:textId="77777777" w:rsidR="00393682" w:rsidRPr="009A0985" w:rsidRDefault="00393682" w:rsidP="00331B2A">
                            <w:pPr>
                              <w:rPr>
                                <w:rFonts w:ascii="Century Gothic" w:hAnsi="Century Gothic" w:cs="Helvetica"/>
                                <w:color w:val="000000"/>
                                <w:lang w:val="en-US"/>
                              </w:rPr>
                            </w:pPr>
                          </w:p>
                          <w:p w14:paraId="502752FA" w14:textId="77777777" w:rsidR="00393682" w:rsidRPr="009A0985" w:rsidRDefault="00393682" w:rsidP="00331B2A">
                            <w:pPr>
                              <w:rPr>
                                <w:rFonts w:ascii="Century Gothic" w:hAnsi="Century Gothic"/>
                              </w:rPr>
                            </w:pPr>
                          </w:p>
                          <w:p w14:paraId="0FA7193D" w14:textId="77777777" w:rsidR="00393682" w:rsidRPr="009A0985" w:rsidRDefault="00393682" w:rsidP="00331B2A">
                            <w:pPr>
                              <w:rPr>
                                <w:rFonts w:ascii="Century Gothic" w:hAnsi="Century Gothic"/>
                              </w:rPr>
                            </w:pPr>
                          </w:p>
                          <w:p w14:paraId="187FF987" w14:textId="77777777" w:rsidR="00393682" w:rsidRPr="009A0985" w:rsidRDefault="00393682" w:rsidP="00331B2A">
                            <w:pPr>
                              <w:rPr>
                                <w:rFonts w:ascii="Century Gothic" w:hAnsi="Century Gothic"/>
                              </w:rPr>
                            </w:pPr>
                          </w:p>
                          <w:p w14:paraId="009464A6" w14:textId="77777777" w:rsidR="00393682" w:rsidRPr="009A0985" w:rsidRDefault="00393682">
                            <w:pPr>
                              <w:rPr>
                                <w:rFonts w:ascii="Century Gothic" w:hAnsi="Century Gothic"/>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CC702F" id="Text Box 231" o:spid="_x0000_s1035" type="#_x0000_t202" style="position:absolute;margin-left:1.5pt;margin-top:-42.5pt;width:279pt;height:7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" stroked="f">
                <v:textbox>
                  <w:txbxContent>
                    <w:p w14:paraId="0978EE9E" w14:textId="77777777" w:rsidR="00393682" w:rsidRPr="009A0985" w:rsidRDefault="00393682" w:rsidP="00331B2A">
                      <w:pPr>
                        <w:rPr>
                          <w:rFonts w:ascii="Century Gothic" w:hAnsi="Century Gothic" w:cs="Helvetica"/>
                          <w:b/>
                          <w:color w:val="B4C90B"/>
                          <w:sz w:val="36"/>
                          <w:szCs w:val="36"/>
                          <w:lang w:val="en-US"/>
                        </w:rPr>
                      </w:pPr>
                      <w:r w:rsidRPr="009A0985">
                        <w:rPr>
                          <w:rFonts w:ascii="Century Gothic" w:hAnsi="Century Gothic" w:cs="Helvetica"/>
                          <w:b/>
                          <w:color w:val="B4C90B"/>
                          <w:sz w:val="36"/>
                          <w:szCs w:val="36"/>
                          <w:lang w:val="en-US"/>
                        </w:rPr>
                        <w:t>Person Specification</w:t>
                      </w:r>
                    </w:p>
                    <w:p w14:paraId="7F66D29A" w14:textId="77777777" w:rsidR="00393682" w:rsidRPr="009A0985" w:rsidRDefault="00393682" w:rsidP="00331B2A">
                      <w:pPr>
                        <w:rPr>
                          <w:rFonts w:ascii="Century Gothic" w:hAnsi="Century Gothic" w:cs="Helvetica"/>
                          <w:color w:val="000000"/>
                          <w:lang w:val="en-US"/>
                        </w:rPr>
                      </w:pPr>
                    </w:p>
                    <w:p w14:paraId="6DA90F0E" w14:textId="1DCFC822" w:rsidR="00393682" w:rsidRPr="008471B5" w:rsidRDefault="00393682" w:rsidP="00331B2A">
                      <w:pPr>
                        <w:rPr>
                          <w:rFonts w:ascii="Century Gothic" w:hAnsi="Century Gothic" w:cs="Helvetica"/>
                          <w:color w:val="000000"/>
                          <w:lang w:val="en-US"/>
                        </w:rPr>
                      </w:pPr>
                      <w:r w:rsidRPr="008471B5">
                        <w:rPr>
                          <w:rFonts w:ascii="Century Gothic" w:hAnsi="Century Gothic" w:cs="Helvetica"/>
                          <w:b/>
                          <w:color w:val="000000"/>
                          <w:lang w:val="en-US"/>
                        </w:rPr>
                        <w:t>Skills / knowledge</w:t>
                      </w:r>
                    </w:p>
                    <w:p w14:paraId="09B3724B" w14:textId="77777777" w:rsidR="00393682" w:rsidRPr="008471B5" w:rsidRDefault="00393682" w:rsidP="00331B2A">
                      <w:pPr>
                        <w:pStyle w:val="ListParagraph"/>
                        <w:numPr>
                          <w:ilvl w:val="0"/>
                          <w:numId w:val="11"/>
                        </w:numPr>
                        <w:rPr>
                          <w:rFonts w:ascii="Century Gothic" w:hAnsi="Century Gothic"/>
                        </w:rPr>
                      </w:pPr>
                      <w:r w:rsidRPr="008471B5">
                        <w:rPr>
                          <w:rFonts w:ascii="Century Gothic" w:hAnsi="Century Gothic"/>
                        </w:rPr>
                        <w:t>Ability to work well in partnership with the multi-disciplinary team, parents and carers, and a wide range of stakeholders including education settings and local authorities</w:t>
                      </w:r>
                    </w:p>
                    <w:p w14:paraId="4434516E" w14:textId="77777777" w:rsidR="00393682" w:rsidRPr="008471B5" w:rsidRDefault="00393682" w:rsidP="00331B2A">
                      <w:pPr>
                        <w:pStyle w:val="ListParagraph"/>
                        <w:numPr>
                          <w:ilvl w:val="0"/>
                          <w:numId w:val="11"/>
                        </w:numPr>
                        <w:rPr>
                          <w:rFonts w:ascii="Century Gothic" w:hAnsi="Century Gothic"/>
                        </w:rPr>
                      </w:pPr>
                      <w:r w:rsidRPr="008471B5">
                        <w:rPr>
                          <w:rFonts w:ascii="Century Gothic" w:hAnsi="Century Gothic" w:cs="Helvetica"/>
                          <w:color w:val="000000"/>
                          <w:lang w:val="en-US"/>
                        </w:rPr>
                        <w:t>Ability to network</w:t>
                      </w:r>
                    </w:p>
                    <w:p w14:paraId="2624CCEB" w14:textId="77777777" w:rsidR="00393682" w:rsidRPr="008471B5" w:rsidRDefault="00393682" w:rsidP="00331B2A">
                      <w:pPr>
                        <w:pStyle w:val="ListParagraph"/>
                        <w:numPr>
                          <w:ilvl w:val="0"/>
                          <w:numId w:val="11"/>
                        </w:numPr>
                        <w:rPr>
                          <w:rFonts w:ascii="Century Gothic" w:hAnsi="Century Gothic" w:cs="Helvetica"/>
                          <w:color w:val="000000"/>
                          <w:lang w:val="en-US"/>
                        </w:rPr>
                      </w:pPr>
                      <w:r w:rsidRPr="008471B5">
                        <w:rPr>
                          <w:rFonts w:ascii="Century Gothic" w:hAnsi="Century Gothic" w:cs="Helvetica"/>
                          <w:color w:val="000000"/>
                          <w:lang w:val="en-US"/>
                        </w:rPr>
                        <w:t>Team working and working on own initiative</w:t>
                      </w:r>
                    </w:p>
                    <w:p w14:paraId="6CD612AF" w14:textId="77777777" w:rsidR="00393682" w:rsidRPr="008471B5" w:rsidRDefault="00393682" w:rsidP="00331B2A">
                      <w:pPr>
                        <w:pStyle w:val="ListParagraph"/>
                        <w:numPr>
                          <w:ilvl w:val="0"/>
                          <w:numId w:val="11"/>
                        </w:numPr>
                        <w:rPr>
                          <w:rFonts w:ascii="Century Gothic" w:hAnsi="Century Gothic" w:cs="Helvetica"/>
                          <w:color w:val="000000"/>
                          <w:lang w:val="en-US"/>
                        </w:rPr>
                      </w:pPr>
                      <w:r w:rsidRPr="008471B5">
                        <w:rPr>
                          <w:rFonts w:ascii="Century Gothic" w:hAnsi="Century Gothic" w:cs="Helvetica"/>
                          <w:color w:val="000000"/>
                          <w:lang w:val="en-US"/>
                        </w:rPr>
                        <w:t>Working to deadlines</w:t>
                      </w:r>
                    </w:p>
                    <w:p w14:paraId="6B97B011" w14:textId="77777777" w:rsidR="00393682" w:rsidRPr="008471B5" w:rsidRDefault="00393682" w:rsidP="008471B5">
                      <w:pPr>
                        <w:pStyle w:val="ListParagraph"/>
                        <w:numPr>
                          <w:ilvl w:val="0"/>
                          <w:numId w:val="11"/>
                        </w:numPr>
                        <w:rPr>
                          <w:rFonts w:ascii="Century Gothic" w:hAnsi="Century Gothic" w:cs="Helvetica"/>
                          <w:color w:val="000000"/>
                          <w:lang w:val="en-US"/>
                        </w:rPr>
                      </w:pPr>
                      <w:r w:rsidRPr="008471B5">
                        <w:rPr>
                          <w:rFonts w:ascii="Century Gothic" w:hAnsi="Century Gothic" w:cs="Helvetica"/>
                          <w:color w:val="000000"/>
                          <w:lang w:val="en-US"/>
                        </w:rPr>
                        <w:t xml:space="preserve">Sound understanding of a broad range of special educational needs and effective strategies </w:t>
                      </w:r>
                    </w:p>
                    <w:p w14:paraId="354A7CFA" w14:textId="77777777" w:rsidR="00393682" w:rsidRPr="008471B5" w:rsidRDefault="00393682" w:rsidP="00331B2A">
                      <w:pPr>
                        <w:pStyle w:val="ListParagraph"/>
                        <w:numPr>
                          <w:ilvl w:val="0"/>
                          <w:numId w:val="11"/>
                        </w:numPr>
                        <w:rPr>
                          <w:rFonts w:ascii="Century Gothic" w:hAnsi="Century Gothic" w:cs="Helvetica"/>
                          <w:color w:val="000000"/>
                          <w:lang w:val="en-US"/>
                        </w:rPr>
                      </w:pPr>
                      <w:r w:rsidRPr="008471B5">
                        <w:rPr>
                          <w:rFonts w:ascii="Century Gothic" w:hAnsi="Century Gothic" w:cs="Helvetica"/>
                          <w:color w:val="000000"/>
                          <w:lang w:val="en-US"/>
                        </w:rPr>
                        <w:t>Knowledge of safeguarding including child protection</w:t>
                      </w:r>
                    </w:p>
                    <w:p w14:paraId="05A965F4" w14:textId="77777777" w:rsidR="00393682" w:rsidRPr="008471B5" w:rsidRDefault="00393682" w:rsidP="00331B2A">
                      <w:pPr>
                        <w:pStyle w:val="ListParagraph"/>
                        <w:numPr>
                          <w:ilvl w:val="0"/>
                          <w:numId w:val="11"/>
                        </w:numPr>
                        <w:rPr>
                          <w:rFonts w:ascii="Century Gothic" w:hAnsi="Century Gothic"/>
                        </w:rPr>
                      </w:pPr>
                      <w:r w:rsidRPr="008471B5">
                        <w:rPr>
                          <w:rFonts w:ascii="Century Gothic" w:hAnsi="Century Gothic" w:cs="Helvetica"/>
                          <w:color w:val="000000"/>
                          <w:lang w:val="en-US"/>
                        </w:rPr>
                        <w:t xml:space="preserve">Accept accountability and hold others to account </w:t>
                      </w:r>
                    </w:p>
                    <w:p w14:paraId="4EB90108" w14:textId="77777777" w:rsidR="00393682" w:rsidRPr="008471B5" w:rsidRDefault="00393682" w:rsidP="00331B2A">
                      <w:pPr>
                        <w:pStyle w:val="ListParagraph"/>
                        <w:numPr>
                          <w:ilvl w:val="0"/>
                          <w:numId w:val="11"/>
                        </w:numPr>
                        <w:rPr>
                          <w:rFonts w:ascii="Century Gothic" w:hAnsi="Century Gothic"/>
                        </w:rPr>
                      </w:pPr>
                      <w:r w:rsidRPr="008471B5">
                        <w:rPr>
                          <w:rFonts w:ascii="Century Gothic" w:hAnsi="Century Gothic" w:cs="Helvetica"/>
                          <w:color w:val="000000"/>
                          <w:lang w:val="en-US"/>
                        </w:rPr>
                        <w:t xml:space="preserve">Set and achieve challenging goals </w:t>
                      </w:r>
                    </w:p>
                    <w:p w14:paraId="2A695D02" w14:textId="77777777" w:rsidR="00393682" w:rsidRPr="008471B5" w:rsidRDefault="00393682" w:rsidP="00331B2A">
                      <w:pPr>
                        <w:pStyle w:val="ListParagraph"/>
                        <w:numPr>
                          <w:ilvl w:val="0"/>
                          <w:numId w:val="11"/>
                        </w:numPr>
                        <w:rPr>
                          <w:rFonts w:ascii="Century Gothic" w:hAnsi="Century Gothic"/>
                        </w:rPr>
                      </w:pPr>
                      <w:r w:rsidRPr="008471B5">
                        <w:rPr>
                          <w:rFonts w:ascii="Century Gothic" w:hAnsi="Century Gothic" w:cs="Helvetica"/>
                          <w:color w:val="000000"/>
                          <w:lang w:val="en-US"/>
                        </w:rPr>
                        <w:t xml:space="preserve">Be a skilful communicator </w:t>
                      </w:r>
                    </w:p>
                    <w:p w14:paraId="2721EC0C" w14:textId="77777777" w:rsidR="00393682" w:rsidRPr="008471B5" w:rsidRDefault="00393682" w:rsidP="00331B2A">
                      <w:pPr>
                        <w:pStyle w:val="ListParagraph"/>
                        <w:numPr>
                          <w:ilvl w:val="0"/>
                          <w:numId w:val="11"/>
                        </w:numPr>
                        <w:rPr>
                          <w:rFonts w:ascii="Century Gothic" w:hAnsi="Century Gothic"/>
                        </w:rPr>
                      </w:pPr>
                      <w:r w:rsidRPr="008471B5">
                        <w:rPr>
                          <w:rFonts w:ascii="Century Gothic" w:hAnsi="Century Gothic" w:cs="Helvetica"/>
                          <w:color w:val="000000"/>
                          <w:lang w:val="en-US"/>
                        </w:rPr>
                        <w:t>Be prepared to make decisions and take responsibility</w:t>
                      </w:r>
                    </w:p>
                    <w:p w14:paraId="5B69456D" w14:textId="77777777" w:rsidR="00393682" w:rsidRPr="008471B5" w:rsidRDefault="00393682" w:rsidP="00331B2A">
                      <w:pPr>
                        <w:pStyle w:val="ListParagraph"/>
                        <w:numPr>
                          <w:ilvl w:val="0"/>
                          <w:numId w:val="11"/>
                        </w:numPr>
                        <w:rPr>
                          <w:rFonts w:ascii="Century Gothic" w:hAnsi="Century Gothic" w:cs="Helvetica"/>
                          <w:color w:val="000000"/>
                          <w:lang w:val="en-US"/>
                        </w:rPr>
                      </w:pPr>
                      <w:r w:rsidRPr="008471B5">
                        <w:rPr>
                          <w:rFonts w:ascii="Century Gothic" w:hAnsi="Century Gothic" w:cs="Helvetica"/>
                          <w:color w:val="000000"/>
                          <w:lang w:val="en-US"/>
                        </w:rPr>
                        <w:t xml:space="preserve">Be able to demonstrate strategic thinking and working </w:t>
                      </w:r>
                    </w:p>
                    <w:p w14:paraId="709941DC" w14:textId="77777777" w:rsidR="00393682" w:rsidRPr="008471B5" w:rsidRDefault="00393682" w:rsidP="00331B2A">
                      <w:pPr>
                        <w:pStyle w:val="ListParagraph"/>
                        <w:numPr>
                          <w:ilvl w:val="0"/>
                          <w:numId w:val="11"/>
                        </w:numPr>
                        <w:rPr>
                          <w:rFonts w:ascii="Century Gothic" w:hAnsi="Century Gothic" w:cs="Helvetica"/>
                          <w:color w:val="000000"/>
                          <w:lang w:val="en-US"/>
                        </w:rPr>
                      </w:pPr>
                      <w:r w:rsidRPr="008471B5">
                        <w:rPr>
                          <w:rFonts w:ascii="Century Gothic" w:hAnsi="Century Gothic" w:cs="Helvetica"/>
                          <w:color w:val="000000"/>
                          <w:lang w:val="en-US"/>
                        </w:rPr>
                        <w:t>A strong personality with plenty of determination and influencing skills</w:t>
                      </w:r>
                    </w:p>
                    <w:p w14:paraId="428077E7" w14:textId="77777777" w:rsidR="00393682" w:rsidRPr="008471B5" w:rsidRDefault="00393682" w:rsidP="00331B2A">
                      <w:pPr>
                        <w:pStyle w:val="ListParagraph"/>
                        <w:numPr>
                          <w:ilvl w:val="0"/>
                          <w:numId w:val="11"/>
                        </w:numPr>
                        <w:rPr>
                          <w:rFonts w:ascii="Century Gothic" w:hAnsi="Century Gothic" w:cs="Helvetica"/>
                          <w:color w:val="000000"/>
                          <w:lang w:val="en-US"/>
                        </w:rPr>
                      </w:pPr>
                      <w:r w:rsidRPr="008471B5">
                        <w:rPr>
                          <w:rFonts w:ascii="Century Gothic" w:hAnsi="Century Gothic" w:cs="Helvetica"/>
                          <w:color w:val="000000"/>
                          <w:lang w:val="en-US"/>
                        </w:rPr>
                        <w:t>A genuine understanding and empathy for the challenges faced by our young people</w:t>
                      </w:r>
                    </w:p>
                    <w:p w14:paraId="5584B0CF" w14:textId="77777777" w:rsidR="00393682" w:rsidRPr="008471B5" w:rsidRDefault="00393682" w:rsidP="00331B2A">
                      <w:pPr>
                        <w:pStyle w:val="ListParagraph"/>
                        <w:numPr>
                          <w:ilvl w:val="0"/>
                          <w:numId w:val="11"/>
                        </w:numPr>
                        <w:rPr>
                          <w:rFonts w:ascii="Century Gothic" w:hAnsi="Century Gothic"/>
                        </w:rPr>
                      </w:pPr>
                      <w:r w:rsidRPr="008471B5">
                        <w:rPr>
                          <w:rFonts w:ascii="Century Gothic" w:hAnsi="Century Gothic" w:cs="Helvetica"/>
                          <w:color w:val="000000"/>
                          <w:lang w:val="en-US"/>
                        </w:rPr>
                        <w:t>Belief that only the best is good enough</w:t>
                      </w:r>
                    </w:p>
                    <w:p w14:paraId="68956009" w14:textId="77777777" w:rsidR="00393682" w:rsidRPr="008471B5" w:rsidRDefault="00393682" w:rsidP="00331B2A">
                      <w:pPr>
                        <w:pStyle w:val="ListParagraph"/>
                        <w:numPr>
                          <w:ilvl w:val="0"/>
                          <w:numId w:val="11"/>
                        </w:numPr>
                        <w:rPr>
                          <w:rFonts w:ascii="Century Gothic" w:hAnsi="Century Gothic" w:cs="Helvetica"/>
                          <w:color w:val="000000"/>
                          <w:lang w:val="en-US"/>
                        </w:rPr>
                      </w:pPr>
                      <w:r w:rsidRPr="008471B5">
                        <w:rPr>
                          <w:rFonts w:ascii="Century Gothic" w:hAnsi="Century Gothic" w:cs="Helvetica"/>
                          <w:color w:val="000000"/>
                          <w:lang w:val="en-US"/>
                        </w:rPr>
                        <w:t>Ability to lead in an ever-changing environment</w:t>
                      </w:r>
                    </w:p>
                    <w:p w14:paraId="4592241E" w14:textId="77777777" w:rsidR="00393682" w:rsidRPr="008471B5" w:rsidRDefault="00393682" w:rsidP="00331B2A">
                      <w:pPr>
                        <w:pStyle w:val="ListParagraph"/>
                        <w:numPr>
                          <w:ilvl w:val="0"/>
                          <w:numId w:val="11"/>
                        </w:numPr>
                        <w:rPr>
                          <w:rFonts w:ascii="Century Gothic" w:hAnsi="Century Gothic"/>
                        </w:rPr>
                      </w:pPr>
                      <w:r w:rsidRPr="008471B5">
                        <w:rPr>
                          <w:rFonts w:ascii="Century Gothic" w:hAnsi="Century Gothic" w:cs="Helvetica"/>
                          <w:color w:val="000000"/>
                          <w:lang w:val="en-US"/>
                        </w:rPr>
                        <w:t>Being willing to respect and value differences</w:t>
                      </w:r>
                    </w:p>
                    <w:p w14:paraId="12806D7D" w14:textId="77777777" w:rsidR="00393682" w:rsidRPr="008471B5" w:rsidRDefault="00393682" w:rsidP="00331B2A">
                      <w:pPr>
                        <w:pStyle w:val="ListParagraph"/>
                        <w:numPr>
                          <w:ilvl w:val="0"/>
                          <w:numId w:val="11"/>
                        </w:numPr>
                        <w:rPr>
                          <w:rFonts w:ascii="Century Gothic" w:hAnsi="Century Gothic" w:cs="Helvetica"/>
                          <w:color w:val="000000"/>
                          <w:lang w:val="en-US"/>
                        </w:rPr>
                      </w:pPr>
                      <w:r w:rsidRPr="008471B5">
                        <w:rPr>
                          <w:rFonts w:ascii="Century Gothic" w:hAnsi="Century Gothic" w:cs="Helvetica"/>
                          <w:color w:val="000000"/>
                          <w:lang w:val="en-US"/>
                        </w:rPr>
                        <w:t>Live Cygnet’s values</w:t>
                      </w:r>
                    </w:p>
                    <w:p w14:paraId="63F51F09" w14:textId="77777777" w:rsidR="00393682" w:rsidRPr="00DE44B6" w:rsidRDefault="00393682" w:rsidP="00331B2A">
                      <w:pPr>
                        <w:pStyle w:val="ListParagraph"/>
                        <w:ind w:left="360"/>
                        <w:rPr>
                          <w:rFonts w:ascii="Century Gothic" w:hAnsi="Century Gothic" w:cs="Helvetica"/>
                          <w:color w:val="000000"/>
                          <w:highlight w:val="yellow"/>
                          <w:lang w:val="en-US"/>
                        </w:rPr>
                      </w:pPr>
                    </w:p>
                    <w:p w14:paraId="24652552" w14:textId="1E09C13D" w:rsidR="00393682" w:rsidRPr="008471B5" w:rsidRDefault="00393682" w:rsidP="004B668E">
                      <w:pPr>
                        <w:rPr>
                          <w:rFonts w:ascii="Century Gothic" w:hAnsi="Century Gothic" w:cs="Helvetica"/>
                          <w:color w:val="000000"/>
                          <w:lang w:val="en-US"/>
                        </w:rPr>
                      </w:pPr>
                      <w:r w:rsidRPr="008471B5">
                        <w:rPr>
                          <w:rFonts w:ascii="Century Gothic" w:hAnsi="Century Gothic" w:cs="Helvetica"/>
                          <w:b/>
                          <w:color w:val="000000"/>
                          <w:lang w:val="en-US"/>
                        </w:rPr>
                        <w:t>Experience / qualifications</w:t>
                      </w:r>
                    </w:p>
                    <w:p w14:paraId="3BB7B83F" w14:textId="11B6692C" w:rsidR="00393682" w:rsidRDefault="004251B8" w:rsidP="00B844E3">
                      <w:pPr>
                        <w:pStyle w:val="ListParagraph"/>
                        <w:numPr>
                          <w:ilvl w:val="0"/>
                          <w:numId w:val="22"/>
                        </w:numPr>
                        <w:rPr>
                          <w:rFonts w:ascii="Century Gothic" w:hAnsi="Century Gothic" w:cs="Helvetica"/>
                          <w:color w:val="000000"/>
                          <w:lang w:val="en-US"/>
                        </w:rPr>
                      </w:pPr>
                      <w:r>
                        <w:rPr>
                          <w:rFonts w:ascii="Century Gothic" w:hAnsi="Century Gothic" w:cs="Helvetica"/>
                          <w:color w:val="000000"/>
                          <w:lang w:val="en-US"/>
                        </w:rPr>
                        <w:t xml:space="preserve"> Significant experience of supporting SEND students. </w:t>
                      </w:r>
                      <w:r w:rsidR="00393682" w:rsidRPr="008471B5">
                        <w:rPr>
                          <w:rFonts w:ascii="Century Gothic" w:hAnsi="Century Gothic" w:cs="Helvetica"/>
                          <w:color w:val="000000"/>
                          <w:lang w:val="en-US"/>
                        </w:rPr>
                        <w:t>SENCO qualification is desirable</w:t>
                      </w:r>
                    </w:p>
                    <w:p w14:paraId="551378E4" w14:textId="6711B2C5" w:rsidR="00393682" w:rsidRPr="008471B5" w:rsidRDefault="00393682" w:rsidP="00B844E3">
                      <w:pPr>
                        <w:pStyle w:val="ListParagraph"/>
                        <w:numPr>
                          <w:ilvl w:val="0"/>
                          <w:numId w:val="22"/>
                        </w:numPr>
                        <w:rPr>
                          <w:rFonts w:ascii="Century Gothic" w:hAnsi="Century Gothic" w:cs="Helvetica"/>
                          <w:color w:val="000000"/>
                          <w:lang w:val="en-US"/>
                        </w:rPr>
                      </w:pPr>
                      <w:r>
                        <w:rPr>
                          <w:rFonts w:ascii="Century Gothic" w:hAnsi="Century Gothic" w:cs="Helvetica"/>
                          <w:color w:val="000000"/>
                          <w:lang w:val="en-US"/>
                        </w:rPr>
                        <w:t>QTS is essential</w:t>
                      </w:r>
                    </w:p>
                    <w:p w14:paraId="12242D25" w14:textId="77777777" w:rsidR="00393682" w:rsidRPr="008471B5" w:rsidRDefault="00393682" w:rsidP="008471B5">
                      <w:pPr>
                        <w:pStyle w:val="ListParagraph"/>
                        <w:numPr>
                          <w:ilvl w:val="0"/>
                          <w:numId w:val="22"/>
                        </w:numPr>
                        <w:rPr>
                          <w:rFonts w:ascii="Century Gothic" w:hAnsi="Century Gothic" w:cs="Helvetica"/>
                          <w:color w:val="000000"/>
                          <w:lang w:val="en-US"/>
                        </w:rPr>
                      </w:pPr>
                      <w:r w:rsidRPr="008471B5">
                        <w:rPr>
                          <w:rFonts w:ascii="Century Gothic" w:hAnsi="Century Gothic" w:cs="Helvetica"/>
                          <w:color w:val="000000"/>
                          <w:lang w:val="en-US"/>
                        </w:rPr>
                        <w:t>Strong evidence of a commitment to continuing professional development</w:t>
                      </w:r>
                      <w:r>
                        <w:rPr>
                          <w:rFonts w:ascii="Century Gothic" w:hAnsi="Century Gothic" w:cs="Helvetica"/>
                          <w:color w:val="000000"/>
                          <w:lang w:val="en-US"/>
                        </w:rPr>
                        <w:t xml:space="preserve"> is essential</w:t>
                      </w:r>
                    </w:p>
                    <w:p w14:paraId="2CD8A1B7" w14:textId="77777777" w:rsidR="00393682" w:rsidRPr="004B668E" w:rsidRDefault="00393682" w:rsidP="00C161E3">
                      <w:pPr>
                        <w:pStyle w:val="ListParagraph"/>
                        <w:numPr>
                          <w:ilvl w:val="0"/>
                          <w:numId w:val="22"/>
                        </w:numPr>
                        <w:rPr>
                          <w:rFonts w:ascii="Century Gothic" w:hAnsi="Century Gothic" w:cs="Helvetica"/>
                          <w:color w:val="000000"/>
                          <w:lang w:val="en-US"/>
                        </w:rPr>
                      </w:pPr>
                      <w:r>
                        <w:rPr>
                          <w:rFonts w:ascii="Century Gothic" w:hAnsi="Century Gothic" w:cs="Helvetica"/>
                          <w:color w:val="000000"/>
                          <w:lang w:val="en-US"/>
                        </w:rPr>
                        <w:t>Experience delivering support strategies as part of Individual Education Plans is essential</w:t>
                      </w:r>
                    </w:p>
                    <w:p w14:paraId="0DC0C56C" w14:textId="77777777" w:rsidR="00393682" w:rsidRPr="008471B5" w:rsidRDefault="00393682" w:rsidP="008471B5">
                      <w:pPr>
                        <w:pStyle w:val="ListParagraph"/>
                        <w:numPr>
                          <w:ilvl w:val="0"/>
                          <w:numId w:val="22"/>
                        </w:numPr>
                        <w:rPr>
                          <w:rFonts w:ascii="Century Gothic" w:hAnsi="Century Gothic" w:cs="Helvetica"/>
                          <w:color w:val="000000"/>
                          <w:lang w:val="en-US"/>
                        </w:rPr>
                      </w:pPr>
                      <w:r w:rsidRPr="008471B5">
                        <w:rPr>
                          <w:rFonts w:ascii="Century Gothic" w:hAnsi="Century Gothic" w:cs="Helvetica"/>
                          <w:color w:val="000000"/>
                          <w:lang w:val="en-US"/>
                        </w:rPr>
                        <w:t>Experience of completing Education and Health Care Plans and securing funding</w:t>
                      </w:r>
                      <w:r>
                        <w:rPr>
                          <w:rFonts w:ascii="Century Gothic" w:hAnsi="Century Gothic" w:cs="Helvetica"/>
                          <w:color w:val="000000"/>
                          <w:lang w:val="en-US"/>
                        </w:rPr>
                        <w:t xml:space="preserve"> is essential</w:t>
                      </w:r>
                    </w:p>
                    <w:p w14:paraId="37626ED7" w14:textId="77777777" w:rsidR="00393682" w:rsidRPr="008471B5" w:rsidRDefault="00393682" w:rsidP="008471B5">
                      <w:pPr>
                        <w:pStyle w:val="ListParagraph"/>
                        <w:numPr>
                          <w:ilvl w:val="0"/>
                          <w:numId w:val="22"/>
                        </w:numPr>
                        <w:rPr>
                          <w:rFonts w:ascii="Century Gothic" w:hAnsi="Century Gothic" w:cs="Helvetica"/>
                          <w:color w:val="000000"/>
                          <w:lang w:val="en-US"/>
                        </w:rPr>
                      </w:pPr>
                      <w:r w:rsidRPr="008471B5">
                        <w:rPr>
                          <w:rFonts w:ascii="Century Gothic" w:hAnsi="Century Gothic" w:cs="Helvetica"/>
                          <w:color w:val="000000"/>
                          <w:lang w:val="en-US"/>
                        </w:rPr>
                        <w:t>Good track record of planning for individual needs and securing appropriate resourcing</w:t>
                      </w:r>
                      <w:r>
                        <w:rPr>
                          <w:rFonts w:ascii="Century Gothic" w:hAnsi="Century Gothic" w:cs="Helvetica"/>
                          <w:color w:val="000000"/>
                          <w:lang w:val="en-US"/>
                        </w:rPr>
                        <w:t xml:space="preserve"> is essential</w:t>
                      </w:r>
                    </w:p>
                    <w:p w14:paraId="56430732" w14:textId="77777777" w:rsidR="00393682" w:rsidRDefault="00393682" w:rsidP="008471B5">
                      <w:pPr>
                        <w:pStyle w:val="ListParagraph"/>
                        <w:numPr>
                          <w:ilvl w:val="0"/>
                          <w:numId w:val="22"/>
                        </w:numPr>
                        <w:rPr>
                          <w:rFonts w:ascii="Century Gothic" w:hAnsi="Century Gothic" w:cs="Helvetica"/>
                          <w:color w:val="000000"/>
                          <w:lang w:val="en-US"/>
                        </w:rPr>
                      </w:pPr>
                      <w:r w:rsidRPr="008471B5">
                        <w:rPr>
                          <w:rFonts w:ascii="Century Gothic" w:hAnsi="Century Gothic" w:cs="Helvetica"/>
                          <w:color w:val="000000"/>
                          <w:lang w:val="en-US"/>
                        </w:rPr>
                        <w:t>Experience of working with young people aged 11-18 is essential</w:t>
                      </w:r>
                    </w:p>
                    <w:p w14:paraId="6477E1E1" w14:textId="77777777" w:rsidR="00393682" w:rsidRDefault="00393682" w:rsidP="008471B5">
                      <w:pPr>
                        <w:pStyle w:val="ListParagraph"/>
                        <w:numPr>
                          <w:ilvl w:val="0"/>
                          <w:numId w:val="22"/>
                        </w:numPr>
                        <w:rPr>
                          <w:rFonts w:ascii="Century Gothic" w:hAnsi="Century Gothic" w:cs="Helvetica"/>
                          <w:color w:val="000000"/>
                          <w:lang w:val="en-US"/>
                        </w:rPr>
                      </w:pPr>
                      <w:r>
                        <w:rPr>
                          <w:rFonts w:ascii="Century Gothic" w:hAnsi="Century Gothic" w:cs="Helvetica"/>
                          <w:color w:val="000000"/>
                          <w:lang w:val="en-US"/>
                        </w:rPr>
                        <w:t>Experience working within a CAMHS setting / working with students with SEMH as Primary need is desirable</w:t>
                      </w:r>
                    </w:p>
                    <w:p w14:paraId="662150F9" w14:textId="1DED7B2D" w:rsidR="00393682" w:rsidRPr="008471B5" w:rsidRDefault="00393682" w:rsidP="008471B5">
                      <w:pPr>
                        <w:pStyle w:val="ListParagraph"/>
                        <w:numPr>
                          <w:ilvl w:val="0"/>
                          <w:numId w:val="22"/>
                        </w:numPr>
                        <w:rPr>
                          <w:rFonts w:ascii="Century Gothic" w:hAnsi="Century Gothic" w:cs="Helvetica"/>
                          <w:color w:val="000000"/>
                          <w:lang w:val="en-US"/>
                        </w:rPr>
                      </w:pPr>
                      <w:r>
                        <w:rPr>
                          <w:rFonts w:ascii="Century Gothic" w:hAnsi="Century Gothic" w:cs="Helvetica"/>
                          <w:color w:val="000000"/>
                          <w:lang w:val="en-US"/>
                        </w:rPr>
                        <w:t xml:space="preserve">Access to transportation (car/train) is </w:t>
                      </w:r>
                      <w:r w:rsidR="00DA4F9B">
                        <w:rPr>
                          <w:rFonts w:ascii="Century Gothic" w:hAnsi="Century Gothic" w:cs="Helvetica"/>
                          <w:color w:val="000000"/>
                          <w:lang w:val="en-US"/>
                        </w:rPr>
                        <w:t>r</w:t>
                      </w:r>
                      <w:r>
                        <w:rPr>
                          <w:rFonts w:ascii="Century Gothic" w:hAnsi="Century Gothic" w:cs="Helvetica"/>
                          <w:color w:val="000000"/>
                          <w:lang w:val="en-US"/>
                        </w:rPr>
                        <w:t>ecommended due to frequency of travel</w:t>
                      </w:r>
                    </w:p>
                    <w:p w14:paraId="272C514D" w14:textId="77777777" w:rsidR="00393682" w:rsidRPr="00DE44B6" w:rsidRDefault="00393682" w:rsidP="008471B5">
                      <w:pPr>
                        <w:pStyle w:val="ListParagraph"/>
                        <w:ind w:left="0"/>
                        <w:rPr>
                          <w:rFonts w:ascii="Century Gothic" w:hAnsi="Century Gothic" w:cs="Helvetica"/>
                          <w:color w:val="000000"/>
                          <w:highlight w:val="yellow"/>
                          <w:lang w:val="en-US"/>
                        </w:rPr>
                      </w:pPr>
                    </w:p>
                    <w:p w14:paraId="6A37BF93" w14:textId="77777777" w:rsidR="00393682" w:rsidRPr="009A0985" w:rsidRDefault="00393682" w:rsidP="00331B2A">
                      <w:pPr>
                        <w:rPr>
                          <w:rFonts w:ascii="Century Gothic" w:hAnsi="Century Gothic"/>
                        </w:rPr>
                      </w:pPr>
                    </w:p>
                    <w:p w14:paraId="77BD6AFA" w14:textId="77777777" w:rsidR="00393682" w:rsidRPr="009A0985" w:rsidRDefault="00393682" w:rsidP="00331B2A">
                      <w:pPr>
                        <w:rPr>
                          <w:rFonts w:ascii="Century Gothic" w:hAnsi="Century Gothic"/>
                        </w:rPr>
                      </w:pPr>
                    </w:p>
                    <w:p w14:paraId="38BDED56" w14:textId="77777777" w:rsidR="00393682" w:rsidRPr="009A0985" w:rsidRDefault="00393682" w:rsidP="00331B2A">
                      <w:pPr>
                        <w:rPr>
                          <w:rFonts w:ascii="Century Gothic" w:hAnsi="Century Gothic"/>
                        </w:rPr>
                      </w:pPr>
                    </w:p>
                    <w:p w14:paraId="6946C119" w14:textId="77777777" w:rsidR="00393682" w:rsidRPr="009A0985" w:rsidRDefault="00393682" w:rsidP="00331B2A">
                      <w:pPr>
                        <w:rPr>
                          <w:rFonts w:ascii="Century Gothic" w:hAnsi="Century Gothic"/>
                        </w:rPr>
                      </w:pPr>
                    </w:p>
                    <w:p w14:paraId="5A6AD983" w14:textId="77777777" w:rsidR="00393682" w:rsidRPr="009A0985" w:rsidRDefault="00393682" w:rsidP="00331B2A">
                      <w:pPr>
                        <w:rPr>
                          <w:rFonts w:ascii="Century Gothic" w:hAnsi="Century Gothic" w:cs="Helvetica"/>
                          <w:color w:val="000000"/>
                          <w:lang w:val="en-US"/>
                        </w:rPr>
                      </w:pPr>
                    </w:p>
                    <w:p w14:paraId="502752FA" w14:textId="77777777" w:rsidR="00393682" w:rsidRPr="009A0985" w:rsidRDefault="00393682" w:rsidP="00331B2A">
                      <w:pPr>
                        <w:rPr>
                          <w:rFonts w:ascii="Century Gothic" w:hAnsi="Century Gothic"/>
                        </w:rPr>
                      </w:pPr>
                    </w:p>
                    <w:p w14:paraId="0FA7193D" w14:textId="77777777" w:rsidR="00393682" w:rsidRPr="009A0985" w:rsidRDefault="00393682" w:rsidP="00331B2A">
                      <w:pPr>
                        <w:rPr>
                          <w:rFonts w:ascii="Century Gothic" w:hAnsi="Century Gothic"/>
                        </w:rPr>
                      </w:pPr>
                    </w:p>
                    <w:p w14:paraId="187FF987" w14:textId="77777777" w:rsidR="00393682" w:rsidRPr="009A0985" w:rsidRDefault="00393682" w:rsidP="00331B2A">
                      <w:pPr>
                        <w:rPr>
                          <w:rFonts w:ascii="Century Gothic" w:hAnsi="Century Gothic"/>
                        </w:rPr>
                      </w:pPr>
                    </w:p>
                    <w:p w14:paraId="009464A6" w14:textId="77777777" w:rsidR="00393682" w:rsidRPr="009A0985" w:rsidRDefault="00393682">
                      <w:pPr>
                        <w:rPr>
                          <w:rFonts w:ascii="Century Gothic" w:hAnsi="Century Gothic"/>
                        </w:rPr>
                      </w:pPr>
                    </w:p>
                  </w:txbxContent>
                </v:textbox>
              </v:shape>
            </w:pict>
          </mc:Fallback>
        </mc:AlternateContent>
      </w:r>
    </w:p>
    <w:p w14:paraId="7C445949" w14:textId="77777777" w:rsidR="007655F9" w:rsidRPr="00EB1A4A" w:rsidRDefault="007655F9">
      <w:pPr>
        <w:rPr>
          <w:rFonts w:ascii="Century Gothic" w:hAnsi="Century Gothic" w:cs="Arial"/>
          <w:b/>
        </w:rPr>
      </w:pPr>
    </w:p>
    <w:p w14:paraId="65224CC3" w14:textId="77777777" w:rsidR="007655F9" w:rsidRPr="00EB1A4A" w:rsidRDefault="007655F9">
      <w:pPr>
        <w:rPr>
          <w:rFonts w:ascii="Century Gothic" w:hAnsi="Century Gothic" w:cs="Arial"/>
          <w:b/>
        </w:rPr>
      </w:pPr>
    </w:p>
    <w:p w14:paraId="6FE7CFCB" w14:textId="77777777" w:rsidR="007655F9" w:rsidRPr="00EB1A4A" w:rsidRDefault="007655F9">
      <w:pPr>
        <w:rPr>
          <w:rFonts w:ascii="Century Gothic" w:hAnsi="Century Gothic" w:cs="Arial"/>
          <w:b/>
        </w:rPr>
      </w:pPr>
    </w:p>
    <w:p w14:paraId="2B1BA1B9" w14:textId="77777777" w:rsidR="007655F9" w:rsidRPr="00EB1A4A" w:rsidRDefault="007655F9">
      <w:pPr>
        <w:rPr>
          <w:rFonts w:ascii="Century Gothic" w:hAnsi="Century Gothic" w:cs="Arial"/>
          <w:b/>
        </w:rPr>
      </w:pPr>
    </w:p>
    <w:p w14:paraId="5E17FD2A" w14:textId="77777777" w:rsidR="007655F9" w:rsidRPr="00EB1A4A" w:rsidRDefault="002C6F1E" w:rsidP="002C6F1E">
      <w:pPr>
        <w:tabs>
          <w:tab w:val="left" w:pos="4470"/>
        </w:tabs>
        <w:rPr>
          <w:rFonts w:ascii="Century Gothic" w:hAnsi="Century Gothic" w:cs="Arial"/>
          <w:b/>
        </w:rPr>
      </w:pPr>
      <w:r w:rsidRPr="00EB1A4A">
        <w:rPr>
          <w:rFonts w:ascii="Century Gothic" w:hAnsi="Century Gothic" w:cs="Arial"/>
          <w:b/>
        </w:rPr>
        <w:tab/>
      </w:r>
    </w:p>
    <w:p w14:paraId="59580E9F" w14:textId="77777777" w:rsidR="00331B2A" w:rsidRPr="00EB1A4A" w:rsidRDefault="00331B2A">
      <w:pPr>
        <w:rPr>
          <w:rFonts w:ascii="Century Gothic" w:hAnsi="Century Gothic" w:cs="Arial"/>
          <w:b/>
        </w:rPr>
      </w:pPr>
    </w:p>
    <w:p w14:paraId="2235C5DA" w14:textId="77777777" w:rsidR="002F51B1" w:rsidRPr="00EB1A4A" w:rsidRDefault="00C161E3">
      <w:pPr>
        <w:rPr>
          <w:rFonts w:ascii="Century Gothic" w:hAnsi="Century Gothic" w:cs="Arial"/>
          <w:b/>
        </w:rPr>
      </w:pPr>
      <w:r>
        <w:rPr>
          <w:noProof/>
          <w:lang w:eastAsia="en-GB"/>
        </w:rPr>
        <mc:AlternateContent>
          <mc:Choice Requires="wps">
            <w:drawing>
              <wp:anchor distT="0" distB="0" distL="114300" distR="114300" simplePos="0" relativeHeight="251662848" behindDoc="0" locked="0" layoutInCell="1" allowOverlap="1" wp14:anchorId="77EE8CC1" wp14:editId="159AC9BE">
                <wp:simplePos x="0" y="0"/>
                <wp:positionH relativeFrom="column">
                  <wp:posOffset>3539490</wp:posOffset>
                </wp:positionH>
                <wp:positionV relativeFrom="paragraph">
                  <wp:posOffset>3077210</wp:posOffset>
                </wp:positionV>
                <wp:extent cx="3295015" cy="3068320"/>
                <wp:effectExtent l="0" t="0" r="0" b="0"/>
                <wp:wrapNone/>
                <wp:docPr id="17"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15" cy="3068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2B15AA" w14:textId="7A2F0B59" w:rsidR="00393682" w:rsidRPr="00CB4F51" w:rsidRDefault="00393682" w:rsidP="00F53762">
                            <w:pPr>
                              <w:spacing w:line="192" w:lineRule="auto"/>
                              <w:rPr>
                                <w:rFonts w:ascii="Century Gothic" w:hAnsi="Century Gothic"/>
                                <w:color w:val="005994"/>
                              </w:rPr>
                            </w:pPr>
                            <w:r>
                              <w:rPr>
                                <w:rFonts w:ascii="Century Gothic" w:hAnsi="Century Gothic" w:cs="Arial"/>
                                <w:b/>
                                <w:color w:val="005994"/>
                                <w:sz w:val="48"/>
                                <w:szCs w:val="48"/>
                              </w:rPr>
                              <w:t>Engaging effectively with young people, hospital staff, parents and local authorities is essential to meeting the needs of those with special educational needs in our hospital schools.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EE8CC1" id="Text Box 233" o:spid="_x0000_s1036" type="#_x0000_t202" style="position:absolute;margin-left:278.7pt;margin-top:242.3pt;width:259.45pt;height:241.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" stroked="f">
                <v:textbox>
                  <w:txbxContent>
                    <w:p w14:paraId="272B15AA" w14:textId="7A2F0B59" w:rsidR="00393682" w:rsidRPr="00CB4F51" w:rsidRDefault="00393682" w:rsidP="00F53762">
                      <w:pPr>
                        <w:spacing w:line="192" w:lineRule="auto"/>
                        <w:rPr>
                          <w:rFonts w:ascii="Century Gothic" w:hAnsi="Century Gothic"/>
                          <w:color w:val="005994"/>
                        </w:rPr>
                      </w:pPr>
                      <w:r>
                        <w:rPr>
                          <w:rFonts w:ascii="Century Gothic" w:hAnsi="Century Gothic" w:cs="Arial"/>
                          <w:b/>
                          <w:color w:val="005994"/>
                          <w:sz w:val="48"/>
                          <w:szCs w:val="48"/>
                        </w:rPr>
                        <w:t>Engaging effectively with young people, hospital staff, parents and local authorities is essential to meeting the needs of those with special educational needs in our hospital schools.</w:t>
                      </w:r>
                    </w:p>
                  </w:txbxContent>
                </v:textbox>
              </v:shape>
            </w:pict>
          </mc:Fallback>
        </mc:AlternateContent>
      </w:r>
    </w:p>
    <w:sectPr w:rsidR="002F51B1" w:rsidRPr="00EB1A4A" w:rsidSect="00946C3E">
      <w:headerReference w:type="default" r:id="rId16"/>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787C70" w14:textId="77777777" w:rsidR="00ED6B9B" w:rsidRDefault="00ED6B9B" w:rsidP="002F51B1">
      <w:r>
        <w:separator/>
      </w:r>
    </w:p>
  </w:endnote>
  <w:endnote w:type="continuationSeparator" w:id="0">
    <w:p w14:paraId="7408BCE9" w14:textId="77777777" w:rsidR="00ED6B9B" w:rsidRDefault="00ED6B9B" w:rsidP="002F5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ITCAvantGardeGothicW01-Md">
    <w:altName w:val="Calibri"/>
    <w:panose1 w:val="00000000000000000000"/>
    <w:charset w:val="00"/>
    <w:family w:val="auto"/>
    <w:notTrueType/>
    <w:pitch w:val="default"/>
    <w:sig w:usb0="00000003" w:usb1="00000000" w:usb2="00000000" w:usb3="00000000" w:csb0="00000001" w:csb1="00000000"/>
  </w:font>
  <w:font w:name="ITCAvantGardeGothicW01-Book">
    <w:altName w:val="Calibri"/>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9656A7" w14:textId="77777777" w:rsidR="00ED6B9B" w:rsidRDefault="00ED6B9B" w:rsidP="002F51B1">
      <w:r>
        <w:separator/>
      </w:r>
    </w:p>
  </w:footnote>
  <w:footnote w:type="continuationSeparator" w:id="0">
    <w:p w14:paraId="3A3CF7D0" w14:textId="77777777" w:rsidR="00ED6B9B" w:rsidRDefault="00ED6B9B" w:rsidP="002F51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DC42D" w14:textId="77777777" w:rsidR="00393682" w:rsidRDefault="00393682">
    <w:pPr>
      <w:pStyle w:val="Header"/>
    </w:pPr>
    <w:r>
      <w:rPr>
        <w:noProof/>
        <w:lang w:eastAsia="en-GB"/>
      </w:rPr>
      <w:drawing>
        <wp:anchor distT="0" distB="0" distL="114300" distR="114300" simplePos="0" relativeHeight="251657728" behindDoc="0" locked="0" layoutInCell="1" allowOverlap="1" wp14:anchorId="715C49EE" wp14:editId="7C8D2372">
          <wp:simplePos x="0" y="0"/>
          <wp:positionH relativeFrom="column">
            <wp:posOffset>5297170</wp:posOffset>
          </wp:positionH>
          <wp:positionV relativeFrom="paragraph">
            <wp:posOffset>-114300</wp:posOffset>
          </wp:positionV>
          <wp:extent cx="1626870" cy="685800"/>
          <wp:effectExtent l="0" t="0" r="0" b="0"/>
          <wp:wrapTopAndBottom/>
          <wp:docPr id="1"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6870" cy="685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297B3E"/>
    <w:multiLevelType w:val="hybridMultilevel"/>
    <w:tmpl w:val="8B863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2A0BDE"/>
    <w:multiLevelType w:val="hybridMultilevel"/>
    <w:tmpl w:val="382E9562"/>
    <w:lvl w:ilvl="0" w:tplc="97540634">
      <w:numFmt w:val="bullet"/>
      <w:lvlText w:val="-"/>
      <w:lvlJc w:val="left"/>
      <w:pPr>
        <w:ind w:left="420" w:hanging="360"/>
      </w:pPr>
      <w:rPr>
        <w:rFonts w:ascii="Century Gothic" w:eastAsia="Times New Roman" w:hAnsi="Century Gothic"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
    <w:nsid w:val="0C263A7E"/>
    <w:multiLevelType w:val="hybridMultilevel"/>
    <w:tmpl w:val="89CCCB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2307A2B"/>
    <w:multiLevelType w:val="hybridMultilevel"/>
    <w:tmpl w:val="4A089468"/>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
    <w:nsid w:val="17DE5915"/>
    <w:multiLevelType w:val="hybridMultilevel"/>
    <w:tmpl w:val="78C46CF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9546D79"/>
    <w:multiLevelType w:val="hybridMultilevel"/>
    <w:tmpl w:val="029C80D6"/>
    <w:lvl w:ilvl="0" w:tplc="04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BD27129"/>
    <w:multiLevelType w:val="hybridMultilevel"/>
    <w:tmpl w:val="2E4C8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BD3514"/>
    <w:multiLevelType w:val="hybridMultilevel"/>
    <w:tmpl w:val="17C05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CC4425E"/>
    <w:multiLevelType w:val="hybridMultilevel"/>
    <w:tmpl w:val="B756E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D15EBF"/>
    <w:multiLevelType w:val="hybridMultilevel"/>
    <w:tmpl w:val="0AA85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24B319B"/>
    <w:multiLevelType w:val="hybridMultilevel"/>
    <w:tmpl w:val="8FB0FD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346381E"/>
    <w:multiLevelType w:val="hybridMultilevel"/>
    <w:tmpl w:val="143A5E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B001F19"/>
    <w:multiLevelType w:val="hybridMultilevel"/>
    <w:tmpl w:val="8776603E"/>
    <w:lvl w:ilvl="0" w:tplc="97540634">
      <w:numFmt w:val="bullet"/>
      <w:lvlText w:val="-"/>
      <w:lvlJc w:val="left"/>
      <w:pPr>
        <w:ind w:left="420" w:hanging="360"/>
      </w:pPr>
      <w:rPr>
        <w:rFonts w:ascii="Century Gothic" w:eastAsia="Times New Roman"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43D2992"/>
    <w:multiLevelType w:val="hybridMultilevel"/>
    <w:tmpl w:val="1D606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F007DB7"/>
    <w:multiLevelType w:val="hybridMultilevel"/>
    <w:tmpl w:val="2EF24E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538B43B0"/>
    <w:multiLevelType w:val="hybridMultilevel"/>
    <w:tmpl w:val="617647EA"/>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ACF742A"/>
    <w:multiLevelType w:val="hybridMultilevel"/>
    <w:tmpl w:val="9364D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7806703"/>
    <w:multiLevelType w:val="hybridMultilevel"/>
    <w:tmpl w:val="5E3C95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71AF0DFA"/>
    <w:multiLevelType w:val="hybridMultilevel"/>
    <w:tmpl w:val="E9C6E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3CD5B57"/>
    <w:multiLevelType w:val="hybridMultilevel"/>
    <w:tmpl w:val="B7861204"/>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1">
    <w:nsid w:val="74BD4A05"/>
    <w:multiLevelType w:val="hybridMultilevel"/>
    <w:tmpl w:val="AF305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4"/>
  </w:num>
  <w:num w:numId="4">
    <w:abstractNumId w:val="9"/>
  </w:num>
  <w:num w:numId="5">
    <w:abstractNumId w:val="19"/>
  </w:num>
  <w:num w:numId="6">
    <w:abstractNumId w:val="5"/>
  </w:num>
  <w:num w:numId="7">
    <w:abstractNumId w:val="1"/>
  </w:num>
  <w:num w:numId="8">
    <w:abstractNumId w:val="11"/>
  </w:num>
  <w:num w:numId="9">
    <w:abstractNumId w:val="12"/>
  </w:num>
  <w:num w:numId="10">
    <w:abstractNumId w:val="15"/>
  </w:num>
  <w:num w:numId="11">
    <w:abstractNumId w:val="18"/>
  </w:num>
  <w:num w:numId="12">
    <w:abstractNumId w:val="20"/>
  </w:num>
  <w:num w:numId="13">
    <w:abstractNumId w:val="16"/>
  </w:num>
  <w:num w:numId="14">
    <w:abstractNumId w:val="8"/>
  </w:num>
  <w:num w:numId="15">
    <w:abstractNumId w:val="21"/>
  </w:num>
  <w:num w:numId="16">
    <w:abstractNumId w:val="0"/>
  </w:num>
  <w:num w:numId="17">
    <w:abstractNumId w:val="2"/>
  </w:num>
  <w:num w:numId="18">
    <w:abstractNumId w:val="17"/>
  </w:num>
  <w:num w:numId="19">
    <w:abstractNumId w:val="13"/>
  </w:num>
  <w:num w:numId="20">
    <w:abstractNumId w:val="6"/>
  </w:num>
  <w:num w:numId="21">
    <w:abstractNumId w:val="4"/>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B72"/>
    <w:rsid w:val="000011B1"/>
    <w:rsid w:val="00007EBA"/>
    <w:rsid w:val="000142B3"/>
    <w:rsid w:val="00015465"/>
    <w:rsid w:val="00017C54"/>
    <w:rsid w:val="0002158F"/>
    <w:rsid w:val="00022F56"/>
    <w:rsid w:val="000248DA"/>
    <w:rsid w:val="000327F5"/>
    <w:rsid w:val="00034D4B"/>
    <w:rsid w:val="000358A1"/>
    <w:rsid w:val="000407D1"/>
    <w:rsid w:val="0004109D"/>
    <w:rsid w:val="00042FE1"/>
    <w:rsid w:val="00043AA4"/>
    <w:rsid w:val="00046150"/>
    <w:rsid w:val="000466BC"/>
    <w:rsid w:val="00051895"/>
    <w:rsid w:val="00052CCD"/>
    <w:rsid w:val="0005338C"/>
    <w:rsid w:val="00055749"/>
    <w:rsid w:val="0006354B"/>
    <w:rsid w:val="00071F70"/>
    <w:rsid w:val="00073B82"/>
    <w:rsid w:val="00080F4D"/>
    <w:rsid w:val="000832D9"/>
    <w:rsid w:val="00084383"/>
    <w:rsid w:val="00093891"/>
    <w:rsid w:val="00096795"/>
    <w:rsid w:val="000A3A49"/>
    <w:rsid w:val="000B0D3A"/>
    <w:rsid w:val="000B5572"/>
    <w:rsid w:val="000B6F1A"/>
    <w:rsid w:val="000C0D40"/>
    <w:rsid w:val="000C11E5"/>
    <w:rsid w:val="000C17AD"/>
    <w:rsid w:val="000C25FB"/>
    <w:rsid w:val="000C4828"/>
    <w:rsid w:val="000D0D4E"/>
    <w:rsid w:val="000D247D"/>
    <w:rsid w:val="000D6BA1"/>
    <w:rsid w:val="000E5E4F"/>
    <w:rsid w:val="000E6E76"/>
    <w:rsid w:val="000F065D"/>
    <w:rsid w:val="000F0B38"/>
    <w:rsid w:val="000F68EC"/>
    <w:rsid w:val="000F7327"/>
    <w:rsid w:val="00112DB9"/>
    <w:rsid w:val="00115C5C"/>
    <w:rsid w:val="00116AC2"/>
    <w:rsid w:val="00126ECD"/>
    <w:rsid w:val="001321F5"/>
    <w:rsid w:val="0013554F"/>
    <w:rsid w:val="00150D4B"/>
    <w:rsid w:val="00152E28"/>
    <w:rsid w:val="0015560A"/>
    <w:rsid w:val="001557E4"/>
    <w:rsid w:val="00156623"/>
    <w:rsid w:val="00162DB6"/>
    <w:rsid w:val="00164F15"/>
    <w:rsid w:val="00166265"/>
    <w:rsid w:val="00166C26"/>
    <w:rsid w:val="00167FBF"/>
    <w:rsid w:val="00176796"/>
    <w:rsid w:val="0018298B"/>
    <w:rsid w:val="00185801"/>
    <w:rsid w:val="00186B09"/>
    <w:rsid w:val="00190247"/>
    <w:rsid w:val="00190974"/>
    <w:rsid w:val="00191EC7"/>
    <w:rsid w:val="00196523"/>
    <w:rsid w:val="001A0926"/>
    <w:rsid w:val="001A11DB"/>
    <w:rsid w:val="001B6953"/>
    <w:rsid w:val="001C1066"/>
    <w:rsid w:val="001C413A"/>
    <w:rsid w:val="001D2CC9"/>
    <w:rsid w:val="001D2F69"/>
    <w:rsid w:val="001E12C0"/>
    <w:rsid w:val="001E2550"/>
    <w:rsid w:val="001E2C4C"/>
    <w:rsid w:val="001E6A99"/>
    <w:rsid w:val="001F000E"/>
    <w:rsid w:val="0020472E"/>
    <w:rsid w:val="002079FB"/>
    <w:rsid w:val="00210D54"/>
    <w:rsid w:val="00215776"/>
    <w:rsid w:val="00224A92"/>
    <w:rsid w:val="00225DAA"/>
    <w:rsid w:val="00225E96"/>
    <w:rsid w:val="0022710F"/>
    <w:rsid w:val="00231552"/>
    <w:rsid w:val="00231C35"/>
    <w:rsid w:val="002336EB"/>
    <w:rsid w:val="00235667"/>
    <w:rsid w:val="00240557"/>
    <w:rsid w:val="00251496"/>
    <w:rsid w:val="00252571"/>
    <w:rsid w:val="00252FC8"/>
    <w:rsid w:val="0025517A"/>
    <w:rsid w:val="00257666"/>
    <w:rsid w:val="002610D1"/>
    <w:rsid w:val="00263928"/>
    <w:rsid w:val="00266A9E"/>
    <w:rsid w:val="00270033"/>
    <w:rsid w:val="00273F6E"/>
    <w:rsid w:val="002766B4"/>
    <w:rsid w:val="0028394C"/>
    <w:rsid w:val="00285B9C"/>
    <w:rsid w:val="00287CD9"/>
    <w:rsid w:val="00292232"/>
    <w:rsid w:val="00292B69"/>
    <w:rsid w:val="00293839"/>
    <w:rsid w:val="00294ACD"/>
    <w:rsid w:val="002951DB"/>
    <w:rsid w:val="00297091"/>
    <w:rsid w:val="002A1533"/>
    <w:rsid w:val="002A4B32"/>
    <w:rsid w:val="002B12E7"/>
    <w:rsid w:val="002B1929"/>
    <w:rsid w:val="002B43F4"/>
    <w:rsid w:val="002B75CF"/>
    <w:rsid w:val="002C3862"/>
    <w:rsid w:val="002C3E8E"/>
    <w:rsid w:val="002C5445"/>
    <w:rsid w:val="002C6F1E"/>
    <w:rsid w:val="002D1070"/>
    <w:rsid w:val="002D347C"/>
    <w:rsid w:val="002E1A29"/>
    <w:rsid w:val="002E3513"/>
    <w:rsid w:val="002E415F"/>
    <w:rsid w:val="002E6DF2"/>
    <w:rsid w:val="002F3127"/>
    <w:rsid w:val="002F51B1"/>
    <w:rsid w:val="002F535B"/>
    <w:rsid w:val="00300A44"/>
    <w:rsid w:val="00302848"/>
    <w:rsid w:val="0030534D"/>
    <w:rsid w:val="0030621F"/>
    <w:rsid w:val="0030717C"/>
    <w:rsid w:val="00307CC3"/>
    <w:rsid w:val="0031089D"/>
    <w:rsid w:val="00327B69"/>
    <w:rsid w:val="00330E8A"/>
    <w:rsid w:val="00331292"/>
    <w:rsid w:val="00331B2A"/>
    <w:rsid w:val="00332779"/>
    <w:rsid w:val="00333200"/>
    <w:rsid w:val="003367D1"/>
    <w:rsid w:val="0033694A"/>
    <w:rsid w:val="00337D82"/>
    <w:rsid w:val="0034112B"/>
    <w:rsid w:val="00341A69"/>
    <w:rsid w:val="00345AD6"/>
    <w:rsid w:val="00346512"/>
    <w:rsid w:val="00346750"/>
    <w:rsid w:val="00354930"/>
    <w:rsid w:val="003562C2"/>
    <w:rsid w:val="00356494"/>
    <w:rsid w:val="003619A0"/>
    <w:rsid w:val="003626B2"/>
    <w:rsid w:val="00362B20"/>
    <w:rsid w:val="00363896"/>
    <w:rsid w:val="0036535B"/>
    <w:rsid w:val="00366309"/>
    <w:rsid w:val="00366B25"/>
    <w:rsid w:val="00367025"/>
    <w:rsid w:val="00371FC5"/>
    <w:rsid w:val="00374EDD"/>
    <w:rsid w:val="003830C0"/>
    <w:rsid w:val="00386064"/>
    <w:rsid w:val="003861A6"/>
    <w:rsid w:val="00391520"/>
    <w:rsid w:val="0039229C"/>
    <w:rsid w:val="00393682"/>
    <w:rsid w:val="00393950"/>
    <w:rsid w:val="003962F2"/>
    <w:rsid w:val="0039639F"/>
    <w:rsid w:val="003A0827"/>
    <w:rsid w:val="003A2FA7"/>
    <w:rsid w:val="003A542C"/>
    <w:rsid w:val="003A5679"/>
    <w:rsid w:val="003A6D9E"/>
    <w:rsid w:val="003A7B97"/>
    <w:rsid w:val="003B1322"/>
    <w:rsid w:val="003B1B1E"/>
    <w:rsid w:val="003C2D97"/>
    <w:rsid w:val="003C357E"/>
    <w:rsid w:val="003C73CC"/>
    <w:rsid w:val="003C7EE3"/>
    <w:rsid w:val="003D27EA"/>
    <w:rsid w:val="003D2FD6"/>
    <w:rsid w:val="003D3467"/>
    <w:rsid w:val="003E0567"/>
    <w:rsid w:val="003E3D74"/>
    <w:rsid w:val="003E5091"/>
    <w:rsid w:val="003F1BDF"/>
    <w:rsid w:val="003F30BA"/>
    <w:rsid w:val="00404A63"/>
    <w:rsid w:val="00407E36"/>
    <w:rsid w:val="00410E24"/>
    <w:rsid w:val="0041185E"/>
    <w:rsid w:val="00413068"/>
    <w:rsid w:val="00413AA7"/>
    <w:rsid w:val="00416BE2"/>
    <w:rsid w:val="004227B1"/>
    <w:rsid w:val="00425097"/>
    <w:rsid w:val="004251B8"/>
    <w:rsid w:val="00440217"/>
    <w:rsid w:val="004447B5"/>
    <w:rsid w:val="00447CB1"/>
    <w:rsid w:val="00453971"/>
    <w:rsid w:val="00454E4D"/>
    <w:rsid w:val="00456B0C"/>
    <w:rsid w:val="00462DD1"/>
    <w:rsid w:val="00462E67"/>
    <w:rsid w:val="00464DDD"/>
    <w:rsid w:val="00470C9F"/>
    <w:rsid w:val="00474551"/>
    <w:rsid w:val="00486281"/>
    <w:rsid w:val="00486668"/>
    <w:rsid w:val="00492787"/>
    <w:rsid w:val="004964C3"/>
    <w:rsid w:val="004A06E4"/>
    <w:rsid w:val="004A6C76"/>
    <w:rsid w:val="004B2369"/>
    <w:rsid w:val="004B285A"/>
    <w:rsid w:val="004B4172"/>
    <w:rsid w:val="004B5FB6"/>
    <w:rsid w:val="004B668E"/>
    <w:rsid w:val="004B737C"/>
    <w:rsid w:val="004B74BA"/>
    <w:rsid w:val="004C5090"/>
    <w:rsid w:val="004C6868"/>
    <w:rsid w:val="004D3130"/>
    <w:rsid w:val="004E4499"/>
    <w:rsid w:val="004E4B3F"/>
    <w:rsid w:val="004E6571"/>
    <w:rsid w:val="004F0AD6"/>
    <w:rsid w:val="004F21B4"/>
    <w:rsid w:val="00500BA0"/>
    <w:rsid w:val="00500EE2"/>
    <w:rsid w:val="00501CD7"/>
    <w:rsid w:val="005022D6"/>
    <w:rsid w:val="00503B91"/>
    <w:rsid w:val="00511C7B"/>
    <w:rsid w:val="0051577F"/>
    <w:rsid w:val="00526B0A"/>
    <w:rsid w:val="00527613"/>
    <w:rsid w:val="0053543B"/>
    <w:rsid w:val="00535CA7"/>
    <w:rsid w:val="00536FB8"/>
    <w:rsid w:val="00542740"/>
    <w:rsid w:val="00544C07"/>
    <w:rsid w:val="00545C06"/>
    <w:rsid w:val="00546BCC"/>
    <w:rsid w:val="00550E25"/>
    <w:rsid w:val="00560B11"/>
    <w:rsid w:val="00561B2A"/>
    <w:rsid w:val="00565869"/>
    <w:rsid w:val="00570177"/>
    <w:rsid w:val="00570B72"/>
    <w:rsid w:val="00580BE9"/>
    <w:rsid w:val="005831A9"/>
    <w:rsid w:val="0058788B"/>
    <w:rsid w:val="00587934"/>
    <w:rsid w:val="0058796F"/>
    <w:rsid w:val="00591BCC"/>
    <w:rsid w:val="00593F76"/>
    <w:rsid w:val="005958F8"/>
    <w:rsid w:val="00595D66"/>
    <w:rsid w:val="005A3037"/>
    <w:rsid w:val="005A330C"/>
    <w:rsid w:val="005A3868"/>
    <w:rsid w:val="005A4075"/>
    <w:rsid w:val="005A7AF9"/>
    <w:rsid w:val="005B3040"/>
    <w:rsid w:val="005B6410"/>
    <w:rsid w:val="005B673F"/>
    <w:rsid w:val="005C7AEE"/>
    <w:rsid w:val="005D3B54"/>
    <w:rsid w:val="005D411F"/>
    <w:rsid w:val="005D5FB9"/>
    <w:rsid w:val="005D71C8"/>
    <w:rsid w:val="005E370B"/>
    <w:rsid w:val="005E3E56"/>
    <w:rsid w:val="005F106A"/>
    <w:rsid w:val="005F6F95"/>
    <w:rsid w:val="0060377C"/>
    <w:rsid w:val="00605CCF"/>
    <w:rsid w:val="006101D1"/>
    <w:rsid w:val="00610FDE"/>
    <w:rsid w:val="006133A3"/>
    <w:rsid w:val="00614204"/>
    <w:rsid w:val="00623A57"/>
    <w:rsid w:val="00625EB7"/>
    <w:rsid w:val="00626026"/>
    <w:rsid w:val="00640D30"/>
    <w:rsid w:val="00643944"/>
    <w:rsid w:val="0064683E"/>
    <w:rsid w:val="00651FB8"/>
    <w:rsid w:val="00653189"/>
    <w:rsid w:val="00655A98"/>
    <w:rsid w:val="00656804"/>
    <w:rsid w:val="006642D8"/>
    <w:rsid w:val="00665803"/>
    <w:rsid w:val="006701DC"/>
    <w:rsid w:val="0067024E"/>
    <w:rsid w:val="0067029C"/>
    <w:rsid w:val="00687F77"/>
    <w:rsid w:val="00693CDC"/>
    <w:rsid w:val="006942B1"/>
    <w:rsid w:val="00695931"/>
    <w:rsid w:val="006A2D57"/>
    <w:rsid w:val="006A3230"/>
    <w:rsid w:val="006A32D7"/>
    <w:rsid w:val="006A394E"/>
    <w:rsid w:val="006A442B"/>
    <w:rsid w:val="006A6EB1"/>
    <w:rsid w:val="006B1724"/>
    <w:rsid w:val="006B3E80"/>
    <w:rsid w:val="006B4501"/>
    <w:rsid w:val="006C3776"/>
    <w:rsid w:val="006C45C9"/>
    <w:rsid w:val="006C4A39"/>
    <w:rsid w:val="006C5F4B"/>
    <w:rsid w:val="006C7689"/>
    <w:rsid w:val="006D2A52"/>
    <w:rsid w:val="006D3D4E"/>
    <w:rsid w:val="006D4C99"/>
    <w:rsid w:val="006D5112"/>
    <w:rsid w:val="006D6FAB"/>
    <w:rsid w:val="006E4397"/>
    <w:rsid w:val="006E4DA5"/>
    <w:rsid w:val="006E56D5"/>
    <w:rsid w:val="006E6F47"/>
    <w:rsid w:val="006E70A1"/>
    <w:rsid w:val="006E725B"/>
    <w:rsid w:val="006F0EA3"/>
    <w:rsid w:val="006F2D64"/>
    <w:rsid w:val="006F55E6"/>
    <w:rsid w:val="006F5B7F"/>
    <w:rsid w:val="006F657E"/>
    <w:rsid w:val="007017C2"/>
    <w:rsid w:val="00701E6F"/>
    <w:rsid w:val="00701FC1"/>
    <w:rsid w:val="0070552A"/>
    <w:rsid w:val="00710DCF"/>
    <w:rsid w:val="00715504"/>
    <w:rsid w:val="0071613A"/>
    <w:rsid w:val="0071641D"/>
    <w:rsid w:val="00720F77"/>
    <w:rsid w:val="00722480"/>
    <w:rsid w:val="007267E8"/>
    <w:rsid w:val="00727A7C"/>
    <w:rsid w:val="00733010"/>
    <w:rsid w:val="00736D43"/>
    <w:rsid w:val="00736F4F"/>
    <w:rsid w:val="00744E85"/>
    <w:rsid w:val="00747556"/>
    <w:rsid w:val="0075005F"/>
    <w:rsid w:val="00750EBB"/>
    <w:rsid w:val="0075300E"/>
    <w:rsid w:val="0075316B"/>
    <w:rsid w:val="00755AF5"/>
    <w:rsid w:val="00760EF0"/>
    <w:rsid w:val="0076200F"/>
    <w:rsid w:val="0076255D"/>
    <w:rsid w:val="00764D72"/>
    <w:rsid w:val="007655F9"/>
    <w:rsid w:val="007657B5"/>
    <w:rsid w:val="00772CC6"/>
    <w:rsid w:val="007776D5"/>
    <w:rsid w:val="00777A74"/>
    <w:rsid w:val="00782A22"/>
    <w:rsid w:val="0078617D"/>
    <w:rsid w:val="00786467"/>
    <w:rsid w:val="007876C9"/>
    <w:rsid w:val="00795C37"/>
    <w:rsid w:val="00797B83"/>
    <w:rsid w:val="007B6F01"/>
    <w:rsid w:val="007B7F02"/>
    <w:rsid w:val="007C0287"/>
    <w:rsid w:val="007E26E0"/>
    <w:rsid w:val="007F6AEC"/>
    <w:rsid w:val="007F7133"/>
    <w:rsid w:val="007F7B38"/>
    <w:rsid w:val="00800418"/>
    <w:rsid w:val="008009D5"/>
    <w:rsid w:val="00813F22"/>
    <w:rsid w:val="00815A0C"/>
    <w:rsid w:val="00815FBE"/>
    <w:rsid w:val="008169A2"/>
    <w:rsid w:val="00820DF2"/>
    <w:rsid w:val="008214EC"/>
    <w:rsid w:val="008231B1"/>
    <w:rsid w:val="00823244"/>
    <w:rsid w:val="00823641"/>
    <w:rsid w:val="00824B88"/>
    <w:rsid w:val="0082745F"/>
    <w:rsid w:val="00830EEE"/>
    <w:rsid w:val="00831B7B"/>
    <w:rsid w:val="0083563A"/>
    <w:rsid w:val="00835D3D"/>
    <w:rsid w:val="00844D93"/>
    <w:rsid w:val="00845984"/>
    <w:rsid w:val="00845B6B"/>
    <w:rsid w:val="008471B5"/>
    <w:rsid w:val="00850DC1"/>
    <w:rsid w:val="00857213"/>
    <w:rsid w:val="0086202F"/>
    <w:rsid w:val="0086560C"/>
    <w:rsid w:val="00865BD7"/>
    <w:rsid w:val="00866AF1"/>
    <w:rsid w:val="00866E49"/>
    <w:rsid w:val="008707CA"/>
    <w:rsid w:val="0087178B"/>
    <w:rsid w:val="008739A1"/>
    <w:rsid w:val="00877CD1"/>
    <w:rsid w:val="00880C73"/>
    <w:rsid w:val="00890F4C"/>
    <w:rsid w:val="008931EA"/>
    <w:rsid w:val="008A5BB9"/>
    <w:rsid w:val="008A6A1D"/>
    <w:rsid w:val="008B0597"/>
    <w:rsid w:val="008C0561"/>
    <w:rsid w:val="008C3412"/>
    <w:rsid w:val="008C56B1"/>
    <w:rsid w:val="008C748C"/>
    <w:rsid w:val="008E0AD7"/>
    <w:rsid w:val="008E25E6"/>
    <w:rsid w:val="008E27DE"/>
    <w:rsid w:val="008E4233"/>
    <w:rsid w:val="008F2128"/>
    <w:rsid w:val="008F7E1F"/>
    <w:rsid w:val="0090027B"/>
    <w:rsid w:val="00903A3E"/>
    <w:rsid w:val="0090661E"/>
    <w:rsid w:val="00911C3B"/>
    <w:rsid w:val="009173BC"/>
    <w:rsid w:val="00920A75"/>
    <w:rsid w:val="00921C90"/>
    <w:rsid w:val="00923C7A"/>
    <w:rsid w:val="0093043A"/>
    <w:rsid w:val="0093083E"/>
    <w:rsid w:val="00930C5C"/>
    <w:rsid w:val="00931CDF"/>
    <w:rsid w:val="00932880"/>
    <w:rsid w:val="00935613"/>
    <w:rsid w:val="0093592F"/>
    <w:rsid w:val="00945697"/>
    <w:rsid w:val="00946C3E"/>
    <w:rsid w:val="00951B88"/>
    <w:rsid w:val="00951D33"/>
    <w:rsid w:val="009565C9"/>
    <w:rsid w:val="00966516"/>
    <w:rsid w:val="0096746F"/>
    <w:rsid w:val="0097635D"/>
    <w:rsid w:val="009773F9"/>
    <w:rsid w:val="00977469"/>
    <w:rsid w:val="009A0985"/>
    <w:rsid w:val="009A4D95"/>
    <w:rsid w:val="009A7312"/>
    <w:rsid w:val="009B09B3"/>
    <w:rsid w:val="009B29ED"/>
    <w:rsid w:val="009B4007"/>
    <w:rsid w:val="009B61B1"/>
    <w:rsid w:val="009C1705"/>
    <w:rsid w:val="009C2109"/>
    <w:rsid w:val="009C3B0B"/>
    <w:rsid w:val="009C4640"/>
    <w:rsid w:val="009D49E4"/>
    <w:rsid w:val="009E0E4A"/>
    <w:rsid w:val="009E2269"/>
    <w:rsid w:val="009E24F3"/>
    <w:rsid w:val="009E4380"/>
    <w:rsid w:val="009F6021"/>
    <w:rsid w:val="009F6D2F"/>
    <w:rsid w:val="009F6FB6"/>
    <w:rsid w:val="00A007F9"/>
    <w:rsid w:val="00A02C2E"/>
    <w:rsid w:val="00A12688"/>
    <w:rsid w:val="00A15BB0"/>
    <w:rsid w:val="00A222AD"/>
    <w:rsid w:val="00A3016D"/>
    <w:rsid w:val="00A36EAD"/>
    <w:rsid w:val="00A40B6C"/>
    <w:rsid w:val="00A41150"/>
    <w:rsid w:val="00A41323"/>
    <w:rsid w:val="00A439B0"/>
    <w:rsid w:val="00A5033F"/>
    <w:rsid w:val="00A53286"/>
    <w:rsid w:val="00A60103"/>
    <w:rsid w:val="00A61706"/>
    <w:rsid w:val="00A65EB0"/>
    <w:rsid w:val="00A6620B"/>
    <w:rsid w:val="00A666C9"/>
    <w:rsid w:val="00A673AC"/>
    <w:rsid w:val="00A726A3"/>
    <w:rsid w:val="00A85F80"/>
    <w:rsid w:val="00A9154E"/>
    <w:rsid w:val="00A92A85"/>
    <w:rsid w:val="00A958E4"/>
    <w:rsid w:val="00A96B88"/>
    <w:rsid w:val="00A976AF"/>
    <w:rsid w:val="00AA0FF4"/>
    <w:rsid w:val="00AA1343"/>
    <w:rsid w:val="00AB1277"/>
    <w:rsid w:val="00AB2FBE"/>
    <w:rsid w:val="00AB3C27"/>
    <w:rsid w:val="00AC330A"/>
    <w:rsid w:val="00AC37D0"/>
    <w:rsid w:val="00AC45D4"/>
    <w:rsid w:val="00AD2E64"/>
    <w:rsid w:val="00AD6FBF"/>
    <w:rsid w:val="00AD7376"/>
    <w:rsid w:val="00AE0AEE"/>
    <w:rsid w:val="00AE15F3"/>
    <w:rsid w:val="00AE1849"/>
    <w:rsid w:val="00AE738B"/>
    <w:rsid w:val="00AF0866"/>
    <w:rsid w:val="00AF39A4"/>
    <w:rsid w:val="00AF4E16"/>
    <w:rsid w:val="00AF5B0A"/>
    <w:rsid w:val="00B053E4"/>
    <w:rsid w:val="00B11729"/>
    <w:rsid w:val="00B16DD8"/>
    <w:rsid w:val="00B22A5F"/>
    <w:rsid w:val="00B25C74"/>
    <w:rsid w:val="00B30591"/>
    <w:rsid w:val="00B310F7"/>
    <w:rsid w:val="00B31AAE"/>
    <w:rsid w:val="00B326ED"/>
    <w:rsid w:val="00B32EBD"/>
    <w:rsid w:val="00B3331B"/>
    <w:rsid w:val="00B34669"/>
    <w:rsid w:val="00B40379"/>
    <w:rsid w:val="00B40E13"/>
    <w:rsid w:val="00B42210"/>
    <w:rsid w:val="00B43497"/>
    <w:rsid w:val="00B4544C"/>
    <w:rsid w:val="00B473D9"/>
    <w:rsid w:val="00B53AC0"/>
    <w:rsid w:val="00B554F2"/>
    <w:rsid w:val="00B5554B"/>
    <w:rsid w:val="00B56C71"/>
    <w:rsid w:val="00B61C67"/>
    <w:rsid w:val="00B77F65"/>
    <w:rsid w:val="00B844E3"/>
    <w:rsid w:val="00B86091"/>
    <w:rsid w:val="00B92ADF"/>
    <w:rsid w:val="00BA0C1E"/>
    <w:rsid w:val="00BA10BC"/>
    <w:rsid w:val="00BA341C"/>
    <w:rsid w:val="00BA35EB"/>
    <w:rsid w:val="00BA40DD"/>
    <w:rsid w:val="00BB2E0E"/>
    <w:rsid w:val="00BB452F"/>
    <w:rsid w:val="00BB5FE4"/>
    <w:rsid w:val="00BC140F"/>
    <w:rsid w:val="00BC6920"/>
    <w:rsid w:val="00BC6A41"/>
    <w:rsid w:val="00BD1D9E"/>
    <w:rsid w:val="00BD2DEA"/>
    <w:rsid w:val="00BD3BE1"/>
    <w:rsid w:val="00BD5322"/>
    <w:rsid w:val="00BD69CC"/>
    <w:rsid w:val="00BD777E"/>
    <w:rsid w:val="00BE461D"/>
    <w:rsid w:val="00BE6C97"/>
    <w:rsid w:val="00C01686"/>
    <w:rsid w:val="00C04D90"/>
    <w:rsid w:val="00C053AD"/>
    <w:rsid w:val="00C161E3"/>
    <w:rsid w:val="00C204FA"/>
    <w:rsid w:val="00C2316D"/>
    <w:rsid w:val="00C279BE"/>
    <w:rsid w:val="00C365ED"/>
    <w:rsid w:val="00C36EF6"/>
    <w:rsid w:val="00C40398"/>
    <w:rsid w:val="00C41E60"/>
    <w:rsid w:val="00C4495C"/>
    <w:rsid w:val="00C45039"/>
    <w:rsid w:val="00C61901"/>
    <w:rsid w:val="00C66111"/>
    <w:rsid w:val="00C71E23"/>
    <w:rsid w:val="00C73D29"/>
    <w:rsid w:val="00C768B1"/>
    <w:rsid w:val="00C7744B"/>
    <w:rsid w:val="00C8090D"/>
    <w:rsid w:val="00C80996"/>
    <w:rsid w:val="00C82A6E"/>
    <w:rsid w:val="00C82C24"/>
    <w:rsid w:val="00C852E9"/>
    <w:rsid w:val="00C91042"/>
    <w:rsid w:val="00C939D3"/>
    <w:rsid w:val="00C959AA"/>
    <w:rsid w:val="00C95C07"/>
    <w:rsid w:val="00C97D6E"/>
    <w:rsid w:val="00CA107E"/>
    <w:rsid w:val="00CA2EF7"/>
    <w:rsid w:val="00CB02D7"/>
    <w:rsid w:val="00CB1370"/>
    <w:rsid w:val="00CB4F51"/>
    <w:rsid w:val="00CC360B"/>
    <w:rsid w:val="00CC4476"/>
    <w:rsid w:val="00CC4784"/>
    <w:rsid w:val="00CC53E1"/>
    <w:rsid w:val="00CC5BE0"/>
    <w:rsid w:val="00CC7BC5"/>
    <w:rsid w:val="00CD25B3"/>
    <w:rsid w:val="00CD2856"/>
    <w:rsid w:val="00CD4714"/>
    <w:rsid w:val="00CD557E"/>
    <w:rsid w:val="00CD6202"/>
    <w:rsid w:val="00CF1236"/>
    <w:rsid w:val="00D053F2"/>
    <w:rsid w:val="00D05D9E"/>
    <w:rsid w:val="00D10362"/>
    <w:rsid w:val="00D14E5F"/>
    <w:rsid w:val="00D23C4C"/>
    <w:rsid w:val="00D2519D"/>
    <w:rsid w:val="00D3110A"/>
    <w:rsid w:val="00D31A1C"/>
    <w:rsid w:val="00D3217C"/>
    <w:rsid w:val="00D32DFC"/>
    <w:rsid w:val="00D33F49"/>
    <w:rsid w:val="00D34D3F"/>
    <w:rsid w:val="00D357FB"/>
    <w:rsid w:val="00D361B0"/>
    <w:rsid w:val="00D402A2"/>
    <w:rsid w:val="00D42A34"/>
    <w:rsid w:val="00D46550"/>
    <w:rsid w:val="00D53624"/>
    <w:rsid w:val="00D5622A"/>
    <w:rsid w:val="00D56CCF"/>
    <w:rsid w:val="00D57A5D"/>
    <w:rsid w:val="00D7014E"/>
    <w:rsid w:val="00D70A64"/>
    <w:rsid w:val="00D75EE8"/>
    <w:rsid w:val="00D760DD"/>
    <w:rsid w:val="00D81315"/>
    <w:rsid w:val="00D829A6"/>
    <w:rsid w:val="00D83A9B"/>
    <w:rsid w:val="00D840FD"/>
    <w:rsid w:val="00D9017F"/>
    <w:rsid w:val="00D90A76"/>
    <w:rsid w:val="00D9583F"/>
    <w:rsid w:val="00D95CFE"/>
    <w:rsid w:val="00D9611E"/>
    <w:rsid w:val="00DA216A"/>
    <w:rsid w:val="00DA43C1"/>
    <w:rsid w:val="00DA4F9B"/>
    <w:rsid w:val="00DB502B"/>
    <w:rsid w:val="00DC33C9"/>
    <w:rsid w:val="00DC5BAF"/>
    <w:rsid w:val="00DD7015"/>
    <w:rsid w:val="00DE128D"/>
    <w:rsid w:val="00DE44B6"/>
    <w:rsid w:val="00DE6D03"/>
    <w:rsid w:val="00DE70B2"/>
    <w:rsid w:val="00DF1551"/>
    <w:rsid w:val="00DF1A70"/>
    <w:rsid w:val="00DF216C"/>
    <w:rsid w:val="00DF36ED"/>
    <w:rsid w:val="00DF3875"/>
    <w:rsid w:val="00DF39E4"/>
    <w:rsid w:val="00DF4C11"/>
    <w:rsid w:val="00E14EE0"/>
    <w:rsid w:val="00E16106"/>
    <w:rsid w:val="00E20388"/>
    <w:rsid w:val="00E22960"/>
    <w:rsid w:val="00E22964"/>
    <w:rsid w:val="00E22A56"/>
    <w:rsid w:val="00E24DB0"/>
    <w:rsid w:val="00E260CC"/>
    <w:rsid w:val="00E264F3"/>
    <w:rsid w:val="00E26AA5"/>
    <w:rsid w:val="00E35194"/>
    <w:rsid w:val="00E41ED5"/>
    <w:rsid w:val="00E44C14"/>
    <w:rsid w:val="00E470A7"/>
    <w:rsid w:val="00E506E1"/>
    <w:rsid w:val="00E564C6"/>
    <w:rsid w:val="00E57048"/>
    <w:rsid w:val="00E60658"/>
    <w:rsid w:val="00E631F9"/>
    <w:rsid w:val="00E70CC3"/>
    <w:rsid w:val="00E73B30"/>
    <w:rsid w:val="00E744F1"/>
    <w:rsid w:val="00E75509"/>
    <w:rsid w:val="00E7737C"/>
    <w:rsid w:val="00E847D8"/>
    <w:rsid w:val="00EA24FC"/>
    <w:rsid w:val="00EA5945"/>
    <w:rsid w:val="00EB1A4A"/>
    <w:rsid w:val="00EB503A"/>
    <w:rsid w:val="00EC19C9"/>
    <w:rsid w:val="00EC1BD5"/>
    <w:rsid w:val="00EC5B79"/>
    <w:rsid w:val="00ED6B9B"/>
    <w:rsid w:val="00EE346A"/>
    <w:rsid w:val="00EE611E"/>
    <w:rsid w:val="00EE6B7B"/>
    <w:rsid w:val="00EE6D0E"/>
    <w:rsid w:val="00EF5D1E"/>
    <w:rsid w:val="00EF6BDA"/>
    <w:rsid w:val="00F031CB"/>
    <w:rsid w:val="00F04C2A"/>
    <w:rsid w:val="00F06C71"/>
    <w:rsid w:val="00F13DB7"/>
    <w:rsid w:val="00F26A36"/>
    <w:rsid w:val="00F3129B"/>
    <w:rsid w:val="00F320F9"/>
    <w:rsid w:val="00F3252C"/>
    <w:rsid w:val="00F34F74"/>
    <w:rsid w:val="00F3642A"/>
    <w:rsid w:val="00F42214"/>
    <w:rsid w:val="00F43E1E"/>
    <w:rsid w:val="00F442B9"/>
    <w:rsid w:val="00F4479D"/>
    <w:rsid w:val="00F46DB2"/>
    <w:rsid w:val="00F5249B"/>
    <w:rsid w:val="00F53762"/>
    <w:rsid w:val="00F549BB"/>
    <w:rsid w:val="00F56BB5"/>
    <w:rsid w:val="00F57FB7"/>
    <w:rsid w:val="00F6290D"/>
    <w:rsid w:val="00F67225"/>
    <w:rsid w:val="00F7574D"/>
    <w:rsid w:val="00F80D57"/>
    <w:rsid w:val="00F81DDE"/>
    <w:rsid w:val="00F82AFC"/>
    <w:rsid w:val="00F84B26"/>
    <w:rsid w:val="00FA241A"/>
    <w:rsid w:val="00FB5A7B"/>
    <w:rsid w:val="00FB705A"/>
    <w:rsid w:val="00FD0B7C"/>
    <w:rsid w:val="00FD0D41"/>
    <w:rsid w:val="00FD6CDD"/>
    <w:rsid w:val="00FE396F"/>
    <w:rsid w:val="00FE68E1"/>
    <w:rsid w:val="00FF252F"/>
    <w:rsid w:val="00FF6C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0AF2146"/>
  <w15:docId w15:val="{01AEC032-CC36-4B32-9C9D-9DA718D6B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28D"/>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A2D57"/>
    <w:rPr>
      <w:color w:val="0000FF"/>
      <w:u w:val="single"/>
    </w:rPr>
  </w:style>
  <w:style w:type="paragraph" w:styleId="ListParagraph">
    <w:name w:val="List Paragraph"/>
    <w:basedOn w:val="Normal"/>
    <w:uiPriority w:val="34"/>
    <w:qFormat/>
    <w:rsid w:val="005D5FB9"/>
    <w:pPr>
      <w:ind w:left="720"/>
      <w:contextualSpacing/>
    </w:pPr>
  </w:style>
  <w:style w:type="paragraph" w:styleId="Header">
    <w:name w:val="header"/>
    <w:basedOn w:val="Normal"/>
    <w:link w:val="HeaderChar"/>
    <w:uiPriority w:val="99"/>
    <w:rsid w:val="002F51B1"/>
    <w:pPr>
      <w:tabs>
        <w:tab w:val="center" w:pos="4513"/>
        <w:tab w:val="right" w:pos="9026"/>
      </w:tabs>
    </w:pPr>
  </w:style>
  <w:style w:type="character" w:customStyle="1" w:styleId="HeaderChar">
    <w:name w:val="Header Char"/>
    <w:link w:val="Header"/>
    <w:uiPriority w:val="99"/>
    <w:rsid w:val="002F51B1"/>
    <w:rPr>
      <w:lang w:eastAsia="en-US"/>
    </w:rPr>
  </w:style>
  <w:style w:type="paragraph" w:styleId="Footer">
    <w:name w:val="footer"/>
    <w:basedOn w:val="Normal"/>
    <w:link w:val="FooterChar"/>
    <w:uiPriority w:val="99"/>
    <w:rsid w:val="002F51B1"/>
    <w:pPr>
      <w:tabs>
        <w:tab w:val="center" w:pos="4513"/>
        <w:tab w:val="right" w:pos="9026"/>
      </w:tabs>
    </w:pPr>
  </w:style>
  <w:style w:type="character" w:customStyle="1" w:styleId="FooterChar">
    <w:name w:val="Footer Char"/>
    <w:link w:val="Footer"/>
    <w:uiPriority w:val="99"/>
    <w:rsid w:val="002F51B1"/>
    <w:rPr>
      <w:lang w:eastAsia="en-US"/>
    </w:rPr>
  </w:style>
  <w:style w:type="paragraph" w:styleId="BalloonText">
    <w:name w:val="Balloon Text"/>
    <w:basedOn w:val="Normal"/>
    <w:link w:val="BalloonTextChar"/>
    <w:rsid w:val="00DF1551"/>
    <w:rPr>
      <w:rFonts w:ascii="Tahoma" w:hAnsi="Tahoma" w:cs="Tahoma"/>
      <w:sz w:val="16"/>
      <w:szCs w:val="16"/>
    </w:rPr>
  </w:style>
  <w:style w:type="character" w:customStyle="1" w:styleId="BalloonTextChar">
    <w:name w:val="Balloon Text Char"/>
    <w:link w:val="BalloonText"/>
    <w:rsid w:val="00DF1551"/>
    <w:rPr>
      <w:rFonts w:ascii="Tahoma" w:hAnsi="Tahoma" w:cs="Tahoma"/>
      <w:sz w:val="16"/>
      <w:szCs w:val="16"/>
      <w:lang w:eastAsia="en-US"/>
    </w:rPr>
  </w:style>
  <w:style w:type="character" w:styleId="FollowedHyperlink">
    <w:name w:val="FollowedHyperlink"/>
    <w:rsid w:val="00921C90"/>
    <w:rPr>
      <w:color w:val="800080"/>
      <w:u w:val="single"/>
    </w:rPr>
  </w:style>
  <w:style w:type="paragraph" w:styleId="NormalWeb">
    <w:name w:val="Normal (Web)"/>
    <w:basedOn w:val="Normal"/>
    <w:uiPriority w:val="99"/>
    <w:unhideWhenUsed/>
    <w:rsid w:val="00CD557E"/>
    <w:pPr>
      <w:spacing w:before="100" w:beforeAutospacing="1" w:after="100" w:afterAutospacing="1"/>
    </w:pPr>
    <w:rPr>
      <w:sz w:val="24"/>
      <w:szCs w:val="24"/>
      <w:lang w:eastAsia="en-GB"/>
    </w:rPr>
  </w:style>
  <w:style w:type="character" w:customStyle="1" w:styleId="apple-converted-space">
    <w:name w:val="apple-converted-space"/>
    <w:rsid w:val="00CD557E"/>
  </w:style>
  <w:style w:type="character" w:styleId="Strong">
    <w:name w:val="Strong"/>
    <w:uiPriority w:val="22"/>
    <w:qFormat/>
    <w:rsid w:val="00CD557E"/>
    <w:rPr>
      <w:b/>
      <w:bCs/>
    </w:rPr>
  </w:style>
  <w:style w:type="paragraph" w:styleId="BodyText">
    <w:name w:val="Body Text"/>
    <w:basedOn w:val="Normal"/>
    <w:link w:val="BodyTextChar"/>
    <w:rsid w:val="00DE128D"/>
    <w:rPr>
      <w:b/>
      <w:bCs/>
      <w:sz w:val="24"/>
      <w:szCs w:val="24"/>
    </w:rPr>
  </w:style>
  <w:style w:type="character" w:customStyle="1" w:styleId="BodyTextChar">
    <w:name w:val="Body Text Char"/>
    <w:link w:val="BodyText"/>
    <w:rsid w:val="00DE128D"/>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021752">
      <w:bodyDiv w:val="1"/>
      <w:marLeft w:val="0"/>
      <w:marRight w:val="0"/>
      <w:marTop w:val="0"/>
      <w:marBottom w:val="0"/>
      <w:divBdr>
        <w:top w:val="none" w:sz="0" w:space="0" w:color="auto"/>
        <w:left w:val="none" w:sz="0" w:space="0" w:color="auto"/>
        <w:bottom w:val="none" w:sz="0" w:space="0" w:color="auto"/>
        <w:right w:val="none" w:sz="0" w:space="0" w:color="auto"/>
      </w:divBdr>
    </w:div>
    <w:div w:id="587009083">
      <w:bodyDiv w:val="1"/>
      <w:marLeft w:val="0"/>
      <w:marRight w:val="0"/>
      <w:marTop w:val="0"/>
      <w:marBottom w:val="0"/>
      <w:divBdr>
        <w:top w:val="none" w:sz="0" w:space="0" w:color="auto"/>
        <w:left w:val="none" w:sz="0" w:space="0" w:color="auto"/>
        <w:bottom w:val="none" w:sz="0" w:space="0" w:color="auto"/>
        <w:right w:val="none" w:sz="0" w:space="0" w:color="auto"/>
      </w:divBdr>
    </w:div>
    <w:div w:id="1231621265">
      <w:bodyDiv w:val="1"/>
      <w:marLeft w:val="0"/>
      <w:marRight w:val="0"/>
      <w:marTop w:val="0"/>
      <w:marBottom w:val="0"/>
      <w:divBdr>
        <w:top w:val="none" w:sz="0" w:space="0" w:color="auto"/>
        <w:left w:val="none" w:sz="0" w:space="0" w:color="auto"/>
        <w:bottom w:val="none" w:sz="0" w:space="0" w:color="auto"/>
        <w:right w:val="none" w:sz="0" w:space="0" w:color="auto"/>
      </w:divBdr>
    </w:div>
    <w:div w:id="1522665820">
      <w:bodyDiv w:val="1"/>
      <w:marLeft w:val="0"/>
      <w:marRight w:val="0"/>
      <w:marTop w:val="0"/>
      <w:marBottom w:val="0"/>
      <w:divBdr>
        <w:top w:val="none" w:sz="0" w:space="0" w:color="auto"/>
        <w:left w:val="none" w:sz="0" w:space="0" w:color="auto"/>
        <w:bottom w:val="none" w:sz="0" w:space="0" w:color="auto"/>
        <w:right w:val="none" w:sz="0" w:space="0" w:color="auto"/>
      </w:divBdr>
      <w:divsChild>
        <w:div w:id="823012781">
          <w:marLeft w:val="0"/>
          <w:marRight w:val="0"/>
          <w:marTop w:val="0"/>
          <w:marBottom w:val="240"/>
          <w:divBdr>
            <w:top w:val="none" w:sz="0" w:space="0" w:color="auto"/>
            <w:left w:val="none" w:sz="0" w:space="0" w:color="auto"/>
            <w:bottom w:val="none" w:sz="0" w:space="0" w:color="auto"/>
            <w:right w:val="none" w:sz="0" w:space="0" w:color="auto"/>
          </w:divBdr>
        </w:div>
      </w:divsChild>
    </w:div>
    <w:div w:id="1649238321">
      <w:bodyDiv w:val="1"/>
      <w:marLeft w:val="0"/>
      <w:marRight w:val="0"/>
      <w:marTop w:val="0"/>
      <w:marBottom w:val="0"/>
      <w:divBdr>
        <w:top w:val="none" w:sz="0" w:space="0" w:color="auto"/>
        <w:left w:val="none" w:sz="0" w:space="0" w:color="auto"/>
        <w:bottom w:val="none" w:sz="0" w:space="0" w:color="auto"/>
        <w:right w:val="none" w:sz="0" w:space="0" w:color="auto"/>
      </w:divBdr>
    </w:div>
    <w:div w:id="20193060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wardhall@cygnethealth.co.uk" TargetMode="External"/><Relationship Id="rId13" Type="http://schemas.openxmlformats.org/officeDocument/2006/relationships/image" Target="media/image10.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ylviejordan@cygnethealth.co.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wardhall@cygnethealth.co.uk"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sylviejordan@cygnethealth.co.uk" TargetMode="External"/><Relationship Id="rId14" Type="http://schemas.openxmlformats.org/officeDocument/2006/relationships/hyperlink" Target="https://www.cygnethealth.co.uk/content/uploads/2015/12/cygnet-values.jp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FAAD99-E153-4272-AF07-B44F9084C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6</Pages>
  <Words>165</Words>
  <Characters>943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Manchester Solutions</Company>
  <LinksUpToDate>false</LinksUpToDate>
  <CharactersWithSpaces>1106</CharactersWithSpaces>
  <SharedDoc>false</SharedDoc>
  <HLinks>
    <vt:vector size="30" baseType="variant">
      <vt:variant>
        <vt:i4>4390928</vt:i4>
      </vt:variant>
      <vt:variant>
        <vt:i4>0</vt:i4>
      </vt:variant>
      <vt:variant>
        <vt:i4>0</vt:i4>
      </vt:variant>
      <vt:variant>
        <vt:i4>5</vt:i4>
      </vt:variant>
      <vt:variant>
        <vt:lpwstr>https://www.cygnethealth.co.uk/content/uploads/2015/12/cygnet-values.jpg</vt:lpwstr>
      </vt:variant>
      <vt:variant>
        <vt:lpwstr/>
      </vt:variant>
      <vt:variant>
        <vt:i4>589933</vt:i4>
      </vt:variant>
      <vt:variant>
        <vt:i4>9</vt:i4>
      </vt:variant>
      <vt:variant>
        <vt:i4>0</vt:i4>
      </vt:variant>
      <vt:variant>
        <vt:i4>5</vt:i4>
      </vt:variant>
      <vt:variant>
        <vt:lpwstr>mailto:sylviejordan@cygnethealth.co.uk</vt:lpwstr>
      </vt:variant>
      <vt:variant>
        <vt:lpwstr/>
      </vt:variant>
      <vt:variant>
        <vt:i4>6684688</vt:i4>
      </vt:variant>
      <vt:variant>
        <vt:i4>6</vt:i4>
      </vt:variant>
      <vt:variant>
        <vt:i4>0</vt:i4>
      </vt:variant>
      <vt:variant>
        <vt:i4>5</vt:i4>
      </vt:variant>
      <vt:variant>
        <vt:lpwstr>mailto:mikeblakey@cygnethealth.co.uk</vt:lpwstr>
      </vt:variant>
      <vt:variant>
        <vt:lpwstr/>
      </vt:variant>
      <vt:variant>
        <vt:i4>5832713</vt:i4>
      </vt:variant>
      <vt:variant>
        <vt:i4>3</vt:i4>
      </vt:variant>
      <vt:variant>
        <vt:i4>0</vt:i4>
      </vt:variant>
      <vt:variant>
        <vt:i4>5</vt:i4>
      </vt:variant>
      <vt:variant>
        <vt:lpwstr>http://www.cygnetjobs.co.uk/</vt:lpwstr>
      </vt:variant>
      <vt:variant>
        <vt:lpwstr/>
      </vt:variant>
      <vt:variant>
        <vt:i4>589933</vt:i4>
      </vt:variant>
      <vt:variant>
        <vt:i4>0</vt:i4>
      </vt:variant>
      <vt:variant>
        <vt:i4>0</vt:i4>
      </vt:variant>
      <vt:variant>
        <vt:i4>5</vt:i4>
      </vt:variant>
      <vt:variant>
        <vt:lpwstr>mailto:sylviejordan@cygnethealth.co.uk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emma.eaton</dc:creator>
  <cp:lastModifiedBy>Edward Hall</cp:lastModifiedBy>
  <cp:revision>14</cp:revision>
  <cp:lastPrinted>2016-05-17T11:43:00Z</cp:lastPrinted>
  <dcterms:created xsi:type="dcterms:W3CDTF">2018-10-03T15:10:00Z</dcterms:created>
  <dcterms:modified xsi:type="dcterms:W3CDTF">2018-10-05T07:36:00Z</dcterms:modified>
</cp:coreProperties>
</file>