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8F2A4" w14:textId="1B9FDD32" w:rsidR="003A0B84" w:rsidRDefault="003A0B84" w:rsidP="003A0B84">
      <w:pPr>
        <w:pStyle w:val="Heading1"/>
        <w:spacing w:before="0" w:after="0"/>
        <w:rPr>
          <w:rFonts w:ascii="Lucida Sans" w:hAnsi="Lucida Sans"/>
          <w:sz w:val="20"/>
          <w:szCs w:val="20"/>
        </w:rPr>
      </w:pPr>
      <w:bookmarkStart w:id="0" w:name="_Toc74714778"/>
      <w:r>
        <w:rPr>
          <w:rFonts w:ascii="Lucida Sans" w:hAnsi="Lucida Sans"/>
          <w:sz w:val="20"/>
          <w:szCs w:val="20"/>
        </w:rPr>
        <w:t>HESTON COMMUNITY SCHOOL</w:t>
      </w:r>
    </w:p>
    <w:p w14:paraId="7CB3D179" w14:textId="5D372164" w:rsidR="00AA6497" w:rsidRPr="003A0B84" w:rsidRDefault="00AA6497" w:rsidP="003A0B84">
      <w:pPr>
        <w:pStyle w:val="Heading1"/>
        <w:spacing w:before="0" w:after="0"/>
        <w:rPr>
          <w:rFonts w:ascii="Lucida Sans" w:hAnsi="Lucida Sans"/>
          <w:sz w:val="20"/>
          <w:szCs w:val="20"/>
        </w:rPr>
      </w:pPr>
      <w:r w:rsidRPr="00805889">
        <w:rPr>
          <w:rFonts w:ascii="Lucida Sans" w:hAnsi="Lucida Sans"/>
          <w:sz w:val="20"/>
          <w:szCs w:val="20"/>
        </w:rPr>
        <w:t>JOB DESCRIPTION</w:t>
      </w:r>
      <w:r w:rsidR="003A0B84">
        <w:rPr>
          <w:rFonts w:ascii="Lucida Sans" w:hAnsi="Lucida Sans"/>
          <w:sz w:val="20"/>
          <w:szCs w:val="20"/>
        </w:rPr>
        <w:t xml:space="preserve">: </w:t>
      </w:r>
      <w:r w:rsidRPr="00805889">
        <w:rPr>
          <w:rFonts w:ascii="Lucida Sans" w:hAnsi="Lucida Sans"/>
          <w:sz w:val="20"/>
          <w:szCs w:val="20"/>
        </w:rPr>
        <w:t>FINANCE ASSISTANT</w:t>
      </w:r>
    </w:p>
    <w:bookmarkEnd w:id="0"/>
    <w:p w14:paraId="486496E2" w14:textId="57FCB492" w:rsidR="006D39F1" w:rsidRPr="00805889" w:rsidRDefault="00AA6497" w:rsidP="00805889">
      <w:pPr>
        <w:pStyle w:val="Heading1"/>
        <w:spacing w:after="0"/>
        <w:rPr>
          <w:rFonts w:ascii="Lucida Sans" w:eastAsia="Times New Roman" w:hAnsi="Lucida Sans"/>
          <w:sz w:val="20"/>
          <w:szCs w:val="20"/>
        </w:rPr>
      </w:pPr>
      <w:r w:rsidRPr="00805889">
        <w:rPr>
          <w:rFonts w:ascii="Lucida Sans" w:eastAsia="Times New Roman" w:hAnsi="Lucida Sans"/>
          <w:sz w:val="20"/>
          <w:szCs w:val="20"/>
        </w:rPr>
        <w:t>Salary</w:t>
      </w:r>
    </w:p>
    <w:p w14:paraId="14A83C67" w14:textId="6BBEC3A9" w:rsidR="00AA6497" w:rsidRPr="00805889" w:rsidRDefault="00AA6497" w:rsidP="00805889">
      <w:pPr>
        <w:spacing w:after="0"/>
        <w:rPr>
          <w:rFonts w:ascii="Lucida Sans" w:hAnsi="Lucida Sans"/>
        </w:rPr>
      </w:pPr>
      <w:r w:rsidRPr="00805889">
        <w:rPr>
          <w:rFonts w:ascii="Lucida Sans" w:hAnsi="Lucida Sans"/>
        </w:rPr>
        <w:t>Scale 5 Pt 22-25 (depending on experience, pro rata)</w:t>
      </w:r>
    </w:p>
    <w:p w14:paraId="6D36E10D" w14:textId="77777777" w:rsidR="00AA6497" w:rsidRPr="00805889" w:rsidRDefault="00AA6497" w:rsidP="00805889">
      <w:pPr>
        <w:spacing w:after="0"/>
        <w:rPr>
          <w:rFonts w:ascii="Lucida Sans" w:hAnsi="Lucida Sans"/>
          <w:b/>
        </w:rPr>
      </w:pPr>
    </w:p>
    <w:p w14:paraId="23F2479D" w14:textId="42450753" w:rsidR="00AA6497" w:rsidRPr="00805889" w:rsidRDefault="00AA6497" w:rsidP="00805889">
      <w:pPr>
        <w:spacing w:after="0"/>
        <w:rPr>
          <w:rFonts w:ascii="Lucida Sans" w:hAnsi="Lucida Sans"/>
          <w:b/>
        </w:rPr>
      </w:pPr>
      <w:r w:rsidRPr="00805889">
        <w:rPr>
          <w:rFonts w:ascii="Lucida Sans" w:hAnsi="Lucida Sans"/>
          <w:b/>
        </w:rPr>
        <w:t xml:space="preserve">Line of Responsibility </w:t>
      </w:r>
    </w:p>
    <w:p w14:paraId="04265930" w14:textId="0AEE80AD" w:rsidR="00AA6497" w:rsidRPr="00805889" w:rsidRDefault="00AA6497" w:rsidP="00805889">
      <w:pPr>
        <w:spacing w:after="0"/>
        <w:rPr>
          <w:rFonts w:ascii="Lucida Sans" w:eastAsia="Calibri" w:hAnsi="Lucida Sans"/>
        </w:rPr>
      </w:pPr>
      <w:r w:rsidRPr="00805889">
        <w:rPr>
          <w:rFonts w:ascii="Lucida Sans" w:eastAsia="Calibri" w:hAnsi="Lucida Sans"/>
        </w:rPr>
        <w:t>The Finance Assistant</w:t>
      </w:r>
      <w:r w:rsidRPr="00805889">
        <w:rPr>
          <w:rFonts w:ascii="Lucida Sans" w:hAnsi="Lucida Sans"/>
          <w:noProof/>
        </w:rPr>
        <w:t xml:space="preserve"> </w:t>
      </w:r>
      <w:r w:rsidRPr="00805889">
        <w:rPr>
          <w:rFonts w:ascii="Lucida Sans" w:eastAsia="Calibri" w:hAnsi="Lucida Sans"/>
        </w:rPr>
        <w:t>is directly responsible to the Finance Manager</w:t>
      </w:r>
      <w:r w:rsidR="00E948CC" w:rsidRPr="00805889">
        <w:rPr>
          <w:rFonts w:ascii="Lucida Sans" w:eastAsia="Calibri" w:hAnsi="Lucida Sans"/>
        </w:rPr>
        <w:t xml:space="preserve"> and the Academy Business Manager</w:t>
      </w:r>
      <w:r w:rsidR="00A925DF" w:rsidRPr="00805889">
        <w:rPr>
          <w:rFonts w:ascii="Lucida Sans" w:eastAsia="Calibri" w:hAnsi="Lucida Sans"/>
        </w:rPr>
        <w:t>.</w:t>
      </w:r>
    </w:p>
    <w:p w14:paraId="1137D33D" w14:textId="2A653AE8" w:rsidR="00AA6497" w:rsidRPr="00805889" w:rsidRDefault="00AA6497" w:rsidP="00805889">
      <w:pPr>
        <w:spacing w:after="0"/>
        <w:rPr>
          <w:rFonts w:ascii="Lucida Sans" w:eastAsia="Calibri" w:hAnsi="Lucida Sans"/>
          <w:b/>
        </w:rPr>
      </w:pPr>
    </w:p>
    <w:p w14:paraId="218FF46F" w14:textId="269DDD19" w:rsidR="00AA6497" w:rsidRPr="00805889" w:rsidRDefault="00AA6497" w:rsidP="00805889">
      <w:pPr>
        <w:spacing w:after="0"/>
        <w:rPr>
          <w:rFonts w:ascii="Lucida Sans" w:eastAsia="Calibri" w:hAnsi="Lucida Sans"/>
          <w:b/>
        </w:rPr>
      </w:pPr>
      <w:r w:rsidRPr="00805889">
        <w:rPr>
          <w:rFonts w:ascii="Lucida Sans" w:eastAsia="Calibri" w:hAnsi="Lucida Sans"/>
          <w:b/>
        </w:rPr>
        <w:t>Job Content</w:t>
      </w:r>
    </w:p>
    <w:p w14:paraId="6330A2B0" w14:textId="77777777" w:rsidR="00AA6497" w:rsidRPr="00805889" w:rsidRDefault="00AA6497" w:rsidP="00805889">
      <w:pPr>
        <w:spacing w:after="0"/>
        <w:rPr>
          <w:rFonts w:ascii="Lucida Sans" w:hAnsi="Lucida Sans"/>
          <w:b/>
        </w:rPr>
      </w:pPr>
    </w:p>
    <w:p w14:paraId="39627B43" w14:textId="77777777" w:rsidR="00B86CA2" w:rsidRPr="00805889" w:rsidRDefault="00AA6497" w:rsidP="00805889">
      <w:pPr>
        <w:spacing w:after="0"/>
        <w:jc w:val="both"/>
        <w:rPr>
          <w:rFonts w:ascii="Lucida Sans" w:hAnsi="Lucida Sans"/>
          <w:b/>
        </w:rPr>
      </w:pPr>
      <w:r w:rsidRPr="00805889">
        <w:rPr>
          <w:rFonts w:ascii="Lucida Sans" w:hAnsi="Lucida Sans"/>
          <w:b/>
        </w:rPr>
        <w:t>Strategic Purpose</w:t>
      </w:r>
    </w:p>
    <w:p w14:paraId="63452680" w14:textId="2B1434CD" w:rsidR="00AA6497" w:rsidRPr="00805889" w:rsidRDefault="00AA6497" w:rsidP="00805889">
      <w:p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S/he will</w:t>
      </w:r>
      <w:r w:rsidR="00B86CA2" w:rsidRPr="00805889">
        <w:rPr>
          <w:rFonts w:ascii="Lucida Sans" w:hAnsi="Lucida Sans"/>
        </w:rPr>
        <w:t>:</w:t>
      </w:r>
    </w:p>
    <w:p w14:paraId="04588D28" w14:textId="77777777" w:rsidR="00B86CA2" w:rsidRPr="00805889" w:rsidRDefault="00B86CA2" w:rsidP="00805889">
      <w:pPr>
        <w:spacing w:after="0"/>
        <w:jc w:val="both"/>
        <w:rPr>
          <w:rFonts w:ascii="Lucida Sans" w:hAnsi="Lucida Sans"/>
          <w:b/>
        </w:rPr>
      </w:pPr>
    </w:p>
    <w:p w14:paraId="45A39D68" w14:textId="77777777" w:rsidR="003B6EEC" w:rsidRPr="00805889" w:rsidRDefault="006A38E5" w:rsidP="00805889">
      <w:pPr>
        <w:pStyle w:val="Bullet1"/>
        <w:numPr>
          <w:ilvl w:val="0"/>
          <w:numId w:val="18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Assisting the Business Manager and the Finance Manager with all aspects of the development and effective operation of the finance function within the School.</w:t>
      </w:r>
    </w:p>
    <w:p w14:paraId="30DA879B" w14:textId="5812B30F" w:rsidR="003B6EEC" w:rsidRPr="00805889" w:rsidRDefault="006A38E5" w:rsidP="00805889">
      <w:pPr>
        <w:pStyle w:val="Bullet1"/>
        <w:numPr>
          <w:ilvl w:val="0"/>
          <w:numId w:val="18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Assisting the Business Manager and the Finance Manager with operating and monitoring all school accounts and budgets,</w:t>
      </w:r>
      <w:r w:rsidR="00E26BFB" w:rsidRPr="00805889">
        <w:rPr>
          <w:rFonts w:ascii="Lucida Sans" w:hAnsi="Lucida Sans"/>
        </w:rPr>
        <w:t xml:space="preserve"> the reconciliation of bank accounts and transactions and </w:t>
      </w:r>
      <w:r w:rsidRPr="00805889">
        <w:rPr>
          <w:rFonts w:ascii="Lucida Sans" w:hAnsi="Lucida Sans"/>
        </w:rPr>
        <w:t xml:space="preserve">ensuring </w:t>
      </w:r>
      <w:r w:rsidR="00E26BFB" w:rsidRPr="00805889">
        <w:rPr>
          <w:rFonts w:ascii="Lucida Sans" w:hAnsi="Lucida Sans"/>
        </w:rPr>
        <w:t>money received in the Finance Office is receipted and processed safely</w:t>
      </w:r>
    </w:p>
    <w:p w14:paraId="4A912391" w14:textId="606C2E13" w:rsidR="00E26BFB" w:rsidRPr="00805889" w:rsidRDefault="006A38E5" w:rsidP="00805889">
      <w:pPr>
        <w:pStyle w:val="Bullet1"/>
        <w:numPr>
          <w:ilvl w:val="0"/>
          <w:numId w:val="18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Completing administrative routines relating to orders, invoices, cheques, income, and the receipt and distribution of goods and services.</w:t>
      </w:r>
    </w:p>
    <w:p w14:paraId="1668284F" w14:textId="346471C9" w:rsidR="00E26BFB" w:rsidRPr="00805889" w:rsidRDefault="00E26BFB" w:rsidP="00805889">
      <w:pPr>
        <w:pStyle w:val="Bullet1"/>
        <w:numPr>
          <w:ilvl w:val="0"/>
          <w:numId w:val="18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Assisting with payroll duties</w:t>
      </w:r>
      <w:r w:rsidR="00BC428C" w:rsidRPr="00805889">
        <w:rPr>
          <w:rFonts w:ascii="Lucida Sans" w:hAnsi="Lucida Sans"/>
        </w:rPr>
        <w:t xml:space="preserve"> and reports</w:t>
      </w:r>
      <w:r w:rsidRPr="00805889">
        <w:rPr>
          <w:rFonts w:ascii="Lucida Sans" w:hAnsi="Lucida Sans"/>
        </w:rPr>
        <w:t>, as and when necessary under the instruction from the Finance Manager</w:t>
      </w:r>
    </w:p>
    <w:p w14:paraId="3D0E5ED9" w14:textId="255B525B" w:rsidR="003B6EEC" w:rsidRPr="00805889" w:rsidRDefault="006A38E5" w:rsidP="00805889">
      <w:pPr>
        <w:pStyle w:val="Bullet1"/>
        <w:numPr>
          <w:ilvl w:val="0"/>
          <w:numId w:val="18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 xml:space="preserve">Undertaking general </w:t>
      </w:r>
      <w:r w:rsidR="00AF5887" w:rsidRPr="00805889">
        <w:rPr>
          <w:rFonts w:ascii="Lucida Sans" w:hAnsi="Lucida Sans"/>
        </w:rPr>
        <w:t>office and</w:t>
      </w:r>
      <w:r w:rsidRPr="00805889">
        <w:rPr>
          <w:rFonts w:ascii="Lucida Sans" w:hAnsi="Lucida Sans"/>
        </w:rPr>
        <w:t xml:space="preserve"> administrative duties, as required.</w:t>
      </w:r>
    </w:p>
    <w:p w14:paraId="6B597742" w14:textId="77777777" w:rsidR="00946729" w:rsidRPr="00805889" w:rsidRDefault="00946729" w:rsidP="00805889">
      <w:pPr>
        <w:pStyle w:val="Bullet1"/>
        <w:numPr>
          <w:ilvl w:val="0"/>
          <w:numId w:val="18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Ensuring all financial matters, procedure and requirements are in line with the Academies Financial Handbook.</w:t>
      </w:r>
    </w:p>
    <w:p w14:paraId="6241034E" w14:textId="77777777" w:rsidR="00946729" w:rsidRPr="00805889" w:rsidRDefault="00946729" w:rsidP="00805889">
      <w:pPr>
        <w:pStyle w:val="Bullet1"/>
        <w:numPr>
          <w:ilvl w:val="0"/>
          <w:numId w:val="18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 xml:space="preserve">To query any transaction, payment or item as they see appropriate. </w:t>
      </w:r>
    </w:p>
    <w:p w14:paraId="21D80858" w14:textId="7779F586" w:rsidR="003B6EEC" w:rsidRPr="00805889" w:rsidRDefault="003B6EEC" w:rsidP="00805889">
      <w:pPr>
        <w:pStyle w:val="Bullet1"/>
        <w:numPr>
          <w:ilvl w:val="0"/>
          <w:numId w:val="0"/>
        </w:numPr>
        <w:spacing w:after="0"/>
        <w:ind w:left="360"/>
        <w:jc w:val="both"/>
        <w:rPr>
          <w:rFonts w:ascii="Lucida Sans" w:hAnsi="Lucida Sans"/>
        </w:rPr>
      </w:pPr>
    </w:p>
    <w:p w14:paraId="540E2277" w14:textId="724C981E" w:rsidR="00E26BFB" w:rsidRPr="00805889" w:rsidRDefault="00AA6497" w:rsidP="00805889">
      <w:pPr>
        <w:pStyle w:val="Heading2"/>
        <w:rPr>
          <w:sz w:val="20"/>
          <w:szCs w:val="20"/>
        </w:rPr>
      </w:pPr>
      <w:r w:rsidRPr="00805889">
        <w:rPr>
          <w:sz w:val="20"/>
          <w:szCs w:val="20"/>
        </w:rPr>
        <w:t xml:space="preserve">Operational Responsibilities </w:t>
      </w:r>
    </w:p>
    <w:p w14:paraId="3D4D0878" w14:textId="77777777" w:rsidR="00E26BFB" w:rsidRPr="00805889" w:rsidRDefault="006A38E5" w:rsidP="00805889">
      <w:pPr>
        <w:spacing w:after="0"/>
        <w:rPr>
          <w:rFonts w:ascii="Lucida Sans" w:hAnsi="Lucida Sans"/>
        </w:rPr>
      </w:pPr>
      <w:r w:rsidRPr="00805889">
        <w:rPr>
          <w:rFonts w:ascii="Lucida Sans" w:hAnsi="Lucida Sans"/>
        </w:rPr>
        <w:t>S/he will:</w:t>
      </w:r>
    </w:p>
    <w:p w14:paraId="72526B1C" w14:textId="780A0DED" w:rsidR="00C33B93" w:rsidRPr="00805889" w:rsidRDefault="00C33B93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Process orders ensuring sufficient funds are available beforehand, receive delivered goods and process invoices.</w:t>
      </w:r>
    </w:p>
    <w:p w14:paraId="7F77FA32" w14:textId="42031BBC" w:rsidR="00C33B93" w:rsidRPr="00805889" w:rsidRDefault="00BC428C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Process Purchase Ledger</w:t>
      </w:r>
      <w:r w:rsidR="00C33B93" w:rsidRPr="00805889">
        <w:rPr>
          <w:rFonts w:ascii="Lucida Sans" w:hAnsi="Lucida Sans"/>
        </w:rPr>
        <w:t xml:space="preserve"> Invoices and ensure they are coded to correct budget code and signed by Budget Holder in line with Authority Matrix.</w:t>
      </w:r>
    </w:p>
    <w:p w14:paraId="43875761" w14:textId="3A2874E3" w:rsidR="00C33B93" w:rsidRPr="00805889" w:rsidRDefault="00C33B93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 xml:space="preserve">Ownership of Bi Weekly Payment Run. </w:t>
      </w:r>
      <w:r w:rsidR="00BC428C" w:rsidRPr="00805889">
        <w:rPr>
          <w:rFonts w:ascii="Lucida Sans" w:hAnsi="Lucida Sans"/>
        </w:rPr>
        <w:t xml:space="preserve">Process payments following required authorisation and ensure Invoices are signed by relevant signatories. </w:t>
      </w:r>
      <w:r w:rsidRPr="00805889">
        <w:rPr>
          <w:rFonts w:ascii="Lucida Sans" w:hAnsi="Lucida Sans"/>
        </w:rPr>
        <w:t xml:space="preserve">Prepare BACS file for Upload. </w:t>
      </w:r>
    </w:p>
    <w:p w14:paraId="4F4ACA3F" w14:textId="76D1C3A8" w:rsidR="00946729" w:rsidRPr="00805889" w:rsidRDefault="00946729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lastRenderedPageBreak/>
        <w:t>Perform daily bank reconciliations using the online banking facility and report any anomalies or abnormalities</w:t>
      </w:r>
    </w:p>
    <w:p w14:paraId="033DA6E3" w14:textId="0C7D942A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Establish and maintain good relationships with all students, parents/carers, colleagues, suppliers and contractors.</w:t>
      </w:r>
      <w:r w:rsidR="00242BCE" w:rsidRPr="00805889">
        <w:rPr>
          <w:rFonts w:ascii="Lucida Sans" w:hAnsi="Lucida Sans"/>
        </w:rPr>
        <w:t xml:space="preserve"> </w:t>
      </w:r>
    </w:p>
    <w:p w14:paraId="6F37F754" w14:textId="77777777" w:rsidR="003B6EEC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Provide efficient finance and administration assistance to her/his Line Manager</w:t>
      </w:r>
      <w:r w:rsidR="00946729" w:rsidRPr="00805889">
        <w:rPr>
          <w:rFonts w:ascii="Lucida Sans" w:hAnsi="Lucida Sans"/>
        </w:rPr>
        <w:t>/s</w:t>
      </w:r>
      <w:r w:rsidRPr="00805889">
        <w:rPr>
          <w:rFonts w:ascii="Lucida Sans" w:hAnsi="Lucida Sans"/>
        </w:rPr>
        <w:t>.</w:t>
      </w:r>
    </w:p>
    <w:p w14:paraId="787D34CE" w14:textId="4EF8484C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 in maintaining and updating information held on School Databases, in particular those relating to finance including recording expenditure</w:t>
      </w:r>
      <w:r w:rsidR="00E26BFB" w:rsidRPr="00805889">
        <w:rPr>
          <w:rFonts w:ascii="Lucida Sans" w:hAnsi="Lucida Sans"/>
        </w:rPr>
        <w:t xml:space="preserve"> (including payroll </w:t>
      </w:r>
      <w:r w:rsidR="00AF5887" w:rsidRPr="00805889">
        <w:rPr>
          <w:rFonts w:ascii="Lucida Sans" w:hAnsi="Lucida Sans"/>
        </w:rPr>
        <w:t>journals</w:t>
      </w:r>
      <w:r w:rsidR="00E26BFB" w:rsidRPr="00805889">
        <w:rPr>
          <w:rFonts w:ascii="Lucida Sans" w:hAnsi="Lucida Sans"/>
        </w:rPr>
        <w:t>)</w:t>
      </w:r>
      <w:r w:rsidRPr="00805889">
        <w:rPr>
          <w:rFonts w:ascii="Lucida Sans" w:hAnsi="Lucida Sans"/>
        </w:rPr>
        <w:t xml:space="preserve"> and income</w:t>
      </w:r>
      <w:r w:rsidR="00E26BFB" w:rsidRPr="00805889">
        <w:rPr>
          <w:rFonts w:ascii="Lucida Sans" w:hAnsi="Lucida Sans"/>
        </w:rPr>
        <w:t>.</w:t>
      </w:r>
      <w:r w:rsidRPr="00805889">
        <w:rPr>
          <w:rFonts w:ascii="Lucida Sans" w:hAnsi="Lucida Sans"/>
        </w:rPr>
        <w:t xml:space="preserve"> </w:t>
      </w:r>
    </w:p>
    <w:p w14:paraId="313D8D54" w14:textId="25FA6BE5" w:rsidR="00E26BFB" w:rsidRPr="00805889" w:rsidRDefault="00E26BFB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Directing Budget holders to the school’s finance system to access budget holder statements, as well as a</w:t>
      </w:r>
      <w:r w:rsidR="006A38E5" w:rsidRPr="00805889">
        <w:rPr>
          <w:rFonts w:ascii="Lucida Sans" w:hAnsi="Lucida Sans"/>
        </w:rPr>
        <w:t>ccessing and producing</w:t>
      </w:r>
      <w:r w:rsidRPr="00805889">
        <w:rPr>
          <w:rFonts w:ascii="Lucida Sans" w:hAnsi="Lucida Sans"/>
        </w:rPr>
        <w:t xml:space="preserve"> basic</w:t>
      </w:r>
      <w:r w:rsidR="006A38E5" w:rsidRPr="00805889">
        <w:rPr>
          <w:rFonts w:ascii="Lucida Sans" w:hAnsi="Lucida Sans"/>
        </w:rPr>
        <w:t xml:space="preserve"> reports for budget holders</w:t>
      </w:r>
      <w:r w:rsidRPr="00805889">
        <w:rPr>
          <w:rFonts w:ascii="Lucida Sans" w:hAnsi="Lucida Sans"/>
        </w:rPr>
        <w:t xml:space="preserve">/leadership team as and directed by the Finance Manager. </w:t>
      </w:r>
    </w:p>
    <w:p w14:paraId="2960926C" w14:textId="77777777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 in transferring data safely when database systems are introduced and/or changed.</w:t>
      </w:r>
    </w:p>
    <w:p w14:paraId="78DE0210" w14:textId="77777777" w:rsidR="003B6EEC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 in the setting up and maintaining of archive files and historical data.</w:t>
      </w:r>
    </w:p>
    <w:p w14:paraId="78020EEE" w14:textId="77777777" w:rsidR="003B6EEC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 in the preparation of statistics and management information with regard to finance as required by her/his Line Manager, the Headteacher, Governors, Auditors, Local Authority and the DfE, including end of year accounts and the Schools Financial Value Standard.</w:t>
      </w:r>
    </w:p>
    <w:p w14:paraId="0203A8B1" w14:textId="77777777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 in the collection, entry and extraction of data required to complete statutory returns.</w:t>
      </w:r>
    </w:p>
    <w:p w14:paraId="61C50EED" w14:textId="77777777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Issue petty cash payments ensuring required receipts and signatories are obtained for all purchases.</w:t>
      </w:r>
    </w:p>
    <w:p w14:paraId="5FDA91E8" w14:textId="77777777" w:rsidR="00782291" w:rsidRPr="00805889" w:rsidRDefault="00782291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 xml:space="preserve">Maintain the sales ledger, ensuring all invoices are processed in a timely manner and income allocated appropriately. </w:t>
      </w:r>
    </w:p>
    <w:p w14:paraId="5F1C5C21" w14:textId="77777777" w:rsidR="00782291" w:rsidRPr="00805889" w:rsidRDefault="00782291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Follow up any unpaid invoices in conjunction with Premises and Sports Hall Staff.</w:t>
      </w:r>
    </w:p>
    <w:p w14:paraId="5E073893" w14:textId="77777777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Ensure the safe receipt, handling and banking of monies and cheques received.</w:t>
      </w:r>
    </w:p>
    <w:p w14:paraId="56125065" w14:textId="77777777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Receive, record and bank school trip monies received from students or parents/carers.</w:t>
      </w:r>
    </w:p>
    <w:p w14:paraId="17A3093D" w14:textId="77777777" w:rsidR="00622DCB" w:rsidRPr="00805889" w:rsidRDefault="00622DCB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Facilitate online payments on the school’s cashless payments system and share information with relevant department leads.</w:t>
      </w:r>
    </w:p>
    <w:p w14:paraId="52779877" w14:textId="61F8C18A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Provide assistance to staff with regard to financial issues, for example, placing and following up orders, advising on best value, providing details of alternative suppliers.</w:t>
      </w:r>
    </w:p>
    <w:p w14:paraId="5120F155" w14:textId="77777777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Liaise with suppliers, contractors, other schools and organisations, budget holders and attend to queries as required by her/his Line Manager.</w:t>
      </w:r>
    </w:p>
    <w:p w14:paraId="77D73D7D" w14:textId="77777777" w:rsidR="00946729" w:rsidRPr="00805889" w:rsidRDefault="00946729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 in the annual supplier verification process as directed by Line Manager/s</w:t>
      </w:r>
    </w:p>
    <w:p w14:paraId="175EEF08" w14:textId="048F7B1B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lastRenderedPageBreak/>
        <w:t xml:space="preserve">Assist </w:t>
      </w:r>
      <w:r w:rsidR="00EC6E52" w:rsidRPr="00805889">
        <w:rPr>
          <w:rFonts w:ascii="Lucida Sans" w:hAnsi="Lucida Sans"/>
        </w:rPr>
        <w:t>the Premises and Facilities</w:t>
      </w:r>
      <w:r w:rsidRPr="00805889">
        <w:rPr>
          <w:rFonts w:ascii="Lucida Sans" w:hAnsi="Lucida Sans"/>
        </w:rPr>
        <w:t xml:space="preserve"> Manager in</w:t>
      </w:r>
      <w:r w:rsidR="00E26BFB" w:rsidRPr="00805889">
        <w:rPr>
          <w:rFonts w:ascii="Lucida Sans" w:hAnsi="Lucida Sans"/>
        </w:rPr>
        <w:t xml:space="preserve"> the</w:t>
      </w:r>
      <w:r w:rsidRPr="00805889">
        <w:rPr>
          <w:rFonts w:ascii="Lucida Sans" w:hAnsi="Lucida Sans"/>
        </w:rPr>
        <w:t xml:space="preserve"> organising </w:t>
      </w:r>
      <w:r w:rsidR="00E26BFB" w:rsidRPr="00805889">
        <w:rPr>
          <w:rFonts w:ascii="Lucida Sans" w:hAnsi="Lucida Sans"/>
        </w:rPr>
        <w:t xml:space="preserve">of </w:t>
      </w:r>
      <w:r w:rsidRPr="00805889">
        <w:rPr>
          <w:rFonts w:ascii="Lucida Sans" w:hAnsi="Lucida Sans"/>
        </w:rPr>
        <w:t>the letting of school premises, including dealing with initial enquiries, sending out documentation and contracts, liaising with staff as appropriate.</w:t>
      </w:r>
    </w:p>
    <w:p w14:paraId="3004BAE2" w14:textId="77777777" w:rsidR="00E26BFB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Contribute to the evaluation and development of financial systems and procedures.</w:t>
      </w:r>
    </w:p>
    <w:p w14:paraId="408233B0" w14:textId="5BBB1E07" w:rsidR="00676BC0" w:rsidRPr="00805889" w:rsidRDefault="00676BC0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Assist with the administration of ring fenced funds</w:t>
      </w:r>
      <w:r w:rsidR="00AF5887" w:rsidRPr="00805889">
        <w:rPr>
          <w:rFonts w:ascii="Lucida Sans" w:hAnsi="Lucida Sans"/>
        </w:rPr>
        <w:t xml:space="preserve"> (e.g. </w:t>
      </w:r>
      <w:r w:rsidR="00242BCE" w:rsidRPr="00805889">
        <w:rPr>
          <w:rFonts w:ascii="Lucida Sans" w:hAnsi="Lucida Sans"/>
        </w:rPr>
        <w:t>16-19 B</w:t>
      </w:r>
      <w:r w:rsidR="00AF5887" w:rsidRPr="00805889">
        <w:rPr>
          <w:rFonts w:ascii="Lucida Sans" w:hAnsi="Lucida Sans"/>
        </w:rPr>
        <w:t>ursary; PPG)</w:t>
      </w:r>
      <w:r w:rsidRPr="00805889">
        <w:rPr>
          <w:rFonts w:ascii="Lucida Sans" w:hAnsi="Lucida Sans"/>
        </w:rPr>
        <w:t>, within deadlines and attend to queries as required by his/her Line Manager.</w:t>
      </w:r>
    </w:p>
    <w:p w14:paraId="5E05BAA2" w14:textId="77777777" w:rsidR="003B6EEC" w:rsidRPr="00805889" w:rsidRDefault="006A38E5" w:rsidP="00805889">
      <w:pPr>
        <w:pStyle w:val="Bullet1"/>
        <w:numPr>
          <w:ilvl w:val="0"/>
          <w:numId w:val="21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Report technical faults relating to the school database system/s and equipment to the ICT Technicians in accordance with school reporting procedures.</w:t>
      </w:r>
    </w:p>
    <w:p w14:paraId="42B029F2" w14:textId="77777777" w:rsidR="006D39F1" w:rsidRPr="00805889" w:rsidRDefault="006D39F1" w:rsidP="00805889">
      <w:pPr>
        <w:pStyle w:val="Heading2"/>
        <w:rPr>
          <w:sz w:val="20"/>
          <w:szCs w:val="20"/>
        </w:rPr>
      </w:pPr>
    </w:p>
    <w:p w14:paraId="1CD5AE92" w14:textId="77777777" w:rsidR="00E26BFB" w:rsidRPr="00805889" w:rsidRDefault="006A38E5" w:rsidP="00805889">
      <w:pPr>
        <w:pStyle w:val="Heading2"/>
        <w:rPr>
          <w:sz w:val="20"/>
          <w:szCs w:val="20"/>
        </w:rPr>
      </w:pPr>
      <w:r w:rsidRPr="00805889">
        <w:rPr>
          <w:sz w:val="20"/>
          <w:szCs w:val="20"/>
        </w:rPr>
        <w:t xml:space="preserve">Administrative </w:t>
      </w:r>
    </w:p>
    <w:p w14:paraId="4C96E916" w14:textId="77777777" w:rsidR="003B6EEC" w:rsidRPr="00805889" w:rsidRDefault="006A38E5" w:rsidP="00805889">
      <w:pPr>
        <w:spacing w:after="0"/>
        <w:rPr>
          <w:rFonts w:ascii="Lucida Sans" w:hAnsi="Lucida Sans"/>
        </w:rPr>
      </w:pPr>
      <w:r w:rsidRPr="00805889">
        <w:rPr>
          <w:rFonts w:ascii="Lucida Sans" w:hAnsi="Lucida Sans"/>
        </w:rPr>
        <w:t>S/he will:</w:t>
      </w:r>
    </w:p>
    <w:p w14:paraId="5478C6DC" w14:textId="77777777" w:rsidR="00E26BFB" w:rsidRPr="00805889" w:rsidRDefault="006A38E5" w:rsidP="00805889">
      <w:pPr>
        <w:pStyle w:val="Bullet1"/>
        <w:numPr>
          <w:ilvl w:val="0"/>
          <w:numId w:val="22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Ensure that all administrative duties, checks and documentation are completed to the required level of accuracy including returns and reports.</w:t>
      </w:r>
    </w:p>
    <w:p w14:paraId="3871C5E8" w14:textId="77777777" w:rsidR="00E26BFB" w:rsidRPr="00805889" w:rsidRDefault="006A38E5" w:rsidP="00805889">
      <w:pPr>
        <w:pStyle w:val="Bullet1"/>
        <w:numPr>
          <w:ilvl w:val="0"/>
          <w:numId w:val="22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Process, input and extract data held on the school’s database systems.</w:t>
      </w:r>
    </w:p>
    <w:p w14:paraId="7FC222E7" w14:textId="77777777" w:rsidR="00E26BFB" w:rsidRPr="00805889" w:rsidRDefault="006A38E5" w:rsidP="00805889">
      <w:pPr>
        <w:pStyle w:val="Bullet1"/>
        <w:numPr>
          <w:ilvl w:val="0"/>
          <w:numId w:val="22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Maintain both manual and computerised record and filing systems in line with audit requirements such as the authorised signatories list, invoices, petty cash vouchers, chequebooks.</w:t>
      </w:r>
    </w:p>
    <w:p w14:paraId="55C1FF03" w14:textId="5EBDB239" w:rsidR="00E26BFB" w:rsidRPr="00805889" w:rsidRDefault="006A38E5" w:rsidP="00805889">
      <w:pPr>
        <w:pStyle w:val="Bullet1"/>
        <w:numPr>
          <w:ilvl w:val="0"/>
          <w:numId w:val="22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Take notes in meetings as required, and circulate associated information.</w:t>
      </w:r>
      <w:r w:rsidR="00BC428C" w:rsidRPr="00805889">
        <w:rPr>
          <w:rFonts w:ascii="Lucida Sans" w:hAnsi="Lucida Sans"/>
        </w:rPr>
        <w:t xml:space="preserve"> </w:t>
      </w:r>
    </w:p>
    <w:p w14:paraId="0E61031D" w14:textId="77777777" w:rsidR="00E26BFB" w:rsidRPr="00805889" w:rsidRDefault="006A38E5" w:rsidP="00805889">
      <w:pPr>
        <w:pStyle w:val="Bullet1"/>
        <w:numPr>
          <w:ilvl w:val="0"/>
          <w:numId w:val="22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>Deal with correspondence promptly and as required including distribution of invoices received, payment queries, communications received from suppliers, contractors and the bank.</w:t>
      </w:r>
    </w:p>
    <w:p w14:paraId="3AC12E07" w14:textId="315476D8" w:rsidR="003B6EEC" w:rsidRPr="00805889" w:rsidRDefault="006A38E5" w:rsidP="00805889">
      <w:pPr>
        <w:pStyle w:val="Bullet1"/>
        <w:numPr>
          <w:ilvl w:val="0"/>
          <w:numId w:val="22"/>
        </w:numPr>
        <w:spacing w:after="0"/>
        <w:jc w:val="both"/>
        <w:rPr>
          <w:rFonts w:ascii="Lucida Sans" w:hAnsi="Lucida Sans"/>
        </w:rPr>
      </w:pPr>
      <w:r w:rsidRPr="00805889">
        <w:rPr>
          <w:rFonts w:ascii="Lucida Sans" w:hAnsi="Lucida Sans"/>
        </w:rPr>
        <w:t xml:space="preserve">Answer incoming and internal </w:t>
      </w:r>
      <w:r w:rsidR="00AF5887" w:rsidRPr="00805889">
        <w:rPr>
          <w:rFonts w:ascii="Lucida Sans" w:hAnsi="Lucida Sans"/>
        </w:rPr>
        <w:t xml:space="preserve">telephone </w:t>
      </w:r>
      <w:r w:rsidRPr="00805889">
        <w:rPr>
          <w:rFonts w:ascii="Lucida Sans" w:hAnsi="Lucida Sans"/>
        </w:rPr>
        <w:t>calls, dealing with requests and enquiries and taking messages as required.</w:t>
      </w:r>
    </w:p>
    <w:p w14:paraId="0FB4CC4B" w14:textId="77777777" w:rsidR="00805889" w:rsidRDefault="00805889" w:rsidP="00805889">
      <w:pPr>
        <w:pStyle w:val="Heading2"/>
        <w:rPr>
          <w:sz w:val="20"/>
          <w:szCs w:val="20"/>
        </w:rPr>
      </w:pPr>
    </w:p>
    <w:p w14:paraId="200F88C1" w14:textId="1D20D5BF" w:rsidR="00E26BFB" w:rsidRPr="00805889" w:rsidRDefault="006A38E5" w:rsidP="00805889">
      <w:pPr>
        <w:pStyle w:val="Heading2"/>
        <w:rPr>
          <w:sz w:val="20"/>
          <w:szCs w:val="20"/>
        </w:rPr>
      </w:pPr>
      <w:r w:rsidRPr="00805889">
        <w:rPr>
          <w:sz w:val="20"/>
          <w:szCs w:val="20"/>
        </w:rPr>
        <w:t xml:space="preserve">General </w:t>
      </w:r>
    </w:p>
    <w:p w14:paraId="0EFE0F29" w14:textId="77777777" w:rsidR="00E26BFB" w:rsidRPr="00805889" w:rsidRDefault="006A38E5" w:rsidP="00805889">
      <w:pPr>
        <w:spacing w:after="0"/>
        <w:rPr>
          <w:rFonts w:ascii="Lucida Sans" w:hAnsi="Lucida Sans"/>
        </w:rPr>
      </w:pPr>
      <w:r w:rsidRPr="00805889">
        <w:rPr>
          <w:rFonts w:ascii="Lucida Sans" w:hAnsi="Lucida Sans"/>
        </w:rPr>
        <w:t>S/he will:</w:t>
      </w:r>
    </w:p>
    <w:p w14:paraId="43985077" w14:textId="77777777" w:rsidR="00E26BFB" w:rsidRPr="00805889" w:rsidRDefault="006A38E5" w:rsidP="00805889">
      <w:pPr>
        <w:pStyle w:val="ListParagraph"/>
        <w:numPr>
          <w:ilvl w:val="0"/>
          <w:numId w:val="23"/>
        </w:numPr>
        <w:spacing w:after="0"/>
        <w:rPr>
          <w:rFonts w:ascii="Lucida Sans" w:hAnsi="Lucida Sans"/>
        </w:rPr>
      </w:pPr>
      <w:r w:rsidRPr="00805889">
        <w:rPr>
          <w:rFonts w:ascii="Lucida Sans" w:hAnsi="Lucida Sans"/>
        </w:rPr>
        <w:t>Attend school events as required.</w:t>
      </w:r>
    </w:p>
    <w:p w14:paraId="4553C464" w14:textId="77777777" w:rsidR="00E26BFB" w:rsidRPr="00805889" w:rsidRDefault="00E26BFB" w:rsidP="00805889">
      <w:pPr>
        <w:pStyle w:val="ListParagraph"/>
        <w:spacing w:after="0"/>
        <w:ind w:left="360"/>
        <w:rPr>
          <w:rFonts w:ascii="Lucida Sans" w:hAnsi="Lucida Sans"/>
        </w:rPr>
      </w:pPr>
    </w:p>
    <w:p w14:paraId="39A1FE08" w14:textId="77777777" w:rsidR="00E26BFB" w:rsidRPr="00805889" w:rsidRDefault="006A38E5" w:rsidP="00805889">
      <w:pPr>
        <w:pStyle w:val="ListParagraph"/>
        <w:numPr>
          <w:ilvl w:val="0"/>
          <w:numId w:val="23"/>
        </w:numPr>
        <w:spacing w:after="0"/>
        <w:rPr>
          <w:rFonts w:ascii="Lucida Sans" w:hAnsi="Lucida Sans"/>
        </w:rPr>
      </w:pPr>
      <w:r w:rsidRPr="00805889">
        <w:rPr>
          <w:rFonts w:ascii="Lucida Sans" w:hAnsi="Lucida Sans"/>
        </w:rPr>
        <w:t>Assist in school emergencies as required, including locating relevant staff, contacting emergency services and completing necessary documentation.</w:t>
      </w:r>
    </w:p>
    <w:p w14:paraId="169B3A3F" w14:textId="77777777" w:rsidR="00E26BFB" w:rsidRPr="00805889" w:rsidRDefault="00E26BFB" w:rsidP="00805889">
      <w:pPr>
        <w:pStyle w:val="ListParagraph"/>
        <w:spacing w:after="0"/>
        <w:ind w:left="360"/>
        <w:rPr>
          <w:rFonts w:ascii="Lucida Sans" w:hAnsi="Lucida Sans"/>
        </w:rPr>
      </w:pPr>
    </w:p>
    <w:p w14:paraId="10CD9F07" w14:textId="4E172AF8" w:rsidR="003B6EEC" w:rsidRPr="00805889" w:rsidRDefault="006A38E5" w:rsidP="00805889">
      <w:pPr>
        <w:pStyle w:val="ListParagraph"/>
        <w:numPr>
          <w:ilvl w:val="0"/>
          <w:numId w:val="23"/>
        </w:numPr>
        <w:spacing w:after="0" w:line="240" w:lineRule="auto"/>
        <w:rPr>
          <w:rFonts w:ascii="Lucida Sans" w:hAnsi="Lucida Sans"/>
        </w:rPr>
      </w:pPr>
      <w:r w:rsidRPr="00805889">
        <w:rPr>
          <w:rFonts w:ascii="Lucida Sans" w:hAnsi="Lucida Sans"/>
        </w:rPr>
        <w:t>Attend relevant meetings and training sessions.</w:t>
      </w:r>
      <w:r w:rsidR="00EC6E52" w:rsidRPr="00805889">
        <w:rPr>
          <w:rFonts w:ascii="Lucida Sans" w:hAnsi="Lucida Sans"/>
        </w:rPr>
        <w:t xml:space="preserve"> </w:t>
      </w:r>
      <w:r w:rsidRPr="00805889">
        <w:rPr>
          <w:rFonts w:ascii="Lucida Sans" w:hAnsi="Lucida Sans"/>
        </w:rPr>
        <w:t>Keep abreast of developments and changes in fields relevant to role and communicate to staff as required.</w:t>
      </w:r>
    </w:p>
    <w:p w14:paraId="55E1B31E" w14:textId="63E65140" w:rsidR="00805889" w:rsidRDefault="00805889" w:rsidP="00805889">
      <w:pPr>
        <w:pStyle w:val="Heading1"/>
        <w:rPr>
          <w:rFonts w:ascii="Lucida Sans" w:eastAsia="Times New Roman" w:hAnsi="Lucida Sans"/>
          <w:sz w:val="20"/>
          <w:szCs w:val="20"/>
        </w:rPr>
      </w:pPr>
      <w:bookmarkStart w:id="1" w:name="_GoBack"/>
      <w:bookmarkEnd w:id="1"/>
    </w:p>
    <w:p w14:paraId="1809A26F" w14:textId="74575841" w:rsidR="00805889" w:rsidRPr="00805889" w:rsidRDefault="00805889" w:rsidP="00805889">
      <w:pPr>
        <w:pStyle w:val="Heading1"/>
        <w:rPr>
          <w:rFonts w:ascii="Lucida Sans" w:eastAsia="Times New Roman" w:hAnsi="Lucida Sans"/>
          <w:sz w:val="20"/>
          <w:szCs w:val="20"/>
        </w:rPr>
      </w:pPr>
      <w:r w:rsidRPr="00805889">
        <w:rPr>
          <w:rFonts w:ascii="Lucida Sans" w:eastAsia="Times New Roman" w:hAnsi="Lucida Sans"/>
          <w:sz w:val="20"/>
          <w:szCs w:val="20"/>
        </w:rPr>
        <w:t>PERSON SPECIFICATION</w:t>
      </w:r>
    </w:p>
    <w:p w14:paraId="364F0C15" w14:textId="17109AEB" w:rsidR="00805889" w:rsidRPr="00805889" w:rsidRDefault="00805889" w:rsidP="00805889">
      <w:pPr>
        <w:rPr>
          <w:rFonts w:ascii="Lucida Sans" w:hAnsi="Lucida Sans"/>
          <w:b/>
        </w:rPr>
      </w:pPr>
      <w:r w:rsidRPr="00805889">
        <w:rPr>
          <w:rFonts w:ascii="Lucida Sans" w:hAnsi="Lucida Sans"/>
          <w:b/>
        </w:rPr>
        <w:t>FINANCE ASSISTANT</w:t>
      </w:r>
    </w:p>
    <w:p w14:paraId="1A49AEC8" w14:textId="492C9B88" w:rsidR="00805889" w:rsidRPr="00805889" w:rsidRDefault="00805889" w:rsidP="00805889">
      <w:pPr>
        <w:pStyle w:val="Heading1"/>
        <w:rPr>
          <w:rFonts w:ascii="Lucida Sans" w:eastAsia="Times New Roman" w:hAnsi="Lucida Sans"/>
          <w:sz w:val="20"/>
          <w:szCs w:val="20"/>
        </w:rPr>
      </w:pPr>
      <w:r w:rsidRPr="00805889">
        <w:rPr>
          <w:rFonts w:ascii="Lucida Sans" w:eastAsia="Times New Roman" w:hAnsi="Lucida Sans"/>
          <w:sz w:val="20"/>
          <w:szCs w:val="20"/>
        </w:rPr>
        <w:t>Qualifications and Experience</w:t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229"/>
        <w:gridCol w:w="3969"/>
      </w:tblGrid>
      <w:tr w:rsidR="00805889" w:rsidRPr="00805889" w14:paraId="6657DB6B" w14:textId="77777777" w:rsidTr="00805889">
        <w:trPr>
          <w:trHeight w:val="324"/>
        </w:trPr>
        <w:tc>
          <w:tcPr>
            <w:tcW w:w="6229" w:type="dxa"/>
            <w:shd w:val="clear" w:color="auto" w:fill="auto"/>
          </w:tcPr>
          <w:p w14:paraId="17861A4C" w14:textId="183EE04F" w:rsidR="00805889" w:rsidRPr="00805889" w:rsidRDefault="00805889" w:rsidP="00805889">
            <w:pPr>
              <w:pStyle w:val="Bullet1"/>
              <w:numPr>
                <w:ilvl w:val="0"/>
                <w:numId w:val="0"/>
              </w:numPr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b/>
              </w:rPr>
              <w:t>ESSENTIAL</w:t>
            </w:r>
          </w:p>
        </w:tc>
        <w:tc>
          <w:tcPr>
            <w:tcW w:w="3969" w:type="dxa"/>
            <w:shd w:val="clear" w:color="auto" w:fill="auto"/>
          </w:tcPr>
          <w:p w14:paraId="0EAB8D49" w14:textId="16944636" w:rsidR="00805889" w:rsidRPr="00805889" w:rsidRDefault="00805889" w:rsidP="00805889">
            <w:pPr>
              <w:pStyle w:val="Bullet1"/>
              <w:numPr>
                <w:ilvl w:val="0"/>
                <w:numId w:val="0"/>
              </w:numPr>
              <w:spacing w:after="100" w:afterAutospacing="1"/>
              <w:ind w:left="227" w:right="96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b/>
              </w:rPr>
              <w:t>DESIRABLE</w:t>
            </w:r>
          </w:p>
        </w:tc>
      </w:tr>
      <w:tr w:rsidR="00805889" w:rsidRPr="00805889" w14:paraId="116CE16F" w14:textId="77777777" w:rsidTr="00C67578">
        <w:trPr>
          <w:trHeight w:val="2037"/>
        </w:trPr>
        <w:tc>
          <w:tcPr>
            <w:tcW w:w="6229" w:type="dxa"/>
            <w:shd w:val="clear" w:color="auto" w:fill="auto"/>
          </w:tcPr>
          <w:p w14:paraId="53DA291D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Studied to a minimum standard of GCSE [Grade A*–C] or equivalent, in English and mathematics.</w:t>
            </w:r>
          </w:p>
          <w:p w14:paraId="73682B61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Experience of working in a busy office environment.</w:t>
            </w:r>
          </w:p>
          <w:p w14:paraId="7E550D03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</w:rPr>
            </w:pPr>
            <w:r w:rsidRPr="00805889">
              <w:rPr>
                <w:rFonts w:ascii="Lucida Sans" w:hAnsi="Lucida Sans"/>
                <w:lang w:eastAsia="en-US"/>
              </w:rPr>
              <w:t>Previous finance/accounting and administration experience [at least one year].</w:t>
            </w:r>
          </w:p>
          <w:p w14:paraId="1FE13822" w14:textId="77777777" w:rsidR="00805889" w:rsidRPr="00805889" w:rsidRDefault="00805889" w:rsidP="00805889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ind w:left="284" w:hanging="284"/>
              <w:contextualSpacing w:val="0"/>
              <w:rPr>
                <w:rFonts w:ascii="Lucida Sans" w:hAnsi="Lucida Sans"/>
              </w:rPr>
            </w:pPr>
            <w:r w:rsidRPr="00805889">
              <w:rPr>
                <w:rFonts w:ascii="Lucida Sans" w:hAnsi="Lucida Sans"/>
              </w:rPr>
              <w:t>Eligibility to work in the UK</w:t>
            </w:r>
          </w:p>
          <w:p w14:paraId="1E333690" w14:textId="77777777" w:rsidR="00805889" w:rsidRPr="00805889" w:rsidRDefault="00805889" w:rsidP="00C67578">
            <w:pPr>
              <w:pStyle w:val="ListParagraph"/>
              <w:shd w:val="clear" w:color="auto" w:fill="FFFFFF" w:themeFill="background1"/>
              <w:spacing w:after="0"/>
              <w:ind w:left="284"/>
              <w:rPr>
                <w:rFonts w:ascii="Lucida Sans" w:hAnsi="Lucida Sans"/>
              </w:rPr>
            </w:pPr>
          </w:p>
        </w:tc>
        <w:tc>
          <w:tcPr>
            <w:tcW w:w="3969" w:type="dxa"/>
            <w:shd w:val="clear" w:color="auto" w:fill="auto"/>
          </w:tcPr>
          <w:p w14:paraId="2DC0ED5C" w14:textId="77777777" w:rsidR="00805889" w:rsidRPr="00805889" w:rsidRDefault="00805889" w:rsidP="00C67578">
            <w:pPr>
              <w:pStyle w:val="Bullet1"/>
              <w:spacing w:after="100" w:afterAutospacing="1"/>
              <w:ind w:left="227" w:right="96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Finance/Accounting related qualifications.</w:t>
            </w:r>
          </w:p>
          <w:p w14:paraId="5D5E9AFE" w14:textId="77777777" w:rsidR="00805889" w:rsidRPr="00805889" w:rsidRDefault="00805889" w:rsidP="00C67578">
            <w:pPr>
              <w:pStyle w:val="Bullet1"/>
              <w:spacing w:after="100" w:afterAutospacing="1"/>
              <w:ind w:left="227"/>
              <w:jc w:val="both"/>
              <w:rPr>
                <w:rFonts w:ascii="Lucida Sans" w:hAnsi="Lucida Sans"/>
              </w:rPr>
            </w:pPr>
            <w:r w:rsidRPr="00805889">
              <w:rPr>
                <w:rFonts w:ascii="Lucida Sans" w:hAnsi="Lucida Sans"/>
                <w:lang w:eastAsia="en-US"/>
              </w:rPr>
              <w:t>Experience of working in a school or similar establishment.</w:t>
            </w:r>
          </w:p>
        </w:tc>
      </w:tr>
    </w:tbl>
    <w:p w14:paraId="2702F612" w14:textId="52CC5A44" w:rsidR="00805889" w:rsidRPr="00805889" w:rsidRDefault="00805889" w:rsidP="00805889">
      <w:pPr>
        <w:pStyle w:val="Heading1"/>
        <w:rPr>
          <w:rFonts w:ascii="Lucida Sans" w:hAnsi="Lucida Sans"/>
          <w:sz w:val="20"/>
          <w:szCs w:val="20"/>
        </w:rPr>
      </w:pPr>
      <w:r w:rsidRPr="00805889">
        <w:rPr>
          <w:rFonts w:ascii="Lucida Sans" w:hAnsi="Lucida Sans"/>
          <w:sz w:val="20"/>
          <w:szCs w:val="20"/>
        </w:rPr>
        <w:t>Knowledge and Skills</w:t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3969"/>
      </w:tblGrid>
      <w:tr w:rsidR="00805889" w:rsidRPr="00805889" w14:paraId="1A4B761C" w14:textId="77777777" w:rsidTr="00C67578">
        <w:trPr>
          <w:trHeight w:val="2061"/>
        </w:trPr>
        <w:tc>
          <w:tcPr>
            <w:tcW w:w="6229" w:type="dxa"/>
            <w:shd w:val="clear" w:color="auto" w:fill="auto"/>
          </w:tcPr>
          <w:p w14:paraId="42F926E1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Ability to build and form good relationships with colleagues and students.</w:t>
            </w:r>
          </w:p>
          <w:p w14:paraId="6B556E90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 xml:space="preserve">Ability to work constructively as part of a team, understanding school roles and responsibilities including own. </w:t>
            </w:r>
          </w:p>
          <w:p w14:paraId="477F6892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Verbal and written communication skills appropriate to the need to communicate effectively with colleagues, students and suppliers/contractors.</w:t>
            </w:r>
          </w:p>
          <w:p w14:paraId="7DDB965B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Good standard of numeracy and literacy skills.</w:t>
            </w:r>
          </w:p>
          <w:p w14:paraId="6C2421C8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Ability to proficiently use office computer and finance software including Microsoft Office, spreadsheets, database and internet systems.</w:t>
            </w:r>
          </w:p>
          <w:p w14:paraId="4130F842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Ability to absorb and understand a wide range of information.</w:t>
            </w:r>
          </w:p>
          <w:p w14:paraId="0EB0C689" w14:textId="77777777" w:rsidR="00805889" w:rsidRPr="00805889" w:rsidRDefault="00805889" w:rsidP="00C67578">
            <w:pPr>
              <w:pStyle w:val="Bullet1"/>
              <w:spacing w:after="0"/>
              <w:ind w:left="284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Ability to maintain accurate records and filing systems.</w:t>
            </w:r>
          </w:p>
          <w:p w14:paraId="2D1FC752" w14:textId="6897B451" w:rsidR="00805889" w:rsidRPr="00805889" w:rsidRDefault="00805889" w:rsidP="00805889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284" w:hanging="284"/>
              <w:contextualSpacing w:val="0"/>
              <w:rPr>
                <w:rFonts w:ascii="Lucida Sans" w:hAnsi="Lucida Sans"/>
              </w:rPr>
            </w:pPr>
            <w:r w:rsidRPr="00805889">
              <w:rPr>
                <w:rFonts w:ascii="Lucida Sans" w:hAnsi="Lucida Sans"/>
              </w:rPr>
              <w:t>Ability to deal with confidential data/issues appropriately.</w:t>
            </w:r>
          </w:p>
        </w:tc>
        <w:tc>
          <w:tcPr>
            <w:tcW w:w="3969" w:type="dxa"/>
            <w:shd w:val="clear" w:color="auto" w:fill="auto"/>
          </w:tcPr>
          <w:p w14:paraId="372E560D" w14:textId="77777777" w:rsidR="00805889" w:rsidRPr="00805889" w:rsidRDefault="00805889" w:rsidP="00C67578">
            <w:pPr>
              <w:pStyle w:val="Bullet1"/>
              <w:spacing w:after="0"/>
              <w:ind w:left="227" w:right="227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Working knowledge of SIMS and Corero financial and personnel software packages.</w:t>
            </w:r>
          </w:p>
          <w:p w14:paraId="07A81295" w14:textId="77777777" w:rsidR="00805889" w:rsidRPr="00805889" w:rsidRDefault="00805889" w:rsidP="00C67578">
            <w:pPr>
              <w:pStyle w:val="Bullet1"/>
              <w:spacing w:after="0"/>
              <w:ind w:left="227" w:right="1361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Working knowledge of payroll/pension provision.</w:t>
            </w:r>
          </w:p>
          <w:p w14:paraId="55DD9A25" w14:textId="77777777" w:rsidR="00805889" w:rsidRPr="00805889" w:rsidRDefault="00805889" w:rsidP="00C67578">
            <w:pPr>
              <w:pStyle w:val="Bullet1"/>
              <w:spacing w:after="0"/>
              <w:ind w:left="227" w:right="227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Working knowledge of relevant policies, procedures, codes of practice, and awareness of relevant legislation - such as the Schools’ Financial Value Standard.</w:t>
            </w:r>
          </w:p>
          <w:p w14:paraId="316F6A3D" w14:textId="77777777" w:rsidR="00805889" w:rsidRPr="00805889" w:rsidRDefault="00805889" w:rsidP="00C67578">
            <w:pPr>
              <w:pStyle w:val="ListParagraph"/>
              <w:shd w:val="clear" w:color="auto" w:fill="FFFFFF" w:themeFill="background1"/>
              <w:spacing w:after="0"/>
              <w:ind w:left="317"/>
              <w:rPr>
                <w:rFonts w:ascii="Lucida Sans" w:hAnsi="Lucida Sans"/>
              </w:rPr>
            </w:pPr>
          </w:p>
        </w:tc>
      </w:tr>
    </w:tbl>
    <w:p w14:paraId="5C7AE84A" w14:textId="68DF6A9D" w:rsidR="00805889" w:rsidRPr="00805889" w:rsidRDefault="00805889" w:rsidP="00805889">
      <w:pPr>
        <w:pStyle w:val="Heading1"/>
        <w:spacing w:before="100" w:beforeAutospacing="1" w:after="0"/>
        <w:rPr>
          <w:rFonts w:ascii="Lucida Sans" w:eastAsia="Times New Roman" w:hAnsi="Lucida Sans"/>
          <w:sz w:val="20"/>
          <w:szCs w:val="20"/>
        </w:rPr>
      </w:pPr>
    </w:p>
    <w:tbl>
      <w:tblPr>
        <w:tblpPr w:leftFromText="180" w:rightFromText="180" w:vertAnchor="text" w:horzAnchor="margin" w:tblpY="503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229"/>
        <w:gridCol w:w="3969"/>
      </w:tblGrid>
      <w:tr w:rsidR="00805889" w:rsidRPr="00805889" w14:paraId="417647DA" w14:textId="77777777" w:rsidTr="00805889">
        <w:trPr>
          <w:trHeight w:val="4372"/>
        </w:trPr>
        <w:tc>
          <w:tcPr>
            <w:tcW w:w="6229" w:type="dxa"/>
            <w:shd w:val="clear" w:color="auto" w:fill="auto"/>
          </w:tcPr>
          <w:p w14:paraId="3C721DE4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Initiative and ability to prioritise one’s own work.</w:t>
            </w:r>
          </w:p>
          <w:p w14:paraId="00F18D85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Able to follow direction and work in collaboration with line manager.</w:t>
            </w:r>
          </w:p>
          <w:p w14:paraId="4DCEEB0D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Able to work flexibly to meet deadlines and respond to unplanned situations.</w:t>
            </w:r>
          </w:p>
          <w:p w14:paraId="161C335C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Able to attend evening meetings if required.</w:t>
            </w:r>
          </w:p>
          <w:p w14:paraId="52EB02FF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Efficient and meticulous in organisation.</w:t>
            </w:r>
          </w:p>
          <w:p w14:paraId="1CDEE1C8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Desire to enhance and develop skills and knowledge through CPD.</w:t>
            </w:r>
          </w:p>
          <w:p w14:paraId="2D8873C6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Commitment to the highest standards of child protection and safeguarding.</w:t>
            </w:r>
          </w:p>
          <w:p w14:paraId="66CE3CA8" w14:textId="77777777" w:rsidR="00805889" w:rsidRPr="00805889" w:rsidRDefault="00805889" w:rsidP="00805889">
            <w:pPr>
              <w:pStyle w:val="Bullet1"/>
              <w:numPr>
                <w:ilvl w:val="0"/>
                <w:numId w:val="25"/>
              </w:numPr>
              <w:spacing w:before="100" w:beforeAutospacing="1" w:after="0"/>
              <w:ind w:left="360"/>
              <w:jc w:val="both"/>
              <w:rPr>
                <w:rFonts w:ascii="Lucida Sans" w:hAnsi="Lucida Sans"/>
                <w:lang w:eastAsia="en-US"/>
              </w:rPr>
            </w:pPr>
            <w:r w:rsidRPr="00805889">
              <w:rPr>
                <w:rFonts w:ascii="Lucida Sans" w:hAnsi="Lucida Sans"/>
                <w:lang w:eastAsia="en-US"/>
              </w:rPr>
              <w:t>Recognition of the importance of personal responsibility for health and safety.</w:t>
            </w:r>
          </w:p>
          <w:p w14:paraId="10F9EF0C" w14:textId="77777777" w:rsidR="00805889" w:rsidRPr="00805889" w:rsidRDefault="00805889" w:rsidP="00805889">
            <w:pPr>
              <w:pStyle w:val="ListParagraph"/>
              <w:numPr>
                <w:ilvl w:val="0"/>
                <w:numId w:val="25"/>
              </w:numPr>
              <w:shd w:val="clear" w:color="auto" w:fill="FFFFFF" w:themeFill="background1"/>
              <w:spacing w:before="100" w:beforeAutospacing="1" w:after="0" w:line="240" w:lineRule="auto"/>
              <w:ind w:left="360"/>
              <w:contextualSpacing w:val="0"/>
              <w:rPr>
                <w:rFonts w:ascii="Lucida Sans" w:hAnsi="Lucida Sans"/>
              </w:rPr>
            </w:pPr>
            <w:r w:rsidRPr="00805889">
              <w:rPr>
                <w:rFonts w:ascii="Lucida Sans" w:hAnsi="Lucida Sans"/>
              </w:rPr>
              <w:t>Commitment to the school’s ethos, aims and its whole community</w:t>
            </w:r>
          </w:p>
        </w:tc>
        <w:tc>
          <w:tcPr>
            <w:tcW w:w="3969" w:type="dxa"/>
            <w:shd w:val="clear" w:color="auto" w:fill="auto"/>
          </w:tcPr>
          <w:p w14:paraId="5F54560E" w14:textId="77777777" w:rsidR="00805889" w:rsidRPr="00805889" w:rsidRDefault="00805889" w:rsidP="00805889">
            <w:pPr>
              <w:pStyle w:val="ListParagraph"/>
              <w:shd w:val="clear" w:color="auto" w:fill="FFFFFF" w:themeFill="background1"/>
              <w:spacing w:before="100" w:beforeAutospacing="1" w:after="0"/>
              <w:ind w:left="317"/>
              <w:rPr>
                <w:rFonts w:ascii="Lucida Sans" w:hAnsi="Lucida Sans"/>
              </w:rPr>
            </w:pPr>
          </w:p>
        </w:tc>
      </w:tr>
    </w:tbl>
    <w:p w14:paraId="20C695CB" w14:textId="5E0A0018" w:rsidR="00805889" w:rsidRPr="00805889" w:rsidRDefault="00805889" w:rsidP="00805889">
      <w:pPr>
        <w:spacing w:after="0"/>
        <w:jc w:val="both"/>
        <w:rPr>
          <w:rFonts w:ascii="Lucida Sans" w:hAnsi="Lucida Sans"/>
          <w:b/>
        </w:rPr>
      </w:pPr>
      <w:r w:rsidRPr="00805889">
        <w:rPr>
          <w:rFonts w:ascii="Lucida Sans" w:hAnsi="Lucida Sans"/>
          <w:b/>
        </w:rPr>
        <w:t>Personal Qualities</w:t>
      </w:r>
    </w:p>
    <w:sectPr w:rsidR="00805889" w:rsidRPr="00805889" w:rsidSect="00805889">
      <w:footerReference w:type="default" r:id="rId8"/>
      <w:pgSz w:w="11906" w:h="16838" w:code="9"/>
      <w:pgMar w:top="1134" w:right="1440" w:bottom="1134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45FC" w14:textId="77777777" w:rsidR="00E26BFB" w:rsidRDefault="00E26BFB" w:rsidP="00E26BFB">
      <w:r>
        <w:separator/>
      </w:r>
    </w:p>
  </w:endnote>
  <w:endnote w:type="continuationSeparator" w:id="0">
    <w:p w14:paraId="23E0C8E4" w14:textId="77777777" w:rsidR="00E26BFB" w:rsidRDefault="00E26BFB" w:rsidP="00E2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3AFFB" w14:textId="77777777" w:rsidR="00E26BFB" w:rsidRDefault="00E26BFB" w:rsidP="00E26BFB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253"/>
      <w:gridCol w:w="3253"/>
      <w:gridCol w:w="3251"/>
    </w:tblGrid>
    <w:tr w:rsidR="00E26BFB" w14:paraId="61000013" w14:textId="77777777">
      <w:tc>
        <w:tcPr>
          <w:tcW w:w="3082" w:type="dxa"/>
          <w:vAlign w:val="center"/>
        </w:tcPr>
        <w:p w14:paraId="7BC31CAD" w14:textId="77777777" w:rsidR="00E26BFB" w:rsidRDefault="00E26BFB" w:rsidP="00E26BFB">
          <w:pPr>
            <w:pStyle w:val="Footer"/>
          </w:pPr>
        </w:p>
      </w:tc>
      <w:tc>
        <w:tcPr>
          <w:tcW w:w="3081" w:type="dxa"/>
          <w:vAlign w:val="center"/>
        </w:tcPr>
        <w:p w14:paraId="073019A7" w14:textId="77777777" w:rsidR="00E26BFB" w:rsidRDefault="00E26BFB" w:rsidP="00E26BFB">
          <w:pPr>
            <w:pStyle w:val="Footer"/>
          </w:pPr>
        </w:p>
      </w:tc>
      <w:tc>
        <w:tcPr>
          <w:tcW w:w="3079" w:type="dxa"/>
          <w:vAlign w:val="center"/>
        </w:tcPr>
        <w:p w14:paraId="5B54D86F" w14:textId="56DF86E2" w:rsidR="00E26BFB" w:rsidRPr="00AB6A59" w:rsidRDefault="00E26BFB" w:rsidP="00E26BFB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01334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fldSimple w:instr=" NUMPAGES ">
            <w:r w:rsidR="00A01334">
              <w:rPr>
                <w:noProof/>
              </w:rPr>
              <w:t>3</w:t>
            </w:r>
          </w:fldSimple>
        </w:p>
      </w:tc>
    </w:tr>
  </w:tbl>
  <w:p w14:paraId="580FCC5E" w14:textId="77777777" w:rsidR="00E26BFB" w:rsidRDefault="00E26BFB" w:rsidP="00E26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EFA1" w14:textId="77777777" w:rsidR="00E26BFB" w:rsidRDefault="00E26BFB" w:rsidP="00E26BFB">
      <w:r>
        <w:separator/>
      </w:r>
    </w:p>
  </w:footnote>
  <w:footnote w:type="continuationSeparator" w:id="0">
    <w:p w14:paraId="7EA6F0B4" w14:textId="77777777" w:rsidR="00E26BFB" w:rsidRDefault="00E26BFB" w:rsidP="00E2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E6"/>
    <w:multiLevelType w:val="hybridMultilevel"/>
    <w:tmpl w:val="BDE218F2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BCD5BFE"/>
    <w:multiLevelType w:val="hybridMultilevel"/>
    <w:tmpl w:val="64802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63345"/>
    <w:multiLevelType w:val="hybridMultilevel"/>
    <w:tmpl w:val="A82E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5FED"/>
    <w:multiLevelType w:val="hybridMultilevel"/>
    <w:tmpl w:val="08C27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F5262"/>
    <w:multiLevelType w:val="hybridMultilevel"/>
    <w:tmpl w:val="64883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8541B"/>
    <w:multiLevelType w:val="hybridMultilevel"/>
    <w:tmpl w:val="B7E8D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1695C"/>
    <w:multiLevelType w:val="hybridMultilevel"/>
    <w:tmpl w:val="BCCA4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20" w15:restartNumberingAfterBreak="0">
    <w:nsid w:val="6BB0123A"/>
    <w:multiLevelType w:val="hybridMultilevel"/>
    <w:tmpl w:val="3AE61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A062B"/>
    <w:multiLevelType w:val="hybridMultilevel"/>
    <w:tmpl w:val="A0C8A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4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6"/>
  </w:num>
  <w:num w:numId="11">
    <w:abstractNumId w:val="23"/>
  </w:num>
  <w:num w:numId="12">
    <w:abstractNumId w:val="17"/>
  </w:num>
  <w:num w:numId="13">
    <w:abstractNumId w:val="22"/>
  </w:num>
  <w:num w:numId="14">
    <w:abstractNumId w:val="2"/>
  </w:num>
  <w:num w:numId="15">
    <w:abstractNumId w:val="25"/>
  </w:num>
  <w:num w:numId="16">
    <w:abstractNumId w:val="5"/>
  </w:num>
  <w:num w:numId="17">
    <w:abstractNumId w:val="19"/>
  </w:num>
  <w:num w:numId="18">
    <w:abstractNumId w:val="20"/>
  </w:num>
  <w:num w:numId="19">
    <w:abstractNumId w:val="1"/>
  </w:num>
  <w:num w:numId="20">
    <w:abstractNumId w:val="9"/>
  </w:num>
  <w:num w:numId="21">
    <w:abstractNumId w:val="7"/>
  </w:num>
  <w:num w:numId="22">
    <w:abstractNumId w:val="24"/>
  </w:num>
  <w:num w:numId="23">
    <w:abstractNumId w:val="18"/>
  </w:num>
  <w:num w:numId="24">
    <w:abstractNumId w:val="13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EC"/>
    <w:rsid w:val="00011FC7"/>
    <w:rsid w:val="000E7714"/>
    <w:rsid w:val="00113051"/>
    <w:rsid w:val="001C78B7"/>
    <w:rsid w:val="00242BCE"/>
    <w:rsid w:val="002721FE"/>
    <w:rsid w:val="003A0B84"/>
    <w:rsid w:val="003B6EEC"/>
    <w:rsid w:val="003D18B9"/>
    <w:rsid w:val="0050403B"/>
    <w:rsid w:val="00514658"/>
    <w:rsid w:val="005701D9"/>
    <w:rsid w:val="00622DCB"/>
    <w:rsid w:val="00676BC0"/>
    <w:rsid w:val="00677E08"/>
    <w:rsid w:val="00696505"/>
    <w:rsid w:val="006A38E5"/>
    <w:rsid w:val="006D39F1"/>
    <w:rsid w:val="00701F19"/>
    <w:rsid w:val="00782291"/>
    <w:rsid w:val="007A5827"/>
    <w:rsid w:val="007D1631"/>
    <w:rsid w:val="00805889"/>
    <w:rsid w:val="00891B56"/>
    <w:rsid w:val="008D4611"/>
    <w:rsid w:val="008E6736"/>
    <w:rsid w:val="00946729"/>
    <w:rsid w:val="009F59F8"/>
    <w:rsid w:val="00A01334"/>
    <w:rsid w:val="00A427EC"/>
    <w:rsid w:val="00A925DF"/>
    <w:rsid w:val="00AA6497"/>
    <w:rsid w:val="00AF36BE"/>
    <w:rsid w:val="00AF5887"/>
    <w:rsid w:val="00B86CA2"/>
    <w:rsid w:val="00BC428C"/>
    <w:rsid w:val="00C33B93"/>
    <w:rsid w:val="00C37C59"/>
    <w:rsid w:val="00E26BFB"/>
    <w:rsid w:val="00E948CC"/>
    <w:rsid w:val="00EC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036575D"/>
  <w15:docId w15:val="{FEC4B44D-2F26-443D-9FC3-6D31ADC2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EC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05889"/>
    <w:pPr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B86CA2"/>
    <w:pPr>
      <w:keepNext/>
      <w:keepLines/>
      <w:spacing w:after="0"/>
      <w:jc w:val="both"/>
      <w:outlineLvl w:val="1"/>
    </w:pPr>
    <w:rPr>
      <w:rFonts w:ascii="Lucida Sans" w:eastAsiaTheme="majorEastAsia" w:hAnsi="Lucida Sans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14526D"/>
    <w:pPr>
      <w:tabs>
        <w:tab w:val="center" w:pos="4513"/>
        <w:tab w:val="right" w:pos="9026"/>
      </w:tabs>
      <w:spacing w:after="0" w:line="240" w:lineRule="auto"/>
      <w:jc w:val="right"/>
    </w:pPr>
    <w:rPr>
      <w:rFonts w:ascii="Lucida Sans" w:hAnsi="Lucida Sans"/>
      <w:sz w:val="16"/>
    </w:rPr>
  </w:style>
  <w:style w:type="character" w:customStyle="1" w:styleId="HeaderChar">
    <w:name w:val="Header Char"/>
    <w:basedOn w:val="DefaultParagraphFont"/>
    <w:link w:val="Header"/>
    <w:rsid w:val="0014526D"/>
    <w:rPr>
      <w:rFonts w:ascii="Lucida Sans" w:eastAsia="Times New Roman" w:hAnsi="Lucida Sans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05889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B86CA2"/>
    <w:rPr>
      <w:rFonts w:ascii="Lucida Sans" w:eastAsiaTheme="majorEastAsia" w:hAnsi="Lucida Sans" w:cstheme="majorBidi"/>
      <w:b/>
      <w:bCs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  <w:ind w:left="568" w:hanging="284"/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46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7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729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29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977F-4B74-40F3-8974-0A79723C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870C4BD7</Template>
  <TotalTime>27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assistant: job description</vt:lpstr>
    </vt:vector>
  </TitlesOfParts>
  <Company>CEFM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assistant: job description</dc:title>
  <dc:creator>CEFMi</dc:creator>
  <cp:lastModifiedBy>SDosanjh</cp:lastModifiedBy>
  <cp:revision>8</cp:revision>
  <cp:lastPrinted>2018-01-04T14:59:00Z</cp:lastPrinted>
  <dcterms:created xsi:type="dcterms:W3CDTF">2017-12-05T11:38:00Z</dcterms:created>
  <dcterms:modified xsi:type="dcterms:W3CDTF">2018-01-04T15:02:00Z</dcterms:modified>
</cp:coreProperties>
</file>