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C8" w:rsidRPr="00D73543" w:rsidRDefault="007028C8">
      <w:pPr>
        <w:pStyle w:val="BodyText"/>
        <w:jc w:val="center"/>
        <w:rPr>
          <w:rFonts w:ascii="Times New Roman" w:hAnsi="Times New Roman"/>
          <w:sz w:val="28"/>
        </w:rPr>
      </w:pPr>
      <w:bookmarkStart w:id="0" w:name="_GoBack"/>
      <w:bookmarkEnd w:id="0"/>
      <w:r>
        <w:rPr>
          <w:rFonts w:ascii="Times New Roman" w:hAnsi="Times New Roman"/>
          <w:sz w:val="28"/>
        </w:rPr>
        <w:t xml:space="preserve"> </w:t>
      </w:r>
      <w:smartTag w:uri="urn:schemas-microsoft-com:office:smarttags" w:element="place">
        <w:smartTag w:uri="urn:schemas-microsoft-com:office:smarttags" w:element="address">
          <w:r w:rsidRPr="00D73543">
            <w:rPr>
              <w:rFonts w:ascii="Times New Roman" w:hAnsi="Times New Roman"/>
              <w:sz w:val="28"/>
            </w:rPr>
            <w:t>GROVE</w:t>
          </w:r>
        </w:smartTag>
        <w:r w:rsidRPr="00D73543">
          <w:rPr>
            <w:rFonts w:ascii="Times New Roman" w:hAnsi="Times New Roman"/>
            <w:sz w:val="28"/>
          </w:rPr>
          <w:t xml:space="preserve"> </w:t>
        </w:r>
        <w:smartTag w:uri="urn:schemas-microsoft-com:office:smarttags" w:element="address">
          <w:r w:rsidRPr="00D73543">
            <w:rPr>
              <w:rFonts w:ascii="Times New Roman" w:hAnsi="Times New Roman"/>
              <w:sz w:val="28"/>
            </w:rPr>
            <w:t>PRIMARY SCHOOL</w:t>
          </w:r>
        </w:smartTag>
      </w:smartTag>
      <w:r w:rsidRPr="00D73543">
        <w:rPr>
          <w:rFonts w:ascii="Times New Roman" w:hAnsi="Times New Roman"/>
          <w:sz w:val="28"/>
        </w:rPr>
        <w:t xml:space="preserve"> </w:t>
      </w:r>
    </w:p>
    <w:p w:rsidR="007028C8" w:rsidRPr="00D73543" w:rsidRDefault="007028C8">
      <w:pPr>
        <w:pStyle w:val="Heading1"/>
        <w:rPr>
          <w:sz w:val="24"/>
        </w:rPr>
      </w:pPr>
      <w:r w:rsidRPr="00D73543">
        <w:rPr>
          <w:sz w:val="24"/>
        </w:rPr>
        <w:t>JOB DESCRIPTION</w:t>
      </w:r>
    </w:p>
    <w:p w:rsidR="007028C8" w:rsidRPr="00D73543" w:rsidRDefault="007028C8">
      <w:pPr>
        <w:pStyle w:val="Heading2"/>
      </w:pPr>
      <w:r w:rsidRPr="00D73543">
        <w:rPr>
          <w:sz w:val="24"/>
        </w:rPr>
        <w:t>Job Holder</w:t>
      </w:r>
      <w:r w:rsidR="007E3BBB" w:rsidRPr="00D73543">
        <w:rPr>
          <w:sz w:val="24"/>
        </w:rPr>
        <w:t xml:space="preserve">   </w:t>
      </w:r>
      <w:proofErr w:type="spellStart"/>
      <w:r w:rsidR="007E3BBB" w:rsidRPr="00D73543">
        <w:rPr>
          <w:sz w:val="24"/>
        </w:rPr>
        <w:t>xxxxxxxx</w:t>
      </w:r>
      <w:proofErr w:type="spellEnd"/>
    </w:p>
    <w:p w:rsidR="004611E9" w:rsidRPr="00D73543" w:rsidRDefault="004611E9">
      <w:pPr>
        <w:pStyle w:val="Heading2"/>
        <w:jc w:val="both"/>
        <w:rPr>
          <w:sz w:val="24"/>
        </w:rPr>
      </w:pPr>
    </w:p>
    <w:p w:rsidR="007028C8" w:rsidRPr="00D73543" w:rsidRDefault="007028C8">
      <w:pPr>
        <w:pStyle w:val="Heading2"/>
        <w:jc w:val="both"/>
        <w:rPr>
          <w:sz w:val="24"/>
        </w:rPr>
      </w:pPr>
      <w:r w:rsidRPr="00D73543">
        <w:rPr>
          <w:sz w:val="24"/>
        </w:rPr>
        <w:t>Title and Grade of Post</w:t>
      </w:r>
    </w:p>
    <w:p w:rsidR="004611E9" w:rsidRPr="00D73543" w:rsidRDefault="007028C8">
      <w:pPr>
        <w:pStyle w:val="BodyText"/>
        <w:rPr>
          <w:rFonts w:ascii="Times New Roman" w:hAnsi="Times New Roman"/>
        </w:rPr>
      </w:pPr>
      <w:r w:rsidRPr="00D73543">
        <w:rPr>
          <w:rFonts w:ascii="Times New Roman" w:hAnsi="Times New Roman"/>
        </w:rPr>
        <w:t xml:space="preserve">Class Teacher-Responsibility for </w:t>
      </w:r>
      <w:proofErr w:type="spellStart"/>
      <w:r w:rsidR="007E3BBB" w:rsidRPr="00D73543">
        <w:rPr>
          <w:rFonts w:ascii="Times New Roman" w:hAnsi="Times New Roman"/>
        </w:rPr>
        <w:t>xxxxxx</w:t>
      </w:r>
      <w:proofErr w:type="spellEnd"/>
    </w:p>
    <w:p w:rsidR="007028C8" w:rsidRPr="00D73543" w:rsidRDefault="007028C8">
      <w:pPr>
        <w:pStyle w:val="BodyText"/>
        <w:rPr>
          <w:rFonts w:ascii="Times New Roman" w:hAnsi="Times New Roman"/>
          <w:b/>
          <w:bCs/>
          <w:u w:val="single"/>
        </w:rPr>
      </w:pPr>
      <w:r w:rsidRPr="00D73543">
        <w:rPr>
          <w:rFonts w:ascii="Times New Roman" w:hAnsi="Times New Roman"/>
        </w:rPr>
        <w:t xml:space="preserve">Salary: main scale plus </w:t>
      </w:r>
      <w:r w:rsidRPr="00D73543">
        <w:rPr>
          <w:rFonts w:ascii="Times New Roman" w:hAnsi="Times New Roman"/>
          <w:b/>
          <w:bCs/>
          <w:u w:val="single"/>
        </w:rPr>
        <w:t>Teaching and Learning Responsibility point 2a</w:t>
      </w:r>
    </w:p>
    <w:p w:rsidR="004611E9" w:rsidRPr="00D73543" w:rsidRDefault="004611E9">
      <w:pPr>
        <w:pStyle w:val="BodyText"/>
        <w:rPr>
          <w:rFonts w:ascii="Times New Roman" w:hAnsi="Times New Roman"/>
          <w:b/>
          <w:bCs/>
          <w:u w:val="single"/>
        </w:rPr>
      </w:pPr>
    </w:p>
    <w:p w:rsidR="004611E9" w:rsidRPr="00D73543" w:rsidRDefault="004611E9" w:rsidP="004611E9">
      <w:pPr>
        <w:pStyle w:val="Heading2"/>
        <w:jc w:val="both"/>
        <w:rPr>
          <w:sz w:val="24"/>
        </w:rPr>
      </w:pPr>
      <w:r w:rsidRPr="00D73543">
        <w:rPr>
          <w:sz w:val="24"/>
        </w:rPr>
        <w:t>Purpose of the Job</w:t>
      </w:r>
    </w:p>
    <w:p w:rsidR="004611E9" w:rsidRPr="00D73543" w:rsidRDefault="004611E9" w:rsidP="004611E9">
      <w:pPr>
        <w:pStyle w:val="BodyText"/>
        <w:numPr>
          <w:ilvl w:val="0"/>
          <w:numId w:val="4"/>
        </w:numPr>
        <w:tabs>
          <w:tab w:val="clear" w:pos="360"/>
          <w:tab w:val="num" w:pos="1494"/>
        </w:tabs>
        <w:ind w:left="1494"/>
        <w:rPr>
          <w:rFonts w:ascii="Times New Roman" w:hAnsi="Times New Roman"/>
        </w:rPr>
      </w:pPr>
      <w:r w:rsidRPr="00D73543">
        <w:rPr>
          <w:rFonts w:ascii="Times New Roman" w:hAnsi="Times New Roman"/>
        </w:rPr>
        <w:t>to teach pupils and have a class responsibility;</w:t>
      </w:r>
    </w:p>
    <w:p w:rsidR="004611E9" w:rsidRPr="00D73543" w:rsidRDefault="004611E9" w:rsidP="004611E9">
      <w:pPr>
        <w:pStyle w:val="BodyText"/>
        <w:numPr>
          <w:ilvl w:val="0"/>
          <w:numId w:val="1"/>
        </w:numPr>
        <w:ind w:left="1418" w:hanging="284"/>
        <w:rPr>
          <w:rFonts w:ascii="Times New Roman" w:hAnsi="Times New Roman"/>
        </w:rPr>
      </w:pPr>
      <w:r w:rsidRPr="00D73543">
        <w:rPr>
          <w:rFonts w:ascii="Times New Roman" w:hAnsi="Times New Roman"/>
        </w:rPr>
        <w:t>to carry out the particular responsibilities and key tasks described below;</w:t>
      </w:r>
    </w:p>
    <w:p w:rsidR="004611E9" w:rsidRPr="00D73543" w:rsidRDefault="004611E9" w:rsidP="004611E9">
      <w:pPr>
        <w:pStyle w:val="BodyText"/>
        <w:numPr>
          <w:ilvl w:val="0"/>
          <w:numId w:val="1"/>
        </w:numPr>
        <w:ind w:left="1418" w:hanging="284"/>
        <w:rPr>
          <w:rFonts w:ascii="Times New Roman" w:hAnsi="Times New Roman"/>
        </w:rPr>
      </w:pPr>
      <w:proofErr w:type="gramStart"/>
      <w:r w:rsidRPr="00D73543">
        <w:rPr>
          <w:rFonts w:ascii="Times New Roman" w:hAnsi="Times New Roman"/>
        </w:rPr>
        <w:t>to</w:t>
      </w:r>
      <w:proofErr w:type="gramEnd"/>
      <w:r w:rsidRPr="00D73543">
        <w:rPr>
          <w:rFonts w:ascii="Times New Roman" w:hAnsi="Times New Roman"/>
        </w:rPr>
        <w:t xml:space="preserve"> carry out such other associated duties as are reasonably assigned by the </w:t>
      </w:r>
      <w:proofErr w:type="spellStart"/>
      <w:r w:rsidRPr="00D73543">
        <w:rPr>
          <w:rFonts w:ascii="Times New Roman" w:hAnsi="Times New Roman"/>
        </w:rPr>
        <w:t>Headteacher</w:t>
      </w:r>
      <w:proofErr w:type="spellEnd"/>
      <w:r w:rsidRPr="00D73543">
        <w:rPr>
          <w:rFonts w:ascii="Times New Roman" w:hAnsi="Times New Roman"/>
        </w:rPr>
        <w:t>.</w:t>
      </w:r>
    </w:p>
    <w:p w:rsidR="004C5665" w:rsidRDefault="004C5665" w:rsidP="004611E9">
      <w:pPr>
        <w:pStyle w:val="Heading2"/>
        <w:jc w:val="both"/>
        <w:rPr>
          <w:sz w:val="24"/>
        </w:rPr>
      </w:pPr>
    </w:p>
    <w:p w:rsidR="004611E9" w:rsidRPr="00D73543" w:rsidRDefault="004611E9" w:rsidP="004611E9">
      <w:pPr>
        <w:pStyle w:val="Heading2"/>
        <w:jc w:val="both"/>
        <w:rPr>
          <w:sz w:val="24"/>
        </w:rPr>
      </w:pPr>
      <w:r w:rsidRPr="00D73543">
        <w:rPr>
          <w:sz w:val="24"/>
        </w:rPr>
        <w:t>Applicable Contract Terms and Duties</w:t>
      </w:r>
    </w:p>
    <w:p w:rsidR="004611E9" w:rsidRPr="00D73543" w:rsidRDefault="004611E9" w:rsidP="004611E9">
      <w:pPr>
        <w:pStyle w:val="BodyText"/>
        <w:jc w:val="both"/>
        <w:rPr>
          <w:rFonts w:ascii="Times New Roman" w:hAnsi="Times New Roman"/>
        </w:rPr>
      </w:pPr>
      <w:r w:rsidRPr="00D73543">
        <w:rPr>
          <w:rFonts w:ascii="Times New Roman" w:hAnsi="Times New Roman"/>
        </w:rPr>
        <w:t xml:space="preserve">This job description is to be performed in accordance with the provisions of the School Teachers’ Pay and Conditions Document and within the range of duties set out in that document so far as relevant to the </w:t>
      </w:r>
      <w:proofErr w:type="spellStart"/>
      <w:r w:rsidRPr="00D73543">
        <w:rPr>
          <w:rFonts w:ascii="Times New Roman" w:hAnsi="Times New Roman"/>
        </w:rPr>
        <w:t>postholder’s</w:t>
      </w:r>
      <w:proofErr w:type="spellEnd"/>
      <w:r w:rsidRPr="00D73543">
        <w:rPr>
          <w:rFonts w:ascii="Times New Roman" w:hAnsi="Times New Roman"/>
        </w:rPr>
        <w:t xml:space="preserve"> title and salary grade. The post is otherwise subject to the Conditions of Service for School Teachers in </w:t>
      </w:r>
      <w:smartTag w:uri="urn:schemas-microsoft-com:office:smarttags" w:element="country-region">
        <w:r w:rsidRPr="00D73543">
          <w:rPr>
            <w:rFonts w:ascii="Times New Roman" w:hAnsi="Times New Roman"/>
          </w:rPr>
          <w:t>England</w:t>
        </w:r>
      </w:smartTag>
      <w:r w:rsidRPr="00D73543">
        <w:rPr>
          <w:rFonts w:ascii="Times New Roman" w:hAnsi="Times New Roman"/>
        </w:rPr>
        <w:t xml:space="preserve"> and </w:t>
      </w:r>
      <w:smartTag w:uri="urn:schemas-microsoft-com:office:smarttags" w:element="place">
        <w:smartTag w:uri="urn:schemas-microsoft-com:office:smarttags" w:element="country-region">
          <w:r w:rsidRPr="00D73543">
            <w:rPr>
              <w:rFonts w:ascii="Times New Roman" w:hAnsi="Times New Roman"/>
            </w:rPr>
            <w:t>Wales</w:t>
          </w:r>
        </w:smartTag>
      </w:smartTag>
      <w:r w:rsidRPr="00D73543">
        <w:rPr>
          <w:rFonts w:ascii="Times New Roman" w:hAnsi="Times New Roman"/>
        </w:rPr>
        <w:t xml:space="preserve"> (the “Burgundy Book”) and to locally agreed conditions of employment to the extent that they are incorporated in the </w:t>
      </w:r>
      <w:proofErr w:type="spellStart"/>
      <w:r w:rsidRPr="00D73543">
        <w:rPr>
          <w:rFonts w:ascii="Times New Roman" w:hAnsi="Times New Roman"/>
        </w:rPr>
        <w:t>postholder’s</w:t>
      </w:r>
      <w:proofErr w:type="spellEnd"/>
      <w:r w:rsidRPr="00D73543">
        <w:rPr>
          <w:rFonts w:ascii="Times New Roman" w:hAnsi="Times New Roman"/>
        </w:rPr>
        <w:t xml:space="preserve"> individual contract of employment. Copies of the relevant documents are available for inspection at the school.</w:t>
      </w:r>
    </w:p>
    <w:p w:rsidR="004C5665" w:rsidRDefault="004C5665" w:rsidP="004611E9">
      <w:pPr>
        <w:pStyle w:val="Heading2"/>
        <w:jc w:val="both"/>
        <w:rPr>
          <w:sz w:val="24"/>
        </w:rPr>
      </w:pPr>
    </w:p>
    <w:p w:rsidR="004611E9" w:rsidRPr="00D73543" w:rsidRDefault="004611E9" w:rsidP="004611E9">
      <w:pPr>
        <w:pStyle w:val="Heading2"/>
        <w:jc w:val="both"/>
        <w:rPr>
          <w:sz w:val="24"/>
        </w:rPr>
      </w:pPr>
      <w:r w:rsidRPr="00D73543">
        <w:rPr>
          <w:sz w:val="24"/>
        </w:rPr>
        <w:t>Relationships</w:t>
      </w:r>
    </w:p>
    <w:p w:rsidR="004611E9" w:rsidRPr="00D73543" w:rsidRDefault="004611E9" w:rsidP="004611E9">
      <w:pPr>
        <w:pStyle w:val="BodyText"/>
        <w:jc w:val="both"/>
        <w:rPr>
          <w:rFonts w:ascii="Times New Roman" w:hAnsi="Times New Roman"/>
        </w:rPr>
      </w:pPr>
      <w:r w:rsidRPr="00D73543">
        <w:rPr>
          <w:rFonts w:ascii="Times New Roman" w:hAnsi="Times New Roman"/>
        </w:rPr>
        <w:t xml:space="preserve">The </w:t>
      </w:r>
      <w:proofErr w:type="spellStart"/>
      <w:r w:rsidRPr="00D73543">
        <w:rPr>
          <w:rFonts w:ascii="Times New Roman" w:hAnsi="Times New Roman"/>
        </w:rPr>
        <w:t>postholder</w:t>
      </w:r>
      <w:proofErr w:type="spellEnd"/>
      <w:r w:rsidRPr="00D73543">
        <w:rPr>
          <w:rFonts w:ascii="Times New Roman" w:hAnsi="Times New Roman"/>
        </w:rPr>
        <w:t xml:space="preserve"> is responsible:</w:t>
      </w:r>
    </w:p>
    <w:p w:rsidR="004611E9" w:rsidRPr="00D73543" w:rsidRDefault="004611E9" w:rsidP="004611E9">
      <w:pPr>
        <w:pStyle w:val="BodyText"/>
        <w:numPr>
          <w:ilvl w:val="0"/>
          <w:numId w:val="1"/>
        </w:numPr>
        <w:ind w:left="1418" w:hanging="284"/>
        <w:jc w:val="both"/>
        <w:rPr>
          <w:rFonts w:ascii="Times New Roman" w:hAnsi="Times New Roman"/>
        </w:rPr>
      </w:pPr>
      <w:r w:rsidRPr="00D73543">
        <w:rPr>
          <w:rFonts w:ascii="Times New Roman" w:hAnsi="Times New Roman"/>
        </w:rPr>
        <w:t xml:space="preserve">to the </w:t>
      </w:r>
      <w:proofErr w:type="spellStart"/>
      <w:r w:rsidRPr="00D73543">
        <w:rPr>
          <w:rFonts w:ascii="Times New Roman" w:hAnsi="Times New Roman"/>
        </w:rPr>
        <w:t>Headteacher</w:t>
      </w:r>
      <w:proofErr w:type="spellEnd"/>
      <w:r w:rsidRPr="00D73543">
        <w:rPr>
          <w:rFonts w:ascii="Times New Roman" w:hAnsi="Times New Roman"/>
        </w:rPr>
        <w:t xml:space="preserve"> for his/her teaching duties and responsibilities and for teaching tasks;</w:t>
      </w:r>
    </w:p>
    <w:p w:rsidR="004611E9" w:rsidRPr="00D73543" w:rsidRDefault="004611E9" w:rsidP="004611E9">
      <w:pPr>
        <w:pStyle w:val="BodyText"/>
        <w:numPr>
          <w:ilvl w:val="0"/>
          <w:numId w:val="1"/>
        </w:numPr>
        <w:ind w:left="1418" w:hanging="284"/>
        <w:jc w:val="both"/>
        <w:rPr>
          <w:rFonts w:ascii="Times New Roman" w:hAnsi="Times New Roman"/>
        </w:rPr>
      </w:pPr>
      <w:r w:rsidRPr="00D73543">
        <w:rPr>
          <w:rFonts w:ascii="Times New Roman" w:hAnsi="Times New Roman"/>
        </w:rPr>
        <w:t>for working collaboratively and cooperatively with other members of the school staff, teaching and non-teaching; and</w:t>
      </w:r>
    </w:p>
    <w:p w:rsidR="004611E9" w:rsidRDefault="004611E9" w:rsidP="004611E9">
      <w:pPr>
        <w:pStyle w:val="BodyText"/>
        <w:numPr>
          <w:ilvl w:val="0"/>
          <w:numId w:val="1"/>
        </w:numPr>
        <w:ind w:left="1418" w:hanging="284"/>
        <w:jc w:val="both"/>
        <w:rPr>
          <w:rFonts w:ascii="Times New Roman" w:hAnsi="Times New Roman"/>
        </w:rPr>
      </w:pPr>
      <w:proofErr w:type="gramStart"/>
      <w:r w:rsidRPr="00D73543">
        <w:rPr>
          <w:rFonts w:ascii="Times New Roman" w:hAnsi="Times New Roman"/>
        </w:rPr>
        <w:t>for</w:t>
      </w:r>
      <w:proofErr w:type="gramEnd"/>
      <w:r w:rsidRPr="00D73543">
        <w:rPr>
          <w:rFonts w:ascii="Times New Roman" w:hAnsi="Times New Roman"/>
        </w:rPr>
        <w:t xml:space="preserve"> the supervision of the work of Teaching Assistants relevant to his/her responsibilities when necessary.</w:t>
      </w:r>
    </w:p>
    <w:p w:rsidR="004C5665" w:rsidRDefault="004C5665" w:rsidP="004C5665">
      <w:pPr>
        <w:pStyle w:val="BodyText"/>
        <w:ind w:left="0"/>
        <w:jc w:val="both"/>
        <w:rPr>
          <w:rFonts w:ascii="Times New Roman" w:hAnsi="Times New Roman"/>
        </w:rPr>
      </w:pPr>
    </w:p>
    <w:p w:rsidR="004C5665" w:rsidRDefault="004C5665" w:rsidP="004611E9">
      <w:pPr>
        <w:pStyle w:val="Heading2"/>
        <w:jc w:val="both"/>
        <w:rPr>
          <w:sz w:val="24"/>
        </w:rPr>
      </w:pPr>
    </w:p>
    <w:p w:rsidR="004611E9" w:rsidRPr="00D73543" w:rsidRDefault="004611E9" w:rsidP="004611E9">
      <w:pPr>
        <w:pStyle w:val="Heading2"/>
        <w:jc w:val="both"/>
        <w:rPr>
          <w:sz w:val="24"/>
        </w:rPr>
      </w:pPr>
      <w:r w:rsidRPr="00D73543">
        <w:rPr>
          <w:sz w:val="24"/>
        </w:rPr>
        <w:t>Particular Responsibilities</w:t>
      </w:r>
    </w:p>
    <w:p w:rsidR="004611E9" w:rsidRPr="00D73543" w:rsidRDefault="004611E9" w:rsidP="004611E9">
      <w:pPr>
        <w:pStyle w:val="BodyText"/>
        <w:jc w:val="both"/>
        <w:rPr>
          <w:rFonts w:ascii="Times New Roman" w:hAnsi="Times New Roman"/>
        </w:rPr>
      </w:pPr>
      <w:r w:rsidRPr="00D73543">
        <w:rPr>
          <w:rFonts w:ascii="Times New Roman" w:hAnsi="Times New Roman"/>
        </w:rPr>
        <w:t>The particular responsibilities attaching to the post of class teacher are as follows:</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to teach, according to their educational needs, pupils assigned to him/her in the allocated class;</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to control and oversee the use and storage of books and other teaching materials provided for class usage and to supervise the work of Teaching Assistant(s) relevant to the allocated class;</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 xml:space="preserve">to maintain discipline in accordance with </w:t>
      </w:r>
      <w:r w:rsidR="007A2548">
        <w:rPr>
          <w:rFonts w:ascii="Times New Roman" w:hAnsi="Times New Roman"/>
        </w:rPr>
        <w:t>the behavior management</w:t>
      </w:r>
      <w:r w:rsidRPr="00D73543">
        <w:rPr>
          <w:rFonts w:ascii="Times New Roman" w:hAnsi="Times New Roman"/>
        </w:rPr>
        <w:t xml:space="preserve"> systems of the school;</w:t>
      </w:r>
    </w:p>
    <w:p w:rsidR="004611E9" w:rsidRPr="00D73543" w:rsidRDefault="004611E9" w:rsidP="004611E9">
      <w:pPr>
        <w:pStyle w:val="ListBullet"/>
        <w:numPr>
          <w:ilvl w:val="0"/>
          <w:numId w:val="1"/>
        </w:numPr>
        <w:jc w:val="both"/>
        <w:rPr>
          <w:rFonts w:ascii="Times New Roman" w:hAnsi="Times New Roman"/>
        </w:rPr>
      </w:pPr>
      <w:r w:rsidRPr="00D73543">
        <w:rPr>
          <w:rFonts w:ascii="Times New Roman" w:hAnsi="Times New Roman"/>
        </w:rPr>
        <w:t>To be responsible for promoting and safeguarding the welfare of children you are responsible for or come into contact with;</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to contribute to meetings, discussions and management systems necessary to co-ordinate the work of the school as a whole;</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 xml:space="preserve">to </w:t>
      </w:r>
      <w:r w:rsidR="007A2548">
        <w:rPr>
          <w:rFonts w:ascii="Times New Roman" w:hAnsi="Times New Roman"/>
        </w:rPr>
        <w:t>obtain professional development</w:t>
      </w:r>
      <w:r w:rsidRPr="00D73543">
        <w:rPr>
          <w:rFonts w:ascii="Times New Roman" w:hAnsi="Times New Roman"/>
        </w:rPr>
        <w:t xml:space="preserve"> which will benefit the </w:t>
      </w:r>
      <w:proofErr w:type="spellStart"/>
      <w:r w:rsidRPr="00D73543">
        <w:rPr>
          <w:rFonts w:ascii="Times New Roman" w:hAnsi="Times New Roman"/>
        </w:rPr>
        <w:t>postholder</w:t>
      </w:r>
      <w:proofErr w:type="spellEnd"/>
      <w:r w:rsidRPr="00D73543">
        <w:rPr>
          <w:rFonts w:ascii="Times New Roman" w:hAnsi="Times New Roman"/>
        </w:rPr>
        <w:t xml:space="preserve"> or the school;</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to promote equal opportunities within the school and to seek to ensure the implementation of the school’s equal opportunities policy;</w:t>
      </w:r>
    </w:p>
    <w:p w:rsidR="004611E9" w:rsidRPr="00D73543" w:rsidRDefault="004611E9" w:rsidP="004611E9">
      <w:pPr>
        <w:pStyle w:val="ListBullet"/>
        <w:numPr>
          <w:ilvl w:val="0"/>
          <w:numId w:val="1"/>
        </w:numPr>
        <w:ind w:left="1363"/>
        <w:rPr>
          <w:rFonts w:ascii="Times New Roman" w:hAnsi="Times New Roman"/>
        </w:rPr>
      </w:pPr>
      <w:r w:rsidRPr="00D73543">
        <w:rPr>
          <w:rFonts w:ascii="Times New Roman" w:hAnsi="Times New Roman"/>
        </w:rPr>
        <w:t>to monitor and report to parents on the progress of pupils in the allocated class;</w:t>
      </w:r>
    </w:p>
    <w:p w:rsidR="004611E9" w:rsidRPr="00D73543" w:rsidRDefault="004611E9" w:rsidP="004611E9">
      <w:pPr>
        <w:pStyle w:val="ListBullet"/>
        <w:numPr>
          <w:ilvl w:val="0"/>
          <w:numId w:val="1"/>
        </w:numPr>
        <w:ind w:left="1363"/>
        <w:rPr>
          <w:rFonts w:ascii="Times New Roman" w:hAnsi="Times New Roman"/>
        </w:rPr>
      </w:pPr>
      <w:r w:rsidRPr="00D73543">
        <w:rPr>
          <w:rFonts w:ascii="Times New Roman" w:hAnsi="Times New Roman"/>
        </w:rPr>
        <w:t xml:space="preserve">to assess pupils’ achievements and progress in accordance with arrangements agreed within the school; </w:t>
      </w:r>
    </w:p>
    <w:p w:rsidR="004611E9" w:rsidRPr="00D73543" w:rsidRDefault="004611E9" w:rsidP="004611E9">
      <w:pPr>
        <w:pStyle w:val="ListBullet"/>
        <w:numPr>
          <w:ilvl w:val="0"/>
          <w:numId w:val="1"/>
        </w:numPr>
        <w:ind w:left="1363"/>
        <w:rPr>
          <w:rFonts w:ascii="Times New Roman" w:hAnsi="Times New Roman"/>
        </w:rPr>
      </w:pPr>
      <w:proofErr w:type="gramStart"/>
      <w:r w:rsidRPr="00D73543">
        <w:rPr>
          <w:rFonts w:ascii="Times New Roman" w:hAnsi="Times New Roman"/>
        </w:rPr>
        <w:t>to</w:t>
      </w:r>
      <w:proofErr w:type="gramEnd"/>
      <w:r w:rsidRPr="00D73543">
        <w:rPr>
          <w:rFonts w:ascii="Times New Roman" w:hAnsi="Times New Roman"/>
        </w:rPr>
        <w:t xml:space="preserve"> maintain class attendance registers.</w:t>
      </w:r>
    </w:p>
    <w:p w:rsidR="004611E9" w:rsidRPr="00D73543" w:rsidRDefault="004611E9" w:rsidP="004611E9">
      <w:pPr>
        <w:pStyle w:val="ListBullet"/>
        <w:numPr>
          <w:ilvl w:val="0"/>
          <w:numId w:val="1"/>
        </w:numPr>
        <w:ind w:left="1363"/>
        <w:jc w:val="both"/>
        <w:rPr>
          <w:rFonts w:ascii="Times New Roman" w:hAnsi="Times New Roman"/>
        </w:rPr>
      </w:pPr>
      <w:r w:rsidRPr="00D73543">
        <w:rPr>
          <w:rFonts w:ascii="Times New Roman" w:hAnsi="Times New Roman"/>
        </w:rPr>
        <w:t>to observe and abide by all school policies;</w:t>
      </w:r>
    </w:p>
    <w:p w:rsidR="004611E9" w:rsidRPr="00D73543" w:rsidRDefault="004611E9" w:rsidP="004611E9">
      <w:pPr>
        <w:pStyle w:val="Heading2"/>
        <w:rPr>
          <w:sz w:val="24"/>
        </w:rPr>
      </w:pPr>
      <w:r w:rsidRPr="00D73543">
        <w:rPr>
          <w:sz w:val="24"/>
        </w:rPr>
        <w:t>Key Tasks</w:t>
      </w:r>
      <w:r w:rsidR="007A2548">
        <w:rPr>
          <w:sz w:val="24"/>
        </w:rPr>
        <w:t xml:space="preserve"> – Subject Leader</w:t>
      </w:r>
    </w:p>
    <w:p w:rsidR="004611E9" w:rsidRPr="00D73543" w:rsidRDefault="004611E9" w:rsidP="004611F6">
      <w:pPr>
        <w:pStyle w:val="BodyText"/>
        <w:numPr>
          <w:ilvl w:val="0"/>
          <w:numId w:val="8"/>
        </w:numPr>
        <w:rPr>
          <w:rFonts w:ascii="Times New Roman" w:hAnsi="Times New Roman"/>
        </w:rPr>
      </w:pPr>
      <w:r w:rsidRPr="00D73543">
        <w:rPr>
          <w:rFonts w:ascii="Times New Roman" w:hAnsi="Times New Roman"/>
        </w:rPr>
        <w:t>to take an active working role in</w:t>
      </w:r>
      <w:r w:rsidR="007A2548">
        <w:rPr>
          <w:rFonts w:ascii="Times New Roman" w:hAnsi="Times New Roman"/>
        </w:rPr>
        <w:t xml:space="preserve"> the development of</w:t>
      </w:r>
      <w:r w:rsidRPr="00D73543">
        <w:rPr>
          <w:rFonts w:ascii="Times New Roman" w:hAnsi="Times New Roman"/>
        </w:rPr>
        <w:t xml:space="preserve"> a </w:t>
      </w:r>
      <w:r w:rsidR="002A2F86">
        <w:rPr>
          <w:rFonts w:ascii="Times New Roman" w:hAnsi="Times New Roman"/>
        </w:rPr>
        <w:t>s</w:t>
      </w:r>
      <w:r w:rsidRPr="00D73543">
        <w:rPr>
          <w:rFonts w:ascii="Times New Roman" w:hAnsi="Times New Roman"/>
        </w:rPr>
        <w:t xml:space="preserve">ubject </w:t>
      </w:r>
      <w:r w:rsidR="007A2548">
        <w:rPr>
          <w:rFonts w:ascii="Times New Roman" w:hAnsi="Times New Roman"/>
        </w:rPr>
        <w:t>by taking</w:t>
      </w:r>
      <w:r w:rsidRPr="00D73543">
        <w:rPr>
          <w:rFonts w:ascii="Times New Roman" w:hAnsi="Times New Roman"/>
        </w:rPr>
        <w:t xml:space="preserve"> responsibility for </w:t>
      </w:r>
      <w:r w:rsidR="007A2548">
        <w:rPr>
          <w:rFonts w:ascii="Times New Roman" w:hAnsi="Times New Roman"/>
        </w:rPr>
        <w:t>an</w:t>
      </w:r>
      <w:r w:rsidRPr="00D73543">
        <w:rPr>
          <w:rFonts w:ascii="Times New Roman" w:hAnsi="Times New Roman"/>
        </w:rPr>
        <w:t xml:space="preserve"> action plan;</w:t>
      </w:r>
    </w:p>
    <w:p w:rsidR="004611E9" w:rsidRPr="00D73543" w:rsidRDefault="004611E9" w:rsidP="004611F6">
      <w:pPr>
        <w:pStyle w:val="BodyText"/>
        <w:numPr>
          <w:ilvl w:val="0"/>
          <w:numId w:val="8"/>
        </w:numPr>
        <w:rPr>
          <w:rFonts w:ascii="Times New Roman" w:hAnsi="Times New Roman"/>
        </w:rPr>
      </w:pPr>
      <w:r w:rsidRPr="00D73543">
        <w:rPr>
          <w:rFonts w:ascii="Times New Roman" w:hAnsi="Times New Roman"/>
        </w:rPr>
        <w:t xml:space="preserve">to take a leading role in embedding </w:t>
      </w:r>
      <w:r w:rsidR="006A74F6">
        <w:rPr>
          <w:rFonts w:ascii="Times New Roman" w:hAnsi="Times New Roman"/>
        </w:rPr>
        <w:t xml:space="preserve">the subject </w:t>
      </w:r>
      <w:r w:rsidRPr="00D73543">
        <w:rPr>
          <w:rFonts w:ascii="Times New Roman" w:hAnsi="Times New Roman"/>
        </w:rPr>
        <w:t>throughout the school;</w:t>
      </w:r>
    </w:p>
    <w:p w:rsidR="004611E9" w:rsidRPr="00D73543" w:rsidRDefault="004611E9" w:rsidP="004611F6">
      <w:pPr>
        <w:pStyle w:val="BodyText"/>
        <w:numPr>
          <w:ilvl w:val="0"/>
          <w:numId w:val="8"/>
        </w:numPr>
        <w:rPr>
          <w:rFonts w:ascii="Times New Roman" w:hAnsi="Times New Roman"/>
        </w:rPr>
      </w:pPr>
      <w:r w:rsidRPr="00D73543">
        <w:rPr>
          <w:rFonts w:ascii="Times New Roman" w:hAnsi="Times New Roman"/>
        </w:rPr>
        <w:t>to lead and manage a year group, if appropriate;</w:t>
      </w:r>
    </w:p>
    <w:p w:rsidR="004611E9" w:rsidRPr="00D73543" w:rsidRDefault="004611E9" w:rsidP="004611F6">
      <w:pPr>
        <w:pStyle w:val="BodyText"/>
        <w:numPr>
          <w:ilvl w:val="0"/>
          <w:numId w:val="8"/>
        </w:numPr>
      </w:pPr>
      <w:r w:rsidRPr="00D73543">
        <w:rPr>
          <w:rFonts w:ascii="Times New Roman" w:hAnsi="Times New Roman"/>
        </w:rPr>
        <w:t xml:space="preserve">to be the </w:t>
      </w:r>
      <w:proofErr w:type="spellStart"/>
      <w:r w:rsidRPr="00D73543">
        <w:rPr>
          <w:rFonts w:ascii="Times New Roman" w:hAnsi="Times New Roman"/>
        </w:rPr>
        <w:t>xxxxxxx</w:t>
      </w:r>
      <w:proofErr w:type="spellEnd"/>
      <w:r w:rsidRPr="00D73543">
        <w:rPr>
          <w:rFonts w:ascii="Times New Roman" w:hAnsi="Times New Roman"/>
        </w:rPr>
        <w:t xml:space="preserve"> ‘expert’ by keeping abreast of current research, attending training or subject </w:t>
      </w:r>
      <w:r w:rsidR="00E04A6B" w:rsidRPr="00D73543">
        <w:rPr>
          <w:rFonts w:ascii="Times New Roman" w:hAnsi="Times New Roman"/>
        </w:rPr>
        <w:t>leader’s</w:t>
      </w:r>
      <w:r w:rsidRPr="00D73543">
        <w:rPr>
          <w:rFonts w:ascii="Times New Roman" w:hAnsi="Times New Roman"/>
        </w:rPr>
        <w:t xml:space="preserve"> meetings, advising others;</w:t>
      </w:r>
    </w:p>
    <w:p w:rsidR="004611E9" w:rsidRPr="00D73543" w:rsidRDefault="004611E9" w:rsidP="004611E9">
      <w:pPr>
        <w:pStyle w:val="ListBullet"/>
        <w:numPr>
          <w:ilvl w:val="0"/>
          <w:numId w:val="2"/>
        </w:numPr>
        <w:rPr>
          <w:rFonts w:ascii="Times New Roman" w:hAnsi="Times New Roman"/>
        </w:rPr>
      </w:pPr>
      <w:r w:rsidRPr="00D73543">
        <w:rPr>
          <w:rFonts w:ascii="Times New Roman" w:hAnsi="Times New Roman"/>
        </w:rPr>
        <w:t xml:space="preserve">to develop, promote and coordinate </w:t>
      </w:r>
      <w:proofErr w:type="spellStart"/>
      <w:r w:rsidRPr="00D73543">
        <w:rPr>
          <w:rFonts w:ascii="Times New Roman" w:hAnsi="Times New Roman"/>
        </w:rPr>
        <w:t>xxxxxxx</w:t>
      </w:r>
      <w:proofErr w:type="spellEnd"/>
      <w:r w:rsidRPr="00D73543">
        <w:rPr>
          <w:rFonts w:ascii="Times New Roman" w:hAnsi="Times New Roman"/>
        </w:rPr>
        <w:t xml:space="preserve"> throughout the school in accordance with the requirements of the National Curriculum and school policies;</w:t>
      </w:r>
    </w:p>
    <w:p w:rsidR="004611E9" w:rsidRPr="00D73543" w:rsidRDefault="004611E9" w:rsidP="004611E9">
      <w:pPr>
        <w:pStyle w:val="ListBullet"/>
        <w:numPr>
          <w:ilvl w:val="0"/>
          <w:numId w:val="2"/>
        </w:numPr>
        <w:rPr>
          <w:rFonts w:ascii="Times New Roman" w:hAnsi="Times New Roman"/>
        </w:rPr>
      </w:pPr>
      <w:r w:rsidRPr="00D73543">
        <w:rPr>
          <w:rFonts w:ascii="Times New Roman" w:hAnsi="Times New Roman"/>
        </w:rPr>
        <w:t xml:space="preserve">to develop, maintain and revise when necessary the school’s </w:t>
      </w:r>
      <w:proofErr w:type="spellStart"/>
      <w:r w:rsidRPr="00D73543">
        <w:rPr>
          <w:rFonts w:ascii="Times New Roman" w:hAnsi="Times New Roman"/>
        </w:rPr>
        <w:t>xxxxxxx</w:t>
      </w:r>
      <w:proofErr w:type="spellEnd"/>
      <w:r w:rsidRPr="00D73543">
        <w:rPr>
          <w:rFonts w:ascii="Times New Roman" w:hAnsi="Times New Roman"/>
        </w:rPr>
        <w:t xml:space="preserve"> policy and scheme of work in consultation with the </w:t>
      </w:r>
      <w:proofErr w:type="spellStart"/>
      <w:r w:rsidRPr="00D73543">
        <w:rPr>
          <w:rFonts w:ascii="Times New Roman" w:hAnsi="Times New Roman"/>
        </w:rPr>
        <w:t>Headteacher</w:t>
      </w:r>
      <w:proofErr w:type="spellEnd"/>
      <w:r w:rsidRPr="00D73543">
        <w:rPr>
          <w:rFonts w:ascii="Times New Roman" w:hAnsi="Times New Roman"/>
        </w:rPr>
        <w:t xml:space="preserve"> and colleagues;</w:t>
      </w:r>
    </w:p>
    <w:p w:rsidR="004611E9" w:rsidRPr="00D73543" w:rsidRDefault="004611E9" w:rsidP="004611E9">
      <w:pPr>
        <w:pStyle w:val="ListBullet"/>
        <w:numPr>
          <w:ilvl w:val="0"/>
          <w:numId w:val="2"/>
        </w:numPr>
        <w:rPr>
          <w:rFonts w:ascii="Times New Roman" w:hAnsi="Times New Roman"/>
        </w:rPr>
      </w:pPr>
      <w:r w:rsidRPr="00D73543">
        <w:rPr>
          <w:rFonts w:ascii="Times New Roman" w:hAnsi="Times New Roman"/>
        </w:rPr>
        <w:t xml:space="preserve">to be accountable for the standards of achievement in </w:t>
      </w:r>
      <w:proofErr w:type="spellStart"/>
      <w:r w:rsidRPr="00D73543">
        <w:rPr>
          <w:rFonts w:ascii="Times New Roman" w:hAnsi="Times New Roman"/>
        </w:rPr>
        <w:t>xxxxxx</w:t>
      </w:r>
      <w:proofErr w:type="spellEnd"/>
      <w:r w:rsidRPr="00D73543">
        <w:rPr>
          <w:rFonts w:ascii="Times New Roman" w:hAnsi="Times New Roman"/>
        </w:rPr>
        <w:t xml:space="preserve"> throughout the school through monitoring planning, learning and teaching and scrutiny of children’s work;</w:t>
      </w:r>
    </w:p>
    <w:p w:rsidR="004611E9" w:rsidRPr="00D73543" w:rsidRDefault="004611E9" w:rsidP="004611E9">
      <w:pPr>
        <w:pStyle w:val="ListBullet"/>
        <w:numPr>
          <w:ilvl w:val="0"/>
          <w:numId w:val="2"/>
        </w:numPr>
        <w:rPr>
          <w:rFonts w:ascii="Times New Roman" w:hAnsi="Times New Roman"/>
        </w:rPr>
      </w:pPr>
      <w:r w:rsidRPr="00D73543">
        <w:rPr>
          <w:rFonts w:ascii="Times New Roman" w:hAnsi="Times New Roman"/>
        </w:rPr>
        <w:t>to prepare and lead INSET for colleagues;</w:t>
      </w:r>
    </w:p>
    <w:p w:rsidR="004611E9" w:rsidRPr="00D73543" w:rsidRDefault="004611E9" w:rsidP="004611E9">
      <w:pPr>
        <w:pStyle w:val="ListBullet"/>
        <w:numPr>
          <w:ilvl w:val="0"/>
          <w:numId w:val="2"/>
        </w:numPr>
        <w:rPr>
          <w:rFonts w:ascii="Times New Roman" w:hAnsi="Times New Roman"/>
        </w:rPr>
      </w:pPr>
      <w:r w:rsidRPr="00D73543">
        <w:rPr>
          <w:rFonts w:ascii="Times New Roman" w:hAnsi="Times New Roman"/>
        </w:rPr>
        <w:t xml:space="preserve">to add evidence to </w:t>
      </w:r>
      <w:proofErr w:type="spellStart"/>
      <w:r w:rsidRPr="00D73543">
        <w:rPr>
          <w:rFonts w:ascii="Times New Roman" w:hAnsi="Times New Roman"/>
        </w:rPr>
        <w:t>BlueWave</w:t>
      </w:r>
      <w:proofErr w:type="spellEnd"/>
      <w:r w:rsidRPr="00D73543">
        <w:rPr>
          <w:rFonts w:ascii="Times New Roman" w:hAnsi="Times New Roman"/>
        </w:rPr>
        <w:t xml:space="preserve"> Swift</w:t>
      </w:r>
    </w:p>
    <w:p w:rsidR="004611E9" w:rsidRPr="00D73543" w:rsidRDefault="004611E9" w:rsidP="004611E9">
      <w:pPr>
        <w:pStyle w:val="ListBullet"/>
        <w:numPr>
          <w:ilvl w:val="0"/>
          <w:numId w:val="2"/>
        </w:numPr>
        <w:rPr>
          <w:rFonts w:ascii="Times New Roman" w:hAnsi="Times New Roman"/>
        </w:rPr>
      </w:pPr>
      <w:r w:rsidRPr="00D73543">
        <w:rPr>
          <w:rFonts w:ascii="Times New Roman" w:hAnsi="Times New Roman"/>
        </w:rPr>
        <w:lastRenderedPageBreak/>
        <w:t xml:space="preserve">to advise on the necessary resources for the teaching </w:t>
      </w:r>
      <w:proofErr w:type="spellStart"/>
      <w:r w:rsidRPr="00D73543">
        <w:rPr>
          <w:rFonts w:ascii="Times New Roman" w:hAnsi="Times New Roman"/>
        </w:rPr>
        <w:t>xxxxxx</w:t>
      </w:r>
      <w:proofErr w:type="spellEnd"/>
      <w:r w:rsidRPr="00D73543">
        <w:rPr>
          <w:rFonts w:ascii="Times New Roman" w:hAnsi="Times New Roman"/>
        </w:rPr>
        <w:t xml:space="preserve"> and line manage a Teaching Assistant with auditing and ordering;</w:t>
      </w:r>
    </w:p>
    <w:p w:rsidR="004611E9" w:rsidRDefault="004611E9" w:rsidP="004611E9">
      <w:pPr>
        <w:pStyle w:val="ListBullet"/>
        <w:numPr>
          <w:ilvl w:val="0"/>
          <w:numId w:val="2"/>
        </w:numPr>
        <w:rPr>
          <w:rFonts w:ascii="Times New Roman" w:hAnsi="Times New Roman"/>
        </w:rPr>
      </w:pPr>
      <w:r>
        <w:rPr>
          <w:rFonts w:ascii="Times New Roman" w:hAnsi="Times New Roman"/>
        </w:rPr>
        <w:t xml:space="preserve">to organize and lead the promotion of the subject at </w:t>
      </w:r>
      <w:r w:rsidR="00E04A6B">
        <w:rPr>
          <w:rFonts w:ascii="Times New Roman" w:hAnsi="Times New Roman"/>
        </w:rPr>
        <w:t>parent’s</w:t>
      </w:r>
      <w:r>
        <w:rPr>
          <w:rFonts w:ascii="Times New Roman" w:hAnsi="Times New Roman"/>
        </w:rPr>
        <w:t xml:space="preserve"> meetings;</w:t>
      </w:r>
    </w:p>
    <w:p w:rsidR="004611E9" w:rsidRDefault="004611E9" w:rsidP="004611E9">
      <w:pPr>
        <w:pStyle w:val="BodyText"/>
        <w:numPr>
          <w:ilvl w:val="0"/>
          <w:numId w:val="2"/>
        </w:numPr>
        <w:rPr>
          <w:rFonts w:ascii="Times New Roman" w:hAnsi="Times New Roman"/>
        </w:rPr>
      </w:pPr>
      <w:proofErr w:type="gramStart"/>
      <w:r w:rsidRPr="00891977">
        <w:rPr>
          <w:rFonts w:ascii="Times New Roman" w:hAnsi="Times New Roman"/>
        </w:rPr>
        <w:t>to</w:t>
      </w:r>
      <w:proofErr w:type="gramEnd"/>
      <w:r w:rsidRPr="00891977">
        <w:rPr>
          <w:rFonts w:ascii="Times New Roman" w:hAnsi="Times New Roman"/>
        </w:rPr>
        <w:t xml:space="preserve"> act as Performance Management Reviewer to no more than 4 staff.</w:t>
      </w:r>
    </w:p>
    <w:p w:rsidR="004611E9" w:rsidRDefault="004611E9" w:rsidP="004611E9">
      <w:pPr>
        <w:pStyle w:val="BodyText"/>
        <w:ind w:left="1080"/>
        <w:rPr>
          <w:rFonts w:ascii="Times New Roman" w:hAnsi="Times New Roman"/>
        </w:rPr>
      </w:pPr>
    </w:p>
    <w:p w:rsidR="004611E9" w:rsidRDefault="004611E9" w:rsidP="004611E9">
      <w:pPr>
        <w:pStyle w:val="Heading2"/>
        <w:rPr>
          <w:sz w:val="24"/>
        </w:rPr>
      </w:pPr>
      <w:r>
        <w:rPr>
          <w:sz w:val="24"/>
        </w:rPr>
        <w:t>Review</w:t>
      </w:r>
    </w:p>
    <w:p w:rsidR="004611E9" w:rsidRDefault="004611E9" w:rsidP="004611E9">
      <w:pPr>
        <w:pStyle w:val="BodyText"/>
        <w:rPr>
          <w:rFonts w:ascii="Times New Roman" w:hAnsi="Times New Roman"/>
        </w:rPr>
      </w:pPr>
      <w:r>
        <w:rPr>
          <w:rFonts w:ascii="Times New Roman" w:hAnsi="Times New Roman"/>
        </w:rPr>
        <w:t>This job description will be reviewed annually during the autumn term.</w:t>
      </w:r>
    </w:p>
    <w:p w:rsidR="00E04A6B" w:rsidRDefault="00E04A6B" w:rsidP="004611E9">
      <w:pPr>
        <w:pStyle w:val="BodyText"/>
        <w:rPr>
          <w:rFonts w:ascii="Times New Roman" w:hAnsi="Times New Roman"/>
        </w:rPr>
      </w:pPr>
    </w:p>
    <w:p w:rsidR="004611E9" w:rsidRDefault="00E04A6B" w:rsidP="004611E9">
      <w:pPr>
        <w:pStyle w:val="BodyText"/>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w:t>
      </w:r>
      <w:r w:rsidR="004611E9">
        <w:rPr>
          <w:rFonts w:ascii="Times New Roman" w:hAnsi="Times New Roman"/>
        </w:rPr>
        <w:t>ob holder</w:t>
      </w:r>
    </w:p>
    <w:p w:rsidR="00E04A6B" w:rsidRDefault="00E04A6B" w:rsidP="004611E9">
      <w:pPr>
        <w:pStyle w:val="BodyText"/>
        <w:rPr>
          <w:rFonts w:ascii="Times New Roman" w:hAnsi="Times New Roman"/>
        </w:rPr>
      </w:pPr>
    </w:p>
    <w:p w:rsidR="004611E9" w:rsidRDefault="004611E9" w:rsidP="004611E9">
      <w:pPr>
        <w:pStyle w:val="BodyText"/>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Headteacher</w:t>
      </w:r>
      <w:proofErr w:type="spellEnd"/>
    </w:p>
    <w:p w:rsidR="00E04A6B" w:rsidRDefault="00E04A6B" w:rsidP="004611E9">
      <w:pPr>
        <w:pStyle w:val="BodyText"/>
        <w:rPr>
          <w:rFonts w:ascii="Times New Roman" w:hAnsi="Times New Roman"/>
        </w:rPr>
      </w:pPr>
    </w:p>
    <w:p w:rsidR="004611E9" w:rsidRDefault="004611E9" w:rsidP="004611E9">
      <w:pPr>
        <w:pStyle w:val="BodyText"/>
        <w:rPr>
          <w:rFonts w:ascii="Times New Roman" w:hAnsi="Times New Roman"/>
        </w:rPr>
      </w:pPr>
      <w:r>
        <w:rPr>
          <w:rFonts w:ascii="Times New Roman" w:hAnsi="Times New Roman"/>
        </w:rPr>
        <w:t>Date</w:t>
      </w:r>
    </w:p>
    <w:p w:rsidR="004611E9" w:rsidRPr="00891977" w:rsidRDefault="004611E9" w:rsidP="004611E9">
      <w:pPr>
        <w:pStyle w:val="BodyText"/>
        <w:ind w:left="1080"/>
        <w:rPr>
          <w:rFonts w:ascii="Times New Roman" w:hAnsi="Times New Roman"/>
        </w:rPr>
      </w:pPr>
    </w:p>
    <w:p w:rsidR="004611E9" w:rsidRDefault="004611E9" w:rsidP="004611E9"/>
    <w:p w:rsidR="004611E9" w:rsidRDefault="004611E9">
      <w:pPr>
        <w:pStyle w:val="BodyText"/>
        <w:rPr>
          <w:rFonts w:ascii="Times New Roman" w:hAnsi="Times New Roman"/>
          <w:b/>
          <w:bCs/>
          <w:u w:val="single"/>
        </w:rPr>
      </w:pPr>
    </w:p>
    <w:sectPr w:rsidR="004611E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E0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ED2B2E"/>
    <w:multiLevelType w:val="hybridMultilevel"/>
    <w:tmpl w:val="675A5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220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9060A"/>
    <w:multiLevelType w:val="hybridMultilevel"/>
    <w:tmpl w:val="B6A424F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807324"/>
    <w:multiLevelType w:val="hybridMultilevel"/>
    <w:tmpl w:val="E1C28BF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5C76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3"/>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69"/>
    <w:rsid w:val="00012719"/>
    <w:rsid w:val="00074706"/>
    <w:rsid w:val="002A2F86"/>
    <w:rsid w:val="004611E9"/>
    <w:rsid w:val="004611F6"/>
    <w:rsid w:val="004C5665"/>
    <w:rsid w:val="00500169"/>
    <w:rsid w:val="00607F67"/>
    <w:rsid w:val="00632217"/>
    <w:rsid w:val="006A74F6"/>
    <w:rsid w:val="007028C8"/>
    <w:rsid w:val="007A2548"/>
    <w:rsid w:val="007E3BBB"/>
    <w:rsid w:val="00B82D45"/>
    <w:rsid w:val="00D72349"/>
    <w:rsid w:val="00D73543"/>
    <w:rsid w:val="00E04A6B"/>
    <w:rsid w:val="00F4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134783C1-AB85-456A-B477-63CA7F5F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rFonts w:ascii="Arial" w:hAnsi="Arial"/>
      <w:sz w:val="22"/>
      <w:lang w:val="en-US" w:eastAsia="en-US"/>
    </w:rPr>
  </w:style>
  <w:style w:type="paragraph" w:styleId="Heading1">
    <w:name w:val="heading 1"/>
    <w:basedOn w:val="HeadingBase"/>
    <w:next w:val="BodyText"/>
    <w:qFormat/>
    <w:pPr>
      <w:pBdr>
        <w:bottom w:val="single" w:sz="6" w:space="3" w:color="auto"/>
      </w:pBdr>
      <w:outlineLvl w:val="0"/>
    </w:pPr>
    <w:rPr>
      <w:caps/>
    </w:rPr>
  </w:style>
  <w:style w:type="paragraph" w:styleId="Heading2">
    <w:name w:val="heading 2"/>
    <w:basedOn w:val="HeadingBase"/>
    <w:next w:val="BodyText"/>
    <w:qFormat/>
    <w:pPr>
      <w:spacing w:before="240" w:line="280" w:lineRule="exact"/>
      <w:outlineLvl w:val="1"/>
    </w:pPr>
  </w:style>
  <w:style w:type="paragraph" w:styleId="Heading3">
    <w:name w:val="heading 3"/>
    <w:basedOn w:val="HeadingBase"/>
    <w:next w:val="BodyText"/>
    <w:qFormat/>
    <w:pPr>
      <w:spacing w:before="240" w:line="280" w:lineRule="exact"/>
      <w:outlineLvl w:val="2"/>
    </w:pPr>
    <w:rPr>
      <w:i/>
    </w:rPr>
  </w:style>
  <w:style w:type="paragraph" w:styleId="Heading4">
    <w:name w:val="heading 4"/>
    <w:basedOn w:val="HeadingBase"/>
    <w:next w:val="BodyText"/>
    <w:qFormat/>
    <w:pPr>
      <w:spacing w:before="240" w:line="280" w:lineRule="exact"/>
      <w:outlineLvl w:val="3"/>
    </w:pPr>
    <w:rPr>
      <w:sz w:val="24"/>
    </w:rPr>
  </w:style>
  <w:style w:type="paragraph" w:styleId="Heading5">
    <w:name w:val="heading 5"/>
    <w:basedOn w:val="HeadingBase"/>
    <w:next w:val="BodyText"/>
    <w:qFormat/>
    <w:pPr>
      <w:spacing w:before="240" w:line="280" w:lineRule="exact"/>
      <w:outlineLvl w:val="4"/>
    </w:pPr>
    <w:rPr>
      <w:i/>
      <w:sz w:val="24"/>
    </w:rPr>
  </w:style>
  <w:style w:type="paragraph" w:styleId="Heading6">
    <w:name w:val="heading 6"/>
    <w:basedOn w:val="HeadingBase"/>
    <w:next w:val="BodyText"/>
    <w:qFormat/>
    <w:pPr>
      <w:spacing w:before="240" w:line="280" w:lineRule="exact"/>
      <w:outlineLvl w:val="5"/>
    </w:pPr>
    <w:rPr>
      <w:sz w:val="22"/>
    </w:rPr>
  </w:style>
  <w:style w:type="paragraph" w:styleId="Heading7">
    <w:name w:val="heading 7"/>
    <w:basedOn w:val="HeadingBase"/>
    <w:next w:val="BodyText"/>
    <w:qFormat/>
    <w:pPr>
      <w:spacing w:before="240" w:line="280" w:lineRule="exact"/>
      <w:outlineLvl w:val="6"/>
    </w:pPr>
    <w:rPr>
      <w:b w:val="0"/>
      <w:sz w:val="22"/>
    </w:rPr>
  </w:style>
  <w:style w:type="paragraph" w:styleId="Heading8">
    <w:name w:val="heading 8"/>
    <w:basedOn w:val="HeadingBase"/>
    <w:next w:val="BodyText"/>
    <w:qFormat/>
    <w:pPr>
      <w:spacing w:before="240" w:line="280" w:lineRule="exact"/>
      <w:outlineLvl w:val="7"/>
    </w:pPr>
    <w:rPr>
      <w:b w:val="0"/>
      <w:i/>
      <w:sz w:val="22"/>
    </w:rPr>
  </w:style>
  <w:style w:type="paragraph" w:styleId="Heading9">
    <w:name w:val="heading 9"/>
    <w:basedOn w:val="HeadingBase"/>
    <w:next w:val="BodyText"/>
    <w:qFormat/>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pPr>
      <w:tabs>
        <w:tab w:val="clear" w:pos="1440"/>
      </w:tabs>
      <w:spacing w:after="120"/>
    </w:pPr>
  </w:style>
  <w:style w:type="paragraph" w:styleId="BodyText">
    <w:name w:val="Body Text"/>
    <w:basedOn w:val="Normal"/>
    <w:pPr>
      <w:spacing w:after="120"/>
    </w:pPr>
  </w:style>
  <w:style w:type="paragraph" w:customStyle="1" w:styleId="FootnoteBase">
    <w:name w:val="Footnote Base"/>
    <w:basedOn w:val="Normal"/>
    <w:pPr>
      <w:keepLines/>
      <w:tabs>
        <w:tab w:val="left" w:pos="187"/>
      </w:tabs>
      <w:spacing w:line="220" w:lineRule="exact"/>
      <w:ind w:left="187" w:hanging="187"/>
    </w:pPr>
    <w:rPr>
      <w:sz w:val="18"/>
    </w:rPr>
  </w:style>
  <w:style w:type="paragraph" w:styleId="MessageHeader">
    <w:name w:val="Message Header"/>
    <w:basedOn w:val="BodyText"/>
    <w:pPr>
      <w:keepLines/>
      <w:tabs>
        <w:tab w:val="left" w:pos="3600"/>
        <w:tab w:val="left" w:pos="4680"/>
      </w:tabs>
      <w:ind w:left="1080" w:right="2160" w:hanging="1080"/>
    </w:pPr>
  </w:style>
  <w:style w:type="paragraph" w:customStyle="1" w:styleId="BlockQuotation">
    <w:name w:val="Block Quotation"/>
    <w:basedOn w:val="BodyText"/>
    <w:pPr>
      <w:keepLines/>
      <w:ind w:left="108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after="240"/>
    </w:pPr>
    <w:rPr>
      <w:i/>
      <w:sz w:val="20"/>
    </w:rPr>
  </w:style>
  <w:style w:type="paragraph" w:customStyle="1" w:styleId="Picture">
    <w:name w:val="Picture"/>
    <w:basedOn w:val="BodyText"/>
    <w:next w:val="Caption"/>
    <w:pPr>
      <w:keepNext/>
      <w:spacing w:before="120"/>
    </w:pPr>
  </w:style>
  <w:style w:type="paragraph" w:styleId="Date">
    <w:name w:val="Date"/>
    <w:basedOn w:val="BodyText"/>
    <w:pPr>
      <w:spacing w:before="480" w:after="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pPr>
      <w:pBdr>
        <w:top w:val="single" w:sz="6" w:space="4" w:color="auto"/>
        <w:bottom w:val="none" w:sz="0" w:space="0" w:color="auto"/>
      </w:pBdr>
      <w:tabs>
        <w:tab w:val="clear" w:pos="4320"/>
        <w:tab w:val="center" w:pos="4680"/>
      </w:tabs>
    </w:pPr>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pPr>
      <w:ind w:left="0"/>
    </w:pPr>
  </w:style>
  <w:style w:type="paragraph" w:styleId="Index1">
    <w:name w:val="index 1"/>
    <w:basedOn w:val="IndexBase"/>
    <w:semiHidden/>
  </w:style>
  <w:style w:type="paragraph" w:customStyle="1" w:styleId="IndexBase">
    <w:name w:val="Index Base"/>
    <w:basedOn w:val="Normal"/>
    <w:pPr>
      <w:ind w:hanging="7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character" w:customStyle="1" w:styleId="Lead-inEmphasis">
    <w:name w:val="Lead-in Emphasis"/>
    <w:rPr>
      <w:b/>
      <w:i/>
    </w:rPr>
  </w:style>
  <w:style w:type="character" w:styleId="LineNumber">
    <w:name w:val="line number"/>
    <w:rPr>
      <w:sz w:val="18"/>
    </w:rPr>
  </w:style>
  <w:style w:type="paragraph" w:styleId="List">
    <w:name w:val="List"/>
    <w:basedOn w:val="BodyText"/>
    <w:pPr>
      <w:tabs>
        <w:tab w:val="left" w:pos="1440"/>
      </w:tabs>
      <w:spacing w:after="60"/>
      <w:ind w:left="1440" w:hanging="360"/>
    </w:pPr>
  </w:style>
  <w:style w:type="paragraph" w:styleId="ListNumber">
    <w:name w:val="List Number"/>
    <w:basedOn w:val="List"/>
    <w:pPr>
      <w:tabs>
        <w:tab w:val="clear" w:pos="1440"/>
      </w:tabs>
      <w:spacing w:after="120"/>
    </w:pPr>
  </w:style>
  <w:style w:type="paragraph" w:styleId="MacroText">
    <w:name w:val="macro"/>
    <w:basedOn w:val="BodyText"/>
    <w:semiHidden/>
    <w:pPr>
      <w:ind w:left="0"/>
    </w:pPr>
    <w:rPr>
      <w:rFonts w:ascii="Courier New" w:hAnsi="Courier New"/>
      <w:sz w:val="20"/>
    </w:rPr>
  </w:style>
  <w:style w:type="character" w:styleId="PageNumber">
    <w:name w:val="page number"/>
    <w:rPr>
      <w:b/>
    </w:r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character" w:customStyle="1" w:styleId="Superscript">
    <w:name w:val="Superscript"/>
    <w:rPr>
      <w:b/>
      <w:vertAlign w:val="superscript"/>
    </w:rPr>
  </w:style>
  <w:style w:type="paragraph" w:styleId="TableofAuthorities">
    <w:name w:val="table of authorities"/>
    <w:basedOn w:val="TOCBase"/>
    <w:semiHidden/>
    <w:pPr>
      <w:ind w:left="360" w:right="0" w:hanging="360"/>
    </w:pPr>
  </w:style>
  <w:style w:type="paragraph" w:customStyle="1" w:styleId="TOCBase">
    <w:name w:val="TOC Base"/>
    <w:basedOn w:val="Normal"/>
    <w:pPr>
      <w:tabs>
        <w:tab w:val="right" w:leader="dot" w:pos="8640"/>
      </w:tabs>
      <w:spacing w:before="60" w:after="60"/>
      <w:ind w:left="0" w:right="1440"/>
    </w:pPr>
  </w:style>
  <w:style w:type="paragraph" w:styleId="TableofFigures">
    <w:name w:val="table of figures"/>
    <w:basedOn w:val="TOCBase"/>
    <w:semiHidden/>
    <w:pPr>
      <w:ind w:left="720" w:right="0" w:hanging="720"/>
    </w:pPr>
  </w:style>
  <w:style w:type="paragraph" w:styleId="TOAHeading">
    <w:name w:val="toa heading"/>
    <w:basedOn w:val="SectionHeading"/>
    <w:next w:val="TableofAuthorities"/>
    <w:semiHidden/>
  </w:style>
  <w:style w:type="paragraph" w:styleId="TOC1">
    <w:name w:val="toc 1"/>
    <w:basedOn w:val="TOCBase"/>
    <w:semiHidden/>
    <w:pPr>
      <w:tabs>
        <w:tab w:val="right" w:leader="underscore" w:pos="8640"/>
      </w:tabs>
      <w:spacing w:before="240" w:after="120" w:line="280" w:lineRule="exact"/>
    </w:pPr>
    <w:rPr>
      <w:b/>
      <w:sz w:val="24"/>
    </w:rPr>
  </w:style>
  <w:style w:type="paragraph" w:styleId="TOC2">
    <w:name w:val="toc 2"/>
    <w:basedOn w:val="TOCBase"/>
    <w:semiHidden/>
    <w:pPr>
      <w:ind w:left="360"/>
    </w:pPr>
    <w:rPr>
      <w:b/>
    </w:rPr>
  </w:style>
  <w:style w:type="paragraph" w:styleId="TOC3">
    <w:name w:val="toc 3"/>
    <w:basedOn w:val="TOCBase"/>
    <w:semiHidden/>
    <w:pPr>
      <w:ind w:left="720"/>
    </w:pPr>
  </w:style>
  <w:style w:type="paragraph" w:styleId="TOC4">
    <w:name w:val="toc 4"/>
    <w:basedOn w:val="TOCBase"/>
    <w:semiHidden/>
    <w:pPr>
      <w:ind w:left="1080"/>
    </w:pPr>
  </w:style>
  <w:style w:type="paragraph" w:styleId="TOC5">
    <w:name w:val="toc 5"/>
    <w:basedOn w:val="TOCBase"/>
    <w:semiHidden/>
    <w:pPr>
      <w:ind w:left="1440"/>
    </w:pPr>
  </w:style>
  <w:style w:type="paragraph" w:styleId="TOC6">
    <w:name w:val="toc 6"/>
    <w:basedOn w:val="TOCBase"/>
    <w:semiHidden/>
    <w:pPr>
      <w:ind w:left="1800"/>
    </w:pPr>
  </w:style>
  <w:style w:type="paragraph" w:styleId="TOC7">
    <w:name w:val="toc 7"/>
    <w:basedOn w:val="TOCBase"/>
    <w:semiHidden/>
    <w:pPr>
      <w:ind w:left="2160"/>
    </w:pPr>
  </w:style>
  <w:style w:type="paragraph" w:styleId="TOC8">
    <w:name w:val="toc 8"/>
    <w:basedOn w:val="TOCBase"/>
    <w:semiHidden/>
    <w:pPr>
      <w:ind w:left="2520"/>
    </w:pPr>
  </w:style>
  <w:style w:type="paragraph" w:styleId="TOC9">
    <w:name w:val="toc 9"/>
    <w:basedOn w:val="TOCBase"/>
    <w:semiHidden/>
    <w:pPr>
      <w:ind w:left="2880"/>
    </w:pPr>
  </w:style>
  <w:style w:type="paragraph" w:customStyle="1" w:styleId="AttentionLine">
    <w:name w:val="Attention Line"/>
    <w:basedOn w:val="BodyText"/>
    <w:pPr>
      <w:spacing w:before="120" w:after="60"/>
      <w:ind w:left="0"/>
    </w:pPr>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pPr>
      <w:spacing w:before="60"/>
    </w:pPr>
  </w:style>
  <w:style w:type="paragraph" w:customStyle="1" w:styleId="SubjectLine">
    <w:name w:val="Subject Line"/>
    <w:basedOn w:val="BodyText"/>
    <w:next w:val="BodyText"/>
    <w:pPr>
      <w:spacing w:before="120"/>
    </w:pPr>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customStyle="1" w:styleId="ChapterLabel">
    <w:name w:val="Chapter Label"/>
    <w:basedOn w:val="HeadingBase"/>
    <w:next w:val="ChapterTitle"/>
    <w:pPr>
      <w:spacing w:before="480" w:after="0" w:line="480" w:lineRule="exact"/>
      <w:jc w:val="center"/>
    </w:pPr>
  </w:style>
  <w:style w:type="paragraph" w:customStyle="1" w:styleId="ChapterTitle">
    <w:name w:val="Chapter Title"/>
    <w:basedOn w:val="HeadingBase"/>
    <w:next w:val="ChapterSubtitle"/>
    <w:pPr>
      <w:spacing w:before="480" w:after="240" w:line="480" w:lineRule="exact"/>
      <w:jc w:val="center"/>
    </w:pPr>
    <w:rPr>
      <w:sz w:val="36"/>
    </w:rPr>
  </w:style>
  <w:style w:type="paragraph" w:customStyle="1" w:styleId="ChapterSubtitle">
    <w:name w:val="Chapter Subtitle"/>
    <w:basedOn w:val="ChapterTitle"/>
    <w:next w:val="BodyText"/>
    <w:pPr>
      <w:spacing w:before="0" w:after="480" w:line="240" w:lineRule="auto"/>
    </w:pPr>
    <w:rPr>
      <w:i/>
      <w:sz w:val="24"/>
    </w:rPr>
  </w:style>
  <w:style w:type="paragraph" w:styleId="BodyTextIndent">
    <w:name w:val="Body Text Indent"/>
    <w:basedOn w:val="BodyText"/>
    <w:pPr>
      <w:ind w:left="1080"/>
    </w:pPr>
  </w:style>
  <w:style w:type="paragraph" w:styleId="Subtitle">
    <w:name w:val="Subtitle"/>
    <w:basedOn w:val="Title"/>
    <w:next w:val="BodyText"/>
    <w:qFormat/>
    <w:pPr>
      <w:spacing w:before="0" w:line="240" w:lineRule="auto"/>
    </w:pPr>
    <w:rPr>
      <w:b w:val="0"/>
      <w:i/>
      <w:sz w:val="28"/>
    </w:rPr>
  </w:style>
  <w:style w:type="paragraph" w:styleId="ListNumber5">
    <w:name w:val="List Number 5"/>
    <w:basedOn w:val="ListNumber"/>
    <w:pPr>
      <w:ind w:left="2880"/>
    </w:pPr>
  </w:style>
  <w:style w:type="paragraph" w:styleId="ListNumber4">
    <w:name w:val="List Number 4"/>
    <w:basedOn w:val="ListNumber"/>
    <w:pPr>
      <w:ind w:left="2520"/>
    </w:pPr>
  </w:style>
  <w:style w:type="paragraph" w:styleId="ListNumber3">
    <w:name w:val="List Number 3"/>
    <w:basedOn w:val="ListNumber"/>
    <w:pPr>
      <w:ind w:left="2160"/>
    </w:pPr>
  </w:style>
  <w:style w:type="paragraph" w:styleId="ListBullet5">
    <w:name w:val="List Bullet 5"/>
    <w:basedOn w:val="ListBullet"/>
    <w:pPr>
      <w:ind w:left="2880"/>
    </w:pPr>
  </w:style>
  <w:style w:type="paragraph" w:styleId="ListBullet4">
    <w:name w:val="List Bullet 4"/>
    <w:basedOn w:val="ListBullet"/>
    <w:pPr>
      <w:ind w:left="2520"/>
    </w:pPr>
  </w:style>
  <w:style w:type="paragraph" w:styleId="ListBullet3">
    <w:name w:val="List Bullet 3"/>
    <w:basedOn w:val="ListBullet"/>
    <w:pPr>
      <w:ind w:left="2160"/>
    </w:pPr>
  </w:style>
  <w:style w:type="paragraph" w:styleId="ListBullet2">
    <w:name w:val="List Bullet 2"/>
    <w:basedOn w:val="ListBullet"/>
    <w:pPr>
      <w:ind w:left="1800"/>
    </w:pPr>
  </w:style>
  <w:style w:type="paragraph" w:styleId="List5">
    <w:name w:val="List 5"/>
    <w:basedOn w:val="List"/>
    <w:pPr>
      <w:tabs>
        <w:tab w:val="clear" w:pos="1440"/>
        <w:tab w:val="left" w:pos="2880"/>
      </w:tabs>
      <w:ind w:left="2880"/>
    </w:pPr>
  </w:style>
  <w:style w:type="paragraph" w:styleId="List4">
    <w:name w:val="List 4"/>
    <w:basedOn w:val="List"/>
    <w:pPr>
      <w:tabs>
        <w:tab w:val="clear" w:pos="1440"/>
        <w:tab w:val="left" w:pos="2520"/>
      </w:tabs>
      <w:ind w:left="2520"/>
    </w:pPr>
  </w:style>
  <w:style w:type="paragraph" w:styleId="List3">
    <w:name w:val="List 3"/>
    <w:basedOn w:val="List"/>
    <w:pPr>
      <w:tabs>
        <w:tab w:val="clear" w:pos="1440"/>
        <w:tab w:val="left" w:pos="2160"/>
      </w:tabs>
      <w:ind w:left="2160"/>
    </w:pPr>
  </w:style>
  <w:style w:type="paragraph" w:styleId="List2">
    <w:name w:val="List 2"/>
    <w:basedOn w:val="List"/>
    <w:pPr>
      <w:tabs>
        <w:tab w:val="clear" w:pos="1440"/>
        <w:tab w:val="left" w:pos="1800"/>
      </w:tabs>
      <w:ind w:left="1800"/>
    </w:pPr>
  </w:style>
  <w:style w:type="paragraph" w:styleId="Title">
    <w:name w:val="Title"/>
    <w:basedOn w:val="HeadingBase"/>
    <w:next w:val="Subtitle"/>
    <w:qFormat/>
    <w:pPr>
      <w:spacing w:after="240" w:line="560" w:lineRule="exact"/>
      <w:jc w:val="center"/>
    </w:pPr>
    <w:rPr>
      <w:sz w:val="40"/>
    </w:rPr>
  </w:style>
  <w:style w:type="paragraph" w:customStyle="1" w:styleId="HeadingBase">
    <w:name w:val="Heading Base"/>
    <w:basedOn w:val="Normal"/>
    <w:next w:val="BodyText"/>
    <w:pPr>
      <w:keepNext/>
      <w:keepLines/>
      <w:spacing w:before="360" w:after="120" w:line="360" w:lineRule="exact"/>
      <w:ind w:left="0"/>
    </w:pPr>
    <w:rPr>
      <w:b/>
      <w:kern w:val="28"/>
      <w:sz w:val="28"/>
    </w:rPr>
  </w:style>
  <w:style w:type="character" w:styleId="Emphasis">
    <w:name w:val="Emphasis"/>
    <w:qFormat/>
    <w:rPr>
      <w:i/>
    </w:rPr>
  </w:style>
  <w:style w:type="character" w:styleId="CommentReference">
    <w:name w:val="annotation reference"/>
    <w:semiHidden/>
    <w:rPr>
      <w:sz w:val="16"/>
    </w:rPr>
  </w:style>
  <w:style w:type="paragraph" w:styleId="CommentText">
    <w:name w:val="annotation text"/>
    <w:basedOn w:val="FootnoteBase"/>
    <w:semiHidden/>
    <w:pPr>
      <w:spacing w:after="120"/>
    </w:pPr>
  </w:style>
  <w:style w:type="paragraph" w:styleId="ListNumber2">
    <w:name w:val="List Number 2"/>
    <w:basedOn w:val="ListNumber"/>
    <w:pPr>
      <w:ind w:left="1800"/>
    </w:pPr>
  </w:style>
  <w:style w:type="paragraph" w:styleId="ListContinue">
    <w:name w:val="List Continue"/>
    <w:basedOn w:val="List"/>
    <w:pPr>
      <w:tabs>
        <w:tab w:val="clear" w:pos="1440"/>
      </w:tabs>
      <w:spacing w:after="120"/>
      <w:ind w:firstLine="0"/>
    </w:pPr>
  </w:style>
  <w:style w:type="paragraph" w:styleId="ListContinue2">
    <w:name w:val="List Continue 2"/>
    <w:basedOn w:val="ListContinue"/>
    <w:pPr>
      <w:ind w:left="1800"/>
    </w:p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ListContinue3">
    <w:name w:val="List Continue 3"/>
    <w:basedOn w:val="ListContinue"/>
    <w:pPr>
      <w:ind w:left="2160"/>
    </w:pPr>
  </w:style>
  <w:style w:type="paragraph" w:styleId="ListContinue4">
    <w:name w:val="List Continue 4"/>
    <w:basedOn w:val="ListContinue"/>
    <w:pPr>
      <w:ind w:left="2520"/>
    </w:pPr>
  </w:style>
  <w:style w:type="paragraph" w:styleId="ListContinue5">
    <w:name w:val="List Continue 5"/>
    <w:basedOn w:val="ListContinue"/>
    <w:pPr>
      <w:ind w:left="2880"/>
    </w:pPr>
  </w:style>
  <w:style w:type="paragraph" w:styleId="NormalIndent">
    <w:name w:val="Normal Indent"/>
    <w:basedOn w:val="Normal"/>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PRIMARY CLASSROOM TEACHER</vt:lpstr>
    </vt:vector>
  </TitlesOfParts>
  <Company>Grove Primary School</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CLASSROOM TEACHER</dc:title>
  <dc:creator>A.M. SLATTER</dc:creator>
  <cp:lastModifiedBy>Eugenia Weaver</cp:lastModifiedBy>
  <cp:revision>2</cp:revision>
  <cp:lastPrinted>1998-03-09T16:26:00Z</cp:lastPrinted>
  <dcterms:created xsi:type="dcterms:W3CDTF">2019-03-28T12:37:00Z</dcterms:created>
  <dcterms:modified xsi:type="dcterms:W3CDTF">2019-03-28T12:37:00Z</dcterms:modified>
</cp:coreProperties>
</file>