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D7B3" w14:textId="77777777" w:rsidR="00C24542" w:rsidRPr="00687376" w:rsidRDefault="00C24542" w:rsidP="00C24542">
      <w:pPr>
        <w:spacing w:line="276" w:lineRule="auto"/>
        <w:jc w:val="center"/>
        <w:rPr>
          <w:rFonts w:ascii="Georgia" w:hAnsi="Georgia"/>
          <w:color w:val="002060"/>
          <w:sz w:val="36"/>
          <w:szCs w:val="36"/>
          <w:u w:val="single"/>
        </w:rPr>
      </w:pPr>
      <w:r w:rsidRPr="00687376">
        <w:rPr>
          <w:rFonts w:ascii="Georgia" w:hAnsi="Georgia"/>
          <w:b/>
          <w:color w:val="002060"/>
          <w:sz w:val="36"/>
          <w:szCs w:val="36"/>
        </w:rPr>
        <w:t xml:space="preserve">Job Description: </w:t>
      </w:r>
      <w:r>
        <w:rPr>
          <w:rFonts w:ascii="Georgia" w:hAnsi="Georgia"/>
          <w:b/>
          <w:color w:val="002060"/>
          <w:sz w:val="36"/>
          <w:szCs w:val="36"/>
        </w:rPr>
        <w:t>English Teacher</w:t>
      </w:r>
    </w:p>
    <w:p w14:paraId="18CC9704" w14:textId="77777777" w:rsidR="00C24542" w:rsidRPr="004E3D46" w:rsidRDefault="00C24542" w:rsidP="00C24542">
      <w:pPr>
        <w:spacing w:line="276" w:lineRule="auto"/>
        <w:rPr>
          <w:rFonts w:ascii="Georgia" w:hAnsi="Georgia"/>
          <w:b/>
        </w:rPr>
      </w:pPr>
    </w:p>
    <w:p w14:paraId="7BCA35A4" w14:textId="77777777" w:rsidR="00C24542" w:rsidRPr="00887B6C" w:rsidRDefault="00C24542" w:rsidP="00C24542">
      <w:pPr>
        <w:spacing w:line="276" w:lineRule="auto"/>
        <w:rPr>
          <w:rFonts w:ascii="Georgia" w:hAnsi="Georgia"/>
          <w:sz w:val="24"/>
        </w:rPr>
      </w:pPr>
      <w:r w:rsidRPr="00887B6C">
        <w:rPr>
          <w:rFonts w:ascii="Georgia" w:hAnsi="Georgia"/>
          <w:b/>
          <w:sz w:val="24"/>
        </w:rPr>
        <w:t>Reports to: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Director of Faculty </w:t>
      </w:r>
    </w:p>
    <w:p w14:paraId="1778C679" w14:textId="77777777" w:rsidR="00C24542" w:rsidRDefault="00C24542" w:rsidP="00C24542">
      <w:pPr>
        <w:spacing w:line="276" w:lineRule="auto"/>
        <w:ind w:left="2160" w:hanging="2160"/>
        <w:rPr>
          <w:rFonts w:ascii="Georgia" w:hAnsi="Georgia"/>
          <w:b/>
          <w:bCs/>
          <w:szCs w:val="36"/>
        </w:rPr>
      </w:pPr>
      <w:r>
        <w:rPr>
          <w:rFonts w:ascii="Georgia" w:hAnsi="Georgia"/>
          <w:b/>
          <w:sz w:val="24"/>
        </w:rPr>
        <w:t>Salary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b/>
          <w:sz w:val="24"/>
        </w:rPr>
        <w:tab/>
      </w:r>
      <w:r w:rsidRPr="00221F36">
        <w:rPr>
          <w:rFonts w:ascii="Georgia" w:hAnsi="Georgia"/>
          <w:bCs/>
          <w:szCs w:val="36"/>
        </w:rPr>
        <w:t>Ark MPS (£24,982 – £36,870)</w:t>
      </w:r>
    </w:p>
    <w:p w14:paraId="0F62C708" w14:textId="595C1600" w:rsidR="00C24542" w:rsidRPr="00B615DA" w:rsidRDefault="00C24542" w:rsidP="00C24542">
      <w:pPr>
        <w:spacing w:line="276" w:lineRule="auto"/>
        <w:ind w:left="2160" w:hanging="2160"/>
        <w:rPr>
          <w:rFonts w:ascii="Georgia" w:hAnsi="Georgia"/>
          <w:sz w:val="24"/>
        </w:rPr>
      </w:pPr>
      <w:r w:rsidRPr="002C578E">
        <w:rPr>
          <w:rFonts w:ascii="Georgia" w:hAnsi="Georgia"/>
          <w:b/>
          <w:sz w:val="24"/>
        </w:rPr>
        <w:t xml:space="preserve">Start Date: </w:t>
      </w:r>
      <w:r>
        <w:rPr>
          <w:rFonts w:ascii="Georgia" w:hAnsi="Georgia"/>
          <w:b/>
          <w:sz w:val="24"/>
        </w:rPr>
        <w:tab/>
      </w:r>
      <w:r w:rsidR="00B615DA">
        <w:rPr>
          <w:rFonts w:ascii="Georgia" w:hAnsi="Georgia"/>
          <w:sz w:val="24"/>
        </w:rPr>
        <w:t>February</w:t>
      </w:r>
      <w:r>
        <w:rPr>
          <w:rFonts w:ascii="Georgia" w:hAnsi="Georgia"/>
          <w:sz w:val="24"/>
        </w:rPr>
        <w:t xml:space="preserve"> 2020</w:t>
      </w:r>
      <w:r>
        <w:rPr>
          <w:rFonts w:ascii="Georgia" w:hAnsi="Georgia"/>
          <w:b/>
          <w:sz w:val="24"/>
        </w:rPr>
        <w:t xml:space="preserve"> </w:t>
      </w:r>
      <w:r w:rsidR="00B615DA">
        <w:rPr>
          <w:rFonts w:ascii="Georgia" w:hAnsi="Georgia"/>
          <w:sz w:val="24"/>
        </w:rPr>
        <w:t>or earlier if possible</w:t>
      </w:r>
      <w:bookmarkStart w:id="0" w:name="_GoBack"/>
      <w:bookmarkEnd w:id="0"/>
    </w:p>
    <w:p w14:paraId="11ABCF60" w14:textId="77777777" w:rsidR="00AF2BFF" w:rsidRPr="007D5D7A" w:rsidRDefault="00AF2BFF" w:rsidP="00AF2BFF">
      <w:pPr>
        <w:spacing w:line="276" w:lineRule="auto"/>
        <w:rPr>
          <w:rFonts w:ascii="Georgia" w:hAnsi="Georgia"/>
          <w:u w:val="single"/>
        </w:rPr>
      </w:pPr>
    </w:p>
    <w:p w14:paraId="073F4AB4" w14:textId="77777777" w:rsidR="00AF2BFF" w:rsidRPr="008727FA" w:rsidRDefault="00AF2BFF" w:rsidP="00AF2BFF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8727FA">
        <w:rPr>
          <w:rFonts w:ascii="Georgia" w:hAnsi="Georgia"/>
          <w:b/>
          <w:color w:val="002060"/>
          <w:sz w:val="28"/>
          <w:szCs w:val="28"/>
        </w:rPr>
        <w:t>The Role</w:t>
      </w:r>
    </w:p>
    <w:p w14:paraId="2221910B" w14:textId="77777777" w:rsidR="00AF2BFF" w:rsidRDefault="00AF2BFF" w:rsidP="00AF2BFF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English and therefore help pupils achieve excellent academic results, and be a role-model/impact the academy more widely.</w:t>
      </w:r>
    </w:p>
    <w:p w14:paraId="7CC60891" w14:textId="77777777" w:rsidR="00AF2BFF" w:rsidRDefault="00AF2BFF" w:rsidP="00AF2BFF">
      <w:pPr>
        <w:spacing w:line="276" w:lineRule="auto"/>
        <w:rPr>
          <w:rFonts w:ascii="Georgia" w:hAnsi="Georgia" w:cs="Arial"/>
          <w:sz w:val="24"/>
          <w:szCs w:val="24"/>
        </w:rPr>
      </w:pPr>
    </w:p>
    <w:p w14:paraId="54439E02" w14:textId="77777777" w:rsidR="00AF2BFF" w:rsidRDefault="00AF2BFF" w:rsidP="00AF2BFF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14:paraId="41118BF7" w14:textId="77777777" w:rsidR="00AF2BFF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14:paraId="59336962" w14:textId="77777777" w:rsidR="00AF2BFF" w:rsidRPr="008727FA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>Key responsibilities</w:t>
      </w:r>
    </w:p>
    <w:p w14:paraId="245EA89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14:paraId="5E76C0C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14:paraId="0CCFAD2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14:paraId="16317BF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14:paraId="036E912D" w14:textId="77777777" w:rsidR="00AF2BFF" w:rsidRDefault="00AF2BFF" w:rsidP="00AF2BFF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14:paraId="43C40CEA" w14:textId="77777777" w:rsidR="00AF2BFF" w:rsidRPr="008727FA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 xml:space="preserve">Outcomes and Activities </w:t>
      </w:r>
    </w:p>
    <w:p w14:paraId="5330553B" w14:textId="77777777" w:rsidR="00AF2BFF" w:rsidRDefault="00AF2BFF" w:rsidP="00AF2BFF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14:paraId="0042ABA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14:paraId="18C0CD4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14:paraId="378F4CC6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14:paraId="0F810A1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14:paraId="646C452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14:paraId="28A5E99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14:paraId="7FFF52CB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14:paraId="0118292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16EEF31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14:paraId="67EF945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6D1B9A2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14:paraId="56F67F2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14:paraId="4979981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14:paraId="58CDAEA2" w14:textId="77777777" w:rsidR="00AF2BFF" w:rsidRDefault="00AF2BFF" w:rsidP="00AF2BFF">
      <w:pPr>
        <w:spacing w:line="276" w:lineRule="auto"/>
        <w:rPr>
          <w:rFonts w:ascii="Georgia" w:hAnsi="Georgia"/>
          <w:b/>
          <w:sz w:val="24"/>
          <w:szCs w:val="24"/>
        </w:rPr>
      </w:pPr>
    </w:p>
    <w:p w14:paraId="65B160BB" w14:textId="77777777" w:rsidR="00AF2BFF" w:rsidRPr="00E81199" w:rsidRDefault="00AF2BFF" w:rsidP="00AF2BFF">
      <w:pPr>
        <w:spacing w:line="276" w:lineRule="auto"/>
        <w:rPr>
          <w:rFonts w:ascii="Georgia" w:hAnsi="Georgia"/>
          <w:b/>
          <w:color w:val="002060"/>
          <w:sz w:val="24"/>
          <w:szCs w:val="24"/>
        </w:rPr>
      </w:pPr>
      <w:r w:rsidRPr="00E81199">
        <w:rPr>
          <w:rFonts w:ascii="Georgia" w:hAnsi="Georgia"/>
          <w:b/>
          <w:color w:val="002060"/>
          <w:sz w:val="24"/>
          <w:szCs w:val="24"/>
        </w:rPr>
        <w:t>Academy Culture</w:t>
      </w:r>
    </w:p>
    <w:p w14:paraId="60D8C4A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14:paraId="76FCB83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5833303A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14:paraId="3ECE07C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14:paraId="010DF81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0FF2B803" w14:textId="77777777" w:rsidR="00AF2BFF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14:paraId="6D8A0D07" w14:textId="77777777" w:rsidR="00AF2BFF" w:rsidRPr="008727FA" w:rsidRDefault="00AF2BFF" w:rsidP="00AF2BFF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14:paraId="6422A4E3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14:paraId="201C8AE2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14:paraId="0208C198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14:paraId="24F78E41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481929A2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85F0A6A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411F40D3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6706C0F5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9255CD6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79672B72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5FAACFA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7CCAB055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6DBB1F5" w14:textId="77777777" w:rsidR="00AF2BFF" w:rsidRDefault="00AF2BFF" w:rsidP="00AF2BFF">
      <w:pPr>
        <w:spacing w:line="276" w:lineRule="auto"/>
        <w:rPr>
          <w:rFonts w:ascii="Georgia" w:hAnsi="Georgia"/>
          <w:b/>
          <w:color w:val="44546A"/>
          <w:sz w:val="40"/>
          <w:szCs w:val="40"/>
          <w:lang w:val="en-US"/>
        </w:rPr>
      </w:pPr>
    </w:p>
    <w:p w14:paraId="3546A7E5" w14:textId="77777777" w:rsidR="00AF2BFF" w:rsidRPr="002C578E" w:rsidRDefault="00AF2BFF" w:rsidP="00AF2BFF">
      <w:pPr>
        <w:spacing w:line="276" w:lineRule="auto"/>
        <w:jc w:val="right"/>
        <w:rPr>
          <w:rFonts w:ascii="Georgia" w:hAnsi="Georgia"/>
          <w:b/>
          <w:color w:val="002060"/>
          <w:sz w:val="40"/>
          <w:szCs w:val="40"/>
          <w:lang w:val="en-US"/>
        </w:rPr>
      </w:pP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lastRenderedPageBreak/>
        <w:t xml:space="preserve">Person Specification: </w:t>
      </w:r>
      <w:r>
        <w:rPr>
          <w:rFonts w:ascii="Georgia" w:hAnsi="Georgia"/>
          <w:b/>
          <w:color w:val="002060"/>
          <w:sz w:val="40"/>
          <w:szCs w:val="40"/>
          <w:lang w:val="en-US"/>
        </w:rPr>
        <w:t>English</w:t>
      </w: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t xml:space="preserve"> Teacher</w:t>
      </w:r>
    </w:p>
    <w:p w14:paraId="72A3D641" w14:textId="77777777" w:rsidR="00AF2BFF" w:rsidRPr="00690AF3" w:rsidRDefault="00AF2BFF" w:rsidP="00AF2BFF">
      <w:pPr>
        <w:spacing w:line="276" w:lineRule="auto"/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14:paraId="125F6231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 xml:space="preserve">Qualification Criteria </w:t>
      </w:r>
    </w:p>
    <w:p w14:paraId="7046BEE6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14:paraId="65167A3C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14:paraId="2A5C333A" w14:textId="77777777" w:rsidR="00AF2BFF" w:rsidRDefault="00AF2BFF" w:rsidP="00AF2BFF">
      <w:pPr>
        <w:spacing w:line="276" w:lineRule="auto"/>
        <w:rPr>
          <w:rFonts w:ascii="Georgia" w:hAnsi="Georgia"/>
          <w:b/>
          <w:u w:val="single"/>
        </w:rPr>
      </w:pPr>
    </w:p>
    <w:p w14:paraId="2E261356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Experience</w:t>
      </w:r>
    </w:p>
    <w:p w14:paraId="05C086DD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14:paraId="46027DBD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</w:p>
    <w:p w14:paraId="689E9100" w14:textId="77777777" w:rsidR="00AF2BFF" w:rsidRDefault="00AF2BFF" w:rsidP="00AF2BFF">
      <w:pPr>
        <w:spacing w:line="276" w:lineRule="auto"/>
        <w:rPr>
          <w:rFonts w:ascii="Georgia" w:hAnsi="Georgia" w:cs="TradeGothic Light"/>
          <w:b/>
          <w:bCs/>
          <w:color w:val="1F497D"/>
          <w:u w:val="single"/>
        </w:rPr>
      </w:pPr>
    </w:p>
    <w:p w14:paraId="262DA8EF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Behaviours</w:t>
      </w:r>
    </w:p>
    <w:p w14:paraId="40B69CEF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14:paraId="38AF5AE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14:paraId="3A40620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14:paraId="52FEAE1E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14:paraId="0F6A987B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14:paraId="07686986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14:paraId="4BA4EE0E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14:paraId="114D67A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14:paraId="618E3FF7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14:paraId="2938DFD1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14:paraId="05EF1CC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14:paraId="413005EA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14:paraId="6A5FB30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14:paraId="746314C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14:paraId="1820702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14:paraId="2F7B76F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14:paraId="2E909430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14:paraId="7B91CBD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14:paraId="23456E6A" w14:textId="77777777" w:rsidR="00AF2BFF" w:rsidRDefault="00AF2BFF" w:rsidP="00AF2BFF">
      <w:pPr>
        <w:spacing w:line="276" w:lineRule="auto"/>
        <w:rPr>
          <w:rFonts w:ascii="Georgia" w:hAnsi="Georgia" w:cs="TradeGothic Light"/>
          <w:b/>
          <w:bCs/>
        </w:rPr>
      </w:pPr>
    </w:p>
    <w:p w14:paraId="39A9AFA6" w14:textId="77777777" w:rsidR="00AF2BFF" w:rsidRPr="00690AF3" w:rsidRDefault="00AF2BFF" w:rsidP="00AF2BFF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14:paraId="3DC456A9" w14:textId="77777777" w:rsidR="00AF2BFF" w:rsidRPr="005F441E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14:paraId="3B1C790F" w14:textId="77777777" w:rsidR="00673D8E" w:rsidRDefault="00673D8E"/>
    <w:sectPr w:rsidR="0067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A"/>
    <w:rsid w:val="00673D8E"/>
    <w:rsid w:val="00AA5DCA"/>
    <w:rsid w:val="00AF2BFF"/>
    <w:rsid w:val="00B615DA"/>
    <w:rsid w:val="00C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AA78"/>
  <w15:chartTrackingRefBased/>
  <w15:docId w15:val="{19FD6EB8-5ED6-4EE0-9238-66215C6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5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5DCA"/>
    <w:rPr>
      <w:rFonts w:ascii="Calibri" w:hAnsi="Calibri" w:cs="Times New Roman"/>
    </w:rPr>
  </w:style>
  <w:style w:type="paragraph" w:customStyle="1" w:styleId="p5">
    <w:name w:val="p5"/>
    <w:basedOn w:val="Normal"/>
    <w:uiPriority w:val="99"/>
    <w:rsid w:val="00AA5DC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4</cp:revision>
  <dcterms:created xsi:type="dcterms:W3CDTF">2019-06-26T09:11:00Z</dcterms:created>
  <dcterms:modified xsi:type="dcterms:W3CDTF">2019-11-27T15:59:00Z</dcterms:modified>
</cp:coreProperties>
</file>