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D2" w:rsidRDefault="002A6DD2">
      <w:pPr>
        <w:pStyle w:val="Title"/>
        <w:keepNext w:val="0"/>
        <w:keepLines w:val="0"/>
        <w:spacing w:after="0" w:line="240" w:lineRule="auto"/>
        <w:ind w:right="-457"/>
        <w:jc w:val="center"/>
        <w:rPr>
          <w:b/>
          <w:sz w:val="24"/>
          <w:szCs w:val="24"/>
        </w:rPr>
      </w:pPr>
      <w:bookmarkStart w:id="0" w:name="_GoBack"/>
      <w:bookmarkEnd w:id="0"/>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2A6DD2">
      <w:pPr>
        <w:pStyle w:val="Title"/>
        <w:keepNext w:val="0"/>
        <w:keepLines w:val="0"/>
        <w:spacing w:after="0" w:line="240" w:lineRule="auto"/>
        <w:ind w:right="-457"/>
        <w:jc w:val="center"/>
        <w:rPr>
          <w:b/>
          <w:sz w:val="24"/>
          <w:szCs w:val="24"/>
        </w:rPr>
      </w:pPr>
    </w:p>
    <w:p w:rsidR="002A6DD2" w:rsidRDefault="001D6BC9">
      <w:pPr>
        <w:pStyle w:val="Title"/>
        <w:keepNext w:val="0"/>
        <w:keepLines w:val="0"/>
        <w:spacing w:after="0" w:line="240" w:lineRule="auto"/>
        <w:ind w:right="-457"/>
        <w:jc w:val="center"/>
        <w:rPr>
          <w:sz w:val="24"/>
          <w:szCs w:val="24"/>
        </w:rPr>
      </w:pPr>
      <w:r>
        <w:rPr>
          <w:b/>
          <w:sz w:val="24"/>
          <w:szCs w:val="24"/>
        </w:rPr>
        <w:t>Job Description</w:t>
      </w:r>
    </w:p>
    <w:p w:rsidR="002A6DD2" w:rsidRDefault="002A6DD2">
      <w:pPr>
        <w:spacing w:line="240" w:lineRule="auto"/>
        <w:ind w:right="-457"/>
        <w:jc w:val="center"/>
        <w:rPr>
          <w:sz w:val="24"/>
          <w:szCs w:val="24"/>
        </w:rPr>
      </w:pPr>
    </w:p>
    <w:p w:rsidR="002A6DD2" w:rsidRDefault="001D6BC9">
      <w:pPr>
        <w:spacing w:line="240" w:lineRule="auto"/>
        <w:ind w:right="-457"/>
        <w:rPr>
          <w:sz w:val="24"/>
          <w:szCs w:val="24"/>
        </w:rPr>
      </w:pPr>
      <w:r>
        <w:rPr>
          <w:b/>
          <w:sz w:val="24"/>
          <w:szCs w:val="24"/>
        </w:rPr>
        <w:t>Job Title:</w:t>
      </w:r>
      <w:r>
        <w:rPr>
          <w:sz w:val="24"/>
          <w:szCs w:val="24"/>
        </w:rPr>
        <w:tab/>
      </w:r>
      <w:r>
        <w:rPr>
          <w:sz w:val="24"/>
          <w:szCs w:val="24"/>
        </w:rPr>
        <w:tab/>
      </w:r>
      <w:r>
        <w:rPr>
          <w:sz w:val="24"/>
          <w:szCs w:val="24"/>
        </w:rPr>
        <w:tab/>
        <w:t>Executive Assistant</w:t>
      </w:r>
    </w:p>
    <w:p w:rsidR="002A6DD2" w:rsidRDefault="001D6BC9">
      <w:pPr>
        <w:spacing w:line="240" w:lineRule="auto"/>
        <w:ind w:right="-457"/>
        <w:rPr>
          <w:sz w:val="24"/>
          <w:szCs w:val="24"/>
        </w:rPr>
      </w:pPr>
      <w:r>
        <w:rPr>
          <w:sz w:val="24"/>
          <w:szCs w:val="24"/>
        </w:rPr>
        <w:tab/>
      </w:r>
      <w:r>
        <w:rPr>
          <w:sz w:val="24"/>
          <w:szCs w:val="24"/>
        </w:rPr>
        <w:tab/>
      </w:r>
      <w:r>
        <w:rPr>
          <w:sz w:val="24"/>
          <w:szCs w:val="24"/>
        </w:rPr>
        <w:tab/>
      </w:r>
      <w:r>
        <w:rPr>
          <w:sz w:val="24"/>
          <w:szCs w:val="24"/>
        </w:rPr>
        <w:tab/>
      </w:r>
    </w:p>
    <w:p w:rsidR="002A6DD2" w:rsidRDefault="001D6BC9">
      <w:pPr>
        <w:spacing w:line="240" w:lineRule="auto"/>
        <w:ind w:right="-457"/>
        <w:rPr>
          <w:sz w:val="24"/>
          <w:szCs w:val="24"/>
          <w:highlight w:val="yellow"/>
        </w:rPr>
      </w:pPr>
      <w:r>
        <w:rPr>
          <w:b/>
          <w:sz w:val="24"/>
          <w:szCs w:val="24"/>
        </w:rPr>
        <w:t>Grade</w:t>
      </w:r>
      <w:r>
        <w:rPr>
          <w:sz w:val="24"/>
          <w:szCs w:val="24"/>
        </w:rPr>
        <w:t>:</w:t>
      </w:r>
      <w:r>
        <w:rPr>
          <w:sz w:val="24"/>
          <w:szCs w:val="24"/>
        </w:rPr>
        <w:tab/>
      </w:r>
      <w:r>
        <w:rPr>
          <w:sz w:val="24"/>
          <w:szCs w:val="24"/>
        </w:rPr>
        <w:tab/>
      </w:r>
      <w:r>
        <w:rPr>
          <w:sz w:val="24"/>
          <w:szCs w:val="24"/>
        </w:rPr>
        <w:tab/>
        <w:t>Senior Officer 1 (SO1) £33,351 - £34,341</w:t>
      </w:r>
    </w:p>
    <w:p w:rsidR="002A6DD2" w:rsidRDefault="002A6DD2">
      <w:pPr>
        <w:spacing w:line="240" w:lineRule="auto"/>
        <w:ind w:right="-457"/>
        <w:rPr>
          <w:sz w:val="24"/>
          <w:szCs w:val="24"/>
        </w:rPr>
      </w:pPr>
    </w:p>
    <w:p w:rsidR="002A6DD2" w:rsidRDefault="001D6BC9">
      <w:pPr>
        <w:spacing w:line="240" w:lineRule="auto"/>
        <w:ind w:right="-457"/>
        <w:rPr>
          <w:sz w:val="24"/>
          <w:szCs w:val="24"/>
        </w:rPr>
      </w:pPr>
      <w:r>
        <w:rPr>
          <w:b/>
          <w:sz w:val="24"/>
          <w:szCs w:val="24"/>
        </w:rPr>
        <w:t>Hours:</w:t>
      </w:r>
      <w:r>
        <w:rPr>
          <w:b/>
          <w:sz w:val="24"/>
          <w:szCs w:val="24"/>
        </w:rPr>
        <w:tab/>
      </w:r>
      <w:r>
        <w:rPr>
          <w:b/>
          <w:sz w:val="24"/>
          <w:szCs w:val="24"/>
        </w:rPr>
        <w:tab/>
      </w:r>
      <w:r>
        <w:rPr>
          <w:b/>
          <w:sz w:val="24"/>
          <w:szCs w:val="24"/>
        </w:rPr>
        <w:tab/>
      </w:r>
      <w:r>
        <w:rPr>
          <w:sz w:val="24"/>
          <w:szCs w:val="24"/>
        </w:rPr>
        <w:t>36 per week</w:t>
      </w:r>
    </w:p>
    <w:p w:rsidR="002A6DD2" w:rsidRDefault="002A6DD2">
      <w:pPr>
        <w:spacing w:line="240" w:lineRule="auto"/>
        <w:ind w:right="-457"/>
        <w:rPr>
          <w:sz w:val="24"/>
          <w:szCs w:val="24"/>
        </w:rPr>
      </w:pPr>
    </w:p>
    <w:p w:rsidR="002A6DD2" w:rsidRDefault="001D6BC9">
      <w:pPr>
        <w:spacing w:line="240" w:lineRule="auto"/>
        <w:ind w:left="2976" w:right="-457" w:hanging="2976"/>
        <w:rPr>
          <w:sz w:val="24"/>
          <w:szCs w:val="24"/>
        </w:rPr>
      </w:pPr>
      <w:r>
        <w:rPr>
          <w:b/>
          <w:sz w:val="24"/>
          <w:szCs w:val="24"/>
        </w:rPr>
        <w:t>Working Weeks:</w:t>
      </w:r>
      <w:r>
        <w:rPr>
          <w:sz w:val="24"/>
          <w:szCs w:val="24"/>
        </w:rPr>
        <w:tab/>
      </w:r>
      <w:r>
        <w:rPr>
          <w:sz w:val="24"/>
          <w:szCs w:val="24"/>
        </w:rPr>
        <w:t>52 weeks per year.  27 days per annum annual leave entitlement plus bank holidays, increasing to 30 days after 5 years of service</w:t>
      </w:r>
    </w:p>
    <w:p w:rsidR="002A6DD2" w:rsidRDefault="002A6DD2">
      <w:pPr>
        <w:spacing w:line="240" w:lineRule="auto"/>
        <w:ind w:right="-457"/>
        <w:rPr>
          <w:sz w:val="24"/>
          <w:szCs w:val="24"/>
        </w:rPr>
      </w:pPr>
    </w:p>
    <w:p w:rsidR="002A6DD2" w:rsidRDefault="001D6BC9">
      <w:pPr>
        <w:spacing w:line="240" w:lineRule="auto"/>
        <w:ind w:right="-457"/>
        <w:rPr>
          <w:rFonts w:ascii="Times New Roman" w:eastAsia="Times New Roman" w:hAnsi="Times New Roman" w:cs="Times New Roman"/>
          <w:sz w:val="24"/>
          <w:szCs w:val="24"/>
        </w:rPr>
      </w:pPr>
      <w:r>
        <w:rPr>
          <w:b/>
          <w:sz w:val="24"/>
          <w:szCs w:val="24"/>
        </w:rPr>
        <w:t>Reports to:</w:t>
      </w:r>
      <w:r>
        <w:rPr>
          <w:b/>
          <w:sz w:val="24"/>
          <w:szCs w:val="24"/>
        </w:rPr>
        <w:tab/>
      </w:r>
      <w:r>
        <w:rPr>
          <w:b/>
          <w:sz w:val="24"/>
          <w:szCs w:val="24"/>
        </w:rPr>
        <w:tab/>
      </w:r>
      <w:r>
        <w:rPr>
          <w:b/>
          <w:sz w:val="24"/>
          <w:szCs w:val="24"/>
        </w:rPr>
        <w:tab/>
      </w:r>
      <w:r>
        <w:rPr>
          <w:sz w:val="24"/>
          <w:szCs w:val="24"/>
        </w:rPr>
        <w:t>CEO</w:t>
      </w:r>
      <w:r>
        <w:rPr>
          <w:sz w:val="24"/>
          <w:szCs w:val="24"/>
        </w:rPr>
        <w:br/>
      </w:r>
    </w:p>
    <w:p w:rsidR="002A6DD2" w:rsidRDefault="001D6BC9">
      <w:pPr>
        <w:pStyle w:val="Heading1"/>
        <w:keepLines w:val="0"/>
        <w:widowControl w:val="0"/>
        <w:spacing w:before="0" w:after="0" w:line="240" w:lineRule="auto"/>
        <w:ind w:right="-457"/>
        <w:rPr>
          <w:b/>
          <w:sz w:val="24"/>
          <w:szCs w:val="24"/>
        </w:rPr>
      </w:pPr>
      <w:r>
        <w:rPr>
          <w:b/>
          <w:sz w:val="24"/>
          <w:szCs w:val="24"/>
        </w:rPr>
        <w:t>Job Purpose and Context:-</w:t>
      </w:r>
    </w:p>
    <w:p w:rsidR="002A6DD2" w:rsidRDefault="001D6BC9">
      <w:pPr>
        <w:spacing w:before="240" w:after="240" w:line="240" w:lineRule="auto"/>
        <w:jc w:val="both"/>
        <w:rPr>
          <w:sz w:val="24"/>
          <w:szCs w:val="24"/>
        </w:rPr>
      </w:pPr>
      <w:r>
        <w:rPr>
          <w:sz w:val="24"/>
          <w:szCs w:val="24"/>
        </w:rPr>
        <w:t>To provide a full confidential, executive assistant, secretarial and support ser</w:t>
      </w:r>
      <w:r>
        <w:rPr>
          <w:sz w:val="24"/>
          <w:szCs w:val="24"/>
        </w:rPr>
        <w:t>vice to the CEO and executive leaders that ensures effective communication with all elements of the school community and external agencies and promotes a positive image of the Trust. On behalf of the CEO to liaise with staff, pupils, and external bodies to</w:t>
      </w:r>
      <w:r>
        <w:rPr>
          <w:sz w:val="24"/>
          <w:szCs w:val="24"/>
        </w:rPr>
        <w:t xml:space="preserve"> progress outstanding issues in a timely manner. </w:t>
      </w:r>
    </w:p>
    <w:p w:rsidR="002A6DD2" w:rsidRDefault="002A6DD2">
      <w:pPr>
        <w:spacing w:line="240" w:lineRule="auto"/>
        <w:ind w:right="-7"/>
        <w:jc w:val="both"/>
        <w:rPr>
          <w:sz w:val="24"/>
          <w:szCs w:val="24"/>
        </w:rPr>
      </w:pPr>
    </w:p>
    <w:p w:rsidR="002A6DD2" w:rsidRDefault="002A6DD2">
      <w:pPr>
        <w:spacing w:line="240" w:lineRule="auto"/>
        <w:ind w:right="-7"/>
        <w:jc w:val="both"/>
        <w:rPr>
          <w:sz w:val="24"/>
          <w:szCs w:val="24"/>
        </w:rPr>
      </w:pPr>
    </w:p>
    <w:p w:rsidR="002A6DD2" w:rsidRDefault="001D6BC9">
      <w:pPr>
        <w:pStyle w:val="Heading1"/>
        <w:keepLines w:val="0"/>
        <w:spacing w:before="0" w:after="0" w:line="240" w:lineRule="auto"/>
        <w:ind w:right="-7"/>
        <w:jc w:val="both"/>
        <w:rPr>
          <w:b/>
          <w:sz w:val="24"/>
          <w:szCs w:val="24"/>
        </w:rPr>
      </w:pPr>
      <w:r>
        <w:rPr>
          <w:b/>
          <w:sz w:val="24"/>
          <w:szCs w:val="24"/>
        </w:rPr>
        <w:t>Roles and Responsibilities:-</w:t>
      </w:r>
    </w:p>
    <w:p w:rsidR="002A6DD2" w:rsidRDefault="002A6DD2">
      <w:pPr>
        <w:rPr>
          <w:b/>
          <w:sz w:val="24"/>
          <w:szCs w:val="24"/>
          <w:u w:val="single"/>
        </w:rPr>
      </w:pPr>
    </w:p>
    <w:p w:rsidR="002A6DD2" w:rsidRDefault="001D6BC9">
      <w:pPr>
        <w:numPr>
          <w:ilvl w:val="0"/>
          <w:numId w:val="1"/>
        </w:numPr>
        <w:rPr>
          <w:sz w:val="24"/>
          <w:szCs w:val="24"/>
        </w:rPr>
      </w:pPr>
      <w:r>
        <w:rPr>
          <w:sz w:val="24"/>
          <w:szCs w:val="24"/>
        </w:rPr>
        <w:t>To provide executive assistance to the CEO and Deputy CEO and other Executive Leaders in all secretarial matters including managing their diaries, opening of (e)mail, organis</w:t>
      </w:r>
      <w:r>
        <w:rPr>
          <w:sz w:val="24"/>
          <w:szCs w:val="24"/>
        </w:rPr>
        <w:t>ing meetings and conferences, preparing agendas, briefing materials, presentations, statistics, management information, reports, take minutes, receive visitors, field phone calls, make travel arrangements and the maintenance of confidential documents and f</w:t>
      </w:r>
      <w:r>
        <w:rPr>
          <w:sz w:val="24"/>
          <w:szCs w:val="24"/>
        </w:rPr>
        <w:t>iles.</w:t>
      </w:r>
    </w:p>
    <w:p w:rsidR="002A6DD2" w:rsidRDefault="001D6BC9">
      <w:pPr>
        <w:numPr>
          <w:ilvl w:val="0"/>
          <w:numId w:val="1"/>
        </w:numPr>
        <w:rPr>
          <w:sz w:val="24"/>
          <w:szCs w:val="24"/>
          <w:highlight w:val="white"/>
        </w:rPr>
      </w:pPr>
      <w:r>
        <w:rPr>
          <w:sz w:val="24"/>
          <w:szCs w:val="24"/>
          <w:highlight w:val="white"/>
        </w:rPr>
        <w:t>To support the Governance Professional to the Board to ensure deadlines are met with secretarial support to the Board of Trustees.</w:t>
      </w:r>
    </w:p>
    <w:p w:rsidR="002A6DD2" w:rsidRDefault="001D6BC9">
      <w:pPr>
        <w:numPr>
          <w:ilvl w:val="0"/>
          <w:numId w:val="1"/>
        </w:numPr>
        <w:rPr>
          <w:sz w:val="24"/>
          <w:szCs w:val="24"/>
          <w:highlight w:val="white"/>
        </w:rPr>
      </w:pPr>
      <w:r>
        <w:rPr>
          <w:sz w:val="24"/>
          <w:szCs w:val="24"/>
        </w:rPr>
        <w:t>To liaise with professional bodies, outside agencies, other schools and organisations as required by the CEO and Deputy</w:t>
      </w:r>
      <w:r>
        <w:rPr>
          <w:sz w:val="24"/>
          <w:szCs w:val="24"/>
        </w:rPr>
        <w:t xml:space="preserve"> CEO</w:t>
      </w:r>
    </w:p>
    <w:p w:rsidR="002A6DD2" w:rsidRDefault="001D6BC9">
      <w:pPr>
        <w:numPr>
          <w:ilvl w:val="0"/>
          <w:numId w:val="1"/>
        </w:numPr>
        <w:rPr>
          <w:sz w:val="24"/>
          <w:szCs w:val="24"/>
        </w:rPr>
      </w:pPr>
      <w:r>
        <w:rPr>
          <w:sz w:val="24"/>
          <w:szCs w:val="24"/>
        </w:rPr>
        <w:t>To take the lead in the administrative PA team across the Trust, acting as a role model, creating and developing a flexible ‘one team’ ethos and sharing good practice</w:t>
      </w:r>
    </w:p>
    <w:p w:rsidR="002A6DD2" w:rsidRDefault="001D6BC9">
      <w:pPr>
        <w:numPr>
          <w:ilvl w:val="0"/>
          <w:numId w:val="1"/>
        </w:numPr>
        <w:rPr>
          <w:sz w:val="24"/>
          <w:szCs w:val="24"/>
        </w:rPr>
      </w:pPr>
      <w:r>
        <w:rPr>
          <w:sz w:val="24"/>
          <w:szCs w:val="24"/>
        </w:rPr>
        <w:t>To provide communication to the wider members of the Trust in the form of emails, le</w:t>
      </w:r>
      <w:r>
        <w:rPr>
          <w:sz w:val="24"/>
          <w:szCs w:val="24"/>
        </w:rPr>
        <w:t xml:space="preserve">tters, newsletters etc. </w:t>
      </w:r>
      <w:r>
        <w:rPr>
          <w:rFonts w:ascii="Times New Roman" w:eastAsia="Times New Roman" w:hAnsi="Times New Roman" w:cs="Times New Roman"/>
          <w:sz w:val="14"/>
          <w:szCs w:val="14"/>
        </w:rPr>
        <w:t xml:space="preserve"> </w:t>
      </w:r>
    </w:p>
    <w:p w:rsidR="002A6DD2" w:rsidRDefault="001D6BC9">
      <w:pPr>
        <w:numPr>
          <w:ilvl w:val="0"/>
          <w:numId w:val="1"/>
        </w:numPr>
        <w:rPr>
          <w:sz w:val="24"/>
          <w:szCs w:val="24"/>
        </w:rPr>
      </w:pPr>
      <w:r>
        <w:rPr>
          <w:sz w:val="24"/>
          <w:szCs w:val="24"/>
        </w:rPr>
        <w:lastRenderedPageBreak/>
        <w:t>Represent the Trust externally both in their own role and also in other areas as required.</w:t>
      </w:r>
    </w:p>
    <w:p w:rsidR="002A6DD2" w:rsidRDefault="001D6BC9">
      <w:pPr>
        <w:numPr>
          <w:ilvl w:val="0"/>
          <w:numId w:val="1"/>
        </w:numPr>
        <w:rPr>
          <w:sz w:val="24"/>
          <w:szCs w:val="24"/>
        </w:rPr>
      </w:pPr>
      <w:r>
        <w:rPr>
          <w:sz w:val="24"/>
          <w:szCs w:val="24"/>
        </w:rPr>
        <w:t xml:space="preserve">Lead on the social media presence for the Trust generating and publishing content for all platforms </w:t>
      </w:r>
    </w:p>
    <w:p w:rsidR="002A6DD2" w:rsidRDefault="001D6BC9">
      <w:pPr>
        <w:numPr>
          <w:ilvl w:val="0"/>
          <w:numId w:val="1"/>
        </w:numPr>
        <w:rPr>
          <w:sz w:val="24"/>
          <w:szCs w:val="24"/>
        </w:rPr>
      </w:pPr>
      <w:r>
        <w:rPr>
          <w:sz w:val="24"/>
          <w:szCs w:val="24"/>
        </w:rPr>
        <w:t>Update the Trust Development Plan, Growth Plan and Trust Handbook as and when required</w:t>
      </w:r>
    </w:p>
    <w:p w:rsidR="002A6DD2" w:rsidRDefault="001D6BC9">
      <w:pPr>
        <w:numPr>
          <w:ilvl w:val="0"/>
          <w:numId w:val="1"/>
        </w:numPr>
        <w:rPr>
          <w:sz w:val="24"/>
          <w:szCs w:val="24"/>
        </w:rPr>
      </w:pPr>
      <w:r>
        <w:rPr>
          <w:sz w:val="24"/>
          <w:szCs w:val="24"/>
        </w:rPr>
        <w:t xml:space="preserve">Manage Trust policies, ensuring they are updated/reviewed by the appropriate person in a timely fashion and are compliant with the </w:t>
      </w:r>
      <w:proofErr w:type="spellStart"/>
      <w:r>
        <w:rPr>
          <w:sz w:val="24"/>
          <w:szCs w:val="24"/>
        </w:rPr>
        <w:t>DfE</w:t>
      </w:r>
      <w:proofErr w:type="spellEnd"/>
      <w:r>
        <w:rPr>
          <w:sz w:val="24"/>
          <w:szCs w:val="24"/>
        </w:rPr>
        <w:t xml:space="preserve"> checklist of policies and procedur</w:t>
      </w:r>
      <w:r>
        <w:rPr>
          <w:sz w:val="24"/>
          <w:szCs w:val="24"/>
        </w:rPr>
        <w:t xml:space="preserve">es. </w:t>
      </w:r>
    </w:p>
    <w:p w:rsidR="002A6DD2" w:rsidRDefault="001D6BC9">
      <w:pPr>
        <w:numPr>
          <w:ilvl w:val="0"/>
          <w:numId w:val="1"/>
        </w:numPr>
        <w:rPr>
          <w:sz w:val="24"/>
          <w:szCs w:val="24"/>
        </w:rPr>
      </w:pPr>
      <w:r>
        <w:rPr>
          <w:sz w:val="24"/>
          <w:szCs w:val="24"/>
        </w:rPr>
        <w:t>Assist/lead in the recruitment of Trust employees, ensuring advertisement and candidate packs are accurate, arranging interviews, liaising with HR and arranging induction with relevant parties.</w:t>
      </w:r>
    </w:p>
    <w:p w:rsidR="002A6DD2" w:rsidRDefault="001D6BC9">
      <w:pPr>
        <w:numPr>
          <w:ilvl w:val="0"/>
          <w:numId w:val="1"/>
        </w:numPr>
        <w:rPr>
          <w:sz w:val="24"/>
          <w:szCs w:val="24"/>
        </w:rPr>
      </w:pPr>
      <w:r>
        <w:rPr>
          <w:sz w:val="24"/>
          <w:szCs w:val="24"/>
        </w:rPr>
        <w:t>Assist with the updating and maintaining of the Trust web</w:t>
      </w:r>
      <w:r>
        <w:rPr>
          <w:sz w:val="24"/>
          <w:szCs w:val="24"/>
        </w:rPr>
        <w:t>site, ensuring its compliance with current legislation and that all statutory information is provided and accurate</w:t>
      </w:r>
    </w:p>
    <w:p w:rsidR="002A6DD2" w:rsidRDefault="001D6BC9">
      <w:pPr>
        <w:numPr>
          <w:ilvl w:val="0"/>
          <w:numId w:val="1"/>
        </w:numPr>
        <w:rPr>
          <w:sz w:val="24"/>
          <w:szCs w:val="24"/>
        </w:rPr>
      </w:pPr>
      <w:r>
        <w:rPr>
          <w:sz w:val="24"/>
          <w:szCs w:val="24"/>
        </w:rPr>
        <w:t xml:space="preserve">Support in the co-ordination, organisation and deliver of Trust INSET days and other events (including refreshments) </w:t>
      </w:r>
    </w:p>
    <w:p w:rsidR="002A6DD2" w:rsidRDefault="001D6BC9">
      <w:pPr>
        <w:numPr>
          <w:ilvl w:val="0"/>
          <w:numId w:val="1"/>
        </w:numPr>
        <w:rPr>
          <w:sz w:val="24"/>
          <w:szCs w:val="24"/>
        </w:rPr>
      </w:pPr>
      <w:r>
        <w:rPr>
          <w:sz w:val="24"/>
          <w:szCs w:val="24"/>
        </w:rPr>
        <w:t>Create and maintain fil</w:t>
      </w:r>
      <w:r>
        <w:rPr>
          <w:sz w:val="24"/>
          <w:szCs w:val="24"/>
        </w:rPr>
        <w:t>ing systems for school based Trust information.</w:t>
      </w:r>
    </w:p>
    <w:p w:rsidR="002A6DD2" w:rsidRDefault="001D6BC9">
      <w:pPr>
        <w:numPr>
          <w:ilvl w:val="0"/>
          <w:numId w:val="1"/>
        </w:numPr>
        <w:rPr>
          <w:sz w:val="24"/>
          <w:szCs w:val="24"/>
        </w:rPr>
      </w:pPr>
      <w:r>
        <w:rPr>
          <w:sz w:val="24"/>
          <w:szCs w:val="24"/>
        </w:rPr>
        <w:t xml:space="preserve">Organise and assist in management of CEO’s workload and schedule, anticipating and scheduling regular events, meetings and appointments </w:t>
      </w:r>
    </w:p>
    <w:p w:rsidR="002A6DD2" w:rsidRDefault="001D6BC9">
      <w:pPr>
        <w:numPr>
          <w:ilvl w:val="0"/>
          <w:numId w:val="1"/>
        </w:numPr>
        <w:rPr>
          <w:sz w:val="24"/>
          <w:szCs w:val="24"/>
        </w:rPr>
      </w:pPr>
      <w:r>
        <w:rPr>
          <w:sz w:val="24"/>
          <w:szCs w:val="24"/>
        </w:rPr>
        <w:t>Work with the CEO and Deputy CEO to coordinate advertising and articles</w:t>
      </w:r>
      <w:r>
        <w:rPr>
          <w:sz w:val="24"/>
          <w:szCs w:val="24"/>
        </w:rPr>
        <w:t xml:space="preserve"> relating to the Trust in educational publications, the local and national press</w:t>
      </w:r>
    </w:p>
    <w:p w:rsidR="002A6DD2" w:rsidRDefault="001D6BC9">
      <w:pPr>
        <w:numPr>
          <w:ilvl w:val="0"/>
          <w:numId w:val="1"/>
        </w:numPr>
        <w:rPr>
          <w:sz w:val="24"/>
          <w:szCs w:val="24"/>
        </w:rPr>
      </w:pPr>
      <w:r>
        <w:rPr>
          <w:sz w:val="24"/>
          <w:szCs w:val="24"/>
        </w:rPr>
        <w:t>Work with the CEO and Deputy CEO on marketing of the Trust including designing and printing school related publications</w:t>
      </w:r>
    </w:p>
    <w:p w:rsidR="002A6DD2" w:rsidRDefault="001D6BC9">
      <w:pPr>
        <w:numPr>
          <w:ilvl w:val="0"/>
          <w:numId w:val="1"/>
        </w:numPr>
        <w:rPr>
          <w:sz w:val="24"/>
          <w:szCs w:val="24"/>
        </w:rPr>
      </w:pPr>
      <w:r>
        <w:rPr>
          <w:sz w:val="24"/>
          <w:szCs w:val="24"/>
        </w:rPr>
        <w:t>Shall act as the point of contact in relation to any co</w:t>
      </w:r>
      <w:r>
        <w:rPr>
          <w:sz w:val="24"/>
          <w:szCs w:val="24"/>
        </w:rPr>
        <w:t>mplaints received, referring matters to the appropriate member of staff when required.  To be a point of contact for internal and external queries.</w:t>
      </w:r>
    </w:p>
    <w:p w:rsidR="002A6DD2" w:rsidRDefault="001D6BC9">
      <w:pPr>
        <w:numPr>
          <w:ilvl w:val="0"/>
          <w:numId w:val="1"/>
        </w:numPr>
        <w:rPr>
          <w:sz w:val="24"/>
          <w:szCs w:val="24"/>
        </w:rPr>
      </w:pPr>
      <w:r>
        <w:rPr>
          <w:sz w:val="24"/>
          <w:szCs w:val="24"/>
        </w:rPr>
        <w:t>Supporting and encouraging the Trust’s ethos and its objectives, policies, procedures and corporate image.</w:t>
      </w:r>
    </w:p>
    <w:p w:rsidR="002A6DD2" w:rsidRDefault="001D6BC9">
      <w:pPr>
        <w:numPr>
          <w:ilvl w:val="0"/>
          <w:numId w:val="1"/>
        </w:numPr>
        <w:rPr>
          <w:sz w:val="24"/>
          <w:szCs w:val="24"/>
        </w:rPr>
      </w:pPr>
      <w:r>
        <w:rPr>
          <w:sz w:val="24"/>
          <w:szCs w:val="24"/>
        </w:rPr>
        <w:t xml:space="preserve">The </w:t>
      </w:r>
      <w:proofErr w:type="spellStart"/>
      <w:r>
        <w:rPr>
          <w:sz w:val="24"/>
          <w:szCs w:val="24"/>
        </w:rPr>
        <w:t>postholder</w:t>
      </w:r>
      <w:proofErr w:type="spellEnd"/>
      <w:r>
        <w:rPr>
          <w:sz w:val="24"/>
          <w:szCs w:val="24"/>
        </w:rPr>
        <w:t xml:space="preserve"> will be required to travel to schools within the Trust in performance of their duties.</w:t>
      </w:r>
    </w:p>
    <w:p w:rsidR="002A6DD2" w:rsidRDefault="001D6BC9">
      <w:pPr>
        <w:numPr>
          <w:ilvl w:val="0"/>
          <w:numId w:val="2"/>
        </w:numPr>
        <w:rPr>
          <w:sz w:val="24"/>
          <w:szCs w:val="24"/>
        </w:rPr>
      </w:pPr>
      <w:r>
        <w:rPr>
          <w:sz w:val="24"/>
          <w:szCs w:val="24"/>
        </w:rPr>
        <w:t>To organise the annual schedule for SFAET Senior Team.</w:t>
      </w:r>
    </w:p>
    <w:p w:rsidR="002A6DD2" w:rsidRDefault="001D6BC9">
      <w:pPr>
        <w:numPr>
          <w:ilvl w:val="0"/>
          <w:numId w:val="2"/>
        </w:numPr>
        <w:rPr>
          <w:sz w:val="24"/>
          <w:szCs w:val="24"/>
        </w:rPr>
      </w:pPr>
      <w:r>
        <w:rPr>
          <w:sz w:val="24"/>
          <w:szCs w:val="24"/>
        </w:rPr>
        <w:t>To organise and take minutes at senior management meetings</w:t>
      </w:r>
    </w:p>
    <w:p w:rsidR="002A6DD2" w:rsidRDefault="001D6BC9">
      <w:pPr>
        <w:numPr>
          <w:ilvl w:val="0"/>
          <w:numId w:val="2"/>
        </w:numPr>
        <w:rPr>
          <w:sz w:val="24"/>
          <w:szCs w:val="24"/>
        </w:rPr>
      </w:pPr>
      <w:r>
        <w:rPr>
          <w:sz w:val="24"/>
          <w:szCs w:val="24"/>
        </w:rPr>
        <w:t>To provide or arrange for administrative</w:t>
      </w:r>
      <w:r>
        <w:rPr>
          <w:sz w:val="24"/>
          <w:szCs w:val="24"/>
        </w:rPr>
        <w:t xml:space="preserve"> support to be provided to the Executive Team as required including arranging HT / CEO appraisals</w:t>
      </w:r>
    </w:p>
    <w:p w:rsidR="002A6DD2" w:rsidRDefault="001D6BC9">
      <w:pPr>
        <w:numPr>
          <w:ilvl w:val="0"/>
          <w:numId w:val="2"/>
        </w:numPr>
        <w:spacing w:after="60"/>
        <w:rPr>
          <w:sz w:val="24"/>
          <w:szCs w:val="24"/>
        </w:rPr>
      </w:pPr>
      <w:r>
        <w:rPr>
          <w:sz w:val="24"/>
          <w:szCs w:val="24"/>
        </w:rPr>
        <w:t>To receive Stage 3 Complaints, Employee Appeals and to arrange and support formal hearings.</w:t>
      </w:r>
    </w:p>
    <w:p w:rsidR="002A6DD2" w:rsidRDefault="002A6DD2">
      <w:pPr>
        <w:spacing w:before="60" w:after="60"/>
        <w:ind w:left="720"/>
        <w:rPr>
          <w:sz w:val="24"/>
          <w:szCs w:val="24"/>
        </w:rPr>
      </w:pPr>
    </w:p>
    <w:p w:rsidR="002A6DD2" w:rsidRDefault="001D6BC9">
      <w:pPr>
        <w:spacing w:line="240" w:lineRule="auto"/>
        <w:ind w:left="720" w:right="-7"/>
        <w:jc w:val="both"/>
        <w:rPr>
          <w:b/>
          <w:sz w:val="24"/>
          <w:szCs w:val="24"/>
        </w:rPr>
      </w:pPr>
      <w:r>
        <w:rPr>
          <w:b/>
          <w:sz w:val="24"/>
          <w:szCs w:val="24"/>
        </w:rPr>
        <w:t>Notes:</w:t>
      </w:r>
    </w:p>
    <w:p w:rsidR="002A6DD2" w:rsidRDefault="001D6BC9">
      <w:pPr>
        <w:numPr>
          <w:ilvl w:val="0"/>
          <w:numId w:val="2"/>
        </w:numPr>
        <w:ind w:right="-7"/>
        <w:jc w:val="both"/>
        <w:rPr>
          <w:sz w:val="24"/>
          <w:szCs w:val="24"/>
        </w:rPr>
      </w:pPr>
      <w:r>
        <w:rPr>
          <w:sz w:val="24"/>
          <w:szCs w:val="24"/>
        </w:rPr>
        <w:t>This Job Description does not form part of the contract of</w:t>
      </w:r>
      <w:r>
        <w:rPr>
          <w:sz w:val="24"/>
          <w:szCs w:val="24"/>
        </w:rPr>
        <w:t xml:space="preserve"> employment.  It describes the way the post holder is expected and required to perform and complete particular duties.</w:t>
      </w:r>
    </w:p>
    <w:p w:rsidR="002A6DD2" w:rsidRDefault="001D6BC9">
      <w:pPr>
        <w:numPr>
          <w:ilvl w:val="0"/>
          <w:numId w:val="2"/>
        </w:numPr>
        <w:ind w:right="-7"/>
        <w:jc w:val="both"/>
        <w:rPr>
          <w:sz w:val="24"/>
          <w:szCs w:val="24"/>
        </w:rPr>
      </w:pPr>
      <w:r>
        <w:rPr>
          <w:sz w:val="24"/>
          <w:szCs w:val="24"/>
        </w:rPr>
        <w:lastRenderedPageBreak/>
        <w:t>The Job Description is not necessarily a comprehensive definition of the post.  It will be reviewed regularly and may be subject to modif</w:t>
      </w:r>
      <w:r>
        <w:rPr>
          <w:sz w:val="24"/>
          <w:szCs w:val="24"/>
        </w:rPr>
        <w:t>ication or amendment at any time after consultation with the holder of the post.</w:t>
      </w:r>
    </w:p>
    <w:p w:rsidR="002A6DD2" w:rsidRDefault="001D6BC9">
      <w:pPr>
        <w:numPr>
          <w:ilvl w:val="0"/>
          <w:numId w:val="2"/>
        </w:numPr>
        <w:ind w:right="-7"/>
        <w:jc w:val="both"/>
        <w:rPr>
          <w:sz w:val="24"/>
          <w:szCs w:val="24"/>
        </w:rPr>
      </w:pPr>
      <w:r>
        <w:rPr>
          <w:sz w:val="24"/>
          <w:szCs w:val="24"/>
        </w:rPr>
        <w:t>This Job Description allocates duties and responsibilities but does not direct the particular amount of time to be spent on carrying them out and no part of it may be so const</w:t>
      </w:r>
      <w:r>
        <w:rPr>
          <w:sz w:val="24"/>
          <w:szCs w:val="24"/>
        </w:rPr>
        <w:t>rued.</w:t>
      </w:r>
    </w:p>
    <w:p w:rsidR="002A6DD2" w:rsidRDefault="001D6BC9">
      <w:pPr>
        <w:numPr>
          <w:ilvl w:val="0"/>
          <w:numId w:val="2"/>
        </w:numPr>
        <w:ind w:right="-7"/>
        <w:jc w:val="both"/>
        <w:rPr>
          <w:sz w:val="24"/>
          <w:szCs w:val="24"/>
        </w:rPr>
      </w:pPr>
      <w:r>
        <w:rPr>
          <w:sz w:val="24"/>
          <w:szCs w:val="24"/>
        </w:rPr>
        <w:t xml:space="preserve">This Job Description may be varied to meet the changing demands of the school at the reasonable discretion of the </w:t>
      </w:r>
      <w:proofErr w:type="spellStart"/>
      <w:r>
        <w:rPr>
          <w:sz w:val="24"/>
          <w:szCs w:val="24"/>
        </w:rPr>
        <w:t>Headteacher</w:t>
      </w:r>
      <w:proofErr w:type="spellEnd"/>
      <w:r>
        <w:rPr>
          <w:sz w:val="24"/>
          <w:szCs w:val="24"/>
        </w:rPr>
        <w:t xml:space="preserve">.  The </w:t>
      </w:r>
      <w:proofErr w:type="spellStart"/>
      <w:r>
        <w:rPr>
          <w:sz w:val="24"/>
          <w:szCs w:val="24"/>
        </w:rPr>
        <w:t>postholder</w:t>
      </w:r>
      <w:proofErr w:type="spellEnd"/>
      <w:r>
        <w:rPr>
          <w:sz w:val="24"/>
          <w:szCs w:val="24"/>
        </w:rPr>
        <w:t xml:space="preserve"> may be expected to carry out work that is not specified in the job description but which is within the remi</w:t>
      </w:r>
      <w:r>
        <w:rPr>
          <w:sz w:val="24"/>
          <w:szCs w:val="24"/>
        </w:rPr>
        <w:t>t of the duties and responsibilities.</w:t>
      </w:r>
    </w:p>
    <w:p w:rsidR="002A6DD2" w:rsidRDefault="001D6BC9">
      <w:pPr>
        <w:numPr>
          <w:ilvl w:val="0"/>
          <w:numId w:val="2"/>
        </w:numPr>
        <w:ind w:right="-7"/>
        <w:jc w:val="both"/>
        <w:rPr>
          <w:sz w:val="24"/>
          <w:szCs w:val="24"/>
        </w:rPr>
      </w:pPr>
      <w:r>
        <w:rPr>
          <w:sz w:val="24"/>
          <w:szCs w:val="24"/>
        </w:rPr>
        <w:t>The post holder may deal with sensitive material and should maintain confidentiality in all school related matters.</w:t>
      </w:r>
    </w:p>
    <w:p w:rsidR="002A6DD2" w:rsidRDefault="001D6BC9">
      <w:pPr>
        <w:spacing w:before="240" w:after="240" w:line="240" w:lineRule="auto"/>
        <w:ind w:left="720"/>
        <w:rPr>
          <w:b/>
          <w:sz w:val="24"/>
          <w:szCs w:val="24"/>
        </w:rPr>
      </w:pPr>
      <w:r>
        <w:rPr>
          <w:b/>
          <w:sz w:val="24"/>
          <w:szCs w:val="24"/>
        </w:rPr>
        <w:t>Recruitment and selection policy statement</w:t>
      </w:r>
    </w:p>
    <w:p w:rsidR="002A6DD2" w:rsidRDefault="001D6BC9">
      <w:pPr>
        <w:numPr>
          <w:ilvl w:val="0"/>
          <w:numId w:val="2"/>
        </w:numPr>
        <w:spacing w:before="240" w:line="240" w:lineRule="auto"/>
        <w:rPr>
          <w:sz w:val="24"/>
          <w:szCs w:val="24"/>
        </w:rPr>
      </w:pPr>
      <w:r>
        <w:rPr>
          <w:sz w:val="24"/>
          <w:szCs w:val="24"/>
        </w:rPr>
        <w:t>We are committed to diversity and inclusion and proactively seek to recruit a diverse staff body.</w:t>
      </w:r>
    </w:p>
    <w:p w:rsidR="002A6DD2" w:rsidRDefault="001D6BC9">
      <w:pPr>
        <w:numPr>
          <w:ilvl w:val="0"/>
          <w:numId w:val="2"/>
        </w:numPr>
        <w:shd w:val="clear" w:color="auto" w:fill="FFFFFF"/>
        <w:jc w:val="both"/>
        <w:rPr>
          <w:sz w:val="24"/>
          <w:szCs w:val="24"/>
        </w:rPr>
      </w:pPr>
      <w:r>
        <w:rPr>
          <w:sz w:val="24"/>
          <w:szCs w:val="24"/>
        </w:rPr>
        <w:t xml:space="preserve">The Success </w:t>
      </w:r>
      <w:proofErr w:type="gramStart"/>
      <w:r>
        <w:rPr>
          <w:sz w:val="24"/>
          <w:szCs w:val="24"/>
        </w:rPr>
        <w:t>For</w:t>
      </w:r>
      <w:proofErr w:type="gramEnd"/>
      <w:r>
        <w:rPr>
          <w:sz w:val="24"/>
          <w:szCs w:val="24"/>
        </w:rPr>
        <w:t xml:space="preserve"> All Educational Trust is committed to the safeguarding and welfare of children and applicants must be willing to undergo child protection scre</w:t>
      </w:r>
      <w:r>
        <w:rPr>
          <w:sz w:val="24"/>
          <w:szCs w:val="24"/>
        </w:rPr>
        <w:t>ening appropriate to this post, including checks with past employers, the Disclosure and Barring Service and online social media checks.</w:t>
      </w:r>
    </w:p>
    <w:p w:rsidR="002A6DD2" w:rsidRDefault="001D6BC9">
      <w:pPr>
        <w:numPr>
          <w:ilvl w:val="0"/>
          <w:numId w:val="2"/>
        </w:numPr>
        <w:spacing w:after="60"/>
        <w:rPr>
          <w:sz w:val="24"/>
          <w:szCs w:val="24"/>
        </w:rPr>
      </w:pPr>
      <w:r>
        <w:rPr>
          <w:sz w:val="24"/>
          <w:szCs w:val="24"/>
        </w:rPr>
        <w:t>Please note that this role is ‘exempt’ from the Rehabilitation of Offenders Act 1974 and  therefore, you are required t</w:t>
      </w:r>
      <w:r>
        <w:rPr>
          <w:sz w:val="24"/>
          <w:szCs w:val="24"/>
        </w:rPr>
        <w:t xml:space="preserve">o declare any convictions, cautions, reprimands and final warnings that are not ‘protected’ (i.e. filtered out) as defined by the Rehabilitation of Offenders Act 1974 (Exceptions) Order 1975 (as amended in 2013). </w:t>
      </w:r>
      <w:proofErr w:type="gramStart"/>
      <w:r>
        <w:rPr>
          <w:sz w:val="24"/>
          <w:szCs w:val="24"/>
        </w:rPr>
        <w:t>the</w:t>
      </w:r>
      <w:proofErr w:type="gramEnd"/>
      <w:r>
        <w:rPr>
          <w:sz w:val="24"/>
          <w:szCs w:val="24"/>
        </w:rPr>
        <w:t xml:space="preserve"> published schedule.</w:t>
      </w:r>
    </w:p>
    <w:p w:rsidR="002A6DD2" w:rsidRDefault="002A6DD2">
      <w:pPr>
        <w:spacing w:before="60" w:after="60"/>
        <w:rPr>
          <w:sz w:val="24"/>
          <w:szCs w:val="24"/>
        </w:rPr>
      </w:pPr>
    </w:p>
    <w:p w:rsidR="002A6DD2" w:rsidRDefault="001D6BC9">
      <w:pPr>
        <w:jc w:val="center"/>
        <w:rPr>
          <w:sz w:val="24"/>
          <w:szCs w:val="24"/>
        </w:rPr>
      </w:pPr>
      <w:r>
        <w:rPr>
          <w:b/>
          <w:sz w:val="24"/>
          <w:szCs w:val="24"/>
        </w:rPr>
        <w:t>Person specificati</w:t>
      </w:r>
      <w:r>
        <w:rPr>
          <w:b/>
          <w:sz w:val="24"/>
          <w:szCs w:val="24"/>
        </w:rPr>
        <w:t>on</w:t>
      </w:r>
      <w:r>
        <w:rPr>
          <w:sz w:val="24"/>
          <w:szCs w:val="24"/>
        </w:rPr>
        <w:t xml:space="preserve"> </w:t>
      </w:r>
    </w:p>
    <w:p w:rsidR="002A6DD2" w:rsidRDefault="001D6BC9">
      <w:pPr>
        <w:rPr>
          <w:sz w:val="24"/>
          <w:szCs w:val="24"/>
        </w:rPr>
      </w:pPr>
      <w:r>
        <w:rPr>
          <w:b/>
          <w:sz w:val="24"/>
          <w:szCs w:val="24"/>
        </w:rPr>
        <w:t>Personal qualities</w:t>
      </w:r>
      <w:r>
        <w:rPr>
          <w:sz w:val="24"/>
          <w:szCs w:val="24"/>
        </w:rPr>
        <w:t xml:space="preserve"> </w:t>
      </w:r>
    </w:p>
    <w:p w:rsidR="002A6DD2" w:rsidRDefault="001D6BC9">
      <w:pPr>
        <w:rPr>
          <w:sz w:val="24"/>
          <w:szCs w:val="24"/>
        </w:rPr>
      </w:pPr>
      <w:r>
        <w:rPr>
          <w:sz w:val="24"/>
          <w:szCs w:val="24"/>
        </w:rPr>
        <w:t xml:space="preserve">• To show attention to detail, prioritising and managing time efficiently </w:t>
      </w:r>
    </w:p>
    <w:p w:rsidR="002A6DD2" w:rsidRDefault="001D6BC9">
      <w:pPr>
        <w:rPr>
          <w:sz w:val="24"/>
          <w:szCs w:val="24"/>
        </w:rPr>
      </w:pPr>
      <w:r>
        <w:rPr>
          <w:sz w:val="24"/>
          <w:szCs w:val="24"/>
        </w:rPr>
        <w:t xml:space="preserve">• To be highly professional, confidential and discrete </w:t>
      </w:r>
    </w:p>
    <w:p w:rsidR="002A6DD2" w:rsidRDefault="001D6BC9">
      <w:pPr>
        <w:rPr>
          <w:sz w:val="24"/>
          <w:szCs w:val="24"/>
        </w:rPr>
      </w:pPr>
      <w:r>
        <w:rPr>
          <w:sz w:val="24"/>
          <w:szCs w:val="24"/>
        </w:rPr>
        <w:t xml:space="preserve">• To show initiative and use sound judgement </w:t>
      </w:r>
    </w:p>
    <w:p w:rsidR="002A6DD2" w:rsidRDefault="001D6BC9">
      <w:pPr>
        <w:rPr>
          <w:sz w:val="24"/>
          <w:szCs w:val="24"/>
        </w:rPr>
      </w:pPr>
      <w:r>
        <w:rPr>
          <w:sz w:val="24"/>
          <w:szCs w:val="24"/>
        </w:rPr>
        <w:t xml:space="preserve">• To be a strong team player </w:t>
      </w:r>
    </w:p>
    <w:p w:rsidR="002A6DD2" w:rsidRDefault="001D6BC9">
      <w:pPr>
        <w:rPr>
          <w:sz w:val="24"/>
          <w:szCs w:val="24"/>
        </w:rPr>
      </w:pPr>
      <w:r>
        <w:rPr>
          <w:sz w:val="24"/>
          <w:szCs w:val="24"/>
        </w:rPr>
        <w:t xml:space="preserve">• Awareness of sensitive </w:t>
      </w:r>
      <w:r>
        <w:rPr>
          <w:sz w:val="24"/>
          <w:szCs w:val="24"/>
        </w:rPr>
        <w:t>information and the need for confidentiality</w:t>
      </w:r>
    </w:p>
    <w:p w:rsidR="002A6DD2" w:rsidRDefault="001D6BC9">
      <w:pPr>
        <w:rPr>
          <w:sz w:val="24"/>
          <w:szCs w:val="24"/>
        </w:rPr>
      </w:pPr>
      <w:r>
        <w:rPr>
          <w:b/>
          <w:sz w:val="24"/>
          <w:szCs w:val="24"/>
        </w:rPr>
        <w:t>Skills</w:t>
      </w:r>
      <w:r>
        <w:rPr>
          <w:sz w:val="24"/>
          <w:szCs w:val="24"/>
        </w:rPr>
        <w:t xml:space="preserve"> </w:t>
      </w:r>
    </w:p>
    <w:p w:rsidR="002A6DD2" w:rsidRDefault="001D6BC9">
      <w:pPr>
        <w:rPr>
          <w:sz w:val="24"/>
          <w:szCs w:val="24"/>
        </w:rPr>
      </w:pPr>
      <w:r>
        <w:rPr>
          <w:sz w:val="24"/>
          <w:szCs w:val="24"/>
        </w:rPr>
        <w:t xml:space="preserve">• Exceptional planning and organisational skills including management deadlines </w:t>
      </w:r>
    </w:p>
    <w:p w:rsidR="002A6DD2" w:rsidRDefault="001D6BC9">
      <w:pPr>
        <w:rPr>
          <w:sz w:val="24"/>
          <w:szCs w:val="24"/>
        </w:rPr>
      </w:pPr>
      <w:r>
        <w:rPr>
          <w:sz w:val="24"/>
          <w:szCs w:val="24"/>
        </w:rPr>
        <w:t xml:space="preserve">• Excellent written and verbal communication </w:t>
      </w:r>
    </w:p>
    <w:p w:rsidR="002A6DD2" w:rsidRDefault="001D6BC9">
      <w:pPr>
        <w:rPr>
          <w:sz w:val="24"/>
          <w:szCs w:val="24"/>
        </w:rPr>
      </w:pPr>
      <w:r>
        <w:rPr>
          <w:sz w:val="24"/>
          <w:szCs w:val="24"/>
        </w:rPr>
        <w:t xml:space="preserve">• Highly developed interpersonal skills </w:t>
      </w:r>
    </w:p>
    <w:p w:rsidR="002A6DD2" w:rsidRDefault="001D6BC9">
      <w:pPr>
        <w:rPr>
          <w:sz w:val="24"/>
          <w:szCs w:val="24"/>
        </w:rPr>
      </w:pPr>
      <w:r>
        <w:rPr>
          <w:sz w:val="24"/>
          <w:szCs w:val="24"/>
        </w:rPr>
        <w:t>• To have excellent verbal and writ</w:t>
      </w:r>
      <w:r>
        <w:rPr>
          <w:sz w:val="24"/>
          <w:szCs w:val="24"/>
        </w:rPr>
        <w:t xml:space="preserve">ten communication skills </w:t>
      </w:r>
    </w:p>
    <w:p w:rsidR="002A6DD2" w:rsidRDefault="001D6BC9">
      <w:pPr>
        <w:rPr>
          <w:sz w:val="24"/>
          <w:szCs w:val="24"/>
        </w:rPr>
      </w:pPr>
      <w:r>
        <w:rPr>
          <w:sz w:val="24"/>
          <w:szCs w:val="24"/>
        </w:rPr>
        <w:t xml:space="preserve">• Advanced Google suite skills </w:t>
      </w:r>
    </w:p>
    <w:p w:rsidR="002A6DD2" w:rsidRDefault="001D6BC9">
      <w:pPr>
        <w:rPr>
          <w:sz w:val="24"/>
          <w:szCs w:val="24"/>
        </w:rPr>
      </w:pPr>
      <w:r>
        <w:rPr>
          <w:sz w:val="24"/>
          <w:szCs w:val="24"/>
        </w:rPr>
        <w:t xml:space="preserve">• To be highly competent in a range of IT packages. Ideally, to be competent in SIMS • </w:t>
      </w:r>
      <w:proofErr w:type="gramStart"/>
      <w:r>
        <w:rPr>
          <w:sz w:val="24"/>
          <w:szCs w:val="24"/>
        </w:rPr>
        <w:t>To</w:t>
      </w:r>
      <w:proofErr w:type="gramEnd"/>
      <w:r>
        <w:rPr>
          <w:sz w:val="24"/>
          <w:szCs w:val="24"/>
        </w:rPr>
        <w:t xml:space="preserve"> be a good problem-solver </w:t>
      </w:r>
    </w:p>
    <w:p w:rsidR="002A6DD2" w:rsidRDefault="001D6BC9">
      <w:pPr>
        <w:rPr>
          <w:sz w:val="24"/>
          <w:szCs w:val="24"/>
        </w:rPr>
      </w:pPr>
      <w:r>
        <w:rPr>
          <w:b/>
          <w:sz w:val="24"/>
          <w:szCs w:val="24"/>
        </w:rPr>
        <w:t>Experience</w:t>
      </w:r>
      <w:r>
        <w:rPr>
          <w:sz w:val="24"/>
          <w:szCs w:val="24"/>
        </w:rPr>
        <w:t xml:space="preserve"> </w:t>
      </w:r>
    </w:p>
    <w:p w:rsidR="002A6DD2" w:rsidRDefault="001D6BC9">
      <w:pPr>
        <w:rPr>
          <w:sz w:val="24"/>
          <w:szCs w:val="24"/>
        </w:rPr>
      </w:pPr>
      <w:r>
        <w:rPr>
          <w:sz w:val="24"/>
          <w:szCs w:val="24"/>
        </w:rPr>
        <w:t xml:space="preserve">• Experience of strong and effective relationships with senior staff </w:t>
      </w:r>
    </w:p>
    <w:p w:rsidR="002A6DD2" w:rsidRDefault="001D6BC9">
      <w:pPr>
        <w:rPr>
          <w:sz w:val="24"/>
          <w:szCs w:val="24"/>
        </w:rPr>
      </w:pPr>
      <w:r>
        <w:rPr>
          <w:sz w:val="24"/>
          <w:szCs w:val="24"/>
        </w:rPr>
        <w:lastRenderedPageBreak/>
        <w:t xml:space="preserve">• Able to work independently </w:t>
      </w:r>
    </w:p>
    <w:p w:rsidR="002A6DD2" w:rsidRDefault="001D6BC9">
      <w:pPr>
        <w:rPr>
          <w:sz w:val="24"/>
          <w:szCs w:val="24"/>
        </w:rPr>
      </w:pPr>
      <w:r>
        <w:rPr>
          <w:sz w:val="24"/>
          <w:szCs w:val="24"/>
        </w:rPr>
        <w:t>• Experience of working effectively within a team</w:t>
      </w:r>
    </w:p>
    <w:p w:rsidR="002A6DD2" w:rsidRDefault="001D6BC9">
      <w:pPr>
        <w:rPr>
          <w:sz w:val="24"/>
          <w:szCs w:val="24"/>
        </w:rPr>
      </w:pPr>
      <w:r>
        <w:rPr>
          <w:sz w:val="24"/>
          <w:szCs w:val="24"/>
        </w:rPr>
        <w:t>• Management of multiple diaries and conflicting priorities</w:t>
      </w:r>
    </w:p>
    <w:p w:rsidR="002A6DD2" w:rsidRDefault="001D6BC9">
      <w:pPr>
        <w:rPr>
          <w:sz w:val="24"/>
          <w:szCs w:val="24"/>
        </w:rPr>
      </w:pPr>
      <w:r>
        <w:rPr>
          <w:sz w:val="24"/>
          <w:szCs w:val="24"/>
        </w:rPr>
        <w:t>• Experience of dealing with the demands and pressure of busy leaders with flexibility and work agility</w:t>
      </w:r>
    </w:p>
    <w:p w:rsidR="002A6DD2" w:rsidRDefault="001D6BC9">
      <w:pPr>
        <w:rPr>
          <w:sz w:val="24"/>
          <w:szCs w:val="24"/>
        </w:rPr>
      </w:pPr>
      <w:r>
        <w:rPr>
          <w:sz w:val="24"/>
          <w:szCs w:val="24"/>
        </w:rPr>
        <w:t>• Ideally, p</w:t>
      </w:r>
      <w:r>
        <w:rPr>
          <w:sz w:val="24"/>
          <w:szCs w:val="24"/>
        </w:rPr>
        <w:t xml:space="preserve">revious experience as an executive assistant and working closely with a school leadership team </w:t>
      </w:r>
    </w:p>
    <w:p w:rsidR="002A6DD2" w:rsidRDefault="001D6BC9">
      <w:pPr>
        <w:rPr>
          <w:sz w:val="24"/>
          <w:szCs w:val="24"/>
        </w:rPr>
      </w:pPr>
      <w:r>
        <w:rPr>
          <w:sz w:val="24"/>
          <w:szCs w:val="24"/>
        </w:rPr>
        <w:t xml:space="preserve">• Ideally, an understanding of school/academy governance structures </w:t>
      </w:r>
    </w:p>
    <w:p w:rsidR="002A6DD2" w:rsidRDefault="001D6BC9">
      <w:pPr>
        <w:rPr>
          <w:sz w:val="24"/>
          <w:szCs w:val="24"/>
        </w:rPr>
      </w:pPr>
      <w:r>
        <w:rPr>
          <w:b/>
          <w:sz w:val="24"/>
          <w:szCs w:val="24"/>
        </w:rPr>
        <w:t>Behaviours and attributes</w:t>
      </w:r>
      <w:r>
        <w:rPr>
          <w:sz w:val="24"/>
          <w:szCs w:val="24"/>
        </w:rPr>
        <w:t xml:space="preserve"> </w:t>
      </w:r>
    </w:p>
    <w:p w:rsidR="002A6DD2" w:rsidRDefault="001D6BC9">
      <w:pPr>
        <w:rPr>
          <w:sz w:val="24"/>
          <w:szCs w:val="24"/>
        </w:rPr>
      </w:pPr>
      <w:r>
        <w:rPr>
          <w:sz w:val="24"/>
          <w:szCs w:val="24"/>
        </w:rPr>
        <w:t xml:space="preserve">• Change catalyst: curious, experimental, </w:t>
      </w:r>
      <w:proofErr w:type="gramStart"/>
      <w:r>
        <w:rPr>
          <w:sz w:val="24"/>
          <w:szCs w:val="24"/>
        </w:rPr>
        <w:t>determined</w:t>
      </w:r>
      <w:proofErr w:type="gramEnd"/>
      <w:r>
        <w:rPr>
          <w:sz w:val="24"/>
          <w:szCs w:val="24"/>
        </w:rPr>
        <w:t xml:space="preserve"> </w:t>
      </w:r>
    </w:p>
    <w:p w:rsidR="002A6DD2" w:rsidRDefault="001D6BC9">
      <w:pPr>
        <w:rPr>
          <w:sz w:val="24"/>
          <w:szCs w:val="24"/>
        </w:rPr>
      </w:pPr>
      <w:r>
        <w:rPr>
          <w:sz w:val="24"/>
          <w:szCs w:val="24"/>
        </w:rPr>
        <w:t>• Decision</w:t>
      </w:r>
      <w:r>
        <w:rPr>
          <w:sz w:val="24"/>
          <w:szCs w:val="24"/>
        </w:rPr>
        <w:t xml:space="preserve"> maker: understands &amp; analyses data, gives evidence rich decisions </w:t>
      </w:r>
    </w:p>
    <w:p w:rsidR="002A6DD2" w:rsidRDefault="001D6BC9">
      <w:pPr>
        <w:rPr>
          <w:sz w:val="24"/>
          <w:szCs w:val="24"/>
        </w:rPr>
      </w:pPr>
      <w:r>
        <w:rPr>
          <w:sz w:val="24"/>
          <w:szCs w:val="24"/>
        </w:rPr>
        <w:t xml:space="preserve">• Skilled negotiator: able to work across diverse groups in order to secure then best outcomes for the school </w:t>
      </w:r>
    </w:p>
    <w:p w:rsidR="002A6DD2" w:rsidRDefault="001D6BC9">
      <w:pPr>
        <w:rPr>
          <w:sz w:val="24"/>
          <w:szCs w:val="24"/>
        </w:rPr>
      </w:pPr>
      <w:r>
        <w:rPr>
          <w:sz w:val="24"/>
          <w:szCs w:val="24"/>
        </w:rPr>
        <w:t xml:space="preserve">• Collaborator: inclusive and able to effectively work across groups </w:t>
      </w:r>
    </w:p>
    <w:p w:rsidR="002A6DD2" w:rsidRDefault="001D6BC9">
      <w:pPr>
        <w:rPr>
          <w:sz w:val="24"/>
          <w:szCs w:val="24"/>
        </w:rPr>
      </w:pPr>
      <w:r>
        <w:rPr>
          <w:sz w:val="24"/>
          <w:szCs w:val="24"/>
        </w:rPr>
        <w:t xml:space="preserve">• Resilient: able to use existing resources and/ or overcome challenges in the face of adversity </w:t>
      </w:r>
    </w:p>
    <w:p w:rsidR="002A6DD2" w:rsidRDefault="001D6BC9">
      <w:pPr>
        <w:rPr>
          <w:sz w:val="24"/>
          <w:szCs w:val="24"/>
        </w:rPr>
      </w:pPr>
      <w:r>
        <w:rPr>
          <w:sz w:val="24"/>
          <w:szCs w:val="24"/>
        </w:rPr>
        <w:t xml:space="preserve">• Challenger: demonstrates courage, emotional intelligence, integrity and confidence to challenge others even in the face of resistance </w:t>
      </w:r>
    </w:p>
    <w:p w:rsidR="002A6DD2" w:rsidRDefault="001D6BC9">
      <w:pPr>
        <w:rPr>
          <w:sz w:val="24"/>
          <w:szCs w:val="24"/>
        </w:rPr>
      </w:pPr>
      <w:proofErr w:type="gramStart"/>
      <w:r>
        <w:rPr>
          <w:sz w:val="24"/>
          <w:szCs w:val="24"/>
        </w:rPr>
        <w:t>•  Displays</w:t>
      </w:r>
      <w:proofErr w:type="gramEnd"/>
      <w:r>
        <w:rPr>
          <w:sz w:val="24"/>
          <w:szCs w:val="24"/>
        </w:rPr>
        <w:t xml:space="preserve"> commitmen</w:t>
      </w:r>
      <w:r>
        <w:rPr>
          <w:sz w:val="24"/>
          <w:szCs w:val="24"/>
        </w:rPr>
        <w:t>t to the safeguarding and protection of students.</w:t>
      </w:r>
    </w:p>
    <w:p w:rsidR="002A6DD2" w:rsidRDefault="001D6BC9">
      <w:pPr>
        <w:rPr>
          <w:sz w:val="24"/>
          <w:szCs w:val="24"/>
        </w:rPr>
      </w:pPr>
      <w:r>
        <w:rPr>
          <w:b/>
          <w:sz w:val="24"/>
          <w:szCs w:val="24"/>
        </w:rPr>
        <w:t>Education</w:t>
      </w:r>
      <w:r>
        <w:rPr>
          <w:sz w:val="24"/>
          <w:szCs w:val="24"/>
        </w:rPr>
        <w:t xml:space="preserve"> </w:t>
      </w:r>
    </w:p>
    <w:p w:rsidR="002A6DD2" w:rsidRDefault="001D6BC9">
      <w:pPr>
        <w:rPr>
          <w:sz w:val="24"/>
          <w:szCs w:val="24"/>
        </w:rPr>
      </w:pPr>
      <w:r>
        <w:rPr>
          <w:sz w:val="24"/>
          <w:szCs w:val="24"/>
        </w:rPr>
        <w:t>• English and Maths GCSE at grade C or above</w:t>
      </w:r>
    </w:p>
    <w:p w:rsidR="002A6DD2" w:rsidRDefault="001D6BC9">
      <w:pPr>
        <w:rPr>
          <w:sz w:val="24"/>
          <w:szCs w:val="24"/>
        </w:rPr>
      </w:pPr>
      <w:r>
        <w:rPr>
          <w:sz w:val="24"/>
          <w:szCs w:val="24"/>
        </w:rPr>
        <w:t>Skills and abilities Essential Desirable Assessed by</w:t>
      </w:r>
    </w:p>
    <w:p w:rsidR="002A6DD2" w:rsidRDefault="001D6BC9">
      <w:pPr>
        <w:rPr>
          <w:sz w:val="24"/>
          <w:szCs w:val="24"/>
        </w:rPr>
      </w:pPr>
      <w:r>
        <w:rPr>
          <w:sz w:val="24"/>
          <w:szCs w:val="24"/>
        </w:rPr>
        <w:t>Ability to organise one’s own work, to</w:t>
      </w:r>
    </w:p>
    <w:p w:rsidR="002A6DD2" w:rsidRDefault="001D6BC9">
      <w:pPr>
        <w:rPr>
          <w:sz w:val="24"/>
          <w:szCs w:val="24"/>
        </w:rPr>
      </w:pPr>
      <w:proofErr w:type="gramStart"/>
      <w:r>
        <w:rPr>
          <w:sz w:val="24"/>
          <w:szCs w:val="24"/>
        </w:rPr>
        <w:t>prioritise</w:t>
      </w:r>
      <w:proofErr w:type="gramEnd"/>
      <w:r>
        <w:rPr>
          <w:sz w:val="24"/>
          <w:szCs w:val="24"/>
        </w:rPr>
        <w:t xml:space="preserve"> tasks and keep to deadlines</w:t>
      </w:r>
    </w:p>
    <w:p w:rsidR="002A6DD2" w:rsidRDefault="002A6DD2">
      <w:pPr>
        <w:rPr>
          <w:sz w:val="24"/>
          <w:szCs w:val="24"/>
        </w:rPr>
      </w:pPr>
    </w:p>
    <w:sectPr w:rsidR="002A6DD2">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6BC9">
      <w:pPr>
        <w:spacing w:line="240" w:lineRule="auto"/>
      </w:pPr>
      <w:r>
        <w:separator/>
      </w:r>
    </w:p>
  </w:endnote>
  <w:endnote w:type="continuationSeparator" w:id="0">
    <w:p w:rsidR="00000000" w:rsidRDefault="001D6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D2" w:rsidRDefault="001D6BC9">
    <w:pPr>
      <w:ind w:left="-1440"/>
    </w:pPr>
    <w:r>
      <w:rPr>
        <w:noProof/>
      </w:rPr>
      <w:drawing>
        <wp:inline distT="114300" distB="114300" distL="114300" distR="114300">
          <wp:extent cx="7386638" cy="2762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86638" cy="2762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6BC9">
      <w:pPr>
        <w:spacing w:line="240" w:lineRule="auto"/>
      </w:pPr>
      <w:r>
        <w:separator/>
      </w:r>
    </w:p>
  </w:footnote>
  <w:footnote w:type="continuationSeparator" w:id="0">
    <w:p w:rsidR="00000000" w:rsidRDefault="001D6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DD2" w:rsidRDefault="001D6BC9">
    <w:pPr>
      <w:ind w:left="-1440"/>
      <w:jc w:val="center"/>
    </w:pPr>
    <w:r>
      <w:rPr>
        <w:noProof/>
      </w:rPr>
      <w:drawing>
        <wp:inline distT="114300" distB="114300" distL="114300" distR="114300">
          <wp:extent cx="7539038" cy="2762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6831" b="-6831"/>
                  <a:stretch>
                    <a:fillRect/>
                  </a:stretch>
                </pic:blipFill>
                <pic:spPr>
                  <a:xfrm>
                    <a:off x="0" y="0"/>
                    <a:ext cx="7539038" cy="276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68C2"/>
    <w:multiLevelType w:val="multilevel"/>
    <w:tmpl w:val="70388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82276"/>
    <w:multiLevelType w:val="multilevel"/>
    <w:tmpl w:val="8D347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D2"/>
    <w:rsid w:val="001D6BC9"/>
    <w:rsid w:val="002A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55EF3-04F5-4413-8064-6FB161F8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NTracey (SFAET)</dc:creator>
  <cp:lastModifiedBy>NTracey</cp:lastModifiedBy>
  <cp:revision>2</cp:revision>
  <dcterms:created xsi:type="dcterms:W3CDTF">2023-10-03T11:57:00Z</dcterms:created>
  <dcterms:modified xsi:type="dcterms:W3CDTF">2023-10-03T11:57:00Z</dcterms:modified>
</cp:coreProperties>
</file>