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C7" w:rsidRPr="00D570E3" w:rsidRDefault="003D4E2B" w:rsidP="00D570E3">
      <w:pPr>
        <w:pStyle w:val="Heading4"/>
        <w:spacing w:before="0" w:after="120"/>
        <w:jc w:val="left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2B75CA" wp14:editId="055270B9">
            <wp:simplePos x="0" y="0"/>
            <wp:positionH relativeFrom="column">
              <wp:posOffset>7981950</wp:posOffset>
            </wp:positionH>
            <wp:positionV relativeFrom="paragraph">
              <wp:posOffset>0</wp:posOffset>
            </wp:positionV>
            <wp:extent cx="1662430" cy="686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7C7" w:rsidRPr="00D570E3">
        <w:rPr>
          <w:sz w:val="32"/>
          <w:szCs w:val="32"/>
        </w:rPr>
        <w:t>P</w:t>
      </w:r>
      <w:r w:rsidR="00551E6B">
        <w:rPr>
          <w:sz w:val="32"/>
          <w:szCs w:val="32"/>
        </w:rPr>
        <w:t xml:space="preserve">ERSON SPECIFICATION </w:t>
      </w:r>
    </w:p>
    <w:p w:rsidR="004A77C7" w:rsidRPr="00D570E3" w:rsidRDefault="00551E6B" w:rsidP="00D570E3">
      <w:pPr>
        <w:pStyle w:val="Heading4"/>
        <w:tabs>
          <w:tab w:val="left" w:pos="7088"/>
        </w:tabs>
        <w:spacing w:before="0" w:after="120"/>
        <w:jc w:val="left"/>
        <w:rPr>
          <w:sz w:val="32"/>
          <w:szCs w:val="32"/>
        </w:rPr>
      </w:pPr>
      <w:r>
        <w:rPr>
          <w:sz w:val="32"/>
          <w:szCs w:val="32"/>
        </w:rPr>
        <w:t>POST</w:t>
      </w:r>
      <w:r w:rsidR="0083768F">
        <w:rPr>
          <w:sz w:val="32"/>
          <w:szCs w:val="32"/>
        </w:rPr>
        <w:t xml:space="preserve">: </w:t>
      </w:r>
      <w:r w:rsidR="00692F79">
        <w:rPr>
          <w:sz w:val="32"/>
          <w:szCs w:val="32"/>
        </w:rPr>
        <w:t>A</w:t>
      </w:r>
      <w:r>
        <w:rPr>
          <w:sz w:val="32"/>
          <w:szCs w:val="32"/>
        </w:rPr>
        <w:t>SSISTANT HEAD OF ENGLISH</w:t>
      </w:r>
    </w:p>
    <w:p w:rsidR="004A77C7" w:rsidRPr="008D74D5" w:rsidRDefault="00116D55" w:rsidP="004A77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740"/>
        <w:gridCol w:w="5741"/>
        <w:gridCol w:w="1673"/>
      </w:tblGrid>
      <w:tr w:rsidR="004A77C7" w:rsidRPr="00B15DCF" w:rsidTr="008D14C8">
        <w:trPr>
          <w:cantSplit/>
        </w:trPr>
        <w:tc>
          <w:tcPr>
            <w:tcW w:w="2127" w:type="dxa"/>
          </w:tcPr>
          <w:p w:rsidR="004A77C7" w:rsidRPr="00B15DCF" w:rsidRDefault="004A77C7" w:rsidP="008D14C8">
            <w:pPr>
              <w:pStyle w:val="Heading1"/>
              <w:spacing w:before="40" w:after="40"/>
              <w:jc w:val="left"/>
              <w:rPr>
                <w:sz w:val="20"/>
                <w:szCs w:val="20"/>
              </w:rPr>
            </w:pPr>
            <w:r w:rsidRPr="00B15DCF">
              <w:rPr>
                <w:sz w:val="20"/>
                <w:szCs w:val="20"/>
              </w:rPr>
              <w:t>Attributes</w:t>
            </w:r>
          </w:p>
        </w:tc>
        <w:tc>
          <w:tcPr>
            <w:tcW w:w="5740" w:type="dxa"/>
          </w:tcPr>
          <w:p w:rsidR="004A77C7" w:rsidRPr="00B15DCF" w:rsidRDefault="004A77C7" w:rsidP="008D14C8">
            <w:pPr>
              <w:pStyle w:val="Heading1"/>
              <w:spacing w:before="40" w:after="40"/>
              <w:jc w:val="left"/>
              <w:rPr>
                <w:sz w:val="20"/>
                <w:szCs w:val="20"/>
              </w:rPr>
            </w:pPr>
            <w:r w:rsidRPr="00B15DCF">
              <w:rPr>
                <w:sz w:val="20"/>
                <w:szCs w:val="20"/>
              </w:rPr>
              <w:t>Essential</w:t>
            </w:r>
          </w:p>
        </w:tc>
        <w:tc>
          <w:tcPr>
            <w:tcW w:w="5741" w:type="dxa"/>
          </w:tcPr>
          <w:p w:rsidR="004A77C7" w:rsidRPr="00B15DCF" w:rsidRDefault="004A77C7" w:rsidP="008D14C8">
            <w:pPr>
              <w:pStyle w:val="Heading1"/>
              <w:spacing w:before="40" w:after="40"/>
              <w:jc w:val="left"/>
              <w:rPr>
                <w:sz w:val="20"/>
                <w:szCs w:val="20"/>
              </w:rPr>
            </w:pPr>
            <w:r w:rsidRPr="00B15DCF">
              <w:rPr>
                <w:sz w:val="20"/>
                <w:szCs w:val="20"/>
              </w:rPr>
              <w:t>Desirable</w:t>
            </w:r>
          </w:p>
        </w:tc>
        <w:tc>
          <w:tcPr>
            <w:tcW w:w="1673" w:type="dxa"/>
          </w:tcPr>
          <w:p w:rsidR="004A77C7" w:rsidRPr="00B15DCF" w:rsidRDefault="004A77C7" w:rsidP="008D14C8">
            <w:pPr>
              <w:pStyle w:val="Heading2"/>
              <w:spacing w:before="40" w:after="40"/>
              <w:rPr>
                <w:sz w:val="20"/>
                <w:szCs w:val="20"/>
              </w:rPr>
            </w:pPr>
            <w:r w:rsidRPr="00B15DCF">
              <w:rPr>
                <w:sz w:val="20"/>
                <w:szCs w:val="20"/>
              </w:rPr>
              <w:t>How identified</w:t>
            </w:r>
          </w:p>
        </w:tc>
      </w:tr>
      <w:tr w:rsidR="004A77C7" w:rsidRPr="00B15DCF" w:rsidTr="008D14C8">
        <w:trPr>
          <w:cantSplit/>
        </w:trPr>
        <w:tc>
          <w:tcPr>
            <w:tcW w:w="2127" w:type="dxa"/>
          </w:tcPr>
          <w:p w:rsidR="004A77C7" w:rsidRPr="00B15DCF" w:rsidRDefault="004A77C7" w:rsidP="008D14C8">
            <w:pPr>
              <w:pStyle w:val="Heading3"/>
              <w:spacing w:before="40" w:after="40"/>
              <w:jc w:val="left"/>
              <w:rPr>
                <w:i/>
                <w:iCs/>
                <w:szCs w:val="20"/>
              </w:rPr>
            </w:pPr>
            <w:r w:rsidRPr="00B15DCF">
              <w:rPr>
                <w:i/>
                <w:iCs/>
                <w:szCs w:val="20"/>
              </w:rPr>
              <w:t>Qualifications</w:t>
            </w:r>
          </w:p>
        </w:tc>
        <w:tc>
          <w:tcPr>
            <w:tcW w:w="5740" w:type="dxa"/>
          </w:tcPr>
          <w:p w:rsidR="004A77C7" w:rsidRPr="00B15DCF" w:rsidRDefault="003345EF" w:rsidP="008D14C8">
            <w:pPr>
              <w:numPr>
                <w:ilvl w:val="0"/>
                <w:numId w:val="6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DCF">
              <w:rPr>
                <w:rFonts w:ascii="Arial" w:hAnsi="Arial" w:cs="Arial"/>
                <w:sz w:val="20"/>
                <w:szCs w:val="20"/>
              </w:rPr>
              <w:t>Qualified to teach and work in the UK</w:t>
            </w:r>
            <w:r w:rsidR="002C6422">
              <w:rPr>
                <w:rFonts w:ascii="Arial" w:hAnsi="Arial" w:cs="Arial"/>
                <w:sz w:val="20"/>
                <w:szCs w:val="20"/>
              </w:rPr>
              <w:t>.</w:t>
            </w:r>
            <w:r w:rsidRPr="00B15D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77C7" w:rsidRPr="00B15DCF" w:rsidRDefault="004A77C7" w:rsidP="008D14C8">
            <w:pPr>
              <w:numPr>
                <w:ilvl w:val="0"/>
                <w:numId w:val="6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DCF">
              <w:rPr>
                <w:rFonts w:ascii="Arial" w:hAnsi="Arial" w:cs="Arial"/>
                <w:sz w:val="20"/>
                <w:szCs w:val="20"/>
              </w:rPr>
              <w:t>Good honours degree in related subject</w:t>
            </w:r>
            <w:r w:rsidR="002C64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41" w:type="dxa"/>
          </w:tcPr>
          <w:p w:rsidR="004A77C7" w:rsidRDefault="004A77C7" w:rsidP="008D14C8">
            <w:pPr>
              <w:numPr>
                <w:ilvl w:val="0"/>
                <w:numId w:val="6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DCF">
              <w:rPr>
                <w:rFonts w:ascii="Arial" w:hAnsi="Arial" w:cs="Arial"/>
                <w:sz w:val="20"/>
                <w:szCs w:val="20"/>
              </w:rPr>
              <w:t>Evidence of relevant CPD</w:t>
            </w:r>
            <w:r w:rsidR="002C64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5CA2" w:rsidRPr="00B15DCF" w:rsidRDefault="00745CA2" w:rsidP="008D14C8">
            <w:pPr>
              <w:numPr>
                <w:ilvl w:val="0"/>
                <w:numId w:val="6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Masters in a related subject / education</w:t>
            </w:r>
            <w:r w:rsidR="002C642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:rsidR="004A77C7" w:rsidRPr="00B15DCF" w:rsidRDefault="004A77C7" w:rsidP="008D14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15DCF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4A77C7" w:rsidRPr="00B15DCF" w:rsidTr="008D14C8">
        <w:trPr>
          <w:cantSplit/>
        </w:trPr>
        <w:tc>
          <w:tcPr>
            <w:tcW w:w="2127" w:type="dxa"/>
          </w:tcPr>
          <w:p w:rsidR="004A77C7" w:rsidRPr="00B15DCF" w:rsidRDefault="004A77C7" w:rsidP="008D14C8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5D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Teaching and learning experience</w:t>
            </w:r>
          </w:p>
        </w:tc>
        <w:tc>
          <w:tcPr>
            <w:tcW w:w="5740" w:type="dxa"/>
          </w:tcPr>
          <w:p w:rsidR="00745CA2" w:rsidRPr="00745CA2" w:rsidRDefault="00745CA2" w:rsidP="008D14C8">
            <w:pPr>
              <w:numPr>
                <w:ilvl w:val="0"/>
                <w:numId w:val="6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A2">
              <w:rPr>
                <w:rFonts w:ascii="Arial" w:hAnsi="Arial" w:cs="Arial"/>
                <w:sz w:val="20"/>
                <w:szCs w:val="20"/>
              </w:rPr>
              <w:t xml:space="preserve">Proven track record of raising outcomes as a classroom teacher </w:t>
            </w:r>
          </w:p>
          <w:p w:rsidR="00745CA2" w:rsidRPr="00745CA2" w:rsidRDefault="003156AC" w:rsidP="008D14C8">
            <w:pPr>
              <w:numPr>
                <w:ilvl w:val="0"/>
                <w:numId w:val="6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 </w:t>
            </w:r>
            <w:r w:rsidR="00745CA2" w:rsidRPr="00745CA2">
              <w:rPr>
                <w:rFonts w:ascii="Arial" w:hAnsi="Arial" w:cs="Arial"/>
                <w:sz w:val="20"/>
                <w:szCs w:val="20"/>
              </w:rPr>
              <w:t>classroom teacher with the ability to reflect on lessons and continually improve their own practice</w:t>
            </w:r>
            <w:r w:rsidR="002C64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5CA2" w:rsidRPr="00745CA2" w:rsidRDefault="00745CA2" w:rsidP="008D14C8">
            <w:pPr>
              <w:numPr>
                <w:ilvl w:val="0"/>
                <w:numId w:val="6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A2">
              <w:rPr>
                <w:rFonts w:ascii="Arial" w:hAnsi="Arial" w:cs="Arial"/>
                <w:sz w:val="20"/>
                <w:szCs w:val="20"/>
              </w:rPr>
              <w:t>Effective and systematic behaviour management, with clear boundaries, sanctions, praise and rewards</w:t>
            </w:r>
            <w:r w:rsidR="002C64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77C7" w:rsidRPr="00745CA2" w:rsidRDefault="004A77C7" w:rsidP="003156A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1" w:type="dxa"/>
          </w:tcPr>
          <w:p w:rsidR="003156AC" w:rsidRDefault="003156AC" w:rsidP="003156AC">
            <w:pPr>
              <w:numPr>
                <w:ilvl w:val="0"/>
                <w:numId w:val="6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A2">
              <w:rPr>
                <w:rFonts w:ascii="Arial" w:hAnsi="Arial" w:cs="Arial"/>
                <w:sz w:val="20"/>
                <w:szCs w:val="20"/>
              </w:rPr>
              <w:t xml:space="preserve">Understands and interprets complex </w:t>
            </w:r>
            <w:r w:rsidR="002C6422">
              <w:rPr>
                <w:rFonts w:ascii="Arial" w:hAnsi="Arial" w:cs="Arial"/>
                <w:sz w:val="20"/>
                <w:szCs w:val="20"/>
              </w:rPr>
              <w:t>student</w:t>
            </w:r>
            <w:r w:rsidRPr="00745CA2">
              <w:rPr>
                <w:rFonts w:ascii="Arial" w:hAnsi="Arial" w:cs="Arial"/>
                <w:sz w:val="20"/>
                <w:szCs w:val="20"/>
              </w:rPr>
              <w:t xml:space="preserve"> da</w:t>
            </w:r>
            <w:r>
              <w:rPr>
                <w:rFonts w:ascii="Arial" w:hAnsi="Arial" w:cs="Arial"/>
                <w:sz w:val="20"/>
                <w:szCs w:val="20"/>
              </w:rPr>
              <w:t>ta to drive tailored lesson planning</w:t>
            </w:r>
            <w:r w:rsidR="002C6422">
              <w:rPr>
                <w:rFonts w:ascii="Arial" w:hAnsi="Arial" w:cs="Arial"/>
                <w:sz w:val="20"/>
                <w:szCs w:val="20"/>
              </w:rPr>
              <w:t>.</w:t>
            </w:r>
            <w:r w:rsidRPr="00745C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56AC" w:rsidRPr="00B15DCF" w:rsidRDefault="003156AC" w:rsidP="003156AC">
            <w:pPr>
              <w:numPr>
                <w:ilvl w:val="0"/>
                <w:numId w:val="6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A2">
              <w:rPr>
                <w:rFonts w:ascii="Arial" w:hAnsi="Arial" w:cs="Arial"/>
                <w:sz w:val="20"/>
                <w:szCs w:val="20"/>
              </w:rPr>
              <w:t>Proven track record of raising outcomes as a middle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/ second in department (if applying for a post with a TLR)</w:t>
            </w:r>
            <w:r w:rsidR="002C642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77C7" w:rsidRDefault="003156AC" w:rsidP="002C6422">
            <w:pPr>
              <w:numPr>
                <w:ilvl w:val="0"/>
                <w:numId w:val="6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A2">
              <w:rPr>
                <w:rFonts w:ascii="Arial" w:hAnsi="Arial" w:cs="Arial"/>
                <w:sz w:val="20"/>
                <w:szCs w:val="20"/>
              </w:rPr>
              <w:t xml:space="preserve">Understands and interprets complex </w:t>
            </w:r>
            <w:r w:rsidR="002C6422">
              <w:rPr>
                <w:rFonts w:ascii="Arial" w:hAnsi="Arial" w:cs="Arial"/>
                <w:sz w:val="20"/>
                <w:szCs w:val="20"/>
              </w:rPr>
              <w:t>student</w:t>
            </w:r>
            <w:r w:rsidRPr="00745CA2">
              <w:rPr>
                <w:rFonts w:ascii="Arial" w:hAnsi="Arial" w:cs="Arial"/>
                <w:sz w:val="20"/>
                <w:szCs w:val="20"/>
              </w:rPr>
              <w:t xml:space="preserve"> data to drive </w:t>
            </w:r>
            <w:r>
              <w:rPr>
                <w:rFonts w:ascii="Arial" w:hAnsi="Arial" w:cs="Arial"/>
                <w:sz w:val="20"/>
                <w:szCs w:val="20"/>
              </w:rPr>
              <w:t>departmental improvements (if applying for a post with a TLR)</w:t>
            </w:r>
            <w:r w:rsidR="002C64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43C3" w:rsidRPr="003156AC" w:rsidRDefault="006843C3" w:rsidP="00551E6B">
            <w:pPr>
              <w:numPr>
                <w:ilvl w:val="0"/>
                <w:numId w:val="6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3260DE">
              <w:rPr>
                <w:rFonts w:ascii="Arial" w:hAnsi="Arial" w:cs="Arial"/>
                <w:sz w:val="20"/>
                <w:szCs w:val="20"/>
              </w:rPr>
              <w:t>teach Drama</w:t>
            </w:r>
            <w:r w:rsidR="00551E6B">
              <w:rPr>
                <w:rFonts w:ascii="Arial" w:hAnsi="Arial" w:cs="Arial"/>
                <w:sz w:val="20"/>
                <w:szCs w:val="20"/>
              </w:rPr>
              <w:t xml:space="preserve"> up to GCSE level</w:t>
            </w:r>
            <w:bookmarkStart w:id="0" w:name="_GoBack"/>
            <w:bookmarkEnd w:id="0"/>
          </w:p>
        </w:tc>
        <w:tc>
          <w:tcPr>
            <w:tcW w:w="1673" w:type="dxa"/>
          </w:tcPr>
          <w:p w:rsidR="004A77C7" w:rsidRPr="00B15DCF" w:rsidRDefault="004A77C7" w:rsidP="008D14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15DCF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  <w:p w:rsidR="004A77C7" w:rsidRPr="00B15DCF" w:rsidRDefault="004A77C7" w:rsidP="008D14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15DCF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A77C7" w:rsidRPr="00B15DCF" w:rsidTr="008D14C8">
        <w:trPr>
          <w:cantSplit/>
        </w:trPr>
        <w:tc>
          <w:tcPr>
            <w:tcW w:w="2127" w:type="dxa"/>
          </w:tcPr>
          <w:p w:rsidR="004A77C7" w:rsidRPr="00B15DCF" w:rsidRDefault="004A77C7" w:rsidP="008D14C8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5D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Knowledge and skills</w:t>
            </w:r>
          </w:p>
        </w:tc>
        <w:tc>
          <w:tcPr>
            <w:tcW w:w="5740" w:type="dxa"/>
          </w:tcPr>
          <w:p w:rsidR="004A77C7" w:rsidRPr="00745CA2" w:rsidRDefault="004A77C7" w:rsidP="008D14C8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A2">
              <w:rPr>
                <w:rFonts w:ascii="Arial" w:hAnsi="Arial" w:cs="Arial"/>
                <w:sz w:val="20"/>
                <w:szCs w:val="20"/>
              </w:rPr>
              <w:t xml:space="preserve">Set high expectations which inspire, motivate and challenge </w:t>
            </w:r>
            <w:r w:rsidR="003156AC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745CA2">
              <w:rPr>
                <w:rFonts w:ascii="Arial" w:hAnsi="Arial" w:cs="Arial"/>
                <w:sz w:val="20"/>
                <w:szCs w:val="20"/>
              </w:rPr>
              <w:t>students</w:t>
            </w:r>
            <w:r w:rsidR="002C64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45EF" w:rsidRPr="00745CA2" w:rsidRDefault="00301051" w:rsidP="008D14C8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Evidence of using </w:t>
            </w:r>
            <w:r w:rsidR="003345EF" w:rsidRPr="00745CA2">
              <w:rPr>
                <w:rFonts w:ascii="Arial" w:hAnsi="Arial" w:cs="Tahoma"/>
                <w:sz w:val="20"/>
                <w:szCs w:val="20"/>
              </w:rPr>
              <w:t>data to think strategically about tailoring lessons t</w:t>
            </w:r>
            <w:r w:rsidR="00745CA2" w:rsidRPr="00745CA2">
              <w:rPr>
                <w:rFonts w:ascii="Arial" w:hAnsi="Arial" w:cs="Tahoma"/>
                <w:sz w:val="20"/>
                <w:szCs w:val="20"/>
              </w:rPr>
              <w:t>o meet the needs of all students</w:t>
            </w:r>
            <w:r w:rsidR="002C6422">
              <w:rPr>
                <w:rFonts w:ascii="Arial" w:hAnsi="Arial" w:cs="Tahoma"/>
                <w:sz w:val="20"/>
                <w:szCs w:val="20"/>
              </w:rPr>
              <w:t>.</w:t>
            </w:r>
            <w:r w:rsidR="00745CA2" w:rsidRPr="00745CA2">
              <w:rPr>
                <w:rFonts w:ascii="Arial" w:hAnsi="Arial" w:cs="Tahoma"/>
                <w:sz w:val="20"/>
                <w:szCs w:val="20"/>
              </w:rPr>
              <w:t xml:space="preserve"> </w:t>
            </w:r>
            <w:r w:rsidR="003345EF" w:rsidRPr="00745CA2">
              <w:rPr>
                <w:rFonts w:ascii="Arial" w:hAnsi="Arial" w:cs="Tahoma"/>
                <w:sz w:val="20"/>
                <w:szCs w:val="20"/>
              </w:rPr>
              <w:t xml:space="preserve"> </w:t>
            </w:r>
          </w:p>
          <w:p w:rsidR="004A77C7" w:rsidRPr="003156AC" w:rsidRDefault="00B15DCF" w:rsidP="003156AC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A2">
              <w:rPr>
                <w:rFonts w:ascii="Arial" w:hAnsi="Arial" w:cs="Arial"/>
                <w:sz w:val="20"/>
                <w:szCs w:val="20"/>
              </w:rPr>
              <w:t>Effective and systematic behaviour management, with clear boundaries, purposeful praise and through building intrinsic motivation</w:t>
            </w:r>
            <w:r w:rsidR="002C6422">
              <w:rPr>
                <w:rFonts w:ascii="Arial" w:hAnsi="Arial" w:cs="Arial"/>
                <w:sz w:val="20"/>
                <w:szCs w:val="20"/>
              </w:rPr>
              <w:t>.</w:t>
            </w:r>
            <w:r w:rsidRPr="00745C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1" w:type="dxa"/>
          </w:tcPr>
          <w:p w:rsidR="004A77C7" w:rsidRPr="00B15DCF" w:rsidRDefault="00C267FF" w:rsidP="008D14C8">
            <w:pPr>
              <w:numPr>
                <w:ilvl w:val="0"/>
                <w:numId w:val="8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DCF">
              <w:rPr>
                <w:rFonts w:ascii="Arial" w:hAnsi="Arial" w:cs="Arial"/>
                <w:bCs/>
                <w:sz w:val="20"/>
                <w:szCs w:val="20"/>
              </w:rPr>
              <w:t xml:space="preserve">Understanding of what makes </w:t>
            </w:r>
            <w:r w:rsidR="004A77C7" w:rsidRPr="00B15DCF">
              <w:rPr>
                <w:rFonts w:ascii="Arial" w:hAnsi="Arial" w:cs="Arial"/>
                <w:bCs/>
                <w:sz w:val="20"/>
                <w:szCs w:val="20"/>
              </w:rPr>
              <w:t xml:space="preserve">Dixons </w:t>
            </w:r>
            <w:r w:rsidR="0063660E" w:rsidRPr="00B15DCF">
              <w:rPr>
                <w:rFonts w:ascii="Arial" w:hAnsi="Arial" w:cs="Arial"/>
                <w:bCs/>
                <w:sz w:val="20"/>
                <w:szCs w:val="20"/>
              </w:rPr>
              <w:t>McMillan</w:t>
            </w:r>
            <w:r w:rsidR="004A77C7" w:rsidRPr="00B15DCF">
              <w:rPr>
                <w:rFonts w:ascii="Arial" w:hAnsi="Arial" w:cs="Arial"/>
                <w:bCs/>
                <w:sz w:val="20"/>
                <w:szCs w:val="20"/>
              </w:rPr>
              <w:t xml:space="preserve"> different and successful</w:t>
            </w:r>
            <w:r w:rsidR="002C642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080F08" w:rsidRPr="00B15DCF" w:rsidRDefault="00B81831" w:rsidP="008D14C8">
            <w:pPr>
              <w:numPr>
                <w:ilvl w:val="0"/>
                <w:numId w:val="8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Strong analytical, </w:t>
            </w:r>
            <w:r w:rsidR="00080F08" w:rsidRPr="00B15D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strategic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interpersonal and</w:t>
            </w:r>
            <w:r w:rsidR="00080F08" w:rsidRPr="00B15D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thinking skills</w:t>
            </w:r>
            <w:r w:rsidR="002C64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4A77C7" w:rsidRPr="003156AC" w:rsidRDefault="0063660E" w:rsidP="003156AC">
            <w:pPr>
              <w:numPr>
                <w:ilvl w:val="0"/>
                <w:numId w:val="8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D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Understanding of the curren</w:t>
            </w:r>
            <w:r w:rsidR="00AE2FBF" w:rsidRPr="00B15D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 educational landscape</w:t>
            </w:r>
            <w:r w:rsidR="002C64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AE2FBF" w:rsidRPr="00B15D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3" w:type="dxa"/>
          </w:tcPr>
          <w:p w:rsidR="004A77C7" w:rsidRPr="00B15DCF" w:rsidRDefault="004A77C7" w:rsidP="008D14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15DCF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4A77C7" w:rsidRPr="00B15DCF" w:rsidRDefault="004A77C7" w:rsidP="008D14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15DCF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4A77C7" w:rsidRPr="00B15DCF" w:rsidRDefault="004A77C7" w:rsidP="008D14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15DCF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4A77C7" w:rsidRPr="00B15DCF" w:rsidRDefault="004A77C7" w:rsidP="008D14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C7" w:rsidRPr="00B15DCF" w:rsidTr="008D14C8">
        <w:trPr>
          <w:cantSplit/>
        </w:trPr>
        <w:tc>
          <w:tcPr>
            <w:tcW w:w="2127" w:type="dxa"/>
          </w:tcPr>
          <w:p w:rsidR="004A77C7" w:rsidRPr="00B15DCF" w:rsidRDefault="004A77C7" w:rsidP="008D14C8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5D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Personal attributes</w:t>
            </w:r>
          </w:p>
        </w:tc>
        <w:tc>
          <w:tcPr>
            <w:tcW w:w="5740" w:type="dxa"/>
          </w:tcPr>
          <w:p w:rsidR="00745CA2" w:rsidRDefault="008D14C8" w:rsidP="008D14C8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Committed and motivated </w:t>
            </w:r>
            <w:r w:rsidR="00745CA2">
              <w:rPr>
                <w:rFonts w:ascii="Arial" w:hAnsi="Arial" w:cs="Arial"/>
                <w:sz w:val="20"/>
                <w:szCs w:val="20"/>
              </w:rPr>
              <w:t xml:space="preserve">to doing whatever it takes and strive for excellence </w:t>
            </w:r>
            <w:r w:rsidR="00B81831">
              <w:rPr>
                <w:rFonts w:ascii="Arial" w:hAnsi="Arial" w:cs="Arial"/>
                <w:sz w:val="20"/>
                <w:szCs w:val="20"/>
              </w:rPr>
              <w:t>through hard work determination and grit</w:t>
            </w:r>
            <w:r w:rsidR="002C6422">
              <w:rPr>
                <w:rFonts w:ascii="Arial" w:hAnsi="Arial" w:cs="Arial"/>
                <w:sz w:val="20"/>
                <w:szCs w:val="20"/>
              </w:rPr>
              <w:t>.</w:t>
            </w:r>
            <w:r w:rsidR="00B81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CA2" w:rsidRDefault="00745CA2" w:rsidP="008D14C8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contribute to </w:t>
            </w:r>
            <w:r w:rsidR="009650C5">
              <w:rPr>
                <w:rFonts w:ascii="Arial" w:hAnsi="Arial" w:cs="Arial"/>
                <w:sz w:val="20"/>
                <w:szCs w:val="20"/>
              </w:rPr>
              <w:t xml:space="preserve">our </w:t>
            </w:r>
            <w:r>
              <w:rPr>
                <w:rFonts w:ascii="Arial" w:hAnsi="Arial" w:cs="Arial"/>
                <w:sz w:val="20"/>
                <w:szCs w:val="20"/>
              </w:rPr>
              <w:t>can do culture and be solution focussed</w:t>
            </w:r>
            <w:r w:rsidR="002C642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1831" w:rsidRPr="00B81831" w:rsidRDefault="00B81831" w:rsidP="008D14C8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Committed to equality of opportunity for all and make all members of the community feel valued and respected</w:t>
            </w:r>
            <w:r w:rsidR="002C642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5DCF" w:rsidRPr="00B15DCF" w:rsidRDefault="00B15DCF" w:rsidP="008D14C8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</w:t>
            </w:r>
            <w:r w:rsidR="002C6422">
              <w:rPr>
                <w:rFonts w:ascii="Arial" w:hAnsi="Arial" w:cs="Arial"/>
                <w:sz w:val="20"/>
                <w:szCs w:val="20"/>
              </w:rPr>
              <w:t>ment to the safeguarding of all.</w:t>
            </w:r>
          </w:p>
          <w:p w:rsidR="004A77C7" w:rsidRPr="00B15DCF" w:rsidRDefault="004A77C7" w:rsidP="008D14C8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DCF">
              <w:rPr>
                <w:rFonts w:ascii="Arial" w:hAnsi="Arial" w:cs="Arial"/>
                <w:sz w:val="20"/>
                <w:szCs w:val="20"/>
              </w:rPr>
              <w:t>A strong moral purpose and drive for improvement</w:t>
            </w:r>
            <w:r w:rsidR="008D14C8">
              <w:rPr>
                <w:rFonts w:ascii="Arial" w:hAnsi="Arial" w:cs="Arial"/>
                <w:sz w:val="20"/>
                <w:szCs w:val="20"/>
              </w:rPr>
              <w:t xml:space="preserve"> for all</w:t>
            </w:r>
            <w:r w:rsidR="002C64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77C7" w:rsidRPr="00B81831" w:rsidRDefault="004A77C7" w:rsidP="008D14C8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DCF">
              <w:rPr>
                <w:rFonts w:ascii="Arial" w:hAnsi="Arial" w:cs="Arial"/>
                <w:sz w:val="20"/>
                <w:szCs w:val="20"/>
              </w:rPr>
              <w:t xml:space="preserve">Ability to work </w:t>
            </w:r>
            <w:r w:rsidR="008D14C8">
              <w:rPr>
                <w:rFonts w:ascii="Arial" w:hAnsi="Arial" w:cs="Arial"/>
                <w:sz w:val="20"/>
                <w:szCs w:val="20"/>
              </w:rPr>
              <w:t xml:space="preserve">successfully </w:t>
            </w:r>
            <w:r w:rsidRPr="00B15DCF">
              <w:rPr>
                <w:rFonts w:ascii="Arial" w:hAnsi="Arial" w:cs="Arial"/>
                <w:sz w:val="20"/>
                <w:szCs w:val="20"/>
              </w:rPr>
              <w:t>under pressure</w:t>
            </w:r>
            <w:r w:rsidR="002C64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41" w:type="dxa"/>
          </w:tcPr>
          <w:p w:rsidR="00B15DCF" w:rsidRDefault="004A77C7" w:rsidP="008D14C8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DCF">
              <w:rPr>
                <w:rFonts w:ascii="Arial" w:hAnsi="Arial" w:cs="Arial"/>
                <w:bCs/>
                <w:sz w:val="20"/>
                <w:szCs w:val="20"/>
              </w:rPr>
              <w:t xml:space="preserve">Willingness to offer </w:t>
            </w:r>
            <w:r w:rsidR="0063660E" w:rsidRPr="00B15DCF">
              <w:rPr>
                <w:rFonts w:ascii="Arial" w:hAnsi="Arial" w:cs="Arial"/>
                <w:bCs/>
                <w:sz w:val="20"/>
                <w:szCs w:val="20"/>
              </w:rPr>
              <w:t>extra-curricular</w:t>
            </w:r>
            <w:r w:rsidRPr="00B15DCF">
              <w:rPr>
                <w:rFonts w:ascii="Arial" w:hAnsi="Arial" w:cs="Arial"/>
                <w:bCs/>
                <w:sz w:val="20"/>
                <w:szCs w:val="20"/>
              </w:rPr>
              <w:t xml:space="preserve"> provision</w:t>
            </w:r>
            <w:r w:rsidR="002C642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15DCF" w:rsidRPr="00B15D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CA2" w:rsidRDefault="00745CA2" w:rsidP="008D14C8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A2">
              <w:rPr>
                <w:rFonts w:ascii="Arial" w:hAnsi="Arial" w:cs="Arial"/>
                <w:sz w:val="20"/>
                <w:szCs w:val="20"/>
              </w:rPr>
              <w:t xml:space="preserve">Acts as a role model to staff and </w:t>
            </w:r>
            <w:r w:rsidR="002C6422">
              <w:rPr>
                <w:rFonts w:ascii="Arial" w:hAnsi="Arial" w:cs="Arial"/>
                <w:sz w:val="20"/>
                <w:szCs w:val="20"/>
              </w:rPr>
              <w:t>students.</w:t>
            </w:r>
          </w:p>
          <w:p w:rsidR="008D14C8" w:rsidRDefault="00745CA2" w:rsidP="008D14C8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A2">
              <w:rPr>
                <w:rFonts w:ascii="Arial" w:hAnsi="Arial" w:cs="Arial"/>
                <w:sz w:val="20"/>
                <w:szCs w:val="20"/>
              </w:rPr>
              <w:t>Commitment to regular and on-going professional development and training to establish outstanding classroom practice.</w:t>
            </w:r>
            <w:r w:rsidR="008D14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14C8" w:rsidRDefault="008D14C8" w:rsidP="008D14C8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expectations for</w:t>
            </w:r>
            <w:r w:rsidR="002C6422">
              <w:rPr>
                <w:rFonts w:ascii="Arial" w:hAnsi="Arial" w:cs="Arial"/>
                <w:sz w:val="20"/>
                <w:szCs w:val="20"/>
              </w:rPr>
              <w:t xml:space="preserve"> accountability and consistency.</w:t>
            </w:r>
          </w:p>
          <w:p w:rsidR="004A77C7" w:rsidRPr="00745CA2" w:rsidRDefault="004A77C7" w:rsidP="008D14C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4A77C7" w:rsidRPr="00B15DCF" w:rsidRDefault="004A77C7" w:rsidP="008D14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15DCF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4A77C7" w:rsidRPr="00B15DCF" w:rsidRDefault="004A77C7" w:rsidP="008D14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15DCF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4A77C7" w:rsidRPr="00B15DCF" w:rsidRDefault="004A77C7" w:rsidP="008D14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15DCF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4A77C7" w:rsidRPr="00B15DCF" w:rsidRDefault="004A77C7" w:rsidP="008D14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C7" w:rsidRPr="008D74D5" w:rsidRDefault="004A77C7">
      <w:pPr>
        <w:rPr>
          <w:rFonts w:ascii="Arial" w:hAnsi="Arial"/>
        </w:rPr>
      </w:pPr>
    </w:p>
    <w:sectPr w:rsidR="004A77C7" w:rsidRPr="008D74D5" w:rsidSect="0090127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74" w:rsidRDefault="00B63174" w:rsidP="004A77C7">
      <w:r>
        <w:separator/>
      </w:r>
    </w:p>
  </w:endnote>
  <w:endnote w:type="continuationSeparator" w:id="0">
    <w:p w:rsidR="00B63174" w:rsidRDefault="00B63174" w:rsidP="004A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74" w:rsidRDefault="00B63174" w:rsidP="004A77C7">
      <w:r>
        <w:separator/>
      </w:r>
    </w:p>
  </w:footnote>
  <w:footnote w:type="continuationSeparator" w:id="0">
    <w:p w:rsidR="00B63174" w:rsidRDefault="00B63174" w:rsidP="004A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66B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45CA1"/>
    <w:multiLevelType w:val="hybridMultilevel"/>
    <w:tmpl w:val="C8BA26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A7460"/>
    <w:multiLevelType w:val="hybridMultilevel"/>
    <w:tmpl w:val="AE4C1CB6"/>
    <w:lvl w:ilvl="0" w:tplc="B6881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13653547"/>
    <w:multiLevelType w:val="hybridMultilevel"/>
    <w:tmpl w:val="6F80D924"/>
    <w:lvl w:ilvl="0" w:tplc="B6881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1F9D7AE8"/>
    <w:multiLevelType w:val="hybridMultilevel"/>
    <w:tmpl w:val="D0A044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E7AC9"/>
    <w:multiLevelType w:val="hybridMultilevel"/>
    <w:tmpl w:val="722EC1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5C04DB"/>
    <w:multiLevelType w:val="hybridMultilevel"/>
    <w:tmpl w:val="D55CB1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B6B24"/>
    <w:multiLevelType w:val="hybridMultilevel"/>
    <w:tmpl w:val="3E129ED0"/>
    <w:lvl w:ilvl="0" w:tplc="B6881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8" w15:restartNumberingAfterBreak="0">
    <w:nsid w:val="7DFC0B80"/>
    <w:multiLevelType w:val="hybridMultilevel"/>
    <w:tmpl w:val="D9EA8F12"/>
    <w:lvl w:ilvl="0" w:tplc="B6881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CF"/>
    <w:rsid w:val="00080F08"/>
    <w:rsid w:val="000D2912"/>
    <w:rsid w:val="00105CC9"/>
    <w:rsid w:val="00116D55"/>
    <w:rsid w:val="00135E04"/>
    <w:rsid w:val="002C6422"/>
    <w:rsid w:val="00301051"/>
    <w:rsid w:val="003156AC"/>
    <w:rsid w:val="003260DE"/>
    <w:rsid w:val="003345EF"/>
    <w:rsid w:val="00374064"/>
    <w:rsid w:val="003D4E2B"/>
    <w:rsid w:val="003E12A0"/>
    <w:rsid w:val="00460BBB"/>
    <w:rsid w:val="00485C7F"/>
    <w:rsid w:val="004A77C7"/>
    <w:rsid w:val="00551E6B"/>
    <w:rsid w:val="0063660E"/>
    <w:rsid w:val="006843C3"/>
    <w:rsid w:val="00692F79"/>
    <w:rsid w:val="00745CA2"/>
    <w:rsid w:val="007D66D8"/>
    <w:rsid w:val="00800490"/>
    <w:rsid w:val="008164C7"/>
    <w:rsid w:val="0083768F"/>
    <w:rsid w:val="008D14C8"/>
    <w:rsid w:val="00901272"/>
    <w:rsid w:val="009650C5"/>
    <w:rsid w:val="009D2EA7"/>
    <w:rsid w:val="00AD0408"/>
    <w:rsid w:val="00AD3D78"/>
    <w:rsid w:val="00AE2FBF"/>
    <w:rsid w:val="00B15DCF"/>
    <w:rsid w:val="00B63174"/>
    <w:rsid w:val="00B81831"/>
    <w:rsid w:val="00BA2DCF"/>
    <w:rsid w:val="00BF1651"/>
    <w:rsid w:val="00BF1B99"/>
    <w:rsid w:val="00C267FF"/>
    <w:rsid w:val="00D17D55"/>
    <w:rsid w:val="00D5367D"/>
    <w:rsid w:val="00D570E3"/>
    <w:rsid w:val="00D93BC6"/>
    <w:rsid w:val="00E6652B"/>
    <w:rsid w:val="00F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8E86F5F-37D6-4F19-9A02-1DB108B1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0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5D0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1D5D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D5D0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D5D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CTC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 Brons</cp:lastModifiedBy>
  <cp:revision>5</cp:revision>
  <cp:lastPrinted>2015-01-08T14:53:00Z</cp:lastPrinted>
  <dcterms:created xsi:type="dcterms:W3CDTF">2017-11-16T11:58:00Z</dcterms:created>
  <dcterms:modified xsi:type="dcterms:W3CDTF">2017-11-17T08:54:00Z</dcterms:modified>
</cp:coreProperties>
</file>