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E0D6B" w:rsidR="00030124" w:rsidRDefault="008442C7" w14:paraId="221FDDF2" w14:textId="77777777">
      <w:pPr>
        <w:pStyle w:val="Title"/>
        <w:rPr>
          <w:rFonts w:ascii="Arial" w:hAnsi="Arial" w:cs="Arial"/>
          <w:sz w:val="20"/>
          <w:szCs w:val="20"/>
        </w:rPr>
      </w:pPr>
      <w:r w:rsidRPr="008E0D6B" w:rsidR="008442C7">
        <w:rPr>
          <w:rFonts w:ascii="Arial" w:hAnsi="Arial" w:cs="Arial"/>
          <w:sz w:val="20"/>
          <w:szCs w:val="20"/>
        </w:rPr>
        <w:t>Job</w:t>
      </w:r>
      <w:r w:rsidRPr="008E0D6B" w:rsidR="008442C7">
        <w:rPr>
          <w:rFonts w:ascii="Arial" w:hAnsi="Arial" w:cs="Arial"/>
          <w:spacing w:val="-6"/>
          <w:sz w:val="20"/>
          <w:szCs w:val="20"/>
        </w:rPr>
        <w:t xml:space="preserve"> </w:t>
      </w:r>
      <w:r w:rsidRPr="008E0D6B" w:rsidR="008442C7">
        <w:rPr>
          <w:rFonts w:ascii="Arial" w:hAnsi="Arial" w:cs="Arial"/>
          <w:spacing w:val="-2"/>
          <w:sz w:val="20"/>
          <w:szCs w:val="20"/>
        </w:rPr>
        <w:t>Description</w:t>
      </w:r>
    </w:p>
    <w:p w:rsidRPr="008E0D6B" w:rsidR="00030124" w:rsidP="438026B1" w:rsidRDefault="00030124" w14:paraId="3B9252E6" w14:textId="77777777">
      <w:pPr>
        <w:pStyle w:val="BodyText"/>
        <w:spacing w:before="51"/>
        <w:rPr>
          <w:rFonts w:ascii="Arial" w:hAnsi="Arial" w:cs="Arial"/>
          <w:b w:val="1"/>
          <w:bCs w:val="1"/>
        </w:rPr>
      </w:pPr>
    </w:p>
    <w:tbl>
      <w:tblPr>
        <w:tblW w:w="10773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7218"/>
      </w:tblGrid>
      <w:tr w:rsidRPr="008E0D6B" w:rsidR="00030124" w:rsidTr="7D994A69" w14:paraId="3363FFA3" w14:textId="77777777">
        <w:tc>
          <w:tcPr>
            <w:tcW w:w="3555" w:type="dxa"/>
            <w:tcMar/>
          </w:tcPr>
          <w:p w:rsidRPr="008E0D6B" w:rsidR="00030124" w:rsidP="7C6D0111" w:rsidRDefault="008442C7" w14:paraId="77830E0E" w14:textId="77777777">
            <w:pPr>
              <w:pStyle w:val="TableParagraph"/>
              <w:spacing w:line="218" w:lineRule="exact"/>
              <w:ind w:left="110" w:firstLine="0"/>
              <w:rPr>
                <w:rFonts w:ascii="Arial" w:hAnsi="Arial" w:eastAsia="Arial" w:cs="Arial"/>
                <w:b w:val="1"/>
                <w:bCs w:val="1"/>
              </w:rPr>
            </w:pPr>
            <w:r w:rsidRPr="7C6D0111" w:rsidR="008442C7">
              <w:rPr>
                <w:rFonts w:ascii="Arial" w:hAnsi="Arial" w:eastAsia="Arial" w:cs="Arial"/>
                <w:b w:val="1"/>
                <w:bCs w:val="1"/>
              </w:rPr>
              <w:t>JOB</w:t>
            </w:r>
            <w:r w:rsidRPr="7C6D0111" w:rsidR="008442C7">
              <w:rPr>
                <w:rFonts w:ascii="Arial" w:hAnsi="Arial" w:eastAsia="Arial" w:cs="Arial"/>
                <w:b w:val="1"/>
                <w:bCs w:val="1"/>
                <w:spacing w:val="-5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  <w:b w:val="1"/>
                <w:bCs w:val="1"/>
                <w:spacing w:val="-2"/>
              </w:rPr>
              <w:t>TITLE:</w:t>
            </w:r>
          </w:p>
        </w:tc>
        <w:tc>
          <w:tcPr>
            <w:tcW w:w="7218" w:type="dxa"/>
            <w:tcMar/>
          </w:tcPr>
          <w:p w:rsidRPr="008E0D6B" w:rsidR="00030124" w:rsidP="7C6D0111" w:rsidRDefault="499B5BA0" w14:paraId="79BF1A61" w14:textId="53BDD1E7">
            <w:pPr>
              <w:spacing w:after="160" w:line="257" w:lineRule="auto"/>
              <w:rPr>
                <w:rFonts w:ascii="Arial" w:hAnsi="Arial" w:eastAsia="Arial" w:cs="Arial"/>
              </w:rPr>
            </w:pPr>
            <w:r w:rsidRPr="438026B1" w:rsidR="499B5BA0">
              <w:rPr>
                <w:rFonts w:ascii="Arial" w:hAnsi="Arial" w:eastAsia="Arial" w:cs="Arial"/>
              </w:rPr>
              <w:t>Executive Assistant to Senior Leadership Team</w:t>
            </w:r>
          </w:p>
        </w:tc>
      </w:tr>
      <w:tr w:rsidRPr="008E0D6B" w:rsidR="00030124" w:rsidTr="7D994A69" w14:paraId="043A79E6" w14:textId="77777777">
        <w:trPr>
          <w:trHeight w:val="461"/>
        </w:trPr>
        <w:tc>
          <w:tcPr>
            <w:tcW w:w="3555" w:type="dxa"/>
            <w:tcMar/>
          </w:tcPr>
          <w:p w:rsidRPr="008E0D6B" w:rsidR="00030124" w:rsidP="7C6D0111" w:rsidRDefault="00030124" w14:paraId="1E52E88F" w14:textId="77777777">
            <w:pPr>
              <w:pStyle w:val="TableParagraph"/>
              <w:ind w:left="0" w:firstLine="0"/>
              <w:rPr>
                <w:rFonts w:ascii="Arial" w:hAnsi="Arial" w:eastAsia="Arial" w:cs="Arial"/>
                <w:b w:val="1"/>
                <w:bCs w:val="1"/>
              </w:rPr>
            </w:pPr>
          </w:p>
          <w:p w:rsidRPr="008E0D6B" w:rsidR="00030124" w:rsidP="7C6D0111" w:rsidRDefault="008442C7" w14:paraId="6DB06F58" w14:textId="77777777">
            <w:pPr>
              <w:pStyle w:val="TableParagraph"/>
              <w:ind w:left="110" w:firstLine="0"/>
              <w:rPr>
                <w:rFonts w:ascii="Arial" w:hAnsi="Arial" w:eastAsia="Arial" w:cs="Arial"/>
                <w:b w:val="1"/>
                <w:bCs w:val="1"/>
              </w:rPr>
            </w:pPr>
            <w:r w:rsidRPr="7C6D0111" w:rsidR="008442C7">
              <w:rPr>
                <w:rFonts w:ascii="Arial" w:hAnsi="Arial" w:eastAsia="Arial" w:cs="Arial"/>
                <w:b w:val="1"/>
                <w:bCs w:val="1"/>
                <w:spacing w:val="-2"/>
              </w:rPr>
              <w:t>POSTHOLDER:</w:t>
            </w:r>
          </w:p>
        </w:tc>
        <w:tc>
          <w:tcPr>
            <w:tcW w:w="7218" w:type="dxa"/>
            <w:tcMar/>
          </w:tcPr>
          <w:p w:rsidRPr="008E0D6B" w:rsidR="00030124" w:rsidP="7C6D0111" w:rsidRDefault="00030124" w14:paraId="24AC620E" w14:textId="77777777">
            <w:pPr>
              <w:pStyle w:val="TableParagraph"/>
              <w:ind w:left="0" w:firstLine="0"/>
              <w:rPr>
                <w:rFonts w:ascii="Arial" w:hAnsi="Arial" w:eastAsia="Arial" w:cs="Arial"/>
              </w:rPr>
            </w:pPr>
          </w:p>
        </w:tc>
      </w:tr>
      <w:tr w:rsidRPr="008E0D6B" w:rsidR="00030124" w:rsidTr="7D994A69" w14:paraId="270A90BA" w14:textId="77777777">
        <w:trPr>
          <w:trHeight w:val="525"/>
        </w:trPr>
        <w:tc>
          <w:tcPr>
            <w:tcW w:w="3555" w:type="dxa"/>
            <w:tcMar/>
          </w:tcPr>
          <w:p w:rsidRPr="008E0D6B" w:rsidR="00030124" w:rsidP="7C6D0111" w:rsidRDefault="008442C7" w14:paraId="5263129E" w14:textId="77777777">
            <w:pPr>
              <w:pStyle w:val="TableParagraph"/>
              <w:spacing w:line="223" w:lineRule="exact"/>
              <w:ind w:left="110" w:firstLine="0"/>
              <w:rPr>
                <w:rFonts w:ascii="Arial" w:hAnsi="Arial" w:eastAsia="Arial" w:cs="Arial"/>
                <w:b w:val="1"/>
                <w:bCs w:val="1"/>
              </w:rPr>
            </w:pPr>
            <w:r w:rsidRPr="7C6D0111" w:rsidR="008442C7">
              <w:rPr>
                <w:rFonts w:ascii="Arial" w:hAnsi="Arial" w:eastAsia="Arial" w:cs="Arial"/>
                <w:b w:val="1"/>
                <w:bCs w:val="1"/>
                <w:spacing w:val="-2"/>
              </w:rPr>
              <w:t>SALARY/GRADE:</w:t>
            </w:r>
          </w:p>
        </w:tc>
        <w:tc>
          <w:tcPr>
            <w:tcW w:w="7218" w:type="dxa"/>
            <w:tcMar/>
          </w:tcPr>
          <w:p w:rsidRPr="008E0D6B" w:rsidR="00030124" w:rsidP="7C6D0111" w:rsidRDefault="00F835DF" w14:paraId="3DCE1BBA" w14:textId="4AFF6CE2">
            <w:pPr>
              <w:pStyle w:val="TableParagraph"/>
              <w:spacing w:line="223" w:lineRule="exact"/>
              <w:ind w:left="110" w:firstLine="0"/>
              <w:rPr>
                <w:rFonts w:ascii="Arial" w:hAnsi="Arial" w:eastAsia="Arial" w:cs="Arial"/>
              </w:rPr>
            </w:pPr>
            <w:r w:rsidRPr="438026B1" w:rsidR="00F835DF">
              <w:rPr>
                <w:rFonts w:ascii="Arial" w:hAnsi="Arial" w:eastAsia="Arial" w:cs="Arial"/>
              </w:rPr>
              <w:t>£</w:t>
            </w:r>
            <w:r w:rsidRPr="438026B1" w:rsidR="315378DD">
              <w:rPr>
                <w:rFonts w:ascii="Arial" w:hAnsi="Arial" w:eastAsia="Arial" w:cs="Arial"/>
              </w:rPr>
              <w:t>4</w:t>
            </w:r>
            <w:r w:rsidRPr="438026B1" w:rsidR="7CF21F8A">
              <w:rPr>
                <w:rFonts w:ascii="Arial" w:hAnsi="Arial" w:eastAsia="Arial" w:cs="Arial"/>
              </w:rPr>
              <w:t>0 000</w:t>
            </w:r>
            <w:r w:rsidRPr="438026B1" w:rsidR="008E0D6B">
              <w:rPr>
                <w:rFonts w:ascii="Arial" w:hAnsi="Arial" w:eastAsia="Arial" w:cs="Arial"/>
              </w:rPr>
              <w:t xml:space="preserve"> </w:t>
            </w:r>
            <w:r w:rsidRPr="438026B1" w:rsidR="008E0D6B">
              <w:rPr>
                <w:rFonts w:ascii="Arial" w:hAnsi="Arial" w:eastAsia="Arial" w:cs="Arial"/>
              </w:rPr>
              <w:t>pa</w:t>
            </w:r>
          </w:p>
        </w:tc>
      </w:tr>
      <w:tr w:rsidRPr="008E0D6B" w:rsidR="00030124" w:rsidTr="7D994A69" w14:paraId="1C95B429" w14:textId="77777777">
        <w:trPr>
          <w:trHeight w:val="585"/>
        </w:trPr>
        <w:tc>
          <w:tcPr>
            <w:tcW w:w="3555" w:type="dxa"/>
            <w:tcMar/>
          </w:tcPr>
          <w:p w:rsidRPr="008E0D6B" w:rsidR="00030124" w:rsidP="7C6D0111" w:rsidRDefault="008442C7" w14:paraId="5B5F0776" w14:textId="46322B90">
            <w:pPr>
              <w:pStyle w:val="TableParagraph"/>
              <w:ind w:left="110" w:firstLine="0"/>
              <w:rPr>
                <w:rFonts w:ascii="Arial" w:hAnsi="Arial" w:eastAsia="Arial" w:cs="Arial"/>
                <w:b w:val="1"/>
                <w:bCs w:val="1"/>
              </w:rPr>
            </w:pPr>
            <w:r w:rsidRPr="7C6D0111" w:rsidR="008442C7">
              <w:rPr>
                <w:rFonts w:ascii="Arial" w:hAnsi="Arial" w:eastAsia="Arial" w:cs="Arial"/>
                <w:b w:val="1"/>
                <w:bCs w:val="1"/>
              </w:rPr>
              <w:t>WORKING</w:t>
            </w:r>
            <w:r w:rsidRPr="7C6D0111" w:rsidR="008442C7">
              <w:rPr>
                <w:rFonts w:ascii="Arial" w:hAnsi="Arial" w:eastAsia="Arial" w:cs="Arial"/>
                <w:b w:val="1"/>
                <w:bCs w:val="1"/>
                <w:spacing w:val="-10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  <w:b w:val="1"/>
                <w:bCs w:val="1"/>
                <w:spacing w:val="-2"/>
              </w:rPr>
              <w:t>TIME/TERMS:</w:t>
            </w:r>
          </w:p>
        </w:tc>
        <w:tc>
          <w:tcPr>
            <w:tcW w:w="7218" w:type="dxa"/>
            <w:tcMar/>
          </w:tcPr>
          <w:p w:rsidRPr="008E0D6B" w:rsidR="00030124" w:rsidP="7C6D0111" w:rsidRDefault="00F21A06" w14:paraId="67AE162D" w14:textId="0E2DD141">
            <w:pPr>
              <w:pStyle w:val="TableParagraph"/>
              <w:ind w:left="110" w:firstLine="0"/>
              <w:rPr>
                <w:rFonts w:ascii="Arial" w:hAnsi="Arial" w:eastAsia="Arial" w:cs="Arial"/>
              </w:rPr>
            </w:pPr>
            <w:r w:rsidRPr="438026B1" w:rsidR="00F21A06">
              <w:rPr>
                <w:rFonts w:ascii="Arial" w:hAnsi="Arial" w:eastAsia="Arial" w:cs="Arial"/>
              </w:rPr>
              <w:t>4</w:t>
            </w:r>
            <w:r w:rsidRPr="438026B1" w:rsidR="79DEF2C0">
              <w:rPr>
                <w:rFonts w:ascii="Arial" w:hAnsi="Arial" w:eastAsia="Arial" w:cs="Arial"/>
              </w:rPr>
              <w:t>0</w:t>
            </w:r>
            <w:r w:rsidRPr="7C6D0111" w:rsidR="2636813C">
              <w:rPr>
                <w:rFonts w:ascii="Arial" w:hAnsi="Arial" w:eastAsia="Arial" w:cs="Arial"/>
              </w:rPr>
              <w:t xml:space="preserve"> </w:t>
            </w:r>
            <w:r w:rsidRPr="7C6D0111" w:rsidR="00F21A06">
              <w:rPr>
                <w:rFonts w:ascii="Arial" w:hAnsi="Arial" w:eastAsia="Arial" w:cs="Arial"/>
              </w:rPr>
              <w:t>Hours</w:t>
            </w:r>
            <w:r w:rsidRPr="7C6D0111" w:rsidR="00F21A06">
              <w:rPr>
                <w:rFonts w:ascii="Arial" w:hAnsi="Arial" w:eastAsia="Arial" w:cs="Arial"/>
                <w:spacing w:val="-4"/>
              </w:rPr>
              <w:t xml:space="preserve"> </w:t>
            </w:r>
            <w:r w:rsidRPr="7C6D0111" w:rsidR="00F21A06">
              <w:rPr>
                <w:rFonts w:ascii="Arial" w:hAnsi="Arial" w:eastAsia="Arial" w:cs="Arial"/>
              </w:rPr>
              <w:t>per</w:t>
            </w:r>
            <w:r w:rsidRPr="7C6D0111" w:rsidR="00F21A06">
              <w:rPr>
                <w:rFonts w:ascii="Arial" w:hAnsi="Arial" w:eastAsia="Arial" w:cs="Arial"/>
                <w:spacing w:val="-5"/>
              </w:rPr>
              <w:t xml:space="preserve"> </w:t>
            </w:r>
            <w:r w:rsidRPr="7C6D0111" w:rsidR="00F21A06">
              <w:rPr>
                <w:rFonts w:ascii="Arial" w:hAnsi="Arial" w:eastAsia="Arial" w:cs="Arial"/>
                <w:spacing w:val="-2"/>
              </w:rPr>
              <w:t>week.</w:t>
            </w:r>
          </w:p>
        </w:tc>
      </w:tr>
      <w:tr w:rsidRPr="008E0D6B" w:rsidR="00030124" w:rsidTr="7D994A69" w14:paraId="1B446904" w14:textId="77777777">
        <w:trPr>
          <w:trHeight w:val="1839"/>
        </w:trPr>
        <w:tc>
          <w:tcPr>
            <w:tcW w:w="3555" w:type="dxa"/>
            <w:tcMar/>
          </w:tcPr>
          <w:p w:rsidRPr="008E0D6B" w:rsidR="00030124" w:rsidP="7C6D0111" w:rsidRDefault="00030124" w14:paraId="362D4D61" w14:textId="77777777">
            <w:pPr>
              <w:pStyle w:val="TableParagraph"/>
              <w:ind w:left="0" w:firstLine="0"/>
              <w:rPr>
                <w:rFonts w:ascii="Arial" w:hAnsi="Arial" w:eastAsia="Arial" w:cs="Arial"/>
                <w:b w:val="1"/>
                <w:bCs w:val="1"/>
              </w:rPr>
            </w:pPr>
          </w:p>
          <w:p w:rsidRPr="008E0D6B" w:rsidR="00030124" w:rsidP="7C6D0111" w:rsidRDefault="008442C7" w14:paraId="02FE5CD5" w14:textId="77777777">
            <w:pPr>
              <w:pStyle w:val="TableParagraph"/>
              <w:ind w:left="110" w:firstLine="0"/>
              <w:rPr>
                <w:rFonts w:ascii="Arial" w:hAnsi="Arial" w:eastAsia="Arial" w:cs="Arial"/>
                <w:b w:val="1"/>
                <w:bCs w:val="1"/>
              </w:rPr>
            </w:pPr>
            <w:r w:rsidRPr="7C6D0111" w:rsidR="008442C7">
              <w:rPr>
                <w:rFonts w:ascii="Arial" w:hAnsi="Arial" w:eastAsia="Arial" w:cs="Arial"/>
                <w:b w:val="1"/>
                <w:bCs w:val="1"/>
              </w:rPr>
              <w:t>MAIN</w:t>
            </w:r>
            <w:r w:rsidRPr="7C6D0111" w:rsidR="008442C7">
              <w:rPr>
                <w:rFonts w:ascii="Arial" w:hAnsi="Arial" w:eastAsia="Arial" w:cs="Arial"/>
                <w:b w:val="1"/>
                <w:bCs w:val="1"/>
                <w:spacing w:val="-2"/>
              </w:rPr>
              <w:t xml:space="preserve"> PURPOSE</w:t>
            </w:r>
          </w:p>
        </w:tc>
        <w:tc>
          <w:tcPr>
            <w:tcW w:w="7218" w:type="dxa"/>
            <w:tcMar/>
          </w:tcPr>
          <w:p w:rsidRPr="008E0D6B" w:rsidR="00030124" w:rsidP="00F835DF" w:rsidRDefault="268F3E04" w14:paraId="128BE106" w14:textId="69F89143">
            <w:pPr>
              <w:tabs>
                <w:tab w:val="left" w:pos="470"/>
              </w:tabs>
              <w:spacing w:line="240" w:lineRule="exact"/>
              <w:ind w:right="484"/>
              <w:rPr>
                <w:rFonts w:ascii="Arial" w:hAnsi="Arial" w:eastAsia="Arial" w:cs="Arial"/>
              </w:rPr>
            </w:pPr>
            <w:r w:rsidRPr="438026B1" w:rsidR="268F3E04">
              <w:rPr>
                <w:rFonts w:ascii="Arial" w:hAnsi="Arial" w:eastAsia="Arial" w:cs="Arial"/>
              </w:rPr>
              <w:t xml:space="preserve">To provide high-level administrative and </w:t>
            </w:r>
            <w:r w:rsidRPr="438026B1" w:rsidR="268F3E04">
              <w:rPr>
                <w:rFonts w:ascii="Arial" w:hAnsi="Arial" w:eastAsia="Arial" w:cs="Arial"/>
              </w:rPr>
              <w:t>organisational</w:t>
            </w:r>
            <w:r w:rsidRPr="438026B1" w:rsidR="268F3E04">
              <w:rPr>
                <w:rFonts w:ascii="Arial" w:hAnsi="Arial" w:eastAsia="Arial" w:cs="Arial"/>
              </w:rPr>
              <w:t xml:space="preserve"> support to the Head of School and Senior Leadership Team (SLT), and to act as Assistant Clerk to the Board of Management. The postholder will play a key role in ensuring the smooth and efficient running of the Head’s office, supporting school operations, events, and communications, and upholding the professional standards of Ruthin School</w:t>
            </w:r>
            <w:r w:rsidRPr="438026B1" w:rsidR="00F835DF">
              <w:rPr>
                <w:rFonts w:ascii="Arial" w:hAnsi="Arial" w:eastAsia="Arial" w:cs="Arial"/>
              </w:rPr>
              <w:t>.</w:t>
            </w:r>
          </w:p>
        </w:tc>
      </w:tr>
      <w:tr w:rsidRPr="008E0D6B" w:rsidR="00030124" w:rsidTr="7D994A69" w14:paraId="22EAC343" w14:textId="77777777">
        <w:trPr>
          <w:trHeight w:val="406"/>
        </w:trPr>
        <w:tc>
          <w:tcPr>
            <w:tcW w:w="3555" w:type="dxa"/>
            <w:tcMar/>
          </w:tcPr>
          <w:p w:rsidRPr="008E0D6B" w:rsidR="00030124" w:rsidP="7C6D0111" w:rsidRDefault="008442C7" w14:paraId="2A7D7D05" w14:textId="77777777">
            <w:pPr>
              <w:pStyle w:val="TableParagraph"/>
              <w:spacing w:line="240" w:lineRule="exact"/>
              <w:ind w:left="110" w:right="166" w:firstLine="0"/>
              <w:rPr>
                <w:rFonts w:ascii="Arial" w:hAnsi="Arial" w:eastAsia="Arial" w:cs="Arial"/>
                <w:b w:val="1"/>
                <w:bCs w:val="1"/>
              </w:rPr>
            </w:pPr>
            <w:r w:rsidRPr="7C6D0111" w:rsidR="008442C7">
              <w:rPr>
                <w:rFonts w:ascii="Arial" w:hAnsi="Arial" w:eastAsia="Arial" w:cs="Arial"/>
                <w:b w:val="1"/>
                <w:bCs w:val="1"/>
              </w:rPr>
              <w:t>DIRECTLY</w:t>
            </w:r>
            <w:r w:rsidRPr="7C6D0111" w:rsidR="008442C7">
              <w:rPr>
                <w:rFonts w:ascii="Arial" w:hAnsi="Arial" w:eastAsia="Arial" w:cs="Arial"/>
                <w:b w:val="1"/>
                <w:bCs w:val="1"/>
                <w:spacing w:val="-15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  <w:b w:val="1"/>
                <w:bCs w:val="1"/>
              </w:rPr>
              <w:t xml:space="preserve">RESPONSIBLE </w:t>
            </w:r>
            <w:r w:rsidRPr="7C6D0111" w:rsidR="008442C7">
              <w:rPr>
                <w:rFonts w:ascii="Arial" w:hAnsi="Arial" w:eastAsia="Arial" w:cs="Arial"/>
                <w:b w:val="1"/>
                <w:bCs w:val="1"/>
                <w:spacing w:val="-4"/>
              </w:rPr>
              <w:t>TO:</w:t>
            </w:r>
          </w:p>
        </w:tc>
        <w:tc>
          <w:tcPr>
            <w:tcW w:w="7218" w:type="dxa"/>
            <w:tcMar/>
          </w:tcPr>
          <w:p w:rsidRPr="008E0D6B" w:rsidR="00030124" w:rsidP="7C6D0111" w:rsidRDefault="008442C7" w14:paraId="36B6EE8F" w14:textId="77777777">
            <w:pPr>
              <w:pStyle w:val="TableParagraph"/>
              <w:ind w:left="110" w:firstLine="0"/>
              <w:rPr>
                <w:rFonts w:ascii="Arial" w:hAnsi="Arial" w:eastAsia="Arial" w:cs="Arial"/>
              </w:rPr>
            </w:pPr>
            <w:r w:rsidRPr="7C6D0111" w:rsidR="008442C7">
              <w:rPr>
                <w:rFonts w:ascii="Arial" w:hAnsi="Arial" w:eastAsia="Arial" w:cs="Arial"/>
                <w:spacing w:val="-2"/>
              </w:rPr>
              <w:t>Head</w:t>
            </w:r>
          </w:p>
        </w:tc>
      </w:tr>
      <w:tr w:rsidRPr="008E0D6B" w:rsidR="00030124" w:rsidTr="7D994A69" w14:paraId="3F499F59" w14:textId="77777777">
        <w:trPr>
          <w:trHeight w:val="480"/>
        </w:trPr>
        <w:tc>
          <w:tcPr>
            <w:tcW w:w="3555" w:type="dxa"/>
            <w:tcMar/>
          </w:tcPr>
          <w:p w:rsidRPr="008E0D6B" w:rsidR="00030124" w:rsidP="7C6D0111" w:rsidRDefault="008442C7" w14:paraId="2351969E" w14:textId="77777777">
            <w:pPr>
              <w:pStyle w:val="TableParagraph"/>
              <w:ind w:left="110" w:firstLine="0"/>
              <w:rPr>
                <w:rFonts w:ascii="Arial" w:hAnsi="Arial" w:eastAsia="Arial" w:cs="Arial"/>
                <w:b w:val="1"/>
                <w:bCs w:val="1"/>
              </w:rPr>
            </w:pPr>
            <w:r w:rsidRPr="7C6D0111" w:rsidR="008442C7">
              <w:rPr>
                <w:rFonts w:ascii="Arial" w:hAnsi="Arial" w:eastAsia="Arial" w:cs="Arial"/>
                <w:b w:val="1"/>
                <w:bCs w:val="1"/>
              </w:rPr>
              <w:t>LIAISING</w:t>
            </w:r>
            <w:r w:rsidRPr="7C6D0111" w:rsidR="008442C7">
              <w:rPr>
                <w:rFonts w:ascii="Arial" w:hAnsi="Arial" w:eastAsia="Arial" w:cs="Arial"/>
                <w:b w:val="1"/>
                <w:bCs w:val="1"/>
                <w:spacing w:val="-10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  <w:b w:val="1"/>
                <w:bCs w:val="1"/>
                <w:spacing w:val="-2"/>
              </w:rPr>
              <w:t>WITH:</w:t>
            </w:r>
          </w:p>
        </w:tc>
        <w:tc>
          <w:tcPr>
            <w:tcW w:w="7218" w:type="dxa"/>
            <w:tcMar/>
          </w:tcPr>
          <w:p w:rsidRPr="008E0D6B" w:rsidR="00030124" w:rsidP="7C6D0111" w:rsidRDefault="008442C7" w14:paraId="0C0BE47F" w14:textId="14FA7719">
            <w:pPr>
              <w:pStyle w:val="TableParagraph"/>
              <w:ind w:left="110" w:firstLine="0"/>
              <w:rPr>
                <w:rFonts w:ascii="Arial" w:hAnsi="Arial" w:eastAsia="Arial" w:cs="Arial"/>
              </w:rPr>
            </w:pPr>
            <w:r w:rsidRPr="7C6D0111" w:rsidR="008442C7">
              <w:rPr>
                <w:rFonts w:ascii="Arial" w:hAnsi="Arial" w:eastAsia="Arial" w:cs="Arial"/>
              </w:rPr>
              <w:t>Head/</w:t>
            </w:r>
            <w:r w:rsidRPr="7C6D0111" w:rsidR="2A1F823B">
              <w:rPr>
                <w:rFonts w:ascii="Arial" w:hAnsi="Arial" w:eastAsia="Arial" w:cs="Arial"/>
              </w:rPr>
              <w:t>Bursar</w:t>
            </w:r>
            <w:r w:rsidRPr="7C6D0111" w:rsidR="008442C7">
              <w:rPr>
                <w:rFonts w:ascii="Arial" w:hAnsi="Arial" w:eastAsia="Arial" w:cs="Arial"/>
              </w:rPr>
              <w:t>/</w:t>
            </w:r>
            <w:r w:rsidRPr="7C6D0111" w:rsidR="2A1F823B">
              <w:rPr>
                <w:rFonts w:ascii="Arial" w:hAnsi="Arial" w:eastAsia="Arial" w:cs="Arial"/>
              </w:rPr>
              <w:t xml:space="preserve">Senior </w:t>
            </w:r>
            <w:r w:rsidRPr="7C6D0111" w:rsidR="008442C7">
              <w:rPr>
                <w:rFonts w:ascii="Arial" w:hAnsi="Arial" w:eastAsia="Arial" w:cs="Arial"/>
              </w:rPr>
              <w:t>Leadership</w:t>
            </w:r>
            <w:r w:rsidRPr="7C6D0111" w:rsidR="008442C7">
              <w:rPr>
                <w:rFonts w:ascii="Arial" w:hAnsi="Arial" w:eastAsia="Arial" w:cs="Arial"/>
                <w:spacing w:val="-15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Team/</w:t>
            </w:r>
            <w:r w:rsidRPr="7C6D0111" w:rsidR="001F0DDA">
              <w:rPr>
                <w:rFonts w:ascii="Arial" w:hAnsi="Arial" w:eastAsia="Arial" w:cs="Arial"/>
              </w:rPr>
              <w:t>Board of Management/</w:t>
            </w:r>
            <w:r w:rsidRPr="7C6D0111" w:rsidR="2A1F823B">
              <w:rPr>
                <w:rFonts w:ascii="Arial" w:hAnsi="Arial" w:eastAsia="Arial" w:cs="Arial"/>
              </w:rPr>
              <w:t>and all</w:t>
            </w:r>
            <w:r w:rsidRPr="7C6D0111" w:rsidR="008442C7">
              <w:rPr>
                <w:rFonts w:ascii="Arial" w:hAnsi="Arial" w:eastAsia="Arial" w:cs="Arial"/>
                <w:spacing w:val="-10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  <w:spacing w:val="-2"/>
              </w:rPr>
              <w:t>staff</w:t>
            </w:r>
          </w:p>
        </w:tc>
      </w:tr>
      <w:tr w:rsidRPr="008E0D6B" w:rsidR="00030124" w:rsidTr="7D994A69" w14:paraId="737EDA4D" w14:textId="77777777">
        <w:trPr>
          <w:trHeight w:val="4251"/>
        </w:trPr>
        <w:tc>
          <w:tcPr>
            <w:tcW w:w="3555" w:type="dxa"/>
            <w:tcMar/>
          </w:tcPr>
          <w:p w:rsidRPr="008E0D6B" w:rsidR="00030124" w:rsidP="7C6D0111" w:rsidRDefault="008442C7" w14:paraId="0672F08D" w14:textId="77777777">
            <w:pPr>
              <w:pStyle w:val="TableParagraph"/>
              <w:ind w:left="110" w:firstLine="0"/>
              <w:rPr>
                <w:rFonts w:ascii="Arial" w:hAnsi="Arial" w:eastAsia="Arial" w:cs="Arial"/>
                <w:b w:val="1"/>
                <w:bCs w:val="1"/>
              </w:rPr>
            </w:pPr>
            <w:r w:rsidRPr="7C6D0111" w:rsidR="008442C7">
              <w:rPr>
                <w:rFonts w:ascii="Arial" w:hAnsi="Arial" w:eastAsia="Arial" w:cs="Arial"/>
                <w:b w:val="1"/>
                <w:bCs w:val="1"/>
                <w:spacing w:val="-2"/>
              </w:rPr>
              <w:t>GENERAL RESPONSIBILITIES</w:t>
            </w:r>
          </w:p>
        </w:tc>
        <w:tc>
          <w:tcPr>
            <w:tcW w:w="7218" w:type="dxa"/>
            <w:tcMar/>
          </w:tcPr>
          <w:p w:rsidRPr="008E0D6B" w:rsidR="00030124" w:rsidP="7C6D0111" w:rsidRDefault="008442C7" w14:paraId="02831530" w14:textId="00064781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spacing w:line="243" w:lineRule="exact"/>
              <w:rPr>
                <w:rFonts w:ascii="Arial" w:hAnsi="Arial" w:eastAsia="Arial" w:cs="Arial"/>
              </w:rPr>
            </w:pPr>
            <w:r w:rsidRPr="7C6D0111" w:rsidR="008442C7">
              <w:rPr>
                <w:rFonts w:ascii="Arial" w:hAnsi="Arial" w:eastAsia="Arial" w:cs="Arial"/>
              </w:rPr>
              <w:t>To</w:t>
            </w:r>
            <w:r w:rsidRPr="7C6D0111" w:rsidR="008442C7">
              <w:rPr>
                <w:rFonts w:ascii="Arial" w:hAnsi="Arial" w:eastAsia="Arial" w:cs="Arial"/>
                <w:spacing w:val="-6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support</w:t>
            </w:r>
            <w:r w:rsidRPr="7C6D0111" w:rsidR="008442C7">
              <w:rPr>
                <w:rFonts w:ascii="Arial" w:hAnsi="Arial" w:eastAsia="Arial" w:cs="Arial"/>
                <w:spacing w:val="-5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and</w:t>
            </w:r>
            <w:r w:rsidRPr="7C6D0111" w:rsidR="008442C7">
              <w:rPr>
                <w:rFonts w:ascii="Arial" w:hAnsi="Arial" w:eastAsia="Arial" w:cs="Arial"/>
                <w:spacing w:val="-5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promote</w:t>
            </w:r>
            <w:r w:rsidRPr="7C6D0111" w:rsidR="008442C7">
              <w:rPr>
                <w:rFonts w:ascii="Arial" w:hAnsi="Arial" w:eastAsia="Arial" w:cs="Arial"/>
                <w:spacing w:val="-5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the</w:t>
            </w:r>
            <w:r w:rsidRPr="7C6D0111" w:rsidR="008442C7">
              <w:rPr>
                <w:rFonts w:ascii="Arial" w:hAnsi="Arial" w:eastAsia="Arial" w:cs="Arial"/>
                <w:spacing w:val="-7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school’s</w:t>
            </w:r>
            <w:r w:rsidRPr="7C6D0111" w:rsidR="008442C7">
              <w:rPr>
                <w:rFonts w:ascii="Arial" w:hAnsi="Arial" w:eastAsia="Arial" w:cs="Arial"/>
                <w:spacing w:val="-8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ethos</w:t>
            </w:r>
            <w:r w:rsidRPr="7C6D0111" w:rsidR="008442C7">
              <w:rPr>
                <w:rFonts w:ascii="Arial" w:hAnsi="Arial" w:eastAsia="Arial" w:cs="Arial"/>
                <w:spacing w:val="-4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and</w:t>
            </w:r>
            <w:r w:rsidRPr="7C6D0111" w:rsidR="008442C7">
              <w:rPr>
                <w:rFonts w:ascii="Arial" w:hAnsi="Arial" w:eastAsia="Arial" w:cs="Arial"/>
                <w:spacing w:val="-10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mission</w:t>
            </w:r>
            <w:r w:rsidRPr="7C6D0111" w:rsidR="008442C7">
              <w:rPr>
                <w:rFonts w:ascii="Arial" w:hAnsi="Arial" w:eastAsia="Arial" w:cs="Arial"/>
                <w:spacing w:val="-5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  <w:spacing w:val="-2"/>
              </w:rPr>
              <w:t>statement.</w:t>
            </w:r>
          </w:p>
          <w:p w:rsidRPr="008E0D6B" w:rsidR="00030124" w:rsidP="7C6D0111" w:rsidRDefault="008442C7" w14:paraId="79D07C3F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right="235"/>
              <w:rPr>
                <w:rFonts w:ascii="Arial" w:hAnsi="Arial" w:eastAsia="Arial" w:cs="Arial"/>
              </w:rPr>
            </w:pPr>
            <w:r w:rsidRPr="7C6D0111" w:rsidR="008442C7">
              <w:rPr>
                <w:rFonts w:ascii="Arial" w:hAnsi="Arial" w:eastAsia="Arial" w:cs="Arial"/>
              </w:rPr>
              <w:t>To</w:t>
            </w:r>
            <w:r w:rsidRPr="7C6D0111" w:rsidR="008442C7">
              <w:rPr>
                <w:rFonts w:ascii="Arial" w:hAnsi="Arial" w:eastAsia="Arial" w:cs="Arial"/>
                <w:spacing w:val="-1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ensure</w:t>
            </w:r>
            <w:r w:rsidRPr="7C6D0111" w:rsidR="008442C7">
              <w:rPr>
                <w:rFonts w:ascii="Arial" w:hAnsi="Arial" w:eastAsia="Arial" w:cs="Arial"/>
                <w:spacing w:val="-3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a</w:t>
            </w:r>
            <w:r w:rsidRPr="7C6D0111" w:rsidR="008442C7">
              <w:rPr>
                <w:rFonts w:ascii="Arial" w:hAnsi="Arial" w:eastAsia="Arial" w:cs="Arial"/>
                <w:spacing w:val="-2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duty</w:t>
            </w:r>
            <w:r w:rsidRPr="7C6D0111" w:rsidR="008442C7">
              <w:rPr>
                <w:rFonts w:ascii="Arial" w:hAnsi="Arial" w:eastAsia="Arial" w:cs="Arial"/>
                <w:spacing w:val="-6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of</w:t>
            </w:r>
            <w:r w:rsidRPr="7C6D0111" w:rsidR="008442C7">
              <w:rPr>
                <w:rFonts w:ascii="Arial" w:hAnsi="Arial" w:eastAsia="Arial" w:cs="Arial"/>
                <w:spacing w:val="-3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care</w:t>
            </w:r>
            <w:r w:rsidRPr="7C6D0111" w:rsidR="008442C7">
              <w:rPr>
                <w:rFonts w:ascii="Arial" w:hAnsi="Arial" w:eastAsia="Arial" w:cs="Arial"/>
                <w:spacing w:val="-2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at</w:t>
            </w:r>
            <w:r w:rsidRPr="7C6D0111" w:rsidR="008442C7">
              <w:rPr>
                <w:rFonts w:ascii="Arial" w:hAnsi="Arial" w:eastAsia="Arial" w:cs="Arial"/>
                <w:spacing w:val="-2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all times</w:t>
            </w:r>
            <w:r w:rsidRPr="7C6D0111" w:rsidR="008442C7">
              <w:rPr>
                <w:rFonts w:ascii="Arial" w:hAnsi="Arial" w:eastAsia="Arial" w:cs="Arial"/>
                <w:spacing w:val="-1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to</w:t>
            </w:r>
            <w:r w:rsidRPr="7C6D0111" w:rsidR="008442C7">
              <w:rPr>
                <w:rFonts w:ascii="Arial" w:hAnsi="Arial" w:eastAsia="Arial" w:cs="Arial"/>
                <w:spacing w:val="-1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safeguard</w:t>
            </w:r>
            <w:r w:rsidRPr="7C6D0111" w:rsidR="008442C7">
              <w:rPr>
                <w:rFonts w:ascii="Arial" w:hAnsi="Arial" w:eastAsia="Arial" w:cs="Arial"/>
                <w:spacing w:val="-2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and</w:t>
            </w:r>
            <w:r w:rsidRPr="7C6D0111" w:rsidR="008442C7">
              <w:rPr>
                <w:rFonts w:ascii="Arial" w:hAnsi="Arial" w:eastAsia="Arial" w:cs="Arial"/>
                <w:spacing w:val="-2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promote</w:t>
            </w:r>
            <w:r w:rsidRPr="7C6D0111" w:rsidR="008442C7">
              <w:rPr>
                <w:rFonts w:ascii="Arial" w:hAnsi="Arial" w:eastAsia="Arial" w:cs="Arial"/>
                <w:spacing w:val="-2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the</w:t>
            </w:r>
            <w:r w:rsidRPr="7C6D0111" w:rsidR="008442C7">
              <w:rPr>
                <w:rFonts w:ascii="Arial" w:hAnsi="Arial" w:eastAsia="Arial" w:cs="Arial"/>
                <w:spacing w:val="-2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welfare</w:t>
            </w:r>
            <w:r w:rsidRPr="7C6D0111" w:rsidR="008442C7">
              <w:rPr>
                <w:rFonts w:ascii="Arial" w:hAnsi="Arial" w:eastAsia="Arial" w:cs="Arial"/>
                <w:spacing w:val="-6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of all students.</w:t>
            </w:r>
          </w:p>
          <w:p w:rsidRPr="008E0D6B" w:rsidR="00030124" w:rsidP="7C6D0111" w:rsidRDefault="008442C7" w14:paraId="4E3B645D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spacing w:line="235" w:lineRule="auto"/>
              <w:ind w:right="243"/>
              <w:rPr>
                <w:rFonts w:ascii="Arial" w:hAnsi="Arial" w:eastAsia="Arial" w:cs="Arial"/>
              </w:rPr>
            </w:pPr>
            <w:r w:rsidRPr="7C6D0111" w:rsidR="008442C7">
              <w:rPr>
                <w:rFonts w:ascii="Arial" w:hAnsi="Arial" w:eastAsia="Arial" w:cs="Arial"/>
              </w:rPr>
              <w:t>To</w:t>
            </w:r>
            <w:r w:rsidRPr="7C6D0111" w:rsidR="008442C7">
              <w:rPr>
                <w:rFonts w:ascii="Arial" w:hAnsi="Arial" w:eastAsia="Arial" w:cs="Arial"/>
                <w:spacing w:val="-1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work</w:t>
            </w:r>
            <w:r w:rsidRPr="7C6D0111" w:rsidR="008442C7">
              <w:rPr>
                <w:rFonts w:ascii="Arial" w:hAnsi="Arial" w:eastAsia="Arial" w:cs="Arial"/>
                <w:spacing w:val="-2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within</w:t>
            </w:r>
            <w:r w:rsidRPr="7C6D0111" w:rsidR="008442C7">
              <w:rPr>
                <w:rFonts w:ascii="Arial" w:hAnsi="Arial" w:eastAsia="Arial" w:cs="Arial"/>
                <w:spacing w:val="-4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the</w:t>
            </w:r>
            <w:r w:rsidRPr="7C6D0111" w:rsidR="008442C7">
              <w:rPr>
                <w:rFonts w:ascii="Arial" w:hAnsi="Arial" w:eastAsia="Arial" w:cs="Arial"/>
                <w:spacing w:val="-3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school’s</w:t>
            </w:r>
            <w:r w:rsidRPr="7C6D0111" w:rsidR="008442C7">
              <w:rPr>
                <w:rFonts w:ascii="Arial" w:hAnsi="Arial" w:eastAsia="Arial" w:cs="Arial"/>
                <w:spacing w:val="-1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Health</w:t>
            </w:r>
            <w:r w:rsidRPr="7C6D0111" w:rsidR="008442C7">
              <w:rPr>
                <w:rFonts w:ascii="Arial" w:hAnsi="Arial" w:eastAsia="Arial" w:cs="Arial"/>
                <w:spacing w:val="-5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and</w:t>
            </w:r>
            <w:r w:rsidRPr="7C6D0111" w:rsidR="008442C7">
              <w:rPr>
                <w:rFonts w:ascii="Arial" w:hAnsi="Arial" w:eastAsia="Arial" w:cs="Arial"/>
                <w:spacing w:val="-3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Safety</w:t>
            </w:r>
            <w:r w:rsidRPr="7C6D0111" w:rsidR="008442C7">
              <w:rPr>
                <w:rFonts w:ascii="Arial" w:hAnsi="Arial" w:eastAsia="Arial" w:cs="Arial"/>
                <w:spacing w:val="-3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policy</w:t>
            </w:r>
            <w:r w:rsidRPr="7C6D0111" w:rsidR="008442C7">
              <w:rPr>
                <w:rFonts w:ascii="Arial" w:hAnsi="Arial" w:eastAsia="Arial" w:cs="Arial"/>
                <w:spacing w:val="-2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to</w:t>
            </w:r>
            <w:r w:rsidRPr="7C6D0111" w:rsidR="008442C7">
              <w:rPr>
                <w:rFonts w:ascii="Arial" w:hAnsi="Arial" w:eastAsia="Arial" w:cs="Arial"/>
                <w:spacing w:val="-7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ensure</w:t>
            </w:r>
            <w:r w:rsidRPr="7C6D0111" w:rsidR="008442C7">
              <w:rPr>
                <w:rFonts w:ascii="Arial" w:hAnsi="Arial" w:eastAsia="Arial" w:cs="Arial"/>
                <w:spacing w:val="-4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a</w:t>
            </w:r>
            <w:r w:rsidRPr="7C6D0111" w:rsidR="008442C7">
              <w:rPr>
                <w:rFonts w:ascii="Arial" w:hAnsi="Arial" w:eastAsia="Arial" w:cs="Arial"/>
                <w:spacing w:val="-3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safe</w:t>
            </w:r>
            <w:r w:rsidRPr="7C6D0111" w:rsidR="008442C7">
              <w:rPr>
                <w:rFonts w:ascii="Arial" w:hAnsi="Arial" w:eastAsia="Arial" w:cs="Arial"/>
                <w:spacing w:val="-3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 xml:space="preserve">working environment for all students, </w:t>
            </w:r>
            <w:r w:rsidRPr="7C6D0111" w:rsidR="008442C7">
              <w:rPr>
                <w:rFonts w:ascii="Arial" w:hAnsi="Arial" w:eastAsia="Arial" w:cs="Arial"/>
              </w:rPr>
              <w:t>staff</w:t>
            </w:r>
            <w:r w:rsidRPr="7C6D0111" w:rsidR="008442C7">
              <w:rPr>
                <w:rFonts w:ascii="Arial" w:hAnsi="Arial" w:eastAsia="Arial" w:cs="Arial"/>
              </w:rPr>
              <w:t xml:space="preserve"> and visitors.</w:t>
            </w:r>
          </w:p>
          <w:p w:rsidRPr="008E0D6B" w:rsidR="00030124" w:rsidP="7C6D0111" w:rsidRDefault="008442C7" w14:paraId="57862EB5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spacing w:line="235" w:lineRule="auto"/>
              <w:ind w:right="163"/>
              <w:rPr>
                <w:rFonts w:ascii="Arial" w:hAnsi="Arial" w:eastAsia="Arial" w:cs="Arial"/>
              </w:rPr>
            </w:pPr>
            <w:r w:rsidRPr="7C6D0111" w:rsidR="008442C7">
              <w:rPr>
                <w:rFonts w:ascii="Arial" w:hAnsi="Arial" w:eastAsia="Arial" w:cs="Arial"/>
              </w:rPr>
              <w:t>To</w:t>
            </w:r>
            <w:r w:rsidRPr="7C6D0111" w:rsidR="008442C7">
              <w:rPr>
                <w:rFonts w:ascii="Arial" w:hAnsi="Arial" w:eastAsia="Arial" w:cs="Arial"/>
                <w:spacing w:val="-2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work</w:t>
            </w:r>
            <w:r w:rsidRPr="7C6D0111" w:rsidR="008442C7">
              <w:rPr>
                <w:rFonts w:ascii="Arial" w:hAnsi="Arial" w:eastAsia="Arial" w:cs="Arial"/>
                <w:spacing w:val="-2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within</w:t>
            </w:r>
            <w:r w:rsidRPr="7C6D0111" w:rsidR="008442C7">
              <w:rPr>
                <w:rFonts w:ascii="Arial" w:hAnsi="Arial" w:eastAsia="Arial" w:cs="Arial"/>
                <w:spacing w:val="-4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the</w:t>
            </w:r>
            <w:r w:rsidRPr="7C6D0111" w:rsidR="008442C7">
              <w:rPr>
                <w:rFonts w:ascii="Arial" w:hAnsi="Arial" w:eastAsia="Arial" w:cs="Arial"/>
                <w:spacing w:val="-2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school’s</w:t>
            </w:r>
            <w:r w:rsidRPr="7C6D0111" w:rsidR="008442C7">
              <w:rPr>
                <w:rFonts w:ascii="Arial" w:hAnsi="Arial" w:eastAsia="Arial" w:cs="Arial"/>
                <w:spacing w:val="-5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Equal</w:t>
            </w:r>
            <w:r w:rsidRPr="7C6D0111" w:rsidR="008442C7">
              <w:rPr>
                <w:rFonts w:ascii="Arial" w:hAnsi="Arial" w:eastAsia="Arial" w:cs="Arial"/>
                <w:spacing w:val="-6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Opportunities</w:t>
            </w:r>
            <w:r w:rsidRPr="7C6D0111" w:rsidR="008442C7">
              <w:rPr>
                <w:rFonts w:ascii="Arial" w:hAnsi="Arial" w:eastAsia="Arial" w:cs="Arial"/>
                <w:spacing w:val="-2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policies</w:t>
            </w:r>
            <w:r w:rsidRPr="7C6D0111" w:rsidR="008442C7">
              <w:rPr>
                <w:rFonts w:ascii="Arial" w:hAnsi="Arial" w:eastAsia="Arial" w:cs="Arial"/>
                <w:spacing w:val="-7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to</w:t>
            </w:r>
            <w:r w:rsidRPr="7C6D0111" w:rsidR="008442C7">
              <w:rPr>
                <w:rFonts w:ascii="Arial" w:hAnsi="Arial" w:eastAsia="Arial" w:cs="Arial"/>
                <w:spacing w:val="-2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promote</w:t>
            </w:r>
            <w:r w:rsidRPr="7C6D0111" w:rsidR="008442C7">
              <w:rPr>
                <w:rFonts w:ascii="Arial" w:hAnsi="Arial" w:eastAsia="Arial" w:cs="Arial"/>
                <w:spacing w:val="-3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equality</w:t>
            </w:r>
            <w:r w:rsidRPr="7C6D0111" w:rsidR="008442C7">
              <w:rPr>
                <w:rFonts w:ascii="Arial" w:hAnsi="Arial" w:eastAsia="Arial" w:cs="Arial"/>
                <w:spacing w:val="-7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of</w:t>
            </w:r>
            <w:r w:rsidRPr="7C6D0111" w:rsidR="008442C7">
              <w:rPr>
                <w:rFonts w:ascii="Arial" w:hAnsi="Arial" w:eastAsia="Arial" w:cs="Arial"/>
              </w:rPr>
              <w:t xml:space="preserve"> opportunities for all students and staff.</w:t>
            </w:r>
          </w:p>
          <w:p w:rsidRPr="008E0D6B" w:rsidR="00030124" w:rsidP="7C6D0111" w:rsidRDefault="008442C7" w14:paraId="51BAB74F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spacing w:line="237" w:lineRule="auto"/>
              <w:ind w:right="239"/>
              <w:rPr>
                <w:rFonts w:ascii="Arial" w:hAnsi="Arial" w:eastAsia="Arial" w:cs="Arial"/>
              </w:rPr>
            </w:pPr>
            <w:r w:rsidRPr="7C6D0111" w:rsidR="008442C7">
              <w:rPr>
                <w:rFonts w:ascii="Arial" w:hAnsi="Arial" w:eastAsia="Arial" w:cs="Arial"/>
              </w:rPr>
              <w:t xml:space="preserve">To </w:t>
            </w:r>
            <w:r w:rsidRPr="7C6D0111" w:rsidR="008442C7">
              <w:rPr>
                <w:rFonts w:ascii="Arial" w:hAnsi="Arial" w:eastAsia="Arial" w:cs="Arial"/>
              </w:rPr>
              <w:t>maintain</w:t>
            </w:r>
            <w:r w:rsidRPr="7C6D0111" w:rsidR="008442C7">
              <w:rPr>
                <w:rFonts w:ascii="Arial" w:hAnsi="Arial" w:eastAsia="Arial" w:cs="Arial"/>
              </w:rPr>
              <w:t xml:space="preserve"> high professional standards of attendance, punctuality, appearance,</w:t>
            </w:r>
            <w:r w:rsidRPr="7C6D0111" w:rsidR="008442C7">
              <w:rPr>
                <w:rFonts w:ascii="Arial" w:hAnsi="Arial" w:eastAsia="Arial" w:cs="Arial"/>
                <w:spacing w:val="-4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conduct</w:t>
            </w:r>
            <w:r w:rsidRPr="7C6D0111" w:rsidR="008442C7">
              <w:rPr>
                <w:rFonts w:ascii="Arial" w:hAnsi="Arial" w:eastAsia="Arial" w:cs="Arial"/>
                <w:spacing w:val="-5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and</w:t>
            </w:r>
            <w:r w:rsidRPr="7C6D0111" w:rsidR="008442C7">
              <w:rPr>
                <w:rFonts w:ascii="Arial" w:hAnsi="Arial" w:eastAsia="Arial" w:cs="Arial"/>
                <w:spacing w:val="-5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courteous,</w:t>
            </w:r>
            <w:r w:rsidRPr="7C6D0111" w:rsidR="008442C7">
              <w:rPr>
                <w:rFonts w:ascii="Arial" w:hAnsi="Arial" w:eastAsia="Arial" w:cs="Arial"/>
                <w:spacing w:val="-3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positive</w:t>
            </w:r>
            <w:r w:rsidRPr="7C6D0111" w:rsidR="008442C7">
              <w:rPr>
                <w:rFonts w:ascii="Arial" w:hAnsi="Arial" w:eastAsia="Arial" w:cs="Arial"/>
                <w:spacing w:val="-5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relations</w:t>
            </w:r>
            <w:r w:rsidRPr="7C6D0111" w:rsidR="008442C7">
              <w:rPr>
                <w:rFonts w:ascii="Arial" w:hAnsi="Arial" w:eastAsia="Arial" w:cs="Arial"/>
                <w:spacing w:val="-8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with</w:t>
            </w:r>
            <w:r w:rsidRPr="7C6D0111" w:rsidR="008442C7">
              <w:rPr>
                <w:rFonts w:ascii="Arial" w:hAnsi="Arial" w:eastAsia="Arial" w:cs="Arial"/>
                <w:spacing w:val="-7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students,</w:t>
            </w:r>
            <w:r w:rsidRPr="7C6D0111" w:rsidR="008442C7">
              <w:rPr>
                <w:rFonts w:ascii="Arial" w:hAnsi="Arial" w:eastAsia="Arial" w:cs="Arial"/>
                <w:spacing w:val="-3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 xml:space="preserve">parents, </w:t>
            </w:r>
            <w:r w:rsidRPr="7C6D0111" w:rsidR="008442C7">
              <w:rPr>
                <w:rFonts w:ascii="Arial" w:hAnsi="Arial" w:eastAsia="Arial" w:cs="Arial"/>
              </w:rPr>
              <w:t>colleagues</w:t>
            </w:r>
            <w:r w:rsidRPr="7C6D0111" w:rsidR="008442C7">
              <w:rPr>
                <w:rFonts w:ascii="Arial" w:hAnsi="Arial" w:eastAsia="Arial" w:cs="Arial"/>
              </w:rPr>
              <w:t xml:space="preserve"> and visitors.</w:t>
            </w:r>
          </w:p>
          <w:p w:rsidRPr="008E0D6B" w:rsidR="00030124" w:rsidP="7C6D0111" w:rsidRDefault="008442C7" w14:paraId="03173E93" w14:textId="132FB285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spacing w:line="235" w:lineRule="auto"/>
              <w:ind w:right="542"/>
              <w:rPr>
                <w:rFonts w:ascii="Arial" w:hAnsi="Arial" w:eastAsia="Arial" w:cs="Arial"/>
              </w:rPr>
            </w:pPr>
            <w:r w:rsidRPr="7C6D0111" w:rsidR="008442C7">
              <w:rPr>
                <w:rFonts w:ascii="Arial" w:hAnsi="Arial" w:eastAsia="Arial" w:cs="Arial"/>
              </w:rPr>
              <w:t>To</w:t>
            </w:r>
            <w:r w:rsidRPr="7C6D0111" w:rsidR="008442C7">
              <w:rPr>
                <w:rFonts w:ascii="Arial" w:hAnsi="Arial" w:eastAsia="Arial" w:cs="Arial"/>
                <w:spacing w:val="-4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actively</w:t>
            </w:r>
            <w:r w:rsidRPr="7C6D0111" w:rsidR="008442C7">
              <w:rPr>
                <w:rFonts w:ascii="Arial" w:hAnsi="Arial" w:eastAsia="Arial" w:cs="Arial"/>
                <w:spacing w:val="-4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support</w:t>
            </w:r>
            <w:r w:rsidRPr="7C6D0111" w:rsidR="008442C7">
              <w:rPr>
                <w:rFonts w:ascii="Arial" w:hAnsi="Arial" w:eastAsia="Arial" w:cs="Arial"/>
                <w:spacing w:val="-5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and</w:t>
            </w:r>
            <w:r w:rsidRPr="7C6D0111" w:rsidR="008442C7">
              <w:rPr>
                <w:rFonts w:ascii="Arial" w:hAnsi="Arial" w:eastAsia="Arial" w:cs="Arial"/>
                <w:spacing w:val="-5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promote</w:t>
            </w:r>
            <w:r w:rsidRPr="7C6D0111" w:rsidR="008442C7">
              <w:rPr>
                <w:rFonts w:ascii="Arial" w:hAnsi="Arial" w:eastAsia="Arial" w:cs="Arial"/>
                <w:spacing w:val="-5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positive</w:t>
            </w:r>
            <w:r w:rsidRPr="7C6D0111" w:rsidR="008442C7">
              <w:rPr>
                <w:rFonts w:ascii="Arial" w:hAnsi="Arial" w:eastAsia="Arial" w:cs="Arial"/>
                <w:spacing w:val="-5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professional</w:t>
            </w:r>
            <w:r w:rsidRPr="7C6D0111" w:rsidR="008442C7">
              <w:rPr>
                <w:rFonts w:ascii="Arial" w:hAnsi="Arial" w:eastAsia="Arial" w:cs="Arial"/>
                <w:spacing w:val="-3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 xml:space="preserve">links across the </w:t>
            </w:r>
            <w:r w:rsidRPr="7C6D0111" w:rsidR="001F0DDA">
              <w:rPr>
                <w:rFonts w:ascii="Arial" w:hAnsi="Arial" w:eastAsia="Arial" w:cs="Arial"/>
              </w:rPr>
              <w:t>School</w:t>
            </w:r>
            <w:r w:rsidRPr="7C6D0111" w:rsidR="008442C7">
              <w:rPr>
                <w:rFonts w:ascii="Arial" w:hAnsi="Arial" w:eastAsia="Arial" w:cs="Arial"/>
              </w:rPr>
              <w:t>.</w:t>
            </w:r>
          </w:p>
          <w:p w:rsidRPr="008E0D6B" w:rsidR="00030124" w:rsidP="7C6D0111" w:rsidRDefault="008442C7" w14:paraId="75FDAE74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right="325"/>
              <w:rPr>
                <w:rFonts w:ascii="Arial" w:hAnsi="Arial" w:eastAsia="Arial" w:cs="Arial"/>
              </w:rPr>
            </w:pPr>
            <w:r w:rsidRPr="7C6D0111" w:rsidR="008442C7">
              <w:rPr>
                <w:rFonts w:ascii="Arial" w:hAnsi="Arial" w:eastAsia="Arial" w:cs="Arial"/>
              </w:rPr>
              <w:t>To</w:t>
            </w:r>
            <w:r w:rsidRPr="7C6D0111" w:rsidR="008442C7">
              <w:rPr>
                <w:rFonts w:ascii="Arial" w:hAnsi="Arial" w:eastAsia="Arial" w:cs="Arial"/>
                <w:spacing w:val="-3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actively</w:t>
            </w:r>
            <w:r w:rsidRPr="7C6D0111" w:rsidR="008442C7">
              <w:rPr>
                <w:rFonts w:ascii="Arial" w:hAnsi="Arial" w:eastAsia="Arial" w:cs="Arial"/>
                <w:spacing w:val="-3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engage</w:t>
            </w:r>
            <w:r w:rsidRPr="7C6D0111" w:rsidR="008442C7">
              <w:rPr>
                <w:rFonts w:ascii="Arial" w:hAnsi="Arial" w:eastAsia="Arial" w:cs="Arial"/>
                <w:spacing w:val="-4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with</w:t>
            </w:r>
            <w:r w:rsidRPr="7C6D0111" w:rsidR="008442C7">
              <w:rPr>
                <w:rFonts w:ascii="Arial" w:hAnsi="Arial" w:eastAsia="Arial" w:cs="Arial"/>
                <w:spacing w:val="-6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the</w:t>
            </w:r>
            <w:r w:rsidRPr="7C6D0111" w:rsidR="008442C7">
              <w:rPr>
                <w:rFonts w:ascii="Arial" w:hAnsi="Arial" w:eastAsia="Arial" w:cs="Arial"/>
                <w:spacing w:val="-4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performance</w:t>
            </w:r>
            <w:r w:rsidRPr="7C6D0111" w:rsidR="008442C7">
              <w:rPr>
                <w:rFonts w:ascii="Arial" w:hAnsi="Arial" w:eastAsia="Arial" w:cs="Arial"/>
                <w:spacing w:val="-4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management</w:t>
            </w:r>
            <w:r w:rsidRPr="7C6D0111" w:rsidR="008442C7">
              <w:rPr>
                <w:rFonts w:ascii="Arial" w:hAnsi="Arial" w:eastAsia="Arial" w:cs="Arial"/>
                <w:spacing w:val="-9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process</w:t>
            </w:r>
            <w:r w:rsidRPr="7C6D0111" w:rsidR="008442C7">
              <w:rPr>
                <w:rFonts w:ascii="Arial" w:hAnsi="Arial" w:eastAsia="Arial" w:cs="Arial"/>
                <w:spacing w:val="-3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and</w:t>
            </w:r>
            <w:r w:rsidRPr="7C6D0111" w:rsidR="008442C7">
              <w:rPr>
                <w:rFonts w:ascii="Arial" w:hAnsi="Arial" w:eastAsia="Arial" w:cs="Arial"/>
                <w:spacing w:val="-4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continue with personal and professional development.</w:t>
            </w:r>
          </w:p>
          <w:p w:rsidRPr="008E0D6B" w:rsidR="00030124" w:rsidP="7C6D0111" w:rsidRDefault="008442C7" w14:paraId="201A8FCE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right="331"/>
              <w:rPr>
                <w:rFonts w:ascii="Arial" w:hAnsi="Arial" w:eastAsia="Arial" w:cs="Arial"/>
              </w:rPr>
            </w:pPr>
            <w:r w:rsidRPr="7C6D0111" w:rsidR="008442C7">
              <w:rPr>
                <w:rFonts w:ascii="Arial" w:hAnsi="Arial" w:eastAsia="Arial" w:cs="Arial"/>
              </w:rPr>
              <w:t>To</w:t>
            </w:r>
            <w:r w:rsidRPr="7C6D0111" w:rsidR="008442C7">
              <w:rPr>
                <w:rFonts w:ascii="Arial" w:hAnsi="Arial" w:eastAsia="Arial" w:cs="Arial"/>
                <w:spacing w:val="-1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adhere</w:t>
            </w:r>
            <w:r w:rsidRPr="7C6D0111" w:rsidR="008442C7">
              <w:rPr>
                <w:rFonts w:ascii="Arial" w:hAnsi="Arial" w:eastAsia="Arial" w:cs="Arial"/>
                <w:spacing w:val="-2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to</w:t>
            </w:r>
            <w:r w:rsidRPr="7C6D0111" w:rsidR="008442C7">
              <w:rPr>
                <w:rFonts w:ascii="Arial" w:hAnsi="Arial" w:eastAsia="Arial" w:cs="Arial"/>
                <w:spacing w:val="-6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school policies</w:t>
            </w:r>
            <w:r w:rsidRPr="7C6D0111" w:rsidR="008442C7">
              <w:rPr>
                <w:rFonts w:ascii="Arial" w:hAnsi="Arial" w:eastAsia="Arial" w:cs="Arial"/>
                <w:spacing w:val="-1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and</w:t>
            </w:r>
            <w:r w:rsidRPr="7C6D0111" w:rsidR="008442C7">
              <w:rPr>
                <w:rFonts w:ascii="Arial" w:hAnsi="Arial" w:eastAsia="Arial" w:cs="Arial"/>
                <w:spacing w:val="-2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procedures</w:t>
            </w:r>
            <w:r w:rsidRPr="7C6D0111" w:rsidR="008442C7">
              <w:rPr>
                <w:rFonts w:ascii="Arial" w:hAnsi="Arial" w:eastAsia="Arial" w:cs="Arial"/>
                <w:spacing w:val="-1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as</w:t>
            </w:r>
            <w:r w:rsidRPr="7C6D0111" w:rsidR="008442C7">
              <w:rPr>
                <w:rFonts w:ascii="Arial" w:hAnsi="Arial" w:eastAsia="Arial" w:cs="Arial"/>
                <w:spacing w:val="-6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set</w:t>
            </w:r>
            <w:r w:rsidRPr="7C6D0111" w:rsidR="008442C7">
              <w:rPr>
                <w:rFonts w:ascii="Arial" w:hAnsi="Arial" w:eastAsia="Arial" w:cs="Arial"/>
                <w:spacing w:val="-2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out</w:t>
            </w:r>
            <w:r w:rsidRPr="7C6D0111" w:rsidR="008442C7">
              <w:rPr>
                <w:rFonts w:ascii="Arial" w:hAnsi="Arial" w:eastAsia="Arial" w:cs="Arial"/>
                <w:spacing w:val="-7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in</w:t>
            </w:r>
            <w:r w:rsidRPr="7C6D0111" w:rsidR="008442C7">
              <w:rPr>
                <w:rFonts w:ascii="Arial" w:hAnsi="Arial" w:eastAsia="Arial" w:cs="Arial"/>
                <w:spacing w:val="-3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the</w:t>
            </w:r>
            <w:r w:rsidRPr="7C6D0111" w:rsidR="008442C7">
              <w:rPr>
                <w:rFonts w:ascii="Arial" w:hAnsi="Arial" w:eastAsia="Arial" w:cs="Arial"/>
                <w:spacing w:val="-2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staff</w:t>
            </w:r>
            <w:r w:rsidRPr="7C6D0111" w:rsidR="008442C7">
              <w:rPr>
                <w:rFonts w:ascii="Arial" w:hAnsi="Arial" w:eastAsia="Arial" w:cs="Arial"/>
                <w:spacing w:val="-3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handbook and other documentation available.</w:t>
            </w:r>
          </w:p>
          <w:p w:rsidRPr="008E0D6B" w:rsidR="00030124" w:rsidP="7C6D0111" w:rsidRDefault="008442C7" w14:paraId="360B8876" w14:textId="76B088C0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spacing w:line="218" w:lineRule="exact"/>
              <w:rPr>
                <w:rFonts w:ascii="Arial" w:hAnsi="Arial" w:eastAsia="Arial" w:cs="Arial"/>
              </w:rPr>
            </w:pPr>
            <w:r w:rsidRPr="7C6D0111" w:rsidR="008442C7">
              <w:rPr>
                <w:rFonts w:ascii="Arial" w:hAnsi="Arial" w:eastAsia="Arial" w:cs="Arial"/>
              </w:rPr>
              <w:t>To</w:t>
            </w:r>
            <w:r w:rsidRPr="7C6D0111" w:rsidR="008442C7">
              <w:rPr>
                <w:rFonts w:ascii="Arial" w:hAnsi="Arial" w:eastAsia="Arial" w:cs="Arial"/>
                <w:spacing w:val="-7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attend</w:t>
            </w:r>
            <w:r w:rsidRPr="7C6D0111" w:rsidR="008442C7">
              <w:rPr>
                <w:rFonts w:ascii="Arial" w:hAnsi="Arial" w:eastAsia="Arial" w:cs="Arial"/>
                <w:spacing w:val="-7"/>
              </w:rPr>
              <w:t xml:space="preserve"> </w:t>
            </w:r>
            <w:r w:rsidRPr="7C6D0111" w:rsidR="00CE05FA">
              <w:rPr>
                <w:rFonts w:ascii="Arial" w:hAnsi="Arial" w:eastAsia="Arial" w:cs="Arial"/>
                <w:spacing w:val="-7"/>
              </w:rPr>
              <w:t>SLT</w:t>
            </w:r>
            <w:r w:rsidRPr="7C6D0111" w:rsidR="008442C7">
              <w:rPr>
                <w:rFonts w:ascii="Arial" w:hAnsi="Arial" w:eastAsia="Arial" w:cs="Arial"/>
                <w:spacing w:val="-8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meetings</w:t>
            </w:r>
            <w:r w:rsidRPr="7C6D0111" w:rsidR="008442C7">
              <w:rPr>
                <w:rFonts w:ascii="Arial" w:hAnsi="Arial" w:eastAsia="Arial" w:cs="Arial"/>
                <w:spacing w:val="-6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</w:rPr>
              <w:t>where</w:t>
            </w:r>
            <w:r w:rsidRPr="7C6D0111" w:rsidR="008442C7">
              <w:rPr>
                <w:rFonts w:ascii="Arial" w:hAnsi="Arial" w:eastAsia="Arial" w:cs="Arial"/>
                <w:spacing w:val="-7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  <w:spacing w:val="-2"/>
              </w:rPr>
              <w:t>appropriate</w:t>
            </w:r>
            <w:r w:rsidRPr="7C6D0111" w:rsidR="008E0D6B">
              <w:rPr>
                <w:rFonts w:ascii="Arial" w:hAnsi="Arial" w:eastAsia="Arial" w:cs="Arial"/>
                <w:spacing w:val="-2"/>
              </w:rPr>
              <w:t>.</w:t>
            </w:r>
          </w:p>
        </w:tc>
      </w:tr>
      <w:tr w:rsidRPr="008E0D6B" w:rsidR="00030124" w:rsidTr="7D994A69" w14:paraId="4AC58A61" w14:textId="77777777">
        <w:trPr>
          <w:trHeight w:val="288"/>
        </w:trPr>
        <w:tc>
          <w:tcPr>
            <w:tcW w:w="10773" w:type="dxa"/>
            <w:gridSpan w:val="2"/>
            <w:tcMar/>
          </w:tcPr>
          <w:p w:rsidRPr="008E0D6B" w:rsidR="00030124" w:rsidP="7C6D0111" w:rsidRDefault="008442C7" w14:paraId="10027EC2" w14:textId="77777777">
            <w:pPr>
              <w:pStyle w:val="TableParagraph"/>
              <w:ind w:left="110" w:firstLine="0"/>
              <w:rPr>
                <w:rFonts w:ascii="Arial" w:hAnsi="Arial" w:eastAsia="Arial" w:cs="Arial"/>
                <w:b w:val="1"/>
                <w:bCs w:val="1"/>
              </w:rPr>
            </w:pPr>
            <w:r w:rsidRPr="7C6D0111" w:rsidR="008442C7">
              <w:rPr>
                <w:rFonts w:ascii="Arial" w:hAnsi="Arial" w:eastAsia="Arial" w:cs="Arial"/>
                <w:b w:val="1"/>
                <w:bCs w:val="1"/>
              </w:rPr>
              <w:t>MAIN</w:t>
            </w:r>
            <w:r w:rsidRPr="7C6D0111" w:rsidR="008442C7">
              <w:rPr>
                <w:rFonts w:ascii="Arial" w:hAnsi="Arial" w:eastAsia="Arial" w:cs="Arial"/>
                <w:b w:val="1"/>
                <w:bCs w:val="1"/>
                <w:spacing w:val="-8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  <w:b w:val="1"/>
                <w:bCs w:val="1"/>
              </w:rPr>
              <w:t>AREAS</w:t>
            </w:r>
            <w:r w:rsidRPr="7C6D0111" w:rsidR="008442C7">
              <w:rPr>
                <w:rFonts w:ascii="Arial" w:hAnsi="Arial" w:eastAsia="Arial" w:cs="Arial"/>
                <w:b w:val="1"/>
                <w:bCs w:val="1"/>
                <w:spacing w:val="-4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  <w:b w:val="1"/>
                <w:bCs w:val="1"/>
              </w:rPr>
              <w:t>OF</w:t>
            </w:r>
            <w:r w:rsidRPr="7C6D0111" w:rsidR="008442C7">
              <w:rPr>
                <w:rFonts w:ascii="Arial" w:hAnsi="Arial" w:eastAsia="Arial" w:cs="Arial"/>
                <w:b w:val="1"/>
                <w:bCs w:val="1"/>
                <w:spacing w:val="-7"/>
              </w:rPr>
              <w:t xml:space="preserve"> </w:t>
            </w:r>
            <w:r w:rsidRPr="7C6D0111" w:rsidR="008442C7">
              <w:rPr>
                <w:rFonts w:ascii="Arial" w:hAnsi="Arial" w:eastAsia="Arial" w:cs="Arial"/>
                <w:b w:val="1"/>
                <w:bCs w:val="1"/>
                <w:spacing w:val="-2"/>
              </w:rPr>
              <w:t>RESPONSIBILITY</w:t>
            </w:r>
          </w:p>
        </w:tc>
      </w:tr>
      <w:tr w:rsidRPr="008E0D6B" w:rsidR="00030124" w:rsidTr="7D994A69" w14:paraId="4C7A38DC" w14:textId="77777777">
        <w:trPr>
          <w:trHeight w:val="274"/>
        </w:trPr>
        <w:tc>
          <w:tcPr>
            <w:tcW w:w="3555" w:type="dxa"/>
            <w:tcMar/>
          </w:tcPr>
          <w:p w:rsidRPr="008E0D6B" w:rsidR="00030124" w:rsidP="7C6D0111" w:rsidRDefault="52EFB50F" w14:paraId="175A8408" w14:textId="77777777">
            <w:pPr>
              <w:pStyle w:val="TableParagraph"/>
              <w:spacing w:line="244" w:lineRule="auto"/>
              <w:ind w:left="110" w:firstLine="0"/>
              <w:rPr>
                <w:rFonts w:ascii="Arial" w:hAnsi="Arial" w:eastAsia="Arial" w:cs="Arial"/>
                <w:b w:val="1"/>
                <w:bCs w:val="1"/>
              </w:rPr>
            </w:pPr>
            <w:r w:rsidRPr="7C6D0111" w:rsidR="52EFB50F">
              <w:rPr>
                <w:rFonts w:ascii="Arial" w:hAnsi="Arial" w:eastAsia="Arial" w:cs="Arial"/>
                <w:b w:val="1"/>
                <w:bCs w:val="1"/>
                <w:spacing w:val="-2"/>
              </w:rPr>
              <w:t xml:space="preserve">EXECUTIVE SUPPORT</w:t>
            </w:r>
            <w:r w:rsidRPr="7C6D0111" w:rsidR="52EFB50F">
              <w:rPr>
                <w:rFonts w:ascii="Arial" w:hAnsi="Arial" w:eastAsia="Arial" w:cs="Arial"/>
                <w:b w:val="1"/>
                <w:bCs w:val="1"/>
                <w:spacing w:val="-2"/>
              </w:rPr>
              <w:t xml:space="preserve"> </w:t>
            </w:r>
          </w:p>
        </w:tc>
        <w:tc>
          <w:tcPr>
            <w:tcW w:w="7218" w:type="dxa"/>
            <w:tcMar/>
          </w:tcPr>
          <w:p w:rsidRPr="008E0D6B" w:rsidR="00030124" w:rsidP="7C6D0111" w:rsidRDefault="52EFB50F" w14:paraId="70407A2D" w14:textId="0A47F6CB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</w:rPr>
            </w:pPr>
            <w:r w:rsidRPr="438026B1" w:rsidR="52EFB50F">
              <w:rPr>
                <w:rFonts w:ascii="Arial" w:hAnsi="Arial" w:eastAsia="Arial" w:cs="Arial"/>
              </w:rPr>
              <w:t xml:space="preserve">Provide full administrative and executive </w:t>
            </w:r>
            <w:r w:rsidRPr="438026B1" w:rsidR="52EFB50F">
              <w:rPr>
                <w:rFonts w:ascii="Arial" w:hAnsi="Arial" w:eastAsia="Arial" w:cs="Arial"/>
              </w:rPr>
              <w:t>assistance</w:t>
            </w:r>
            <w:r w:rsidRPr="438026B1" w:rsidR="52EFB50F">
              <w:rPr>
                <w:rFonts w:ascii="Arial" w:hAnsi="Arial" w:eastAsia="Arial" w:cs="Arial"/>
              </w:rPr>
              <w:t xml:space="preserve"> to the Head and the SLT, including diary management, document preparation, and filing systems (electronic and manual).</w:t>
            </w:r>
          </w:p>
          <w:p w:rsidRPr="008E0D6B" w:rsidR="00030124" w:rsidP="7C6D0111" w:rsidRDefault="52EFB50F" w14:paraId="2DE2B135" w14:textId="1F4235F7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</w:rPr>
            </w:pPr>
            <w:r w:rsidRPr="438026B1" w:rsidR="52EFB50F">
              <w:rPr>
                <w:rFonts w:ascii="Arial" w:hAnsi="Arial" w:eastAsia="Arial" w:cs="Arial"/>
              </w:rPr>
              <w:t>Maintain and update the Head’s electronic diary, scheduling and coordinating meetings and appointments.</w:t>
            </w:r>
          </w:p>
          <w:p w:rsidR="1552BDE3" w:rsidP="438026B1" w:rsidRDefault="1552BDE3" w14:paraId="0D2E54A3" w14:textId="2A523968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noProof w:val="0"/>
                <w:lang w:val="en-US"/>
              </w:rPr>
            </w:pPr>
            <w:r w:rsidRPr="438026B1" w:rsidR="1552BDE3">
              <w:rPr>
                <w:rFonts w:ascii="Arial" w:hAnsi="Arial" w:eastAsia="Arial" w:cs="Arial"/>
              </w:rPr>
              <w:t xml:space="preserve">Develop </w:t>
            </w:r>
            <w:r w:rsidRPr="438026B1" w:rsidR="2B149C45">
              <w:rPr>
                <w:rFonts w:ascii="Arial" w:hAnsi="Arial" w:eastAsia="Arial" w:cs="Arial"/>
              </w:rPr>
              <w:t>effective</w:t>
            </w:r>
            <w:r w:rsidRPr="438026B1" w:rsidR="1552BDE3">
              <w:rPr>
                <w:rFonts w:ascii="Arial" w:hAnsi="Arial" w:eastAsia="Arial" w:cs="Arial"/>
              </w:rPr>
              <w:t xml:space="preserve"> syst</w:t>
            </w:r>
            <w:r w:rsidRPr="438026B1" w:rsidR="245DCA87">
              <w:rPr>
                <w:rFonts w:ascii="Arial" w:hAnsi="Arial" w:eastAsia="Arial" w:cs="Arial"/>
              </w:rPr>
              <w:t>ems for the SLT to deliver effective whole school management – calendars, schedules</w:t>
            </w:r>
            <w:r w:rsidRPr="438026B1" w:rsidR="34889F64">
              <w:rPr>
                <w:rFonts w:ascii="Arial" w:hAnsi="Arial" w:eastAsia="Arial" w:cs="Arial"/>
              </w:rPr>
              <w:t xml:space="preserve"> and supporting documentation.</w:t>
            </w:r>
            <w:r w:rsidRPr="438026B1" w:rsidR="34889F64">
              <w:rPr>
                <w:rFonts w:ascii="Arial" w:hAnsi="Arial" w:eastAsia="Arial" w:cs="Arial"/>
              </w:rPr>
              <w:t xml:space="preserve"> </w:t>
            </w:r>
          </w:p>
          <w:p w:rsidR="1A04F55D" w:rsidP="438026B1" w:rsidRDefault="1A04F55D" w14:paraId="455C512E" w14:textId="75D7ECD3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Arial" w:cs="Arial"/>
                <w:noProof w:val="0"/>
                <w:lang w:val="en-US"/>
              </w:rPr>
            </w:pPr>
            <w:r w:rsidRPr="438026B1" w:rsidR="1A04F55D">
              <w:rPr>
                <w:rFonts w:ascii="Arial" w:hAnsi="Arial" w:eastAsia="Arial" w:cs="Arial"/>
                <w:noProof w:val="0"/>
                <w:lang w:val="en-US"/>
              </w:rPr>
              <w:t>Programme</w:t>
            </w:r>
            <w:r w:rsidRPr="438026B1" w:rsidR="1A04F55D">
              <w:rPr>
                <w:rFonts w:ascii="Arial" w:hAnsi="Arial" w:eastAsia="Arial" w:cs="Arial"/>
                <w:noProof w:val="0"/>
                <w:lang w:val="en-US"/>
              </w:rPr>
              <w:t xml:space="preserve"> o</w:t>
            </w:r>
            <w:r w:rsidRPr="438026B1" w:rsidR="34889F64">
              <w:rPr>
                <w:rFonts w:ascii="Arial" w:hAnsi="Arial" w:eastAsia="Arial" w:cs="Arial"/>
                <w:noProof w:val="0"/>
                <w:lang w:val="en-US"/>
              </w:rPr>
              <w:t>versight of school projects</w:t>
            </w:r>
            <w:r w:rsidRPr="438026B1" w:rsidR="2537250B">
              <w:rPr>
                <w:rFonts w:ascii="Arial" w:hAnsi="Arial" w:eastAsia="Arial" w:cs="Arial"/>
                <w:noProof w:val="0"/>
                <w:lang w:val="en-US"/>
              </w:rPr>
              <w:t xml:space="preserve"> and events </w:t>
            </w:r>
            <w:r w:rsidRPr="438026B1" w:rsidR="34889F64">
              <w:rPr>
                <w:rFonts w:ascii="Arial" w:hAnsi="Arial" w:eastAsia="Arial" w:cs="Arial"/>
                <w:noProof w:val="0"/>
                <w:lang w:val="en-US"/>
              </w:rPr>
              <w:t xml:space="preserve">to </w:t>
            </w:r>
            <w:r w:rsidRPr="438026B1" w:rsidR="391E37B0">
              <w:rPr>
                <w:rFonts w:ascii="Arial" w:hAnsi="Arial" w:eastAsia="Arial" w:cs="Arial"/>
                <w:noProof w:val="0"/>
                <w:lang w:val="en-US"/>
              </w:rPr>
              <w:t>inform</w:t>
            </w:r>
            <w:r w:rsidRPr="438026B1" w:rsidR="34889F64">
              <w:rPr>
                <w:rFonts w:ascii="Arial" w:hAnsi="Arial" w:eastAsia="Arial" w:cs="Arial"/>
                <w:noProof w:val="0"/>
                <w:lang w:val="en-US"/>
              </w:rPr>
              <w:t xml:space="preserve"> SLT </w:t>
            </w:r>
            <w:r w:rsidRPr="438026B1" w:rsidR="34889F64">
              <w:rPr>
                <w:rFonts w:ascii="Arial" w:hAnsi="Arial" w:eastAsia="Arial" w:cs="Arial"/>
                <w:noProof w:val="0"/>
                <w:lang w:val="en-US"/>
              </w:rPr>
              <w:t>on</w:t>
            </w:r>
            <w:r w:rsidRPr="438026B1" w:rsidR="34889F64">
              <w:rPr>
                <w:rFonts w:ascii="Arial" w:hAnsi="Arial" w:eastAsia="Arial" w:cs="Arial"/>
                <w:noProof w:val="0"/>
                <w:lang w:val="en-US"/>
              </w:rPr>
              <w:t xml:space="preserve"> progress</w:t>
            </w:r>
            <w:r w:rsidRPr="438026B1" w:rsidR="126BD5D1">
              <w:rPr>
                <w:rFonts w:ascii="Arial" w:hAnsi="Arial" w:eastAsia="Arial" w:cs="Arial"/>
                <w:noProof w:val="0"/>
                <w:lang w:val="en-US"/>
              </w:rPr>
              <w:t xml:space="preserve">, </w:t>
            </w:r>
            <w:r w:rsidRPr="438026B1" w:rsidR="357E3569">
              <w:rPr>
                <w:rFonts w:ascii="Arial" w:hAnsi="Arial" w:eastAsia="Arial" w:cs="Arial"/>
                <w:noProof w:val="0"/>
                <w:lang w:val="en-US"/>
              </w:rPr>
              <w:t>performance</w:t>
            </w:r>
            <w:r w:rsidRPr="438026B1" w:rsidR="6F117F51">
              <w:rPr>
                <w:rFonts w:ascii="Arial" w:hAnsi="Arial" w:eastAsia="Arial" w:cs="Arial"/>
                <w:noProof w:val="0"/>
                <w:lang w:val="en-US"/>
              </w:rPr>
              <w:t xml:space="preserve"> and decision making.</w:t>
            </w:r>
            <w:r w:rsidRPr="438026B1" w:rsidR="57824014">
              <w:rPr>
                <w:rFonts w:ascii="Arial" w:hAnsi="Arial" w:eastAsia="Arial" w:cs="Arial"/>
                <w:noProof w:val="0"/>
                <w:lang w:val="en-US"/>
              </w:rPr>
              <w:t xml:space="preserve"> </w:t>
            </w:r>
            <w:r w:rsidRPr="438026B1" w:rsidR="4412F1F9">
              <w:rPr>
                <w:rFonts w:ascii="Arial" w:hAnsi="Arial" w:eastAsia="Arial" w:cs="Arial"/>
                <w:noProof w:val="0"/>
                <w:lang w:val="en-US"/>
              </w:rPr>
              <w:t xml:space="preserve">This includes the delivery of the school </w:t>
            </w:r>
            <w:r w:rsidRPr="438026B1" w:rsidR="235681E9">
              <w:rPr>
                <w:rFonts w:ascii="Arial" w:hAnsi="Arial" w:eastAsia="Arial" w:cs="Arial"/>
                <w:noProof w:val="0"/>
                <w:lang w:val="en-US"/>
              </w:rPr>
              <w:t>sustainability</w:t>
            </w:r>
            <w:r w:rsidRPr="438026B1" w:rsidR="4412F1F9">
              <w:rPr>
                <w:rFonts w:ascii="Arial" w:hAnsi="Arial" w:eastAsia="Arial" w:cs="Arial"/>
                <w:noProof w:val="0"/>
                <w:lang w:val="en-US"/>
              </w:rPr>
              <w:t xml:space="preserve"> goals, </w:t>
            </w:r>
            <w:r w:rsidRPr="438026B1" w:rsidR="14A13BE1">
              <w:rPr>
                <w:rFonts w:ascii="Arial" w:hAnsi="Arial" w:eastAsia="Arial" w:cs="Arial"/>
                <w:noProof w:val="0"/>
                <w:lang w:val="en-US"/>
              </w:rPr>
              <w:t>implementation</w:t>
            </w:r>
            <w:r w:rsidRPr="438026B1" w:rsidR="4412F1F9">
              <w:rPr>
                <w:rFonts w:ascii="Arial" w:hAnsi="Arial" w:eastAsia="Arial" w:cs="Arial"/>
                <w:noProof w:val="0"/>
                <w:lang w:val="en-US"/>
              </w:rPr>
              <w:t xml:space="preserve"> of </w:t>
            </w:r>
            <w:r w:rsidRPr="438026B1" w:rsidR="4412F1F9">
              <w:rPr>
                <w:rFonts w:ascii="Arial" w:hAnsi="Arial" w:eastAsia="Arial" w:cs="Arial"/>
                <w:noProof w:val="0"/>
                <w:lang w:val="en-US"/>
              </w:rPr>
              <w:t xml:space="preserve">High </w:t>
            </w:r>
            <w:r w:rsidRPr="438026B1" w:rsidR="60FF2F6F">
              <w:rPr>
                <w:rFonts w:ascii="Arial" w:hAnsi="Arial" w:eastAsia="Arial" w:cs="Arial"/>
                <w:noProof w:val="0"/>
                <w:lang w:val="en-US"/>
              </w:rPr>
              <w:t>Performance</w:t>
            </w:r>
            <w:r w:rsidRPr="438026B1" w:rsidR="4412F1F9">
              <w:rPr>
                <w:rFonts w:ascii="Arial" w:hAnsi="Arial" w:eastAsia="Arial" w:cs="Arial"/>
                <w:noProof w:val="0"/>
                <w:lang w:val="en-US"/>
              </w:rPr>
              <w:t xml:space="preserve"> Learning and other key school projects.</w:t>
            </w:r>
            <w:r w:rsidRPr="438026B1" w:rsidR="4412F1F9">
              <w:rPr>
                <w:rFonts w:ascii="Arial" w:hAnsi="Arial" w:eastAsia="Arial" w:cs="Arial"/>
                <w:noProof w:val="0"/>
                <w:lang w:val="en-US"/>
              </w:rPr>
              <w:t xml:space="preserve"> </w:t>
            </w:r>
          </w:p>
          <w:p w:rsidRPr="008E0D6B" w:rsidR="00030124" w:rsidP="7C6D0111" w:rsidRDefault="52EFB50F" w14:paraId="77FBBE3C" w14:textId="03772030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</w:rPr>
            </w:pPr>
            <w:r w:rsidRPr="438026B1" w:rsidR="52EFB50F">
              <w:rPr>
                <w:rFonts w:ascii="Arial" w:hAnsi="Arial" w:eastAsia="Arial" w:cs="Arial"/>
              </w:rPr>
              <w:t>Handle correspondence and communication on behalf of the Head, including responding to emails and telephone enquiries.</w:t>
            </w:r>
          </w:p>
          <w:p w:rsidRPr="008E0D6B" w:rsidR="00030124" w:rsidP="7C6D0111" w:rsidRDefault="52EFB50F" w14:paraId="0C18EAAE" w14:textId="3A30B548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</w:rPr>
            </w:pPr>
            <w:r w:rsidRPr="438026B1" w:rsidR="52EFB50F">
              <w:rPr>
                <w:rFonts w:ascii="Arial" w:hAnsi="Arial" w:eastAsia="Arial" w:cs="Arial"/>
              </w:rPr>
              <w:t xml:space="preserve">Take </w:t>
            </w:r>
            <w:r w:rsidRPr="438026B1" w:rsidR="52EFB50F">
              <w:rPr>
                <w:rFonts w:ascii="Arial" w:hAnsi="Arial" w:eastAsia="Arial" w:cs="Arial"/>
              </w:rPr>
              <w:t>accurate</w:t>
            </w:r>
            <w:r w:rsidRPr="438026B1" w:rsidR="52EFB50F">
              <w:rPr>
                <w:rFonts w:ascii="Arial" w:hAnsi="Arial" w:eastAsia="Arial" w:cs="Arial"/>
              </w:rPr>
              <w:t xml:space="preserve"> minutes of meetings and ensure </w:t>
            </w:r>
            <w:r w:rsidRPr="438026B1" w:rsidR="52EFB50F">
              <w:rPr>
                <w:rFonts w:ascii="Arial" w:hAnsi="Arial" w:eastAsia="Arial" w:cs="Arial"/>
              </w:rPr>
              <w:t>timely</w:t>
            </w:r>
            <w:r w:rsidRPr="438026B1" w:rsidR="52EFB50F">
              <w:rPr>
                <w:rFonts w:ascii="Arial" w:hAnsi="Arial" w:eastAsia="Arial" w:cs="Arial"/>
              </w:rPr>
              <w:t xml:space="preserve"> circulation of agendas and action points.</w:t>
            </w:r>
          </w:p>
          <w:p w:rsidRPr="008E0D6B" w:rsidR="00030124" w:rsidP="7C6D0111" w:rsidRDefault="52EFB50F" w14:paraId="4EF4D3BB" w14:textId="2BE7D92E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</w:rPr>
            </w:pPr>
            <w:r w:rsidRPr="438026B1" w:rsidR="52EFB50F">
              <w:rPr>
                <w:rFonts w:ascii="Arial" w:hAnsi="Arial" w:eastAsia="Arial" w:cs="Arial"/>
              </w:rPr>
              <w:t xml:space="preserve">Arrange travel, accommodation, and conference bookings for the Head and other key staff members as </w:t>
            </w:r>
            <w:r w:rsidRPr="438026B1" w:rsidR="52EFB50F">
              <w:rPr>
                <w:rFonts w:ascii="Arial" w:hAnsi="Arial" w:eastAsia="Arial" w:cs="Arial"/>
              </w:rPr>
              <w:t>required</w:t>
            </w:r>
            <w:r w:rsidRPr="438026B1" w:rsidR="52EFB50F">
              <w:rPr>
                <w:rFonts w:ascii="Arial" w:hAnsi="Arial" w:eastAsia="Arial" w:cs="Arial"/>
              </w:rPr>
              <w:t>.</w:t>
            </w:r>
          </w:p>
          <w:p w:rsidRPr="008E0D6B" w:rsidR="00030124" w:rsidP="7C6D0111" w:rsidRDefault="52EFB50F" w14:paraId="76C42414" w14:textId="6F11B97C">
            <w:pPr>
              <w:pStyle w:val="ListParagraph"/>
              <w:numPr>
                <w:ilvl w:val="0"/>
                <w:numId w:val="15"/>
              </w:numPr>
              <w:spacing w:line="259" w:lineRule="auto"/>
              <w:ind w:left="720"/>
              <w:rPr>
                <w:rFonts w:ascii="Arial" w:hAnsi="Arial" w:eastAsia="Arial" w:cs="Arial"/>
              </w:rPr>
            </w:pPr>
            <w:r w:rsidRPr="438026B1" w:rsidR="52EFB50F">
              <w:rPr>
                <w:rFonts w:ascii="Arial" w:hAnsi="Arial" w:eastAsia="Arial" w:cs="Arial"/>
              </w:rPr>
              <w:t xml:space="preserve">Maintain strict confidentiality when dealing with sensitive information </w:t>
            </w:r>
            <w:r w:rsidRPr="438026B1" w:rsidR="52EFB50F">
              <w:rPr>
                <w:rFonts w:ascii="Arial" w:hAnsi="Arial" w:eastAsia="Arial" w:cs="Arial"/>
              </w:rPr>
              <w:t>regarding</w:t>
            </w:r>
            <w:r w:rsidRPr="438026B1" w:rsidR="52EFB50F">
              <w:rPr>
                <w:rFonts w:ascii="Arial" w:hAnsi="Arial" w:eastAsia="Arial" w:cs="Arial"/>
              </w:rPr>
              <w:t xml:space="preserve"> staff, students, and school operations.</w:t>
            </w:r>
          </w:p>
          <w:p w:rsidRPr="00EA59BB" w:rsidR="00030124" w:rsidP="00EA59BB" w:rsidRDefault="52EFB50F" w14:paraId="74391226" w14:textId="417DC823">
            <w:pPr>
              <w:pStyle w:val="ListParagraph"/>
              <w:numPr>
                <w:ilvl w:val="0"/>
                <w:numId w:val="15"/>
              </w:numPr>
              <w:spacing w:line="259" w:lineRule="auto"/>
              <w:ind w:left="720"/>
              <w:rPr>
                <w:rFonts w:ascii="Arial" w:hAnsi="Arial" w:eastAsia="Arial" w:cs="Arial"/>
              </w:rPr>
            </w:pPr>
            <w:r w:rsidRPr="438026B1" w:rsidR="52EFB50F">
              <w:rPr>
                <w:rFonts w:ascii="Arial" w:hAnsi="Arial" w:eastAsia="Arial" w:cs="Arial"/>
              </w:rPr>
              <w:t>Support school-wide events including open days, Board meetings, and community functions.</w:t>
            </w:r>
          </w:p>
        </w:tc>
      </w:tr>
      <w:tr w:rsidR="7C6D0111" w:rsidTr="7D994A69" w14:paraId="464906CF" w14:textId="77777777">
        <w:trPr>
          <w:trHeight w:val="300"/>
        </w:trPr>
        <w:tc>
          <w:tcPr>
            <w:tcW w:w="3555" w:type="dxa"/>
            <w:tcMar/>
          </w:tcPr>
          <w:p w:rsidR="52EFB50F" w:rsidP="7C6D0111" w:rsidRDefault="52EFB50F" w14:paraId="37CAFF7F" w14:textId="38E57C28">
            <w:pPr>
              <w:spacing w:line="259" w:lineRule="auto"/>
              <w:rPr>
                <w:rFonts w:ascii="Arial" w:hAnsi="Arial" w:eastAsia="Arial" w:cs="Arial"/>
                <w:b w:val="1"/>
                <w:bCs w:val="1"/>
              </w:rPr>
            </w:pPr>
            <w:r w:rsidRPr="438026B1" w:rsidR="6E4A34FD">
              <w:rPr>
                <w:rFonts w:ascii="Arial" w:hAnsi="Arial" w:eastAsia="Arial" w:cs="Arial"/>
                <w:b w:val="1"/>
                <w:bCs w:val="1"/>
              </w:rPr>
              <w:t>ADMINISTRATIVE AND BUSINESS SUPPORT</w:t>
            </w:r>
            <w:r w:rsidRPr="438026B1" w:rsidR="52EFB50F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</w:p>
        </w:tc>
        <w:tc>
          <w:tcPr>
            <w:tcW w:w="7218" w:type="dxa"/>
            <w:tcMar/>
          </w:tcPr>
          <w:p w:rsidR="52EFB50F" w:rsidP="438026B1" w:rsidRDefault="52EFB50F" w14:paraId="3D7E76BA" w14:textId="1A1D4902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7D994A69" w:rsidR="3B7380B0">
              <w:rPr>
                <w:rFonts w:ascii="Arial" w:hAnsi="Arial" w:eastAsia="Arial" w:cs="Arial"/>
              </w:rPr>
              <w:t>S</w:t>
            </w:r>
            <w:r w:rsidRPr="7D994A69" w:rsidR="52EFB50F">
              <w:rPr>
                <w:rFonts w:ascii="Arial" w:hAnsi="Arial" w:eastAsia="Arial" w:cs="Arial"/>
              </w:rPr>
              <w:t xml:space="preserve">upport the SLT with general administrative tasks, including </w:t>
            </w:r>
            <w:r w:rsidRPr="7D994A69" w:rsidR="52EFB50F">
              <w:rPr>
                <w:rFonts w:ascii="Arial" w:hAnsi="Arial" w:eastAsia="Arial" w:cs="Arial"/>
              </w:rPr>
              <w:t>photocopying, printing, and preparing reports.</w:t>
            </w:r>
          </w:p>
          <w:p w:rsidR="52EFB50F" w:rsidP="7C6D0111" w:rsidRDefault="52EFB50F" w14:paraId="6B78E3A9" w14:textId="1FC96EB0">
            <w:pPr>
              <w:pStyle w:val="ListParagraph"/>
              <w:numPr>
                <w:ilvl w:val="0"/>
                <w:numId w:val="15"/>
              </w:numPr>
              <w:spacing w:line="259" w:lineRule="auto"/>
              <w:ind w:left="720"/>
              <w:rPr>
                <w:rFonts w:ascii="Arial" w:hAnsi="Arial" w:eastAsia="Arial" w:cs="Arial"/>
              </w:rPr>
            </w:pPr>
            <w:r w:rsidRPr="438026B1" w:rsidR="52EFB50F">
              <w:rPr>
                <w:rFonts w:ascii="Arial" w:hAnsi="Arial" w:eastAsia="Arial" w:cs="Arial"/>
              </w:rPr>
              <w:t>Manage the expenses and claims relating to the Head and key SLT members.</w:t>
            </w:r>
          </w:p>
          <w:p w:rsidR="52EFB50F" w:rsidP="7C6D0111" w:rsidRDefault="52EFB50F" w14:paraId="1FDE91A1" w14:textId="237CE337">
            <w:pPr>
              <w:pStyle w:val="ListParagraph"/>
              <w:numPr>
                <w:ilvl w:val="0"/>
                <w:numId w:val="15"/>
              </w:numPr>
              <w:spacing w:line="259" w:lineRule="auto"/>
              <w:ind w:left="720"/>
              <w:rPr>
                <w:rFonts w:ascii="Arial" w:hAnsi="Arial" w:eastAsia="Arial" w:cs="Arial"/>
              </w:rPr>
            </w:pPr>
            <w:r w:rsidRPr="438026B1" w:rsidR="52EFB50F">
              <w:rPr>
                <w:rFonts w:ascii="Arial" w:hAnsi="Arial" w:eastAsia="Arial" w:cs="Arial"/>
              </w:rPr>
              <w:t>Collate</w:t>
            </w:r>
            <w:r w:rsidRPr="438026B1" w:rsidR="52EFB50F">
              <w:rPr>
                <w:rFonts w:ascii="Arial" w:hAnsi="Arial" w:eastAsia="Arial" w:cs="Arial"/>
              </w:rPr>
              <w:t xml:space="preserve"> statistical data using </w:t>
            </w:r>
            <w:r w:rsidRPr="438026B1" w:rsidR="52EFB50F">
              <w:rPr>
                <w:rFonts w:ascii="Arial" w:hAnsi="Arial" w:eastAsia="Arial" w:cs="Arial"/>
              </w:rPr>
              <w:t>appropriate software</w:t>
            </w:r>
            <w:r w:rsidRPr="438026B1" w:rsidR="52EFB50F">
              <w:rPr>
                <w:rFonts w:ascii="Arial" w:hAnsi="Arial" w:eastAsia="Arial" w:cs="Arial"/>
              </w:rPr>
              <w:t xml:space="preserve"> and </w:t>
            </w:r>
            <w:r w:rsidRPr="438026B1" w:rsidR="52EFB50F">
              <w:rPr>
                <w:rFonts w:ascii="Arial" w:hAnsi="Arial" w:eastAsia="Arial" w:cs="Arial"/>
              </w:rPr>
              <w:t>assist</w:t>
            </w:r>
            <w:r w:rsidRPr="438026B1" w:rsidR="52EFB50F">
              <w:rPr>
                <w:rFonts w:ascii="Arial" w:hAnsi="Arial" w:eastAsia="Arial" w:cs="Arial"/>
              </w:rPr>
              <w:t xml:space="preserve"> with reports as </w:t>
            </w:r>
            <w:r w:rsidRPr="438026B1" w:rsidR="52EFB50F">
              <w:rPr>
                <w:rFonts w:ascii="Arial" w:hAnsi="Arial" w:eastAsia="Arial" w:cs="Arial"/>
              </w:rPr>
              <w:t>required</w:t>
            </w:r>
            <w:r w:rsidRPr="438026B1" w:rsidR="52EFB50F">
              <w:rPr>
                <w:rFonts w:ascii="Arial" w:hAnsi="Arial" w:eastAsia="Arial" w:cs="Arial"/>
              </w:rPr>
              <w:t>.</w:t>
            </w:r>
          </w:p>
          <w:p w:rsidR="52EFB50F" w:rsidP="7C6D0111" w:rsidRDefault="52EFB50F" w14:paraId="57C95526" w14:textId="622EFA15">
            <w:pPr>
              <w:pStyle w:val="ListParagraph"/>
              <w:numPr>
                <w:ilvl w:val="0"/>
                <w:numId w:val="15"/>
              </w:numPr>
              <w:spacing w:line="259" w:lineRule="auto"/>
              <w:ind w:left="720"/>
              <w:rPr>
                <w:rFonts w:ascii="Arial" w:hAnsi="Arial" w:eastAsia="Arial" w:cs="Arial"/>
              </w:rPr>
            </w:pPr>
            <w:r w:rsidRPr="438026B1" w:rsidR="52EFB50F">
              <w:rPr>
                <w:rFonts w:ascii="Arial" w:hAnsi="Arial" w:eastAsia="Arial" w:cs="Arial"/>
              </w:rPr>
              <w:t>Contribute to the development of office systems to enhance administrative efficiency.</w:t>
            </w:r>
          </w:p>
          <w:p w:rsidR="7429F77D" w:rsidP="7C6D0111" w:rsidRDefault="7429F77D" w14:paraId="34BF6171" w14:textId="5D0D3B9C">
            <w:pPr>
              <w:pStyle w:val="ListParagraph"/>
              <w:numPr>
                <w:ilvl w:val="0"/>
                <w:numId w:val="15"/>
              </w:numPr>
              <w:spacing w:line="259" w:lineRule="auto"/>
              <w:ind w:left="720"/>
              <w:rPr>
                <w:rFonts w:ascii="Arial" w:hAnsi="Arial" w:eastAsia="Arial" w:cs="Arial"/>
              </w:rPr>
            </w:pPr>
            <w:r w:rsidRPr="438026B1" w:rsidR="7429F77D">
              <w:rPr>
                <w:rFonts w:ascii="Arial" w:hAnsi="Arial" w:eastAsia="Arial" w:cs="Arial"/>
              </w:rPr>
              <w:t>Work closely with the School Office Manager to support whole school operations.</w:t>
            </w:r>
          </w:p>
        </w:tc>
      </w:tr>
      <w:tr w:rsidRPr="008E0D6B" w:rsidR="00030124" w:rsidTr="7D994A69" w14:paraId="55FE18F4" w14:textId="77777777">
        <w:tc>
          <w:tcPr>
            <w:tcW w:w="3555" w:type="dxa"/>
            <w:tcBorders>
              <w:bottom w:val="double" w:color="000000" w:themeColor="text1" w:sz="4" w:space="0"/>
            </w:tcBorders>
            <w:tcMar/>
          </w:tcPr>
          <w:p w:rsidRPr="008E0D6B" w:rsidR="00030124" w:rsidP="7C6D0111" w:rsidRDefault="00977576" w14:paraId="07E42FE9" w14:textId="6831FA86">
            <w:pPr>
              <w:spacing w:line="259" w:lineRule="auto"/>
              <w:rPr>
                <w:rFonts w:ascii="Arial" w:hAnsi="Arial" w:eastAsia="Arial" w:cs="Arial"/>
                <w:b w:val="1"/>
                <w:bCs w:val="1"/>
              </w:rPr>
            </w:pPr>
            <w:r>
              <w:br w:type="page"/>
            </w:r>
            <w:r w:rsidRPr="438026B1" w:rsidR="7042C7B8">
              <w:rPr>
                <w:rFonts w:ascii="Arial" w:hAnsi="Arial" w:eastAsia="Arial" w:cs="Arial"/>
                <w:b w:val="1"/>
                <w:bCs w:val="1"/>
              </w:rPr>
              <w:t>BOARD OF MANAGEMENT SUPPORT</w:t>
            </w:r>
          </w:p>
        </w:tc>
        <w:tc>
          <w:tcPr>
            <w:tcW w:w="7218" w:type="dxa"/>
            <w:tcBorders>
              <w:bottom w:val="double" w:color="000000" w:themeColor="text1" w:sz="4" w:space="0"/>
            </w:tcBorders>
            <w:tcMar/>
          </w:tcPr>
          <w:p w:rsidRPr="008E0D6B" w:rsidR="00977576" w:rsidP="7C6D0111" w:rsidRDefault="7042C7B8" w14:paraId="7628A46C" w14:textId="291E5780">
            <w:pPr>
              <w:pStyle w:val="ListParagraph"/>
              <w:numPr>
                <w:ilvl w:val="0"/>
                <w:numId w:val="15"/>
              </w:numPr>
              <w:spacing w:line="259" w:lineRule="auto"/>
              <w:ind w:left="720"/>
              <w:rPr>
                <w:rFonts w:ascii="Arial" w:hAnsi="Arial" w:eastAsia="Arial" w:cs="Arial"/>
              </w:rPr>
            </w:pPr>
            <w:r w:rsidRPr="438026B1" w:rsidR="7042C7B8">
              <w:rPr>
                <w:rFonts w:ascii="Arial" w:hAnsi="Arial" w:eastAsia="Arial" w:cs="Arial"/>
              </w:rPr>
              <w:t>Act as Assistant Clerk to the Board of Management, supporting the Clerk in the preparation of Board agendas, minute taking, and circulation of papers.</w:t>
            </w:r>
          </w:p>
          <w:p w:rsidRPr="008E0D6B" w:rsidR="00977576" w:rsidP="7C6D0111" w:rsidRDefault="7042C7B8" w14:paraId="63055D49" w14:textId="58C154DE">
            <w:pPr>
              <w:pStyle w:val="ListParagraph"/>
              <w:numPr>
                <w:ilvl w:val="0"/>
                <w:numId w:val="15"/>
              </w:numPr>
              <w:spacing w:line="259" w:lineRule="auto"/>
              <w:ind w:left="720"/>
              <w:rPr>
                <w:rFonts w:ascii="Arial" w:hAnsi="Arial" w:eastAsia="Arial" w:cs="Arial"/>
              </w:rPr>
            </w:pPr>
            <w:r w:rsidRPr="438026B1" w:rsidR="7042C7B8">
              <w:rPr>
                <w:rFonts w:ascii="Arial" w:hAnsi="Arial" w:eastAsia="Arial" w:cs="Arial"/>
              </w:rPr>
              <w:t>Coordinate meeting arrangements, including room bookings, refreshments, and IT requirements.</w:t>
            </w:r>
          </w:p>
          <w:p w:rsidRPr="008E0D6B" w:rsidR="00977576" w:rsidP="7C6D0111" w:rsidRDefault="7042C7B8" w14:paraId="4E60120E" w14:textId="724F59FD">
            <w:pPr>
              <w:pStyle w:val="ListParagraph"/>
              <w:numPr>
                <w:ilvl w:val="0"/>
                <w:numId w:val="15"/>
              </w:numPr>
              <w:spacing w:line="259" w:lineRule="auto"/>
              <w:ind w:left="720"/>
              <w:rPr>
                <w:rFonts w:ascii="Arial" w:hAnsi="Arial" w:eastAsia="Arial" w:cs="Arial"/>
              </w:rPr>
            </w:pPr>
            <w:r w:rsidRPr="438026B1" w:rsidR="7042C7B8">
              <w:rPr>
                <w:rFonts w:ascii="Arial" w:hAnsi="Arial" w:eastAsia="Arial" w:cs="Arial"/>
              </w:rPr>
              <w:t xml:space="preserve">Maintain up-to-date records relating to the Board of Management, </w:t>
            </w:r>
            <w:r w:rsidRPr="438026B1" w:rsidR="7042C7B8">
              <w:rPr>
                <w:rFonts w:ascii="Arial" w:hAnsi="Arial" w:eastAsia="Arial" w:cs="Arial"/>
              </w:rPr>
              <w:t>sub committees</w:t>
            </w:r>
            <w:r w:rsidRPr="438026B1" w:rsidR="7042C7B8">
              <w:rPr>
                <w:rFonts w:ascii="Arial" w:hAnsi="Arial" w:eastAsia="Arial" w:cs="Arial"/>
              </w:rPr>
              <w:t xml:space="preserve"> and its members.</w:t>
            </w:r>
          </w:p>
          <w:p w:rsidRPr="008E0D6B" w:rsidR="00977576" w:rsidP="7C6D0111" w:rsidRDefault="3A341B97" w14:paraId="1A9A03B0" w14:textId="78B41922">
            <w:pPr>
              <w:pStyle w:val="ListParagraph"/>
              <w:numPr>
                <w:ilvl w:val="0"/>
                <w:numId w:val="15"/>
              </w:numPr>
              <w:spacing w:line="259" w:lineRule="auto"/>
              <w:ind w:left="720"/>
              <w:rPr>
                <w:rFonts w:ascii="Arial" w:hAnsi="Arial" w:eastAsia="Arial" w:cs="Arial"/>
              </w:rPr>
            </w:pPr>
            <w:r w:rsidRPr="438026B1" w:rsidR="3A341B97">
              <w:rPr>
                <w:rFonts w:ascii="Arial" w:hAnsi="Arial" w:eastAsia="Arial" w:cs="Arial"/>
              </w:rPr>
              <w:t xml:space="preserve">Prepare the reports </w:t>
            </w:r>
            <w:r w:rsidRPr="438026B1" w:rsidR="3A341B97">
              <w:rPr>
                <w:rFonts w:ascii="Arial" w:hAnsi="Arial" w:eastAsia="Arial" w:cs="Arial"/>
              </w:rPr>
              <w:t>required</w:t>
            </w:r>
            <w:r w:rsidRPr="438026B1" w:rsidR="3A341B97">
              <w:rPr>
                <w:rFonts w:ascii="Arial" w:hAnsi="Arial" w:eastAsia="Arial" w:cs="Arial"/>
              </w:rPr>
              <w:t xml:space="preserve"> for submission to Galaxy Global Education Group.</w:t>
            </w:r>
          </w:p>
        </w:tc>
      </w:tr>
      <w:tr w:rsidRPr="008E0D6B" w:rsidR="00977576" w:rsidTr="7D994A69" w14:paraId="355D2E74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3"/>
        </w:trPr>
        <w:tc>
          <w:tcPr>
            <w:tcW w:w="3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E0D6B" w:rsidR="00977576" w:rsidP="7C6D0111" w:rsidRDefault="3A341B97" w14:paraId="7DFFBC24" w14:textId="131CD110">
            <w:pPr>
              <w:spacing w:line="259" w:lineRule="auto"/>
              <w:rPr>
                <w:rFonts w:ascii="Arial" w:hAnsi="Arial" w:eastAsia="Arial" w:cs="Arial"/>
                <w:b w:val="1"/>
                <w:bCs w:val="1"/>
              </w:rPr>
            </w:pPr>
            <w:r w:rsidRPr="438026B1" w:rsidR="3A341B97">
              <w:rPr>
                <w:rFonts w:ascii="Arial" w:hAnsi="Arial" w:eastAsia="Arial" w:cs="Arial"/>
                <w:b w:val="1"/>
                <w:bCs w:val="1"/>
              </w:rPr>
              <w:t>COMMUNICATIONS AND PUBLIC ENGAGEMENT</w:t>
            </w:r>
          </w:p>
        </w:tc>
        <w:tc>
          <w:tcPr>
            <w:tcW w:w="7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C4265" w:rsidR="00977576" w:rsidP="7C6D0111" w:rsidRDefault="3A341B97" w14:paraId="3ACEF3DD" w14:textId="67C5659D">
            <w:pPr>
              <w:pStyle w:val="ListParagraph"/>
              <w:numPr>
                <w:ilvl w:val="0"/>
                <w:numId w:val="15"/>
              </w:numPr>
              <w:spacing w:line="259" w:lineRule="auto"/>
              <w:ind w:left="720"/>
              <w:rPr>
                <w:rFonts w:ascii="Arial" w:hAnsi="Arial" w:eastAsia="Arial" w:cs="Arial"/>
              </w:rPr>
            </w:pPr>
            <w:r w:rsidRPr="438026B1" w:rsidR="3A341B97">
              <w:rPr>
                <w:rFonts w:ascii="Arial" w:hAnsi="Arial" w:eastAsia="Arial" w:cs="Arial"/>
              </w:rPr>
              <w:t>Act as the first point of contact for visitors and members of the public, providing a warm and professional welcome.</w:t>
            </w:r>
          </w:p>
          <w:p w:rsidRPr="002C4265" w:rsidR="00977576" w:rsidP="7C6D0111" w:rsidRDefault="3A341B97" w14:paraId="323D7061" w14:textId="68AF7EE3">
            <w:pPr>
              <w:pStyle w:val="ListParagraph"/>
              <w:numPr>
                <w:ilvl w:val="0"/>
                <w:numId w:val="15"/>
              </w:numPr>
              <w:spacing w:line="259" w:lineRule="auto"/>
              <w:ind w:left="720"/>
              <w:rPr>
                <w:rFonts w:ascii="Arial" w:hAnsi="Arial" w:eastAsia="Arial" w:cs="Arial"/>
              </w:rPr>
            </w:pPr>
            <w:r w:rsidRPr="438026B1" w:rsidR="3A341B97">
              <w:rPr>
                <w:rFonts w:ascii="Arial" w:hAnsi="Arial" w:eastAsia="Arial" w:cs="Arial"/>
              </w:rPr>
              <w:t xml:space="preserve">Liaise with external agencies such as </w:t>
            </w:r>
            <w:r w:rsidRPr="438026B1" w:rsidR="3A341B97">
              <w:rPr>
                <w:rFonts w:ascii="Arial" w:hAnsi="Arial" w:eastAsia="Arial" w:cs="Arial"/>
              </w:rPr>
              <w:t>Estyn</w:t>
            </w:r>
            <w:r w:rsidRPr="438026B1" w:rsidR="3A341B97">
              <w:rPr>
                <w:rFonts w:ascii="Arial" w:hAnsi="Arial" w:eastAsia="Arial" w:cs="Arial"/>
              </w:rPr>
              <w:t xml:space="preserve"> and support inspection preparation.</w:t>
            </w:r>
          </w:p>
          <w:p w:rsidRPr="002C4265" w:rsidR="00977576" w:rsidP="7C6D0111" w:rsidRDefault="3A341B97" w14:paraId="52B2EDE4" w14:textId="27768E14">
            <w:pPr>
              <w:pStyle w:val="ListParagraph"/>
              <w:numPr>
                <w:ilvl w:val="0"/>
                <w:numId w:val="15"/>
              </w:numPr>
              <w:spacing w:line="259" w:lineRule="auto"/>
              <w:ind w:left="720"/>
              <w:rPr>
                <w:rFonts w:ascii="Arial" w:hAnsi="Arial" w:eastAsia="Arial" w:cs="Arial"/>
              </w:rPr>
            </w:pPr>
            <w:r w:rsidRPr="438026B1" w:rsidR="3A341B97">
              <w:rPr>
                <w:rFonts w:ascii="Arial" w:hAnsi="Arial" w:eastAsia="Arial" w:cs="Arial"/>
              </w:rPr>
              <w:t xml:space="preserve">Work with the marketing team to update the school newsletter and internal communications ensuring </w:t>
            </w:r>
            <w:r w:rsidRPr="438026B1" w:rsidR="3A341B97">
              <w:rPr>
                <w:rFonts w:ascii="Arial" w:hAnsi="Arial" w:eastAsia="Arial" w:cs="Arial"/>
              </w:rPr>
              <w:t>timely</w:t>
            </w:r>
            <w:r w:rsidRPr="438026B1" w:rsidR="3A341B97">
              <w:rPr>
                <w:rFonts w:ascii="Arial" w:hAnsi="Arial" w:eastAsia="Arial" w:cs="Arial"/>
              </w:rPr>
              <w:t xml:space="preserve"> distribution to the wider school community.</w:t>
            </w:r>
          </w:p>
        </w:tc>
      </w:tr>
      <w:tr w:rsidRPr="008E0D6B" w:rsidR="00977576" w:rsidTr="7D994A69" w14:paraId="48CBF828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8"/>
        </w:trPr>
        <w:tc>
          <w:tcPr>
            <w:tcW w:w="3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E0D6B" w:rsidR="00977576" w:rsidP="7C6D0111" w:rsidRDefault="00977576" w14:paraId="7209BEA4" w14:textId="51B7D72A">
            <w:pPr>
              <w:pStyle w:val="TableParagraph"/>
              <w:spacing w:before="3"/>
              <w:ind w:left="110" w:firstLine="0"/>
              <w:rPr>
                <w:rFonts w:ascii="Arial" w:hAnsi="Arial" w:eastAsia="Arial" w:cs="Arial"/>
                <w:b w:val="1"/>
                <w:bCs w:val="1"/>
              </w:rPr>
            </w:pPr>
            <w:r w:rsidRPr="7C6D0111" w:rsidR="00977576">
              <w:rPr>
                <w:rFonts w:ascii="Arial" w:hAnsi="Arial" w:eastAsia="Arial" w:cs="Arial"/>
                <w:b w:val="1"/>
                <w:bCs w:val="1"/>
                <w:spacing w:val="-2"/>
              </w:rPr>
              <w:t>CONFIDENTIALITY</w:t>
            </w:r>
          </w:p>
        </w:tc>
        <w:tc>
          <w:tcPr>
            <w:tcW w:w="7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77576" w:rsidP="00EA59BB" w:rsidRDefault="00977576" w14:paraId="6069B5E4" w14:textId="00A94B07">
            <w:pPr>
              <w:pStyle w:val="ListParagraph"/>
              <w:numPr>
                <w:ilvl w:val="0"/>
                <w:numId w:val="15"/>
              </w:numPr>
              <w:spacing w:line="259" w:lineRule="auto"/>
              <w:ind w:left="720"/>
              <w:rPr>
                <w:rFonts w:ascii="Arial" w:hAnsi="Arial" w:eastAsia="Arial" w:cs="Arial"/>
              </w:rPr>
            </w:pPr>
            <w:r w:rsidRPr="438026B1" w:rsidR="00977576">
              <w:rPr>
                <w:rFonts w:ascii="Arial" w:hAnsi="Arial" w:eastAsia="Arial" w:cs="Arial"/>
              </w:rPr>
              <w:t xml:space="preserve">In the performance of the duties outlined in this Job Description, the post-holder will have access to confidential information relating to the school, </w:t>
            </w:r>
            <w:r w:rsidRPr="438026B1" w:rsidR="00977576">
              <w:rPr>
                <w:rFonts w:ascii="Arial" w:hAnsi="Arial" w:eastAsia="Arial" w:cs="Arial"/>
              </w:rPr>
              <w:t>staff</w:t>
            </w:r>
            <w:r w:rsidRPr="438026B1" w:rsidR="00977576">
              <w:rPr>
                <w:rFonts w:ascii="Arial" w:hAnsi="Arial" w:eastAsia="Arial" w:cs="Arial"/>
              </w:rPr>
              <w:t xml:space="preserve"> and pupils. All such information from any source is to be regarded as strictly confidential.</w:t>
            </w:r>
            <w:r w:rsidRPr="438026B1" w:rsidR="00977576">
              <w:rPr>
                <w:rFonts w:ascii="Arial" w:hAnsi="Arial" w:eastAsia="Arial" w:cs="Arial"/>
              </w:rPr>
              <w:t xml:space="preserve"> </w:t>
            </w:r>
          </w:p>
          <w:p w:rsidR="00977576" w:rsidP="00EA59BB" w:rsidRDefault="00977576" w14:paraId="1F83D90C" w14:textId="10C4F349">
            <w:pPr>
              <w:pStyle w:val="ListParagraph"/>
              <w:numPr>
                <w:ilvl w:val="0"/>
                <w:numId w:val="15"/>
              </w:numPr>
              <w:spacing w:line="259" w:lineRule="auto"/>
              <w:ind w:left="720"/>
              <w:rPr>
                <w:rFonts w:ascii="Arial" w:hAnsi="Arial" w:eastAsia="Arial" w:cs="Arial"/>
              </w:rPr>
            </w:pPr>
            <w:r w:rsidRPr="438026B1" w:rsidR="00977576">
              <w:rPr>
                <w:rFonts w:ascii="Arial" w:hAnsi="Arial" w:eastAsia="Arial" w:cs="Arial"/>
              </w:rPr>
              <w:t xml:space="preserve">Information </w:t>
            </w:r>
            <w:r w:rsidRPr="438026B1" w:rsidR="00977576">
              <w:rPr>
                <w:rFonts w:ascii="Arial" w:hAnsi="Arial" w:eastAsia="Arial" w:cs="Arial"/>
              </w:rPr>
              <w:t>relatin</w:t>
            </w:r>
            <w:r w:rsidRPr="438026B1" w:rsidR="00977576">
              <w:rPr>
                <w:rFonts w:ascii="Arial" w:hAnsi="Arial" w:eastAsia="Arial" w:cs="Arial"/>
              </w:rPr>
              <w:t>g</w:t>
            </w:r>
            <w:r w:rsidRPr="438026B1" w:rsidR="00977576">
              <w:rPr>
                <w:rFonts w:ascii="Arial" w:hAnsi="Arial" w:eastAsia="Arial" w:cs="Arial"/>
              </w:rPr>
              <w:t xml:space="preserve"> to staff and pupils or the business of the school may only be divulged to </w:t>
            </w:r>
            <w:r w:rsidRPr="438026B1" w:rsidR="00977576">
              <w:rPr>
                <w:rFonts w:ascii="Arial" w:hAnsi="Arial" w:eastAsia="Arial" w:cs="Arial"/>
              </w:rPr>
              <w:t>authorised</w:t>
            </w:r>
            <w:r w:rsidRPr="438026B1" w:rsidR="00977576">
              <w:rPr>
                <w:rFonts w:ascii="Arial" w:hAnsi="Arial" w:eastAsia="Arial" w:cs="Arial"/>
              </w:rPr>
              <w:t xml:space="preserve"> </w:t>
            </w:r>
            <w:r w:rsidRPr="438026B1" w:rsidR="00977576">
              <w:rPr>
                <w:rFonts w:ascii="Arial" w:hAnsi="Arial" w:eastAsia="Arial" w:cs="Arial"/>
              </w:rPr>
              <w:t>persons</w:t>
            </w:r>
            <w:r w:rsidRPr="438026B1" w:rsidR="00977576">
              <w:rPr>
                <w:rFonts w:ascii="Arial" w:hAnsi="Arial" w:eastAsia="Arial" w:cs="Arial"/>
              </w:rPr>
              <w:t xml:space="preserve"> </w:t>
            </w:r>
            <w:r w:rsidRPr="438026B1" w:rsidR="00977576">
              <w:rPr>
                <w:rFonts w:ascii="Arial" w:hAnsi="Arial" w:eastAsia="Arial" w:cs="Arial"/>
              </w:rPr>
              <w:t>in accordance with</w:t>
            </w:r>
            <w:r w:rsidRPr="438026B1" w:rsidR="00977576">
              <w:rPr>
                <w:rFonts w:ascii="Arial" w:hAnsi="Arial" w:eastAsia="Arial" w:cs="Arial"/>
              </w:rPr>
              <w:t xml:space="preserve"> the school policies and procedures relating to confidentiality and the protection of </w:t>
            </w:r>
            <w:r w:rsidRPr="438026B1" w:rsidR="00977576">
              <w:rPr>
                <w:rFonts w:ascii="Arial" w:hAnsi="Arial" w:eastAsia="Arial" w:cs="Arial"/>
              </w:rPr>
              <w:t>personal and sensitive</w:t>
            </w:r>
            <w:r w:rsidRPr="438026B1" w:rsidR="60B85BCA">
              <w:rPr>
                <w:rFonts w:ascii="Arial" w:hAnsi="Arial" w:eastAsia="Arial" w:cs="Arial"/>
              </w:rPr>
              <w:t xml:space="preserve"> data</w:t>
            </w:r>
          </w:p>
          <w:p w:rsidRPr="008E0D6B" w:rsidR="00977576" w:rsidP="00EA59BB" w:rsidRDefault="00977576" w14:paraId="69A70DDE" w14:textId="202A592F">
            <w:pPr>
              <w:pStyle w:val="ListParagraph"/>
              <w:numPr>
                <w:ilvl w:val="0"/>
                <w:numId w:val="15"/>
              </w:numPr>
              <w:spacing w:line="259" w:lineRule="auto"/>
              <w:ind w:left="720"/>
              <w:rPr>
                <w:rFonts w:ascii="Arial" w:hAnsi="Arial" w:eastAsia="Arial" w:cs="Arial"/>
              </w:rPr>
            </w:pPr>
            <w:r w:rsidRPr="438026B1" w:rsidR="00977576">
              <w:rPr>
                <w:rFonts w:ascii="Arial" w:hAnsi="Arial" w:eastAsia="Arial" w:cs="Arial"/>
              </w:rPr>
              <w:t>Ensuring</w:t>
            </w:r>
            <w:r w:rsidRPr="438026B1" w:rsidR="00977576">
              <w:rPr>
                <w:rFonts w:ascii="Arial" w:hAnsi="Arial" w:eastAsia="Arial" w:cs="Arial"/>
              </w:rPr>
              <w:t xml:space="preserve"> </w:t>
            </w:r>
            <w:r w:rsidRPr="438026B1" w:rsidR="00977576">
              <w:rPr>
                <w:rFonts w:ascii="Arial" w:hAnsi="Arial" w:eastAsia="Arial" w:cs="Arial"/>
              </w:rPr>
              <w:t>compliance</w:t>
            </w:r>
            <w:r w:rsidRPr="438026B1" w:rsidR="00977576">
              <w:rPr>
                <w:rFonts w:ascii="Arial" w:hAnsi="Arial" w:eastAsia="Arial" w:cs="Arial"/>
              </w:rPr>
              <w:t xml:space="preserve"> </w:t>
            </w:r>
            <w:r w:rsidRPr="438026B1" w:rsidR="00977576">
              <w:rPr>
                <w:rFonts w:ascii="Arial" w:hAnsi="Arial" w:eastAsia="Arial" w:cs="Arial"/>
              </w:rPr>
              <w:t>with</w:t>
            </w:r>
            <w:r w:rsidRPr="438026B1" w:rsidR="00977576">
              <w:rPr>
                <w:rFonts w:ascii="Arial" w:hAnsi="Arial" w:eastAsia="Arial" w:cs="Arial"/>
              </w:rPr>
              <w:t xml:space="preserve"> </w:t>
            </w:r>
            <w:r w:rsidRPr="438026B1" w:rsidR="00977576">
              <w:rPr>
                <w:rFonts w:ascii="Arial" w:hAnsi="Arial" w:eastAsia="Arial" w:cs="Arial"/>
              </w:rPr>
              <w:t>the</w:t>
            </w:r>
            <w:r w:rsidRPr="438026B1" w:rsidR="00977576">
              <w:rPr>
                <w:rFonts w:ascii="Arial" w:hAnsi="Arial" w:eastAsia="Arial" w:cs="Arial"/>
              </w:rPr>
              <w:t xml:space="preserve"> </w:t>
            </w:r>
            <w:r w:rsidRPr="438026B1" w:rsidR="00977576">
              <w:rPr>
                <w:rFonts w:ascii="Arial" w:hAnsi="Arial" w:eastAsia="Arial" w:cs="Arial"/>
              </w:rPr>
              <w:t>data</w:t>
            </w:r>
            <w:r w:rsidRPr="438026B1" w:rsidR="00977576">
              <w:rPr>
                <w:rFonts w:ascii="Arial" w:hAnsi="Arial" w:eastAsia="Arial" w:cs="Arial"/>
              </w:rPr>
              <w:t xml:space="preserve"> </w:t>
            </w:r>
            <w:r w:rsidRPr="438026B1" w:rsidR="00977576">
              <w:rPr>
                <w:rFonts w:ascii="Arial" w:hAnsi="Arial" w:eastAsia="Arial" w:cs="Arial"/>
              </w:rPr>
              <w:t>protection</w:t>
            </w:r>
            <w:r w:rsidRPr="438026B1" w:rsidR="00977576">
              <w:rPr>
                <w:rFonts w:ascii="Arial" w:hAnsi="Arial" w:eastAsia="Arial" w:cs="Arial"/>
              </w:rPr>
              <w:t xml:space="preserve"> legislation.</w:t>
            </w:r>
          </w:p>
        </w:tc>
      </w:tr>
      <w:tr w:rsidRPr="008E0D6B" w:rsidR="002C4265" w:rsidTr="7D994A69" w14:paraId="52D16F8D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8"/>
        </w:trPr>
        <w:tc>
          <w:tcPr>
            <w:tcW w:w="3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E0D6B" w:rsidR="002C4265" w:rsidP="7C6D0111" w:rsidRDefault="356B9874" w14:paraId="16C97051" w14:textId="5C39D9A3">
            <w:pPr>
              <w:pStyle w:val="TableParagraph"/>
              <w:spacing w:before="3"/>
              <w:ind w:left="110" w:firstLine="0"/>
              <w:rPr>
                <w:rFonts w:ascii="Arial" w:hAnsi="Arial" w:eastAsia="Arial" w:cs="Arial"/>
                <w:b w:val="1"/>
                <w:bCs w:val="1"/>
                <w:spacing w:val="-2"/>
              </w:rPr>
            </w:pPr>
            <w:r w:rsidRPr="438026B1" w:rsidR="356B9874">
              <w:rPr>
                <w:rFonts w:ascii="Arial" w:hAnsi="Arial" w:eastAsia="Arial" w:cs="Arial"/>
                <w:b w:val="1"/>
                <w:bCs w:val="1"/>
              </w:rPr>
              <w:t>H</w:t>
            </w:r>
            <w:r w:rsidRPr="438026B1" w:rsidR="4804347C">
              <w:rPr>
                <w:rFonts w:ascii="Arial" w:hAnsi="Arial" w:eastAsia="Arial" w:cs="Arial"/>
                <w:b w:val="1"/>
                <w:bCs w:val="1"/>
              </w:rPr>
              <w:t>EALTH &amp; SAFETY</w:t>
            </w:r>
            <w:r w:rsidRPr="438026B1" w:rsidR="4804347C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</w:p>
        </w:tc>
        <w:tc>
          <w:tcPr>
            <w:tcW w:w="7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E0D6B" w:rsidR="002C4265" w:rsidP="7C6D0111" w:rsidRDefault="356B9874" w14:paraId="31FE31B2" w14:textId="77777777">
            <w:pPr>
              <w:pStyle w:val="TableParagraph"/>
              <w:spacing w:before="1"/>
              <w:ind w:left="110" w:firstLine="0"/>
              <w:rPr>
                <w:rFonts w:ascii="Arial" w:hAnsi="Arial" w:eastAsia="Arial" w:cs="Arial"/>
              </w:rPr>
            </w:pPr>
            <w:r w:rsidRPr="7C6D0111" w:rsidR="356B9874">
              <w:rPr>
                <w:rFonts w:ascii="Arial" w:hAnsi="Arial" w:eastAsia="Arial" w:cs="Arial"/>
              </w:rPr>
              <w:t>The</w:t>
            </w:r>
            <w:r w:rsidRPr="7C6D0111" w:rsidR="356B9874">
              <w:rPr>
                <w:rFonts w:ascii="Arial" w:hAnsi="Arial" w:eastAsia="Arial" w:cs="Arial"/>
                <w:spacing w:val="-3"/>
              </w:rPr>
              <w:t xml:space="preserve"> </w:t>
            </w:r>
            <w:r w:rsidRPr="7C6D0111" w:rsidR="356B9874">
              <w:rPr>
                <w:rFonts w:ascii="Arial" w:hAnsi="Arial" w:eastAsia="Arial" w:cs="Arial"/>
              </w:rPr>
              <w:t>post-holder</w:t>
            </w:r>
            <w:r w:rsidRPr="7C6D0111" w:rsidR="356B9874">
              <w:rPr>
                <w:rFonts w:ascii="Arial" w:hAnsi="Arial" w:eastAsia="Arial" w:cs="Arial"/>
                <w:spacing w:val="-4"/>
              </w:rPr>
              <w:t xml:space="preserve"> </w:t>
            </w:r>
            <w:r w:rsidRPr="7C6D0111" w:rsidR="356B9874">
              <w:rPr>
                <w:rFonts w:ascii="Arial" w:hAnsi="Arial" w:eastAsia="Arial" w:cs="Arial"/>
              </w:rPr>
              <w:t>will</w:t>
            </w:r>
            <w:r w:rsidRPr="7C6D0111" w:rsidR="356B9874">
              <w:rPr>
                <w:rFonts w:ascii="Arial" w:hAnsi="Arial" w:eastAsia="Arial" w:cs="Arial"/>
                <w:spacing w:val="-1"/>
              </w:rPr>
              <w:t xml:space="preserve"> </w:t>
            </w:r>
            <w:r w:rsidRPr="7C6D0111" w:rsidR="356B9874">
              <w:rPr>
                <w:rFonts w:ascii="Arial" w:hAnsi="Arial" w:eastAsia="Arial" w:cs="Arial"/>
              </w:rPr>
              <w:t>assist</w:t>
            </w:r>
            <w:r w:rsidRPr="7C6D0111" w:rsidR="356B9874">
              <w:rPr>
                <w:rFonts w:ascii="Arial" w:hAnsi="Arial" w:eastAsia="Arial" w:cs="Arial"/>
                <w:spacing w:val="-8"/>
              </w:rPr>
              <w:t xml:space="preserve"> </w:t>
            </w:r>
            <w:r w:rsidRPr="7C6D0111" w:rsidR="356B9874">
              <w:rPr>
                <w:rFonts w:ascii="Arial" w:hAnsi="Arial" w:eastAsia="Arial" w:cs="Arial"/>
              </w:rPr>
              <w:t>in</w:t>
            </w:r>
            <w:r w:rsidRPr="7C6D0111" w:rsidR="356B9874">
              <w:rPr>
                <w:rFonts w:ascii="Arial" w:hAnsi="Arial" w:eastAsia="Arial" w:cs="Arial"/>
                <w:spacing w:val="-4"/>
              </w:rPr>
              <w:t xml:space="preserve"> </w:t>
            </w:r>
            <w:r w:rsidRPr="7C6D0111" w:rsidR="356B9874">
              <w:rPr>
                <w:rFonts w:ascii="Arial" w:hAnsi="Arial" w:eastAsia="Arial" w:cs="Arial"/>
              </w:rPr>
              <w:t>promoting</w:t>
            </w:r>
            <w:r w:rsidRPr="7C6D0111" w:rsidR="356B9874">
              <w:rPr>
                <w:rFonts w:ascii="Arial" w:hAnsi="Arial" w:eastAsia="Arial" w:cs="Arial"/>
                <w:spacing w:val="-3"/>
              </w:rPr>
              <w:t xml:space="preserve"> </w:t>
            </w:r>
            <w:r w:rsidRPr="7C6D0111" w:rsidR="356B9874">
              <w:rPr>
                <w:rFonts w:ascii="Arial" w:hAnsi="Arial" w:eastAsia="Arial" w:cs="Arial"/>
              </w:rPr>
              <w:t>and</w:t>
            </w:r>
            <w:r w:rsidRPr="7C6D0111" w:rsidR="356B9874">
              <w:rPr>
                <w:rFonts w:ascii="Arial" w:hAnsi="Arial" w:eastAsia="Arial" w:cs="Arial"/>
                <w:spacing w:val="-3"/>
              </w:rPr>
              <w:t xml:space="preserve"> </w:t>
            </w:r>
            <w:r w:rsidRPr="7C6D0111" w:rsidR="356B9874">
              <w:rPr>
                <w:rFonts w:ascii="Arial" w:hAnsi="Arial" w:eastAsia="Arial" w:cs="Arial"/>
              </w:rPr>
              <w:t>maintaining</w:t>
            </w:r>
            <w:r w:rsidRPr="7C6D0111" w:rsidR="356B9874">
              <w:rPr>
                <w:rFonts w:ascii="Arial" w:hAnsi="Arial" w:eastAsia="Arial" w:cs="Arial"/>
                <w:spacing w:val="-1"/>
              </w:rPr>
              <w:t xml:space="preserve"> </w:t>
            </w:r>
            <w:r w:rsidRPr="7C6D0111" w:rsidR="356B9874">
              <w:rPr>
                <w:rFonts w:ascii="Arial" w:hAnsi="Arial" w:eastAsia="Arial" w:cs="Arial"/>
              </w:rPr>
              <w:t>their</w:t>
            </w:r>
            <w:r w:rsidRPr="7C6D0111" w:rsidR="356B9874">
              <w:rPr>
                <w:rFonts w:ascii="Arial" w:hAnsi="Arial" w:eastAsia="Arial" w:cs="Arial"/>
                <w:spacing w:val="-3"/>
              </w:rPr>
              <w:t xml:space="preserve"> </w:t>
            </w:r>
            <w:r w:rsidRPr="7C6D0111" w:rsidR="356B9874">
              <w:rPr>
                <w:rFonts w:ascii="Arial" w:hAnsi="Arial" w:eastAsia="Arial" w:cs="Arial"/>
              </w:rPr>
              <w:t>own</w:t>
            </w:r>
            <w:r w:rsidRPr="7C6D0111" w:rsidR="356B9874">
              <w:rPr>
                <w:rFonts w:ascii="Arial" w:hAnsi="Arial" w:eastAsia="Arial" w:cs="Arial"/>
                <w:spacing w:val="-4"/>
              </w:rPr>
              <w:t xml:space="preserve"> </w:t>
            </w:r>
            <w:r w:rsidRPr="7C6D0111" w:rsidR="356B9874">
              <w:rPr>
                <w:rFonts w:ascii="Arial" w:hAnsi="Arial" w:eastAsia="Arial" w:cs="Arial"/>
              </w:rPr>
              <w:t>and</w:t>
            </w:r>
            <w:r w:rsidRPr="7C6D0111" w:rsidR="356B9874">
              <w:rPr>
                <w:rFonts w:ascii="Arial" w:hAnsi="Arial" w:eastAsia="Arial" w:cs="Arial"/>
                <w:spacing w:val="-3"/>
              </w:rPr>
              <w:t xml:space="preserve"> </w:t>
            </w:r>
            <w:r w:rsidRPr="7C6D0111" w:rsidR="356B9874">
              <w:rPr>
                <w:rFonts w:ascii="Arial" w:hAnsi="Arial" w:eastAsia="Arial" w:cs="Arial"/>
              </w:rPr>
              <w:t>others’</w:t>
            </w:r>
            <w:r w:rsidRPr="7C6D0111" w:rsidR="356B9874">
              <w:rPr>
                <w:rFonts w:ascii="Arial" w:hAnsi="Arial" w:eastAsia="Arial" w:cs="Arial"/>
                <w:spacing w:val="-2"/>
              </w:rPr>
              <w:t xml:space="preserve"> </w:t>
            </w:r>
            <w:r w:rsidRPr="7C6D0111" w:rsidR="356B9874">
              <w:rPr>
                <w:rFonts w:ascii="Arial" w:hAnsi="Arial" w:eastAsia="Arial" w:cs="Arial"/>
              </w:rPr>
              <w:t>health, safety and security as defined in the School Health &amp; Safety Policy, to include:</w:t>
            </w:r>
          </w:p>
          <w:p w:rsidRPr="008E0D6B" w:rsidR="002C4265" w:rsidP="00EA59BB" w:rsidRDefault="356B9874" w14:paraId="7FC54CE8" w14:textId="77777777">
            <w:pPr>
              <w:pStyle w:val="ListParagraph"/>
              <w:numPr>
                <w:ilvl w:val="0"/>
                <w:numId w:val="15"/>
              </w:numPr>
              <w:spacing w:line="259" w:lineRule="auto"/>
              <w:ind w:left="720"/>
              <w:rPr>
                <w:rFonts w:ascii="Arial" w:hAnsi="Arial" w:eastAsia="Arial" w:cs="Arial"/>
              </w:rPr>
            </w:pPr>
            <w:r w:rsidRPr="438026B1" w:rsidR="356B9874">
              <w:rPr>
                <w:rFonts w:ascii="Arial" w:hAnsi="Arial" w:eastAsia="Arial" w:cs="Arial"/>
              </w:rPr>
              <w:t>Using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safe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working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practice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guidelines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within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the</w:t>
            </w:r>
            <w:r w:rsidRPr="438026B1" w:rsidR="356B9874">
              <w:rPr>
                <w:rFonts w:ascii="Arial" w:hAnsi="Arial" w:eastAsia="Arial" w:cs="Arial"/>
              </w:rPr>
              <w:t xml:space="preserve"> workplace</w:t>
            </w:r>
          </w:p>
          <w:p w:rsidR="002C4265" w:rsidP="00EA59BB" w:rsidRDefault="356B9874" w14:paraId="1A9F8735" w14:textId="77777777">
            <w:pPr>
              <w:pStyle w:val="ListParagraph"/>
              <w:numPr>
                <w:ilvl w:val="0"/>
                <w:numId w:val="15"/>
              </w:numPr>
              <w:spacing w:line="259" w:lineRule="auto"/>
              <w:ind w:left="720"/>
              <w:rPr>
                <w:rFonts w:ascii="Arial" w:hAnsi="Arial" w:eastAsia="Arial" w:cs="Arial"/>
              </w:rPr>
            </w:pPr>
            <w:r w:rsidRPr="438026B1" w:rsidR="356B9874">
              <w:rPr>
                <w:rFonts w:ascii="Arial" w:hAnsi="Arial" w:eastAsia="Arial" w:cs="Arial"/>
              </w:rPr>
              <w:t>Identifying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the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risks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involved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in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work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activities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and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undertaking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such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activities in a way that manages those risks</w:t>
            </w:r>
          </w:p>
          <w:p w:rsidRPr="002C4265" w:rsidR="002C4265" w:rsidP="00EA59BB" w:rsidRDefault="356B9874" w14:paraId="0BF2DB6F" w14:textId="77777777">
            <w:pPr>
              <w:pStyle w:val="ListParagraph"/>
              <w:numPr>
                <w:ilvl w:val="0"/>
                <w:numId w:val="15"/>
              </w:numPr>
              <w:spacing w:line="259" w:lineRule="auto"/>
              <w:ind w:left="720"/>
              <w:rPr>
                <w:rFonts w:ascii="Arial" w:hAnsi="Arial" w:eastAsia="Arial" w:cs="Arial"/>
              </w:rPr>
            </w:pPr>
            <w:r w:rsidRPr="438026B1" w:rsidR="356B9874">
              <w:rPr>
                <w:rFonts w:ascii="Arial" w:hAnsi="Arial" w:eastAsia="Arial" w:cs="Arial"/>
              </w:rPr>
              <w:t>Making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effective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use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of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training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to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update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knowledge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and</w:t>
            </w:r>
            <w:r w:rsidRPr="438026B1" w:rsidR="356B9874">
              <w:rPr>
                <w:rFonts w:ascii="Arial" w:hAnsi="Arial" w:eastAsia="Arial" w:cs="Arial"/>
              </w:rPr>
              <w:t xml:space="preserve"> skills</w:t>
            </w:r>
          </w:p>
          <w:p w:rsidRPr="00977576" w:rsidR="002C4265" w:rsidP="00EA59BB" w:rsidRDefault="356B9874" w14:paraId="48E6A193" w14:textId="55D949D9">
            <w:pPr>
              <w:pStyle w:val="ListParagraph"/>
              <w:numPr>
                <w:ilvl w:val="0"/>
                <w:numId w:val="15"/>
              </w:numPr>
              <w:spacing w:line="259" w:lineRule="auto"/>
              <w:ind w:left="720"/>
              <w:rPr>
                <w:rFonts w:ascii="Arial" w:hAnsi="Arial" w:eastAsia="Arial" w:cs="Arial"/>
              </w:rPr>
            </w:pPr>
            <w:r w:rsidRPr="438026B1" w:rsidR="356B9874">
              <w:rPr>
                <w:rFonts w:ascii="Arial" w:hAnsi="Arial" w:eastAsia="Arial" w:cs="Arial"/>
              </w:rPr>
              <w:t>Maintaining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work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areas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in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a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tidy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and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safe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way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and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free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>from</w:t>
            </w:r>
            <w:r w:rsidRPr="438026B1" w:rsidR="356B9874">
              <w:rPr>
                <w:rFonts w:ascii="Arial" w:hAnsi="Arial" w:eastAsia="Arial" w:cs="Arial"/>
              </w:rPr>
              <w:t xml:space="preserve"> </w:t>
            </w:r>
            <w:r w:rsidRPr="438026B1" w:rsidR="356B9874">
              <w:rPr>
                <w:rFonts w:ascii="Arial" w:hAnsi="Arial" w:eastAsia="Arial" w:cs="Arial"/>
              </w:rPr>
              <w:t xml:space="preserve">hazards Reporting potential risks </w:t>
            </w:r>
            <w:r w:rsidRPr="438026B1" w:rsidR="356B9874">
              <w:rPr>
                <w:rFonts w:ascii="Arial" w:hAnsi="Arial" w:eastAsia="Arial" w:cs="Arial"/>
              </w:rPr>
              <w:t>identified</w:t>
            </w:r>
          </w:p>
        </w:tc>
      </w:tr>
    </w:tbl>
    <w:p w:rsidRPr="008E0D6B" w:rsidR="00030124" w:rsidRDefault="00030124" w14:paraId="767249EF" w14:textId="77777777">
      <w:pPr>
        <w:spacing w:line="240" w:lineRule="exact"/>
        <w:rPr>
          <w:rFonts w:ascii="Arial" w:hAnsi="Arial" w:cs="Arial"/>
          <w:sz w:val="20"/>
          <w:szCs w:val="20"/>
        </w:rPr>
        <w:sectPr w:rsidRPr="008E0D6B" w:rsidR="00030124">
          <w:headerReference w:type="default" r:id="rId10"/>
          <w:footerReference w:type="default" r:id="rId11"/>
          <w:pgSz w:w="11910" w:h="16840" w:orient="portrait"/>
          <w:pgMar w:top="1080" w:right="300" w:bottom="960" w:left="620" w:header="728" w:footer="775" w:gutter="0"/>
          <w:cols w:space="720"/>
        </w:sectPr>
      </w:pPr>
    </w:p>
    <w:p w:rsidRPr="008E0D6B" w:rsidR="00030124" w:rsidP="3DE332AB" w:rsidRDefault="00030124" w14:paraId="198B5F18" w14:textId="77777777">
      <w:pPr>
        <w:pStyle w:val="BodyText"/>
        <w:spacing w:before="5"/>
        <w:rPr>
          <w:rFonts w:ascii="Arial" w:hAnsi="Arial" w:cs="Arial"/>
          <w:b w:val="1"/>
          <w:bCs w:val="1"/>
        </w:rPr>
      </w:pPr>
    </w:p>
    <w:tbl>
      <w:tblPr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7415"/>
      </w:tblGrid>
      <w:tr w:rsidRPr="008E0D6B" w:rsidR="00030124" w:rsidTr="3DE332AB" w14:paraId="4E230073" w14:textId="77777777">
        <w:trPr>
          <w:trHeight w:val="1465"/>
        </w:trPr>
        <w:tc>
          <w:tcPr>
            <w:tcW w:w="10219" w:type="dxa"/>
            <w:gridSpan w:val="2"/>
            <w:tcMar/>
          </w:tcPr>
          <w:p w:rsidRPr="008E0D6B" w:rsidR="00030124" w:rsidP="3DE332AB" w:rsidRDefault="008442C7" w14:paraId="45DD9527" w14:textId="77777777">
            <w:pPr>
              <w:pStyle w:val="TableParagraph"/>
              <w:spacing w:before="6"/>
              <w:ind w:left="110" w:firstLine="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7C6D0111" w:rsidR="008442C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Other</w:t>
            </w:r>
            <w:r w:rsidRPr="7C6D0111" w:rsidR="008442C7">
              <w:rPr>
                <w:rFonts w:ascii="Arial" w:hAnsi="Arial" w:cs="Arial"/>
                <w:b w:val="1"/>
                <w:bCs w:val="1"/>
                <w:spacing w:val="-8"/>
                <w:sz w:val="20"/>
                <w:szCs w:val="20"/>
              </w:rPr>
              <w:t xml:space="preserve"> </w:t>
            </w:r>
            <w:r w:rsidRPr="7C6D0111" w:rsidR="008442C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Specific</w:t>
            </w:r>
            <w:r w:rsidRPr="7C6D0111" w:rsidR="008442C7">
              <w:rPr>
                <w:rFonts w:ascii="Arial" w:hAnsi="Arial" w:cs="Arial"/>
                <w:b w:val="1"/>
                <w:bCs w:val="1"/>
                <w:spacing w:val="-7"/>
                <w:sz w:val="20"/>
                <w:szCs w:val="20"/>
              </w:rPr>
              <w:t xml:space="preserve"> </w:t>
            </w:r>
            <w:r w:rsidRPr="7C6D0111" w:rsidR="008442C7">
              <w:rPr>
                <w:rFonts w:ascii="Arial" w:hAnsi="Arial" w:cs="Arial"/>
                <w:b w:val="1"/>
                <w:bCs w:val="1"/>
                <w:spacing w:val="-2"/>
                <w:sz w:val="20"/>
                <w:szCs w:val="20"/>
              </w:rPr>
              <w:t>Duties:</w:t>
            </w:r>
          </w:p>
          <w:p w:rsidRPr="00EA59BB" w:rsidR="00030124" w:rsidP="00EA59BB" w:rsidRDefault="008442C7" w14:paraId="527E5993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line="242" w:lineRule="auto"/>
              <w:ind w:right="247"/>
              <w:rPr>
                <w:rFonts w:ascii="Arial" w:hAnsi="Arial" w:cs="Arial"/>
              </w:rPr>
            </w:pPr>
            <w:r w:rsidRPr="00EA59BB" w:rsidR="008442C7">
              <w:rPr>
                <w:rFonts w:ascii="Arial" w:hAnsi="Arial" w:cs="Arial"/>
              </w:rPr>
              <w:t>Whilst</w:t>
            </w:r>
            <w:r w:rsidRPr="00EA59BB" w:rsidR="008442C7">
              <w:rPr>
                <w:rFonts w:ascii="Arial" w:hAnsi="Arial" w:cs="Arial"/>
                <w:spacing w:val="-2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every</w:t>
            </w:r>
            <w:r w:rsidRPr="00EA59BB" w:rsidR="008442C7">
              <w:rPr>
                <w:rFonts w:ascii="Arial" w:hAnsi="Arial" w:cs="Arial"/>
                <w:spacing w:val="-1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effort</w:t>
            </w:r>
            <w:r w:rsidRPr="00EA59BB" w:rsidR="008442C7">
              <w:rPr>
                <w:rFonts w:ascii="Arial" w:hAnsi="Arial" w:cs="Arial"/>
                <w:spacing w:val="-2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has</w:t>
            </w:r>
            <w:r w:rsidRPr="00EA59BB" w:rsidR="008442C7">
              <w:rPr>
                <w:rFonts w:ascii="Arial" w:hAnsi="Arial" w:cs="Arial"/>
                <w:spacing w:val="-1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been</w:t>
            </w:r>
            <w:r w:rsidRPr="00EA59BB" w:rsidR="008442C7">
              <w:rPr>
                <w:rFonts w:ascii="Arial" w:hAnsi="Arial" w:cs="Arial"/>
                <w:spacing w:val="-3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made</w:t>
            </w:r>
            <w:r w:rsidRPr="00EA59BB" w:rsidR="008442C7">
              <w:rPr>
                <w:rFonts w:ascii="Arial" w:hAnsi="Arial" w:cs="Arial"/>
                <w:spacing w:val="-2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to</w:t>
            </w:r>
            <w:r w:rsidRPr="00EA59BB" w:rsidR="008442C7">
              <w:rPr>
                <w:rFonts w:ascii="Arial" w:hAnsi="Arial" w:cs="Arial"/>
                <w:spacing w:val="-1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explain</w:t>
            </w:r>
            <w:r w:rsidRPr="00EA59BB" w:rsidR="008442C7">
              <w:rPr>
                <w:rFonts w:ascii="Arial" w:hAnsi="Arial" w:cs="Arial"/>
                <w:spacing w:val="-3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the</w:t>
            </w:r>
            <w:r w:rsidRPr="00EA59BB" w:rsidR="008442C7">
              <w:rPr>
                <w:rFonts w:ascii="Arial" w:hAnsi="Arial" w:cs="Arial"/>
                <w:spacing w:val="-2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main</w:t>
            </w:r>
            <w:r w:rsidRPr="00EA59BB" w:rsidR="008442C7">
              <w:rPr>
                <w:rFonts w:ascii="Arial" w:hAnsi="Arial" w:cs="Arial"/>
                <w:spacing w:val="-3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duties</w:t>
            </w:r>
            <w:r w:rsidRPr="00EA59BB" w:rsidR="008442C7">
              <w:rPr>
                <w:rFonts w:ascii="Arial" w:hAnsi="Arial" w:cs="Arial"/>
                <w:spacing w:val="-1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and</w:t>
            </w:r>
            <w:r w:rsidRPr="00EA59BB" w:rsidR="008442C7">
              <w:rPr>
                <w:rFonts w:ascii="Arial" w:hAnsi="Arial" w:cs="Arial"/>
                <w:spacing w:val="-2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responsibilities</w:t>
            </w:r>
            <w:r w:rsidRPr="00EA59BB" w:rsidR="008442C7">
              <w:rPr>
                <w:rFonts w:ascii="Arial" w:hAnsi="Arial" w:cs="Arial"/>
                <w:spacing w:val="-1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of</w:t>
            </w:r>
            <w:r w:rsidRPr="00EA59BB" w:rsidR="008442C7">
              <w:rPr>
                <w:rFonts w:ascii="Arial" w:hAnsi="Arial" w:cs="Arial"/>
                <w:spacing w:val="-3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the</w:t>
            </w:r>
            <w:r w:rsidRPr="00EA59BB" w:rsidR="008442C7">
              <w:rPr>
                <w:rFonts w:ascii="Arial" w:hAnsi="Arial" w:cs="Arial"/>
                <w:spacing w:val="-2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post, each</w:t>
            </w:r>
            <w:r w:rsidRPr="00EA59BB" w:rsidR="008442C7">
              <w:rPr>
                <w:rFonts w:ascii="Arial" w:hAnsi="Arial" w:cs="Arial"/>
                <w:spacing w:val="-3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 xml:space="preserve">individual task undertaken may not be </w:t>
            </w:r>
            <w:r w:rsidRPr="00EA59BB" w:rsidR="008442C7">
              <w:rPr>
                <w:rFonts w:ascii="Arial" w:hAnsi="Arial" w:cs="Arial"/>
              </w:rPr>
              <w:t>identified</w:t>
            </w:r>
            <w:r w:rsidRPr="00EA59BB" w:rsidR="008442C7">
              <w:rPr>
                <w:rFonts w:ascii="Arial" w:hAnsi="Arial" w:cs="Arial"/>
              </w:rPr>
              <w:t>.</w:t>
            </w:r>
          </w:p>
          <w:p w:rsidRPr="008E0D6B" w:rsidR="00030124" w:rsidP="00EA59BB" w:rsidRDefault="008442C7" w14:paraId="550223C4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line="237" w:lineRule="auto"/>
              <w:ind w:right="574"/>
              <w:rPr>
                <w:rFonts w:ascii="Arial" w:hAnsi="Arial" w:cs="Arial"/>
                <w:sz w:val="20"/>
                <w:szCs w:val="20"/>
              </w:rPr>
            </w:pPr>
            <w:r w:rsidRPr="00EA59BB" w:rsidR="008442C7">
              <w:rPr>
                <w:rFonts w:ascii="Arial" w:hAnsi="Arial" w:cs="Arial"/>
              </w:rPr>
              <w:t>Employees</w:t>
            </w:r>
            <w:r w:rsidRPr="00EA59BB" w:rsidR="008442C7">
              <w:rPr>
                <w:rFonts w:ascii="Arial" w:hAnsi="Arial" w:cs="Arial"/>
                <w:spacing w:val="-2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will</w:t>
            </w:r>
            <w:r w:rsidRPr="00EA59BB" w:rsidR="008442C7">
              <w:rPr>
                <w:rFonts w:ascii="Arial" w:hAnsi="Arial" w:cs="Arial"/>
                <w:spacing w:val="-1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be</w:t>
            </w:r>
            <w:r w:rsidRPr="00EA59BB" w:rsidR="008442C7">
              <w:rPr>
                <w:rFonts w:ascii="Arial" w:hAnsi="Arial" w:cs="Arial"/>
                <w:spacing w:val="-3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expected</w:t>
            </w:r>
            <w:r w:rsidRPr="00EA59BB" w:rsidR="008442C7">
              <w:rPr>
                <w:rFonts w:ascii="Arial" w:hAnsi="Arial" w:cs="Arial"/>
                <w:spacing w:val="-4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to</w:t>
            </w:r>
            <w:r w:rsidRPr="00EA59BB" w:rsidR="008442C7">
              <w:rPr>
                <w:rFonts w:ascii="Arial" w:hAnsi="Arial" w:cs="Arial"/>
                <w:spacing w:val="-2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comply</w:t>
            </w:r>
            <w:r w:rsidRPr="00EA59BB" w:rsidR="008442C7">
              <w:rPr>
                <w:rFonts w:ascii="Arial" w:hAnsi="Arial" w:cs="Arial"/>
                <w:spacing w:val="-7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with</w:t>
            </w:r>
            <w:r w:rsidRPr="00EA59BB" w:rsidR="008442C7">
              <w:rPr>
                <w:rFonts w:ascii="Arial" w:hAnsi="Arial" w:cs="Arial"/>
                <w:spacing w:val="-5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any</w:t>
            </w:r>
            <w:r w:rsidRPr="00EA59BB" w:rsidR="008442C7">
              <w:rPr>
                <w:rFonts w:ascii="Arial" w:hAnsi="Arial" w:cs="Arial"/>
                <w:spacing w:val="-2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reasonable</w:t>
            </w:r>
            <w:r w:rsidRPr="00EA59BB" w:rsidR="008442C7">
              <w:rPr>
                <w:rFonts w:ascii="Arial" w:hAnsi="Arial" w:cs="Arial"/>
                <w:spacing w:val="-3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request</w:t>
            </w:r>
            <w:r w:rsidRPr="00EA59BB" w:rsidR="008442C7">
              <w:rPr>
                <w:rFonts w:ascii="Arial" w:hAnsi="Arial" w:cs="Arial"/>
                <w:spacing w:val="-3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from</w:t>
            </w:r>
            <w:r w:rsidRPr="00EA59BB" w:rsidR="008442C7">
              <w:rPr>
                <w:rFonts w:ascii="Arial" w:hAnsi="Arial" w:cs="Arial"/>
                <w:spacing w:val="-3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management to</w:t>
            </w:r>
            <w:r w:rsidRPr="00EA59BB" w:rsidR="008442C7">
              <w:rPr>
                <w:rFonts w:ascii="Arial" w:hAnsi="Arial" w:cs="Arial"/>
                <w:spacing w:val="-2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undertake</w:t>
            </w:r>
            <w:r w:rsidRPr="00EA59BB" w:rsidR="008442C7">
              <w:rPr>
                <w:rFonts w:ascii="Arial" w:hAnsi="Arial" w:cs="Arial"/>
                <w:spacing w:val="-3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work</w:t>
            </w:r>
            <w:r w:rsidRPr="00EA59BB" w:rsidR="008442C7">
              <w:rPr>
                <w:rFonts w:ascii="Arial" w:hAnsi="Arial" w:cs="Arial"/>
                <w:spacing w:val="-7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of</w:t>
            </w:r>
            <w:r w:rsidRPr="00EA59BB" w:rsidR="008442C7">
              <w:rPr>
                <w:rFonts w:ascii="Arial" w:hAnsi="Arial" w:cs="Arial"/>
                <w:spacing w:val="-4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a similar level that is not specified in this job description.</w:t>
            </w:r>
          </w:p>
        </w:tc>
      </w:tr>
      <w:tr w:rsidRPr="008E0D6B" w:rsidR="00030124" w:rsidTr="3DE332AB" w14:paraId="09CA3179" w14:textId="77777777">
        <w:trPr>
          <w:trHeight w:val="1627"/>
        </w:trPr>
        <w:tc>
          <w:tcPr>
            <w:tcW w:w="2804" w:type="dxa"/>
            <w:tcMar/>
          </w:tcPr>
          <w:p w:rsidRPr="008E0D6B" w:rsidR="00030124" w:rsidP="3DE332AB" w:rsidRDefault="008442C7" w14:paraId="2FD52B59" w14:textId="77777777">
            <w:pPr>
              <w:pStyle w:val="TableParagraph"/>
              <w:spacing w:before="1" w:line="242" w:lineRule="auto"/>
              <w:ind w:left="110" w:right="166" w:firstLine="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DE332AB" w:rsidR="008442C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Conditions</w:t>
            </w:r>
            <w:r w:rsidRPr="3DE332AB" w:rsidR="008442C7">
              <w:rPr>
                <w:rFonts w:ascii="Arial" w:hAnsi="Arial" w:cs="Arial"/>
                <w:b w:val="1"/>
                <w:bCs w:val="1"/>
                <w:spacing w:val="-15"/>
                <w:sz w:val="20"/>
                <w:szCs w:val="20"/>
              </w:rPr>
              <w:t xml:space="preserve"> </w:t>
            </w:r>
            <w:r w:rsidRPr="3DE332AB" w:rsidR="008442C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of </w:t>
            </w:r>
            <w:r w:rsidRPr="3DE332AB" w:rsidR="008442C7">
              <w:rPr>
                <w:rFonts w:ascii="Arial" w:hAnsi="Arial" w:cs="Arial"/>
                <w:b w:val="1"/>
                <w:bCs w:val="1"/>
                <w:spacing w:val="-2"/>
                <w:sz w:val="20"/>
                <w:szCs w:val="20"/>
              </w:rPr>
              <w:t>Employment</w:t>
            </w:r>
          </w:p>
        </w:tc>
        <w:tc>
          <w:tcPr>
            <w:tcW w:w="7415" w:type="dxa"/>
            <w:tcMar/>
          </w:tcPr>
          <w:p w:rsidRPr="00EA59BB" w:rsidR="008D45F2" w:rsidRDefault="008D45F2" w14:paraId="0A02FDF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6" w:line="235" w:lineRule="auto"/>
              <w:ind w:right="861"/>
              <w:rPr>
                <w:rFonts w:ascii="Arial" w:hAnsi="Arial" w:cs="Arial"/>
              </w:rPr>
            </w:pPr>
            <w:r w:rsidRPr="3DE332AB" w:rsidR="008D45F2">
              <w:rPr>
                <w:rFonts w:ascii="Arial" w:hAnsi="Arial" w:cs="Arial"/>
              </w:rPr>
              <w:t>The school is committed to safeguarding and promoting the welfare of its pupils and expects all staff and volunteers to share this commitment.</w:t>
            </w:r>
            <w:r w:rsidRPr="3DE332AB" w:rsidR="008D45F2">
              <w:rPr>
                <w:rFonts w:ascii="Arial" w:hAnsi="Arial" w:cs="Arial"/>
              </w:rPr>
              <w:t xml:space="preserve"> </w:t>
            </w:r>
          </w:p>
          <w:p w:rsidRPr="00EA59BB" w:rsidR="00030124" w:rsidRDefault="008D45F2" w14:paraId="57BE2038" w14:textId="368EA7F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6" w:line="235" w:lineRule="auto"/>
              <w:ind w:right="861"/>
              <w:rPr>
                <w:rFonts w:ascii="Arial" w:hAnsi="Arial" w:cs="Arial"/>
              </w:rPr>
            </w:pPr>
            <w:r w:rsidRPr="00EA59BB" w:rsidR="008D45F2">
              <w:rPr>
                <w:rFonts w:ascii="Arial" w:hAnsi="Arial" w:cs="Arial"/>
              </w:rPr>
              <w:t>S</w:t>
            </w:r>
            <w:r w:rsidRPr="00EA59BB" w:rsidR="008442C7">
              <w:rPr>
                <w:rFonts w:ascii="Arial" w:hAnsi="Arial" w:cs="Arial"/>
              </w:rPr>
              <w:t>upport</w:t>
            </w:r>
            <w:r w:rsidRPr="00EA59BB" w:rsidR="008442C7">
              <w:rPr>
                <w:rFonts w:ascii="Arial" w:hAnsi="Arial" w:cs="Arial"/>
                <w:spacing w:val="-4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and</w:t>
            </w:r>
            <w:r w:rsidRPr="00EA59BB" w:rsidR="008442C7">
              <w:rPr>
                <w:rFonts w:ascii="Arial" w:hAnsi="Arial" w:cs="Arial"/>
                <w:spacing w:val="-4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encourage</w:t>
            </w:r>
            <w:r w:rsidRPr="00EA59BB" w:rsidR="008442C7">
              <w:rPr>
                <w:rFonts w:ascii="Arial" w:hAnsi="Arial" w:cs="Arial"/>
                <w:spacing w:val="-4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the</w:t>
            </w:r>
            <w:r w:rsidRPr="00EA59BB" w:rsidR="008442C7">
              <w:rPr>
                <w:rFonts w:ascii="Arial" w:hAnsi="Arial" w:cs="Arial"/>
                <w:spacing w:val="-3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school</w:t>
            </w:r>
            <w:r w:rsidRPr="00EA59BB" w:rsidR="008442C7">
              <w:rPr>
                <w:rFonts w:ascii="Arial" w:hAnsi="Arial" w:cs="Arial"/>
                <w:spacing w:val="-1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ethos</w:t>
            </w:r>
            <w:r w:rsidRPr="00EA59BB" w:rsidR="008442C7">
              <w:rPr>
                <w:rFonts w:ascii="Arial" w:hAnsi="Arial" w:cs="Arial"/>
                <w:spacing w:val="-3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and</w:t>
            </w:r>
            <w:r w:rsidRPr="00EA59BB" w:rsidR="008442C7">
              <w:rPr>
                <w:rFonts w:ascii="Arial" w:hAnsi="Arial" w:cs="Arial"/>
                <w:spacing w:val="-4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its</w:t>
            </w:r>
            <w:r w:rsidRPr="00EA59BB" w:rsidR="008442C7">
              <w:rPr>
                <w:rFonts w:ascii="Arial" w:hAnsi="Arial" w:cs="Arial"/>
                <w:spacing w:val="-3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objectives</w:t>
            </w:r>
            <w:r w:rsidRPr="00EA59BB" w:rsidR="008442C7">
              <w:rPr>
                <w:rFonts w:ascii="Arial" w:hAnsi="Arial" w:cs="Arial"/>
              </w:rPr>
              <w:t>,</w:t>
            </w:r>
            <w:r w:rsidRPr="00EA59BB" w:rsidR="008442C7">
              <w:rPr>
                <w:rFonts w:ascii="Arial" w:hAnsi="Arial" w:cs="Arial"/>
                <w:spacing w:val="-2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>policies</w:t>
            </w:r>
            <w:r w:rsidRPr="00EA59BB" w:rsidR="008442C7">
              <w:rPr>
                <w:rFonts w:ascii="Arial" w:hAnsi="Arial" w:cs="Arial"/>
                <w:spacing w:val="-3"/>
              </w:rPr>
              <w:t xml:space="preserve"> </w:t>
            </w:r>
            <w:r w:rsidRPr="00EA59BB" w:rsidR="008442C7">
              <w:rPr>
                <w:rFonts w:ascii="Arial" w:hAnsi="Arial" w:cs="Arial"/>
              </w:rPr>
              <w:t xml:space="preserve">and procedures, as agreed by the </w:t>
            </w:r>
            <w:r w:rsidRPr="00EA59BB" w:rsidR="00DD7DE3">
              <w:rPr>
                <w:rFonts w:ascii="Arial" w:hAnsi="Arial" w:cs="Arial"/>
              </w:rPr>
              <w:t>Management Board</w:t>
            </w:r>
            <w:r w:rsidRPr="00EA59BB" w:rsidR="008442C7">
              <w:rPr>
                <w:rFonts w:ascii="Arial" w:hAnsi="Arial" w:cs="Arial"/>
              </w:rPr>
              <w:t>.</w:t>
            </w:r>
          </w:p>
          <w:p w:rsidRPr="00EA59BB" w:rsidR="008D45F2" w:rsidRDefault="002C4265" w14:paraId="17183F6B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21" w:lineRule="exact"/>
              <w:rPr>
                <w:rFonts w:ascii="Arial" w:hAnsi="Arial" w:cs="Arial"/>
              </w:rPr>
            </w:pPr>
            <w:r w:rsidRPr="3DE332AB" w:rsidR="002C4265">
              <w:rPr>
                <w:rFonts w:ascii="Arial" w:hAnsi="Arial" w:cs="Arial"/>
              </w:rPr>
              <w:t>All appointments are subject to an enhanced Disclosure and Barring Service (DBS) check.</w:t>
            </w:r>
            <w:r w:rsidRPr="3DE332AB" w:rsidR="002C4265">
              <w:rPr>
                <w:rFonts w:ascii="Arial" w:hAnsi="Arial" w:cs="Arial"/>
              </w:rPr>
              <w:t xml:space="preserve"> </w:t>
            </w:r>
          </w:p>
          <w:p w:rsidRPr="00EA59BB" w:rsidR="002C4265" w:rsidRDefault="002C4265" w14:paraId="74BCCB25" w14:textId="4577919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21" w:lineRule="exact"/>
              <w:rPr>
                <w:rFonts w:ascii="Arial" w:hAnsi="Arial" w:cs="Arial"/>
              </w:rPr>
            </w:pPr>
            <w:r w:rsidRPr="3DE332AB" w:rsidR="002C4265">
              <w:rPr>
                <w:rFonts w:ascii="Arial" w:hAnsi="Arial" w:cs="Arial"/>
              </w:rPr>
              <w:t>All support staff posts are subject to the Asylum and Immigration requirements</w:t>
            </w:r>
          </w:p>
        </w:tc>
      </w:tr>
      <w:tr w:rsidRPr="008E0D6B" w:rsidR="002C4265" w:rsidTr="3DE332AB" w14:paraId="19D774F9" w14:textId="77777777">
        <w:trPr>
          <w:trHeight w:val="843"/>
        </w:trPr>
        <w:tc>
          <w:tcPr>
            <w:tcW w:w="10219" w:type="dxa"/>
            <w:gridSpan w:val="2"/>
            <w:tcMar/>
          </w:tcPr>
          <w:p w:rsidR="002C4265" w:rsidP="002C4265" w:rsidRDefault="002C4265" w14:paraId="51A9D5D4" w14:textId="47AE284F">
            <w:pPr>
              <w:pStyle w:val="BodyText"/>
              <w:ind w:left="105"/>
            </w:pPr>
            <w:r w:rsidR="002C4265">
              <w:rPr/>
              <w:t xml:space="preserve">This job description is current at the date </w:t>
            </w:r>
            <w:r w:rsidR="002C4265">
              <w:rPr/>
              <w:t xml:space="preserve">shown,</w:t>
            </w:r>
            <w:r w:rsidR="002C4265">
              <w:rPr/>
              <w:t xml:space="preserve"> however, in consultation with you, this may be changed by the </w:t>
            </w:r>
            <w:r w:rsidR="00EA59BB">
              <w:rPr/>
              <w:t>Head</w:t>
            </w:r>
            <w:r w:rsidR="002C4265">
              <w:rPr>
                <w:spacing w:val="-3"/>
              </w:rPr>
              <w:t xml:space="preserve"> </w:t>
            </w:r>
            <w:r w:rsidR="002C4265">
              <w:rPr/>
              <w:t>to reflect</w:t>
            </w:r>
            <w:r w:rsidR="002C4265">
              <w:rPr>
                <w:spacing w:val="-1"/>
              </w:rPr>
              <w:t xml:space="preserve"> </w:t>
            </w:r>
            <w:r w:rsidR="002C4265">
              <w:rPr/>
              <w:t>or</w:t>
            </w:r>
            <w:r w:rsidR="002C4265">
              <w:rPr>
                <w:spacing w:val="-2"/>
              </w:rPr>
              <w:t xml:space="preserve"> </w:t>
            </w:r>
            <w:r w:rsidR="002C4265">
              <w:rPr/>
              <w:t>anticipate</w:t>
            </w:r>
            <w:r w:rsidR="002C4265">
              <w:rPr>
                <w:spacing w:val="-1"/>
              </w:rPr>
              <w:t xml:space="preserve"> </w:t>
            </w:r>
            <w:r w:rsidR="002C4265">
              <w:rPr/>
              <w:t>changes in</w:t>
            </w:r>
            <w:r w:rsidR="002C4265">
              <w:rPr>
                <w:spacing w:val="-3"/>
              </w:rPr>
              <w:t xml:space="preserve"> </w:t>
            </w:r>
            <w:r w:rsidR="002C4265">
              <w:rPr/>
              <w:t>the</w:t>
            </w:r>
            <w:r w:rsidR="002C4265">
              <w:rPr>
                <w:spacing w:val="-1"/>
              </w:rPr>
              <w:t xml:space="preserve"> </w:t>
            </w:r>
            <w:r w:rsidR="002C4265">
              <w:rPr/>
              <w:t>job</w:t>
            </w:r>
            <w:r w:rsidR="002C4265">
              <w:rPr>
                <w:spacing w:val="-7"/>
              </w:rPr>
              <w:t xml:space="preserve"> </w:t>
            </w:r>
            <w:r w:rsidR="002C4265">
              <w:rPr/>
              <w:t>commensurate</w:t>
            </w:r>
            <w:r w:rsidR="002C4265">
              <w:rPr/>
              <w:t xml:space="preserve"> with</w:t>
            </w:r>
            <w:r w:rsidR="002C4265">
              <w:rPr>
                <w:spacing w:val="-4"/>
              </w:rPr>
              <w:t xml:space="preserve"> </w:t>
            </w:r>
            <w:r w:rsidR="002C4265">
              <w:rPr/>
              <w:t>the</w:t>
            </w:r>
            <w:r w:rsidR="002C4265">
              <w:rPr>
                <w:spacing w:val="-1"/>
              </w:rPr>
              <w:t xml:space="preserve"> </w:t>
            </w:r>
            <w:r w:rsidR="002C4265">
              <w:rPr/>
              <w:t>salary/grade</w:t>
            </w:r>
            <w:r w:rsidR="002C4265">
              <w:rPr>
                <w:spacing w:val="-2"/>
              </w:rPr>
              <w:t xml:space="preserve"> </w:t>
            </w:r>
            <w:r w:rsidR="002C4265">
              <w:rPr/>
              <w:t>and</w:t>
            </w:r>
            <w:r w:rsidR="002C4265">
              <w:rPr>
                <w:spacing w:val="-1"/>
              </w:rPr>
              <w:t xml:space="preserve"> </w:t>
            </w:r>
            <w:r w:rsidR="002C4265">
              <w:rPr/>
              <w:t>job</w:t>
            </w:r>
            <w:r w:rsidR="002C4265">
              <w:rPr>
                <w:spacing w:val="-2"/>
              </w:rPr>
              <w:t xml:space="preserve"> </w:t>
            </w:r>
            <w:r w:rsidR="002C4265">
              <w:rPr/>
              <w:t>title.</w:t>
            </w:r>
            <w:r w:rsidR="002C4265">
              <w:rPr>
                <w:spacing w:val="-6"/>
              </w:rPr>
              <w:t xml:space="preserve"> </w:t>
            </w:r>
            <w:r w:rsidR="002C4265">
              <w:rPr/>
              <w:t>The</w:t>
            </w:r>
            <w:r w:rsidR="002C4265">
              <w:rPr>
                <w:spacing w:val="-7"/>
              </w:rPr>
              <w:t xml:space="preserve"> </w:t>
            </w:r>
            <w:r w:rsidR="002C4265">
              <w:rPr/>
              <w:t>job description will also be reviewed annually.</w:t>
            </w:r>
          </w:p>
          <w:p w:rsidRPr="008E0D6B" w:rsidR="002C4265" w:rsidRDefault="002C4265" w14:paraId="66A9C42A" w14:textId="77777777">
            <w:pPr>
              <w:pStyle w:val="TableParagraph"/>
              <w:spacing w:before="1"/>
              <w:ind w:left="11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8E0D6B" w:rsidR="00030124" w:rsidP="438026B1" w:rsidRDefault="00030124" w14:paraId="0C77DE09" w14:textId="77777777">
      <w:pPr>
        <w:pStyle w:val="BodyText"/>
        <w:spacing w:before="5"/>
        <w:rPr>
          <w:rFonts w:ascii="Arial" w:hAnsi="Arial" w:cs="Arial"/>
          <w:b w:val="1"/>
          <w:bCs w:val="1"/>
        </w:rPr>
      </w:pPr>
    </w:p>
    <w:p w:rsidR="438026B1" w:rsidP="3DE332AB" w:rsidRDefault="438026B1" w14:paraId="00ACEA56" w14:textId="5310E05A">
      <w:pPr>
        <w:pStyle w:val="BodyText"/>
        <w:spacing w:before="5"/>
        <w:rPr>
          <w:rFonts w:ascii="Arial" w:hAnsi="Arial" w:cs="Arial"/>
          <w:b w:val="1"/>
          <w:bCs w:val="1"/>
        </w:rPr>
      </w:pPr>
    </w:p>
    <w:p w:rsidR="6B0EDDA0" w:rsidP="3DE332AB" w:rsidRDefault="6B0EDDA0" w14:paraId="14836DC0" w14:textId="6149B831">
      <w:pPr>
        <w:spacing w:before="5"/>
        <w:rPr>
          <w:rFonts w:ascii="Arial" w:hAnsi="Arial" w:eastAsia="Arial" w:cs="Arial"/>
          <w:b w:val="1"/>
          <w:bCs w:val="1"/>
          <w:noProof w:val="0"/>
          <w:lang w:val="en-US"/>
        </w:rPr>
      </w:pPr>
      <w:r w:rsidRPr="3DE332AB" w:rsidR="6B0EDDA0">
        <w:rPr>
          <w:rFonts w:ascii="Arial" w:hAnsi="Arial" w:eastAsia="Arial" w:cs="Arial"/>
          <w:b w:val="1"/>
          <w:bCs w:val="1"/>
          <w:noProof w:val="0"/>
          <w:lang w:val="en-US"/>
        </w:rPr>
        <w:t>P</w:t>
      </w:r>
      <w:r w:rsidRPr="3DE332AB" w:rsidR="6B0EDDA0">
        <w:rPr>
          <w:rFonts w:ascii="Arial" w:hAnsi="Arial" w:eastAsia="Arial" w:cs="Arial"/>
          <w:b w:val="1"/>
          <w:bCs w:val="1"/>
          <w:noProof w:val="0"/>
          <w:lang w:val="en-US"/>
        </w:rPr>
        <w:t>erson Specification</w:t>
      </w:r>
      <w:r w:rsidRPr="3DE332AB" w:rsidR="6B0EDDA0">
        <w:rPr>
          <w:rFonts w:ascii="Arial" w:hAnsi="Arial" w:eastAsia="Arial" w:cs="Arial"/>
          <w:b w:val="1"/>
          <w:bCs w:val="1"/>
          <w:noProof w:val="0"/>
          <w:lang w:val="en-US"/>
        </w:rPr>
        <w:t xml:space="preserve"> </w:t>
      </w:r>
    </w:p>
    <w:p w:rsidR="438026B1" w:rsidP="3DE332AB" w:rsidRDefault="438026B1" w14:paraId="41A3219F" w14:textId="11685294">
      <w:pPr>
        <w:spacing w:before="5"/>
        <w:rPr>
          <w:rFonts w:ascii="Arial" w:hAnsi="Arial" w:eastAsia="Arial" w:cs="Arial"/>
          <w:noProof w:val="0"/>
          <w:lang w:val="en-US"/>
        </w:rPr>
      </w:pPr>
    </w:p>
    <w:p w:rsidR="6B0EDDA0" w:rsidP="3DE332AB" w:rsidRDefault="6B0EDDA0" w14:paraId="09F8EB91" w14:textId="0AA10F28">
      <w:pPr>
        <w:spacing w:before="5"/>
        <w:rPr>
          <w:rFonts w:ascii="Arial" w:hAnsi="Arial" w:eastAsia="Arial" w:cs="Arial"/>
          <w:b w:val="1"/>
          <w:bCs w:val="1"/>
          <w:noProof w:val="0"/>
          <w:lang w:val="en-US"/>
        </w:rPr>
      </w:pPr>
      <w:r w:rsidRPr="3DE332AB" w:rsidR="6B0EDDA0">
        <w:rPr>
          <w:rFonts w:ascii="Arial" w:hAnsi="Arial" w:eastAsia="Arial" w:cs="Arial"/>
          <w:b w:val="1"/>
          <w:bCs w:val="1"/>
          <w:noProof w:val="0"/>
          <w:lang w:val="en-US"/>
        </w:rPr>
        <w:t>Formal Education &amp; Qualifications</w:t>
      </w:r>
    </w:p>
    <w:p w:rsidR="6B0EDDA0" w:rsidP="438026B1" w:rsidRDefault="6B0EDDA0" w14:paraId="321A7CB5" w14:textId="212D854B">
      <w:pPr>
        <w:pStyle w:val="ListParagraph"/>
        <w:numPr>
          <w:ilvl w:val="0"/>
          <w:numId w:val="20"/>
        </w:numPr>
        <w:spacing w:before="5"/>
        <w:rPr>
          <w:rFonts w:ascii="Arial" w:hAnsi="Arial" w:eastAsia="Arial" w:cs="Arial"/>
          <w:noProof w:val="0"/>
          <w:lang w:val="en-US"/>
        </w:rPr>
      </w:pPr>
      <w:r w:rsidRPr="3DE332AB" w:rsidR="6B0EDDA0">
        <w:rPr>
          <w:rFonts w:ascii="Arial" w:hAnsi="Arial" w:eastAsia="Arial" w:cs="Arial"/>
          <w:noProof w:val="0"/>
          <w:lang w:val="en-US"/>
        </w:rPr>
        <w:t>a relevant degree or significant equivalent experienc</w:t>
      </w:r>
      <w:r w:rsidRPr="3DE332AB" w:rsidR="6B0EDDA0">
        <w:rPr>
          <w:rFonts w:ascii="Arial" w:hAnsi="Arial" w:eastAsia="Arial" w:cs="Arial"/>
          <w:noProof w:val="0"/>
          <w:lang w:val="en-US"/>
        </w:rPr>
        <w:t>e.</w:t>
      </w:r>
      <w:r w:rsidRPr="3DE332AB" w:rsidR="6B0EDDA0">
        <w:rPr>
          <w:rFonts w:ascii="Arial" w:hAnsi="Arial" w:eastAsia="Arial" w:cs="Arial"/>
          <w:noProof w:val="0"/>
          <w:lang w:val="en-US"/>
        </w:rPr>
        <w:t xml:space="preserve"> </w:t>
      </w:r>
      <w:r w:rsidRPr="3DE332AB" w:rsidR="5EF63991">
        <w:rPr>
          <w:rFonts w:ascii="Arial" w:hAnsi="Arial" w:eastAsia="Arial" w:cs="Arial"/>
          <w:noProof w:val="0"/>
          <w:lang w:val="en-US"/>
        </w:rPr>
        <w:t>(</w:t>
      </w:r>
      <w:r w:rsidRPr="3DE332AB" w:rsidR="5EF63991">
        <w:rPr>
          <w:rFonts w:ascii="Arial" w:hAnsi="Arial" w:eastAsia="Arial" w:cs="Arial"/>
          <w:noProof w:val="0"/>
          <w:lang w:val="en-US"/>
        </w:rPr>
        <w:t>Essential</w:t>
      </w:r>
      <w:r w:rsidRPr="3DE332AB" w:rsidR="5EF63991">
        <w:rPr>
          <w:rFonts w:ascii="Arial" w:hAnsi="Arial" w:eastAsia="Arial" w:cs="Arial"/>
          <w:noProof w:val="0"/>
          <w:lang w:val="en-US"/>
        </w:rPr>
        <w:t>)</w:t>
      </w:r>
      <w:r w:rsidRPr="3DE332AB" w:rsidR="5EF63991">
        <w:rPr>
          <w:rFonts w:ascii="Arial" w:hAnsi="Arial" w:eastAsia="Arial" w:cs="Arial"/>
          <w:noProof w:val="0"/>
          <w:lang w:val="en-US"/>
        </w:rPr>
        <w:t xml:space="preserve"> </w:t>
      </w:r>
    </w:p>
    <w:p w:rsidR="6B0EDDA0" w:rsidP="438026B1" w:rsidRDefault="6B0EDDA0" w14:paraId="484D0D82" w14:textId="0F97608F">
      <w:pPr>
        <w:pStyle w:val="ListParagraph"/>
        <w:numPr>
          <w:ilvl w:val="0"/>
          <w:numId w:val="20"/>
        </w:numPr>
        <w:spacing w:before="5"/>
        <w:rPr>
          <w:rFonts w:ascii="Arial" w:hAnsi="Arial" w:eastAsia="Arial" w:cs="Arial"/>
          <w:noProof w:val="0"/>
          <w:lang w:val="en-US"/>
        </w:rPr>
      </w:pPr>
      <w:r w:rsidRPr="3DE332AB" w:rsidR="6B0EDDA0">
        <w:rPr>
          <w:rFonts w:ascii="Arial" w:hAnsi="Arial" w:eastAsia="Arial" w:cs="Arial"/>
          <w:noProof w:val="0"/>
          <w:lang w:val="en-US"/>
        </w:rPr>
        <w:t xml:space="preserve">Project Management </w:t>
      </w:r>
      <w:r w:rsidRPr="3DE332AB" w:rsidR="466FD906">
        <w:rPr>
          <w:rFonts w:ascii="Arial" w:hAnsi="Arial" w:eastAsia="Arial" w:cs="Arial"/>
          <w:noProof w:val="0"/>
          <w:lang w:val="en-US"/>
        </w:rPr>
        <w:t>qualification</w:t>
      </w:r>
      <w:r w:rsidRPr="3DE332AB" w:rsidR="6B0EDDA0">
        <w:rPr>
          <w:rFonts w:ascii="Arial" w:hAnsi="Arial" w:eastAsia="Arial" w:cs="Arial"/>
          <w:noProof w:val="0"/>
          <w:lang w:val="en-US"/>
        </w:rPr>
        <w:t xml:space="preserve"> or significant equivalent experience</w:t>
      </w:r>
      <w:r w:rsidRPr="3DE332AB" w:rsidR="50A174DB">
        <w:rPr>
          <w:rFonts w:ascii="Arial" w:hAnsi="Arial" w:eastAsia="Arial" w:cs="Arial"/>
          <w:noProof w:val="0"/>
          <w:lang w:val="en-US"/>
        </w:rPr>
        <w:t xml:space="preserve"> (Essential)</w:t>
      </w:r>
    </w:p>
    <w:p w:rsidR="438026B1" w:rsidP="3DE332AB" w:rsidRDefault="438026B1" w14:paraId="16271B6F" w14:textId="73BD2E05">
      <w:pPr>
        <w:pStyle w:val="ListParagraph"/>
        <w:spacing w:before="5"/>
        <w:ind w:left="720"/>
        <w:rPr>
          <w:rFonts w:ascii="Arial" w:hAnsi="Arial" w:eastAsia="Arial" w:cs="Arial"/>
          <w:noProof w:val="0"/>
          <w:lang w:val="en-US"/>
        </w:rPr>
      </w:pPr>
    </w:p>
    <w:p w:rsidR="6B0EDDA0" w:rsidP="3DE332AB" w:rsidRDefault="6B0EDDA0" w14:paraId="3D4FA8E6" w14:textId="547EE580">
      <w:pPr>
        <w:pStyle w:val="Normal"/>
        <w:spacing w:before="5"/>
        <w:ind w:left="0"/>
        <w:rPr>
          <w:rFonts w:ascii="Arial" w:hAnsi="Arial" w:eastAsia="Arial" w:cs="Arial"/>
          <w:b w:val="1"/>
          <w:bCs w:val="1"/>
          <w:noProof w:val="0"/>
          <w:lang w:val="en-US"/>
        </w:rPr>
      </w:pPr>
      <w:r w:rsidRPr="3DE332AB" w:rsidR="6B0EDDA0">
        <w:rPr>
          <w:rFonts w:ascii="Arial" w:hAnsi="Arial" w:eastAsia="Arial" w:cs="Arial"/>
          <w:b w:val="1"/>
          <w:bCs w:val="1"/>
          <w:noProof w:val="0"/>
          <w:lang w:val="en-US"/>
        </w:rPr>
        <w:t>Knowledge &amp; Experience</w:t>
      </w:r>
    </w:p>
    <w:p w:rsidR="45775AFA" w:rsidP="438026B1" w:rsidRDefault="45775AFA" w14:paraId="05D137A1" w14:textId="0DFFDC7E">
      <w:pPr>
        <w:pStyle w:val="ListParagraph"/>
        <w:numPr>
          <w:ilvl w:val="0"/>
          <w:numId w:val="21"/>
        </w:numPr>
        <w:spacing w:before="5"/>
        <w:rPr>
          <w:rFonts w:ascii="Arial" w:hAnsi="Arial" w:eastAsia="Arial" w:cs="Arial"/>
          <w:noProof w:val="0"/>
          <w:lang w:val="en-US"/>
        </w:rPr>
      </w:pPr>
      <w:r w:rsidRPr="3DE332AB" w:rsidR="45775AFA">
        <w:rPr>
          <w:rFonts w:ascii="Arial" w:hAnsi="Arial" w:eastAsia="Arial" w:cs="Arial"/>
          <w:noProof w:val="0"/>
          <w:lang w:val="en-US"/>
        </w:rPr>
        <w:t>P</w:t>
      </w:r>
      <w:r w:rsidRPr="3DE332AB" w:rsidR="6B0EDDA0">
        <w:rPr>
          <w:rFonts w:ascii="Arial" w:hAnsi="Arial" w:eastAsia="Arial" w:cs="Arial"/>
          <w:noProof w:val="0"/>
          <w:lang w:val="en-US"/>
        </w:rPr>
        <w:t>roven experience in office management and</w:t>
      </w:r>
      <w:r w:rsidRPr="3DE332AB" w:rsidR="4621B301">
        <w:rPr>
          <w:rFonts w:ascii="Arial" w:hAnsi="Arial" w:eastAsia="Arial" w:cs="Arial"/>
          <w:noProof w:val="0"/>
          <w:lang w:val="en-US"/>
        </w:rPr>
        <w:t xml:space="preserve"> </w:t>
      </w:r>
      <w:r w:rsidRPr="3DE332AB" w:rsidR="6B0EDDA0">
        <w:rPr>
          <w:rFonts w:ascii="Arial" w:hAnsi="Arial" w:eastAsia="Arial" w:cs="Arial"/>
          <w:noProof w:val="0"/>
          <w:lang w:val="en-US"/>
        </w:rPr>
        <w:t>managing office teams</w:t>
      </w:r>
      <w:r w:rsidRPr="3DE332AB" w:rsidR="4CE09E31">
        <w:rPr>
          <w:rFonts w:ascii="Arial" w:hAnsi="Arial" w:eastAsia="Arial" w:cs="Arial"/>
          <w:noProof w:val="0"/>
          <w:lang w:val="en-US"/>
        </w:rPr>
        <w:t>.</w:t>
      </w:r>
      <w:r w:rsidRPr="3DE332AB" w:rsidR="131E68B7">
        <w:rPr>
          <w:rFonts w:ascii="Arial" w:hAnsi="Arial" w:eastAsia="Arial" w:cs="Arial"/>
          <w:noProof w:val="0"/>
          <w:lang w:val="en-US"/>
        </w:rPr>
        <w:t xml:space="preserve"> (Essential)</w:t>
      </w:r>
    </w:p>
    <w:p w:rsidR="4CE09E31" w:rsidP="438026B1" w:rsidRDefault="4CE09E31" w14:paraId="40935F13" w14:textId="5F7E1AB1">
      <w:pPr>
        <w:pStyle w:val="ListParagraph"/>
        <w:numPr>
          <w:ilvl w:val="0"/>
          <w:numId w:val="21"/>
        </w:numPr>
        <w:spacing w:before="5"/>
        <w:rPr>
          <w:rFonts w:ascii="Arial" w:hAnsi="Arial" w:eastAsia="Arial" w:cs="Arial"/>
          <w:noProof w:val="0"/>
          <w:lang w:val="en-US"/>
        </w:rPr>
      </w:pPr>
      <w:r w:rsidRPr="3DE332AB" w:rsidR="4CE09E31">
        <w:rPr>
          <w:rFonts w:ascii="Arial" w:hAnsi="Arial" w:eastAsia="Arial" w:cs="Arial"/>
          <w:noProof w:val="0"/>
          <w:lang w:val="en-US"/>
        </w:rPr>
        <w:t>Experience of</w:t>
      </w:r>
      <w:r w:rsidRPr="3DE332AB" w:rsidR="4CE09E31">
        <w:rPr>
          <w:rFonts w:ascii="Arial" w:hAnsi="Arial" w:eastAsia="Arial" w:cs="Arial"/>
          <w:noProof w:val="0"/>
          <w:lang w:val="en-US"/>
        </w:rPr>
        <w:t xml:space="preserve"> working closely with senior management and board members.</w:t>
      </w:r>
      <w:r w:rsidRPr="3DE332AB" w:rsidR="455AF220">
        <w:rPr>
          <w:rFonts w:ascii="Arial" w:hAnsi="Arial" w:eastAsia="Arial" w:cs="Arial"/>
          <w:noProof w:val="0"/>
          <w:lang w:val="en-US"/>
        </w:rPr>
        <w:t xml:space="preserve"> (Essential)</w:t>
      </w:r>
    </w:p>
    <w:p w:rsidR="3A6BFF6B" w:rsidP="438026B1" w:rsidRDefault="3A6BFF6B" w14:paraId="51061982" w14:textId="2D6B45DD">
      <w:pPr>
        <w:pStyle w:val="ListParagraph"/>
        <w:numPr>
          <w:ilvl w:val="0"/>
          <w:numId w:val="21"/>
        </w:numPr>
        <w:spacing w:before="5"/>
        <w:rPr>
          <w:rFonts w:ascii="Arial" w:hAnsi="Arial" w:eastAsia="Arial" w:cs="Arial"/>
          <w:noProof w:val="0"/>
          <w:lang w:val="en-US"/>
        </w:rPr>
      </w:pPr>
      <w:r w:rsidRPr="3DE332AB" w:rsidR="3A6BFF6B">
        <w:rPr>
          <w:rFonts w:ascii="Arial" w:hAnsi="Arial" w:eastAsia="Arial" w:cs="Arial"/>
          <w:noProof w:val="0"/>
          <w:lang w:val="en-US"/>
        </w:rPr>
        <w:t>U</w:t>
      </w:r>
      <w:r w:rsidRPr="3DE332AB" w:rsidR="6B0EDDA0">
        <w:rPr>
          <w:rFonts w:ascii="Arial" w:hAnsi="Arial" w:eastAsia="Arial" w:cs="Arial"/>
          <w:noProof w:val="0"/>
          <w:lang w:val="en-US"/>
        </w:rPr>
        <w:t>nderstanding of</w:t>
      </w:r>
      <w:r w:rsidRPr="3DE332AB" w:rsidR="6B0EDDA0">
        <w:rPr>
          <w:rFonts w:ascii="Arial" w:hAnsi="Arial" w:eastAsia="Arial" w:cs="Arial"/>
          <w:noProof w:val="0"/>
          <w:lang w:val="en-US"/>
        </w:rPr>
        <w:t xml:space="preserve"> the use of personal and sensitive data and GDPR</w:t>
      </w:r>
      <w:r w:rsidRPr="3DE332AB" w:rsidR="259DC439">
        <w:rPr>
          <w:rFonts w:ascii="Arial" w:hAnsi="Arial" w:eastAsia="Arial" w:cs="Arial"/>
          <w:noProof w:val="0"/>
          <w:lang w:val="en-US"/>
        </w:rPr>
        <w:t>.</w:t>
      </w:r>
      <w:r w:rsidRPr="3DE332AB" w:rsidR="6D0D5C4A">
        <w:rPr>
          <w:rFonts w:ascii="Arial" w:hAnsi="Arial" w:eastAsia="Arial" w:cs="Arial"/>
          <w:noProof w:val="0"/>
          <w:lang w:val="en-US"/>
        </w:rPr>
        <w:t xml:space="preserve"> (Essential)</w:t>
      </w:r>
    </w:p>
    <w:p w:rsidR="7BA084A0" w:rsidP="3DE332AB" w:rsidRDefault="7BA084A0" w14:paraId="7008C4EF" w14:textId="34A7329A">
      <w:pPr>
        <w:pStyle w:val="ListParagraph"/>
        <w:numPr>
          <w:ilvl w:val="0"/>
          <w:numId w:val="21"/>
        </w:numPr>
        <w:spacing w:before="5"/>
        <w:rPr>
          <w:rFonts w:ascii="Arial" w:hAnsi="Arial" w:eastAsia="Arial" w:cs="Arial"/>
          <w:noProof w:val="0"/>
          <w:lang w:val="en-US"/>
        </w:rPr>
      </w:pPr>
      <w:r w:rsidRPr="3DE332AB" w:rsidR="7BA084A0">
        <w:rPr>
          <w:rFonts w:ascii="Arial" w:hAnsi="Arial" w:eastAsia="Arial" w:cs="Arial"/>
          <w:noProof w:val="0"/>
          <w:lang w:val="en-US"/>
        </w:rPr>
        <w:t>E</w:t>
      </w:r>
      <w:r w:rsidRPr="3DE332AB" w:rsidR="6B0EDDA0">
        <w:rPr>
          <w:rFonts w:ascii="Arial" w:hAnsi="Arial" w:eastAsia="Arial" w:cs="Arial"/>
          <w:noProof w:val="0"/>
          <w:lang w:val="en-US"/>
        </w:rPr>
        <w:t>xperience in the education sector</w:t>
      </w:r>
      <w:r w:rsidRPr="3DE332AB" w:rsidR="23A292BA">
        <w:rPr>
          <w:rFonts w:ascii="Arial" w:hAnsi="Arial" w:eastAsia="Arial" w:cs="Arial"/>
          <w:noProof w:val="0"/>
          <w:lang w:val="en-US"/>
        </w:rPr>
        <w:t xml:space="preserve"> (</w:t>
      </w:r>
      <w:r w:rsidRPr="3DE332AB" w:rsidR="23A292BA">
        <w:rPr>
          <w:rFonts w:ascii="Arial" w:hAnsi="Arial" w:eastAsia="Arial" w:cs="Arial"/>
          <w:noProof w:val="0"/>
          <w:lang w:val="en-US"/>
        </w:rPr>
        <w:t>Desirable)</w:t>
      </w:r>
      <w:r w:rsidRPr="3DE332AB" w:rsidR="23A292BA">
        <w:rPr>
          <w:rFonts w:ascii="Arial" w:hAnsi="Arial" w:eastAsia="Arial" w:cs="Arial"/>
          <w:noProof w:val="0"/>
          <w:lang w:val="en-US"/>
        </w:rPr>
        <w:t xml:space="preserve"> </w:t>
      </w:r>
    </w:p>
    <w:p w:rsidR="08AB2F68" w:rsidP="438026B1" w:rsidRDefault="08AB2F68" w14:paraId="309A795E" w14:textId="652B2A0B">
      <w:pPr>
        <w:pStyle w:val="ListParagraph"/>
        <w:numPr>
          <w:ilvl w:val="0"/>
          <w:numId w:val="21"/>
        </w:numPr>
        <w:spacing w:before="5"/>
        <w:rPr>
          <w:rFonts w:ascii="Arial" w:hAnsi="Arial" w:eastAsia="Arial" w:cs="Arial"/>
          <w:noProof w:val="0"/>
          <w:lang w:val="en-US"/>
        </w:rPr>
      </w:pPr>
      <w:r w:rsidRPr="3DE332AB" w:rsidR="08AB2F68">
        <w:rPr>
          <w:rFonts w:ascii="Arial" w:hAnsi="Arial" w:eastAsia="Arial" w:cs="Arial"/>
          <w:noProof w:val="0"/>
          <w:lang w:val="en-US"/>
        </w:rPr>
        <w:t>Hi</w:t>
      </w:r>
      <w:r w:rsidRPr="3DE332AB" w:rsidR="6B0EDDA0">
        <w:rPr>
          <w:rFonts w:ascii="Arial" w:hAnsi="Arial" w:eastAsia="Arial" w:cs="Arial"/>
          <w:noProof w:val="0"/>
          <w:lang w:val="en-US"/>
        </w:rPr>
        <w:t>gh level</w:t>
      </w:r>
      <w:r w:rsidRPr="3DE332AB" w:rsidR="6B0EDDA0">
        <w:rPr>
          <w:rFonts w:ascii="Arial" w:hAnsi="Arial" w:eastAsia="Arial" w:cs="Arial"/>
          <w:noProof w:val="0"/>
          <w:lang w:val="en-US"/>
        </w:rPr>
        <w:t xml:space="preserve"> of IT literacy including significant and detailed knowledge and experience of Microsoft 365 and associated software (Outlook, </w:t>
      </w:r>
      <w:r w:rsidRPr="3DE332AB" w:rsidR="6B0EDDA0">
        <w:rPr>
          <w:rFonts w:ascii="Arial" w:hAnsi="Arial" w:eastAsia="Arial" w:cs="Arial"/>
          <w:noProof w:val="0"/>
          <w:lang w:val="en-US"/>
        </w:rPr>
        <w:t>Sharepoint</w:t>
      </w:r>
      <w:r w:rsidRPr="3DE332AB" w:rsidR="6B0EDDA0">
        <w:rPr>
          <w:rFonts w:ascii="Arial" w:hAnsi="Arial" w:eastAsia="Arial" w:cs="Arial"/>
          <w:noProof w:val="0"/>
          <w:lang w:val="en-US"/>
        </w:rPr>
        <w:t xml:space="preserve">, </w:t>
      </w:r>
      <w:r w:rsidRPr="3DE332AB" w:rsidR="6B0EDDA0">
        <w:rPr>
          <w:rFonts w:ascii="Arial" w:hAnsi="Arial" w:eastAsia="Arial" w:cs="Arial"/>
          <w:noProof w:val="0"/>
          <w:lang w:val="en-US"/>
        </w:rPr>
        <w:t>Onedrive</w:t>
      </w:r>
      <w:r w:rsidRPr="3DE332AB" w:rsidR="6B0EDDA0">
        <w:rPr>
          <w:rFonts w:ascii="Arial" w:hAnsi="Arial" w:eastAsia="Arial" w:cs="Arial"/>
          <w:noProof w:val="0"/>
          <w:lang w:val="en-US"/>
        </w:rPr>
        <w:t>, Word, Excel)</w:t>
      </w:r>
      <w:r w:rsidRPr="3DE332AB" w:rsidR="6B0EDDA0">
        <w:rPr>
          <w:rFonts w:ascii="Arial" w:hAnsi="Arial" w:eastAsia="Arial" w:cs="Arial"/>
          <w:noProof w:val="0"/>
          <w:lang w:val="en-US"/>
        </w:rPr>
        <w:t xml:space="preserve"> </w:t>
      </w:r>
      <w:r w:rsidRPr="3DE332AB" w:rsidR="45895614">
        <w:rPr>
          <w:rFonts w:ascii="Arial" w:hAnsi="Arial" w:eastAsia="Arial" w:cs="Arial"/>
          <w:noProof w:val="0"/>
          <w:lang w:val="en-US"/>
        </w:rPr>
        <w:t>(Essential)</w:t>
      </w:r>
    </w:p>
    <w:p w:rsidR="438026B1" w:rsidP="3DE332AB" w:rsidRDefault="438026B1" w14:paraId="468CFC8E" w14:textId="658C2349">
      <w:pPr>
        <w:pStyle w:val="Normal"/>
        <w:spacing w:before="5"/>
        <w:ind w:left="0"/>
        <w:rPr>
          <w:rFonts w:ascii="Arial" w:hAnsi="Arial" w:eastAsia="Arial" w:cs="Arial"/>
          <w:noProof w:val="0"/>
          <w:lang w:val="en-US"/>
        </w:rPr>
      </w:pPr>
    </w:p>
    <w:p w:rsidR="6B0EDDA0" w:rsidP="3DE332AB" w:rsidRDefault="6B0EDDA0" w14:paraId="3F4190D7" w14:textId="109A607E">
      <w:pPr>
        <w:pStyle w:val="Normal"/>
        <w:spacing w:before="5"/>
        <w:ind w:left="0"/>
        <w:rPr>
          <w:rFonts w:ascii="Arial" w:hAnsi="Arial" w:eastAsia="Arial" w:cs="Arial"/>
          <w:noProof w:val="0"/>
          <w:lang w:val="en-US"/>
        </w:rPr>
      </w:pPr>
      <w:r w:rsidRPr="3DE332AB" w:rsidR="6B0EDDA0">
        <w:rPr>
          <w:rFonts w:ascii="Arial" w:hAnsi="Arial" w:eastAsia="Arial" w:cs="Arial"/>
          <w:b w:val="1"/>
          <w:bCs w:val="1"/>
          <w:noProof w:val="0"/>
          <w:lang w:val="en-US"/>
        </w:rPr>
        <w:t>Personal Attributes</w:t>
      </w:r>
      <w:r w:rsidRPr="3DE332AB" w:rsidR="6B0EDDA0">
        <w:rPr>
          <w:rFonts w:ascii="Arial" w:hAnsi="Arial" w:eastAsia="Arial" w:cs="Arial"/>
          <w:noProof w:val="0"/>
          <w:lang w:val="en-US"/>
        </w:rPr>
        <w:t xml:space="preserve"> </w:t>
      </w:r>
    </w:p>
    <w:p w:rsidR="03514733" w:rsidP="3DE332AB" w:rsidRDefault="03514733" w14:paraId="17F06B6A" w14:textId="66F68974">
      <w:pPr>
        <w:pStyle w:val="ListParagraph"/>
        <w:numPr>
          <w:ilvl w:val="0"/>
          <w:numId w:val="22"/>
        </w:numPr>
        <w:spacing w:before="5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3DE332AB" w:rsidR="03514733">
        <w:rPr>
          <w:rFonts w:ascii="Arial" w:hAnsi="Arial" w:eastAsia="Arial" w:cs="Arial"/>
          <w:noProof w:val="0"/>
          <w:lang w:val="en-US"/>
        </w:rPr>
        <w:t>Self Motivated</w:t>
      </w:r>
      <w:r w:rsidRPr="3DE332AB" w:rsidR="6B0EDDA0">
        <w:rPr>
          <w:rFonts w:ascii="Arial" w:hAnsi="Arial" w:eastAsia="Arial" w:cs="Arial"/>
          <w:noProof w:val="0"/>
          <w:lang w:val="en-US"/>
        </w:rPr>
        <w:t xml:space="preserve"> – able to pick up any task quickly and effectively</w:t>
      </w:r>
    </w:p>
    <w:p w:rsidR="43C56D74" w:rsidP="3DE332AB" w:rsidRDefault="43C56D74" w14:paraId="60C484B6" w14:textId="5810ABAA">
      <w:pPr>
        <w:pStyle w:val="ListParagraph"/>
        <w:numPr>
          <w:ilvl w:val="0"/>
          <w:numId w:val="22"/>
        </w:numPr>
        <w:spacing w:before="5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3DE332AB" w:rsidR="43C56D74">
        <w:rPr>
          <w:rFonts w:ascii="Arial" w:hAnsi="Arial" w:eastAsia="Arial" w:cs="Arial"/>
          <w:noProof w:val="0"/>
          <w:lang w:val="en-US"/>
        </w:rPr>
        <w:t>A</w:t>
      </w:r>
      <w:r w:rsidRPr="3DE332AB" w:rsidR="6B0EDDA0">
        <w:rPr>
          <w:rFonts w:ascii="Arial" w:hAnsi="Arial" w:eastAsia="Arial" w:cs="Arial"/>
          <w:noProof w:val="0"/>
          <w:lang w:val="en-US"/>
        </w:rPr>
        <w:t xml:space="preserve"> high leve</w:t>
      </w:r>
      <w:r w:rsidRPr="3DE332AB" w:rsidR="6B0EDDA0">
        <w:rPr>
          <w:rFonts w:ascii="Arial" w:hAnsi="Arial" w:eastAsia="Arial" w:cs="Arial"/>
          <w:noProof w:val="0"/>
          <w:lang w:val="en-US"/>
        </w:rPr>
        <w:t>l</w:t>
      </w:r>
      <w:r w:rsidRPr="3DE332AB" w:rsidR="6B0EDDA0">
        <w:rPr>
          <w:rFonts w:ascii="Arial" w:hAnsi="Arial" w:eastAsia="Arial" w:cs="Arial"/>
          <w:noProof w:val="0"/>
          <w:lang w:val="en-US"/>
        </w:rPr>
        <w:t xml:space="preserve"> of interpersonal and customer </w:t>
      </w:r>
      <w:r w:rsidRPr="3DE332AB" w:rsidR="69B8DA79">
        <w:rPr>
          <w:rFonts w:ascii="Arial" w:hAnsi="Arial" w:eastAsia="Arial" w:cs="Arial"/>
          <w:noProof w:val="0"/>
          <w:lang w:val="en-US"/>
        </w:rPr>
        <w:t xml:space="preserve">facing </w:t>
      </w:r>
      <w:r w:rsidRPr="3DE332AB" w:rsidR="6B0EDDA0">
        <w:rPr>
          <w:rFonts w:ascii="Arial" w:hAnsi="Arial" w:eastAsia="Arial" w:cs="Arial"/>
          <w:noProof w:val="0"/>
          <w:lang w:val="en-US"/>
        </w:rPr>
        <w:t>skills</w:t>
      </w:r>
    </w:p>
    <w:p w:rsidR="6B0EDDA0" w:rsidP="3DE332AB" w:rsidRDefault="6B0EDDA0" w14:paraId="1AED7338" w14:textId="40973FBA">
      <w:pPr>
        <w:pStyle w:val="ListParagraph"/>
        <w:numPr>
          <w:ilvl w:val="0"/>
          <w:numId w:val="22"/>
        </w:numPr>
        <w:spacing w:before="5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3DE332AB" w:rsidR="6B0EDDA0">
        <w:rPr>
          <w:rFonts w:ascii="Arial" w:hAnsi="Arial" w:eastAsia="Arial" w:cs="Arial"/>
          <w:noProof w:val="0"/>
          <w:lang w:val="en-US"/>
        </w:rPr>
        <w:t>To have experience and enjoyment of a front-line position working with a variety of people.</w:t>
      </w:r>
      <w:r w:rsidRPr="3DE332AB" w:rsidR="6B0EDDA0">
        <w:rPr>
          <w:rFonts w:ascii="Arial" w:hAnsi="Arial" w:eastAsia="Arial" w:cs="Arial"/>
          <w:noProof w:val="0"/>
          <w:lang w:val="en-US"/>
        </w:rPr>
        <w:t xml:space="preserve"> </w:t>
      </w:r>
    </w:p>
    <w:p w:rsidR="662CF7AE" w:rsidP="3DE332AB" w:rsidRDefault="662CF7AE" w14:paraId="1C25C9AE" w14:textId="2C663D86">
      <w:pPr>
        <w:pStyle w:val="ListParagraph"/>
        <w:numPr>
          <w:ilvl w:val="0"/>
          <w:numId w:val="22"/>
        </w:numPr>
        <w:spacing w:before="5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3DE332AB" w:rsidR="662CF7AE">
        <w:rPr>
          <w:rFonts w:ascii="Arial" w:hAnsi="Arial" w:eastAsia="Arial" w:cs="Arial"/>
          <w:noProof w:val="0"/>
          <w:lang w:val="en-US"/>
        </w:rPr>
        <w:t>O</w:t>
      </w:r>
      <w:r w:rsidRPr="3DE332AB" w:rsidR="6B0EDDA0">
        <w:rPr>
          <w:rFonts w:ascii="Arial" w:hAnsi="Arial" w:eastAsia="Arial" w:cs="Arial"/>
          <w:noProof w:val="0"/>
          <w:lang w:val="en-US"/>
        </w:rPr>
        <w:t>rganised</w:t>
      </w:r>
      <w:r w:rsidRPr="3DE332AB" w:rsidR="6B0EDDA0">
        <w:rPr>
          <w:rFonts w:ascii="Arial" w:hAnsi="Arial" w:eastAsia="Arial" w:cs="Arial"/>
          <w:noProof w:val="0"/>
          <w:lang w:val="en-US"/>
        </w:rPr>
        <w:t>, proactive, an excellent team player, flexible and calm under pressure, to work collaboratively.</w:t>
      </w:r>
      <w:r w:rsidRPr="3DE332AB" w:rsidR="6B0EDDA0">
        <w:rPr>
          <w:rFonts w:ascii="Arial" w:hAnsi="Arial" w:eastAsia="Arial" w:cs="Arial"/>
          <w:noProof w:val="0"/>
          <w:lang w:val="en-US"/>
        </w:rPr>
        <w:t xml:space="preserve"> </w:t>
      </w:r>
    </w:p>
    <w:p w:rsidR="25C5AA0C" w:rsidP="3DE332AB" w:rsidRDefault="25C5AA0C" w14:paraId="7DB8F1DA" w14:textId="7DFA7306">
      <w:pPr>
        <w:pStyle w:val="ListParagraph"/>
        <w:numPr>
          <w:ilvl w:val="0"/>
          <w:numId w:val="22"/>
        </w:numPr>
        <w:spacing w:before="5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3DE332AB" w:rsidR="25C5AA0C">
        <w:rPr>
          <w:rFonts w:ascii="Arial" w:hAnsi="Arial" w:eastAsia="Arial" w:cs="Arial"/>
          <w:noProof w:val="0"/>
          <w:lang w:val="en-US"/>
        </w:rPr>
        <w:t>Di</w:t>
      </w:r>
      <w:r w:rsidRPr="3DE332AB" w:rsidR="6B0EDDA0">
        <w:rPr>
          <w:rFonts w:ascii="Arial" w:hAnsi="Arial" w:eastAsia="Arial" w:cs="Arial"/>
          <w:noProof w:val="0"/>
          <w:lang w:val="en-US"/>
        </w:rPr>
        <w:t>screet and tactful in all matters where sensitivity or confidentiality is critical.</w:t>
      </w:r>
      <w:r w:rsidRPr="3DE332AB" w:rsidR="6B0EDDA0">
        <w:rPr>
          <w:rFonts w:ascii="Arial" w:hAnsi="Arial" w:eastAsia="Arial" w:cs="Arial"/>
          <w:noProof w:val="0"/>
          <w:lang w:val="en-US"/>
        </w:rPr>
        <w:t xml:space="preserve"> </w:t>
      </w:r>
    </w:p>
    <w:p w:rsidR="32D192A9" w:rsidP="3DE332AB" w:rsidRDefault="32D192A9" w14:paraId="155E4F4F" w14:textId="43379686">
      <w:pPr>
        <w:pStyle w:val="ListParagraph"/>
        <w:numPr>
          <w:ilvl w:val="0"/>
          <w:numId w:val="22"/>
        </w:numPr>
        <w:spacing w:before="5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3DE332AB" w:rsidR="32D192A9">
        <w:rPr>
          <w:rFonts w:ascii="Arial" w:hAnsi="Arial" w:eastAsia="Arial" w:cs="Arial"/>
          <w:noProof w:val="0"/>
          <w:lang w:val="en-US"/>
        </w:rPr>
        <w:t>F</w:t>
      </w:r>
      <w:r w:rsidRPr="3DE332AB" w:rsidR="6B0EDDA0">
        <w:rPr>
          <w:rFonts w:ascii="Arial" w:hAnsi="Arial" w:eastAsia="Arial" w:cs="Arial"/>
          <w:noProof w:val="0"/>
          <w:lang w:val="en-US"/>
        </w:rPr>
        <w:t>lexibility to work occasional weekends and evenings</w:t>
      </w:r>
      <w:r w:rsidRPr="3DE332AB" w:rsidR="36A5ACE5">
        <w:rPr>
          <w:rFonts w:ascii="Arial" w:hAnsi="Arial" w:eastAsia="Arial" w:cs="Arial"/>
          <w:noProof w:val="0"/>
          <w:lang w:val="en-US"/>
        </w:rPr>
        <w:t xml:space="preserve">, if </w:t>
      </w:r>
      <w:r w:rsidRPr="3DE332AB" w:rsidR="36A5ACE5">
        <w:rPr>
          <w:rFonts w:ascii="Arial" w:hAnsi="Arial" w:eastAsia="Arial" w:cs="Arial"/>
          <w:noProof w:val="0"/>
          <w:lang w:val="en-US"/>
        </w:rPr>
        <w:t>required</w:t>
      </w:r>
      <w:r w:rsidRPr="3DE332AB" w:rsidR="6B0EDDA0">
        <w:rPr>
          <w:rFonts w:ascii="Arial" w:hAnsi="Arial" w:eastAsia="Arial" w:cs="Arial"/>
          <w:noProof w:val="0"/>
          <w:lang w:val="en-US"/>
        </w:rPr>
        <w:t>.</w:t>
      </w:r>
      <w:r w:rsidRPr="3DE332AB" w:rsidR="38081758">
        <w:rPr>
          <w:rFonts w:ascii="Arial" w:hAnsi="Arial" w:eastAsia="Arial" w:cs="Arial"/>
          <w:noProof w:val="0"/>
          <w:lang w:val="en-US"/>
        </w:rPr>
        <w:t xml:space="preserve"> </w:t>
      </w:r>
    </w:p>
    <w:p w:rsidR="6B0EDDA0" w:rsidP="3DE332AB" w:rsidRDefault="6B0EDDA0" w14:paraId="4EE05A6E" w14:textId="62B79B66">
      <w:pPr>
        <w:pStyle w:val="ListParagraph"/>
        <w:numPr>
          <w:ilvl w:val="0"/>
          <w:numId w:val="22"/>
        </w:numPr>
        <w:spacing w:before="5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3DE332AB" w:rsidR="6B0EDDA0">
        <w:rPr>
          <w:rFonts w:ascii="Arial" w:hAnsi="Arial" w:eastAsia="Arial" w:cs="Arial"/>
          <w:noProof w:val="0"/>
          <w:lang w:val="en-US"/>
        </w:rPr>
        <w:t xml:space="preserve">The ability to </w:t>
      </w:r>
      <w:r w:rsidRPr="3DE332AB" w:rsidR="6B0EDDA0">
        <w:rPr>
          <w:rFonts w:ascii="Arial" w:hAnsi="Arial" w:eastAsia="Arial" w:cs="Arial"/>
          <w:noProof w:val="0"/>
          <w:lang w:val="en-US"/>
        </w:rPr>
        <w:t>o</w:t>
      </w:r>
      <w:r w:rsidRPr="3DE332AB" w:rsidR="6B0EDDA0">
        <w:rPr>
          <w:rFonts w:ascii="Arial" w:hAnsi="Arial" w:eastAsia="Arial" w:cs="Arial"/>
          <w:noProof w:val="0"/>
          <w:lang w:val="en-US"/>
        </w:rPr>
        <w:t>rganise</w:t>
      </w:r>
      <w:r w:rsidRPr="3DE332AB" w:rsidR="6B0EDDA0">
        <w:rPr>
          <w:rFonts w:ascii="Arial" w:hAnsi="Arial" w:eastAsia="Arial" w:cs="Arial"/>
          <w:noProof w:val="0"/>
          <w:lang w:val="en-US"/>
        </w:rPr>
        <w:t xml:space="preserve"> </w:t>
      </w:r>
      <w:r w:rsidRPr="3DE332AB" w:rsidR="6B0EDDA0">
        <w:rPr>
          <w:rFonts w:ascii="Arial" w:hAnsi="Arial" w:eastAsia="Arial" w:cs="Arial"/>
          <w:noProof w:val="0"/>
          <w:lang w:val="en-US"/>
        </w:rPr>
        <w:t>tasks and systems in an efficient and effective manner.</w:t>
      </w:r>
      <w:r w:rsidRPr="3DE332AB" w:rsidR="6B0EDDA0">
        <w:rPr>
          <w:rFonts w:ascii="Arial" w:hAnsi="Arial" w:eastAsia="Arial" w:cs="Arial"/>
          <w:noProof w:val="0"/>
          <w:lang w:val="en-US"/>
        </w:rPr>
        <w:t xml:space="preserve"> </w:t>
      </w:r>
    </w:p>
    <w:p w:rsidR="6B0EDDA0" w:rsidP="3DE332AB" w:rsidRDefault="6B0EDDA0" w14:paraId="6EDD8633" w14:textId="45DCC2A7">
      <w:pPr>
        <w:pStyle w:val="ListParagraph"/>
        <w:numPr>
          <w:ilvl w:val="0"/>
          <w:numId w:val="22"/>
        </w:numPr>
        <w:spacing w:before="5"/>
        <w:rPr>
          <w:rFonts w:ascii="Arial" w:hAnsi="Arial" w:eastAsia="Arial" w:cs="Arial"/>
          <w:noProof w:val="0"/>
          <w:lang w:val="en-US"/>
        </w:rPr>
      </w:pPr>
      <w:r w:rsidRPr="3DE332AB" w:rsidR="6B0EDDA0">
        <w:rPr>
          <w:rFonts w:ascii="Arial" w:hAnsi="Arial" w:eastAsia="Arial" w:cs="Arial"/>
          <w:noProof w:val="0"/>
          <w:lang w:val="en-US"/>
        </w:rPr>
        <w:t xml:space="preserve">The ability to remain calm under pressure, resolve </w:t>
      </w:r>
      <w:r w:rsidRPr="3DE332AB" w:rsidR="6B0EDDA0">
        <w:rPr>
          <w:rFonts w:ascii="Arial" w:hAnsi="Arial" w:eastAsia="Arial" w:cs="Arial"/>
          <w:noProof w:val="0"/>
          <w:lang w:val="en-US"/>
        </w:rPr>
        <w:t>problems</w:t>
      </w:r>
      <w:r w:rsidRPr="3DE332AB" w:rsidR="6B0EDDA0">
        <w:rPr>
          <w:rFonts w:ascii="Arial" w:hAnsi="Arial" w:eastAsia="Arial" w:cs="Arial"/>
          <w:noProof w:val="0"/>
          <w:lang w:val="en-US"/>
        </w:rPr>
        <w:t xml:space="preserve"> and </w:t>
      </w:r>
      <w:r w:rsidRPr="3DE332AB" w:rsidR="6B0EDDA0">
        <w:rPr>
          <w:rFonts w:ascii="Arial" w:hAnsi="Arial" w:eastAsia="Arial" w:cs="Arial"/>
          <w:noProof w:val="0"/>
          <w:lang w:val="en-US"/>
        </w:rPr>
        <w:t>m</w:t>
      </w:r>
      <w:r w:rsidRPr="3DE332AB" w:rsidR="6B0EDDA0">
        <w:rPr>
          <w:rFonts w:ascii="Arial" w:hAnsi="Arial" w:eastAsia="Arial" w:cs="Arial"/>
          <w:noProof w:val="0"/>
          <w:lang w:val="en-US"/>
        </w:rPr>
        <w:t>eet</w:t>
      </w:r>
      <w:r w:rsidRPr="3DE332AB" w:rsidR="6B0EDDA0">
        <w:rPr>
          <w:rFonts w:ascii="Arial" w:hAnsi="Arial" w:eastAsia="Arial" w:cs="Arial"/>
          <w:noProof w:val="0"/>
          <w:lang w:val="en-US"/>
        </w:rPr>
        <w:t xml:space="preserve"> </w:t>
      </w:r>
      <w:r w:rsidRPr="3DE332AB" w:rsidR="6B0EDDA0">
        <w:rPr>
          <w:rFonts w:ascii="Arial" w:hAnsi="Arial" w:eastAsia="Arial" w:cs="Arial"/>
          <w:noProof w:val="0"/>
          <w:lang w:val="en-US"/>
        </w:rPr>
        <w:t>deadlines</w:t>
      </w:r>
      <w:r w:rsidRPr="3DE332AB" w:rsidR="6B0EDDA0">
        <w:rPr>
          <w:rFonts w:ascii="Arial" w:hAnsi="Arial" w:eastAsia="Arial" w:cs="Arial"/>
          <w:noProof w:val="0"/>
          <w:lang w:val="en-US"/>
        </w:rPr>
        <w:t>.</w:t>
      </w:r>
      <w:r w:rsidRPr="3DE332AB" w:rsidR="6B0EDDA0">
        <w:rPr>
          <w:rFonts w:ascii="Arial" w:hAnsi="Arial" w:eastAsia="Arial" w:cs="Arial"/>
          <w:noProof w:val="0"/>
          <w:lang w:val="en-US"/>
        </w:rPr>
        <w:t xml:space="preserve"> </w:t>
      </w:r>
    </w:p>
    <w:p w:rsidR="6B0EDDA0" w:rsidP="3DE332AB" w:rsidRDefault="6B0EDDA0" w14:paraId="28EBBFF1" w14:textId="301B1091">
      <w:pPr>
        <w:pStyle w:val="ListParagraph"/>
        <w:numPr>
          <w:ilvl w:val="0"/>
          <w:numId w:val="22"/>
        </w:numPr>
        <w:spacing w:before="5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3DE332AB" w:rsidR="6B0EDDA0">
        <w:rPr>
          <w:rFonts w:ascii="Arial" w:hAnsi="Arial" w:eastAsia="Arial" w:cs="Arial"/>
          <w:noProof w:val="0"/>
          <w:lang w:val="en-US"/>
        </w:rPr>
        <w:t>P</w:t>
      </w:r>
      <w:r w:rsidRPr="3DE332AB" w:rsidR="6B0EDDA0">
        <w:rPr>
          <w:rFonts w:ascii="Arial" w:hAnsi="Arial" w:eastAsia="Arial" w:cs="Arial"/>
          <w:noProof w:val="0"/>
          <w:lang w:val="en-US"/>
        </w:rPr>
        <w:t>ossess</w:t>
      </w:r>
      <w:r w:rsidRPr="3DE332AB" w:rsidR="6B0EDDA0">
        <w:rPr>
          <w:rFonts w:ascii="Arial" w:hAnsi="Arial" w:eastAsia="Arial" w:cs="Arial"/>
          <w:noProof w:val="0"/>
          <w:lang w:val="en-US"/>
        </w:rPr>
        <w:t xml:space="preserve"> </w:t>
      </w:r>
      <w:r w:rsidRPr="3DE332AB" w:rsidR="6B0EDDA0">
        <w:rPr>
          <w:rFonts w:ascii="Arial" w:hAnsi="Arial" w:eastAsia="Arial" w:cs="Arial"/>
          <w:noProof w:val="0"/>
          <w:lang w:val="en-US"/>
        </w:rPr>
        <w:t>a high degree of literacy to draft correspondence and respond to emails on behalf of the Head</w:t>
      </w:r>
      <w:r w:rsidRPr="3DE332AB" w:rsidR="7E89548C">
        <w:rPr>
          <w:rFonts w:ascii="Arial" w:hAnsi="Arial" w:eastAsia="Arial" w:cs="Arial"/>
          <w:noProof w:val="0"/>
          <w:lang w:val="en-US"/>
        </w:rPr>
        <w:t xml:space="preserve"> and SLT</w:t>
      </w:r>
      <w:r w:rsidRPr="3DE332AB" w:rsidR="6B0EDDA0">
        <w:rPr>
          <w:rFonts w:ascii="Arial" w:hAnsi="Arial" w:eastAsia="Arial" w:cs="Arial"/>
          <w:noProof w:val="0"/>
          <w:lang w:val="en-US"/>
        </w:rPr>
        <w:t>.</w:t>
      </w:r>
    </w:p>
    <w:p w:rsidR="64B3A698" w:rsidP="3DE332AB" w:rsidRDefault="64B3A698" w14:paraId="70F869E3" w14:textId="6D92DD9A">
      <w:pPr>
        <w:pStyle w:val="ListParagraph"/>
        <w:numPr>
          <w:ilvl w:val="0"/>
          <w:numId w:val="22"/>
        </w:numPr>
        <w:suppressLineNumbers w:val="0"/>
        <w:bidi w:val="0"/>
        <w:spacing w:before="5" w:beforeAutospacing="off" w:after="0" w:afterAutospacing="off" w:line="259" w:lineRule="auto"/>
        <w:ind w:left="720" w:right="0" w:hanging="360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3DE332AB" w:rsidR="64B3A698">
        <w:rPr>
          <w:rFonts w:ascii="Arial" w:hAnsi="Arial" w:eastAsia="Arial" w:cs="Arial"/>
          <w:noProof w:val="0"/>
          <w:lang w:val="en-US"/>
        </w:rPr>
        <w:t>T</w:t>
      </w:r>
      <w:r w:rsidRPr="3DE332AB" w:rsidR="6B0EDDA0">
        <w:rPr>
          <w:rFonts w:ascii="Arial" w:hAnsi="Arial" w:eastAsia="Arial" w:cs="Arial"/>
          <w:noProof w:val="0"/>
          <w:lang w:val="en-US"/>
        </w:rPr>
        <w:t xml:space="preserve">actful, </w:t>
      </w:r>
      <w:r w:rsidRPr="3DE332AB" w:rsidR="6B0EDDA0">
        <w:rPr>
          <w:rFonts w:ascii="Arial" w:hAnsi="Arial" w:eastAsia="Arial" w:cs="Arial"/>
          <w:noProof w:val="0"/>
          <w:lang w:val="en-US"/>
        </w:rPr>
        <w:t>d</w:t>
      </w:r>
      <w:r w:rsidRPr="3DE332AB" w:rsidR="6B0EDDA0">
        <w:rPr>
          <w:rFonts w:ascii="Arial" w:hAnsi="Arial" w:eastAsia="Arial" w:cs="Arial"/>
          <w:noProof w:val="0"/>
          <w:lang w:val="en-US"/>
        </w:rPr>
        <w:t>iscreet</w:t>
      </w:r>
      <w:r w:rsidRPr="3DE332AB" w:rsidR="6B0EDDA0">
        <w:rPr>
          <w:rFonts w:ascii="Arial" w:hAnsi="Arial" w:eastAsia="Arial" w:cs="Arial"/>
          <w:noProof w:val="0"/>
          <w:lang w:val="en-US"/>
        </w:rPr>
        <w:t xml:space="preserve"> </w:t>
      </w:r>
      <w:r w:rsidRPr="3DE332AB" w:rsidR="6B0EDDA0">
        <w:rPr>
          <w:rFonts w:ascii="Arial" w:hAnsi="Arial" w:eastAsia="Arial" w:cs="Arial"/>
          <w:noProof w:val="0"/>
          <w:lang w:val="en-US"/>
        </w:rPr>
        <w:t>and completely reliable</w:t>
      </w:r>
      <w:r w:rsidRPr="3DE332AB" w:rsidR="51CE791D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</w:p>
    <w:sectPr w:rsidRPr="008E0D6B" w:rsidR="00030124" w:rsidSect="002C4265">
      <w:pgSz w:w="11910" w:h="16840" w:orient="portrait"/>
      <w:pgMar w:top="1080" w:right="853" w:bottom="960" w:left="620" w:header="728" w:footer="775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2E65" w:rsidRDefault="00E32E65" w14:paraId="02FC0CE6" w14:textId="77777777">
      <w:r>
        <w:separator/>
      </w:r>
    </w:p>
  </w:endnote>
  <w:endnote w:type="continuationSeparator" w:id="0">
    <w:p w:rsidR="00E32E65" w:rsidRDefault="00E32E65" w14:paraId="5B8AD8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030124" w:rsidRDefault="008442C7" w14:paraId="09380A5A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062B9847" wp14:editId="517D8D2C">
              <wp:simplePos x="0" y="0"/>
              <wp:positionH relativeFrom="page">
                <wp:posOffset>521512</wp:posOffset>
              </wp:positionH>
              <wp:positionV relativeFrom="page">
                <wp:posOffset>10073335</wp:posOffset>
              </wp:positionV>
              <wp:extent cx="679069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06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0690" h="6350">
                            <a:moveTo>
                              <a:pt x="679030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790308" y="6095"/>
                            </a:lnTo>
                            <a:lnTo>
                              <a:pt x="679030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Graphic 3" style="position:absolute;margin-left:41.05pt;margin-top:793.2pt;width:534.7pt;height:.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0690,6350" o:spid="_x0000_s1026" fillcolor="black" stroked="f" path="m6790308,l,,,6095r6790308,l679030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" w14:anchorId="0F1A4676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2E65" w:rsidRDefault="00E32E65" w14:paraId="1F99784F" w14:textId="77777777">
      <w:r>
        <w:separator/>
      </w:r>
    </w:p>
  </w:footnote>
  <w:footnote w:type="continuationSeparator" w:id="0">
    <w:p w:rsidR="00E32E65" w:rsidRDefault="00E32E65" w14:paraId="3E40169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030124" w:rsidRDefault="008442C7" w14:paraId="13C250E1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236598DE" wp14:editId="0BA64ED9">
              <wp:simplePos x="0" y="0"/>
              <wp:positionH relativeFrom="page">
                <wp:posOffset>527100</wp:posOffset>
              </wp:positionH>
              <wp:positionV relativeFrom="page">
                <wp:posOffset>449549</wp:posOffset>
              </wp:positionV>
              <wp:extent cx="167322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32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0124" w:rsidRDefault="00CE05FA" w14:paraId="104D8E72" w14:textId="51B9E8E2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Ruthin School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36598DE">
              <v:stroke joinstyle="miter"/>
              <v:path gradientshapeok="t" o:connecttype="rect"/>
            </v:shapetype>
            <v:shape id="Textbox 2" style="position:absolute;margin-left:41.5pt;margin-top:35.4pt;width:131.75pt;height:13.2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">
              <v:textbox inset="0,0,0,0">
                <w:txbxContent>
                  <w:p w:rsidR="00030124" w:rsidRDefault="00CE05FA" w14:paraId="104D8E72" w14:textId="51B9E8E2">
                    <w:pPr>
                      <w:pStyle w:val="BodyText"/>
                      <w:spacing w:before="1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Ruthin School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1">
    <w:nsid w:val="551a08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2682c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0308a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8048A6"/>
    <w:multiLevelType w:val="hybridMultilevel"/>
    <w:tmpl w:val="25C42786"/>
    <w:lvl w:ilvl="0" w:tplc="8F38C5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98F2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F49A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924C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102E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78EE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426A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92E3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DC07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51630B"/>
    <w:multiLevelType w:val="hybridMultilevel"/>
    <w:tmpl w:val="32A0A99A"/>
    <w:lvl w:ilvl="0" w:tplc="08090001">
      <w:start w:val="1"/>
      <w:numFmt w:val="bullet"/>
      <w:lvlText w:val=""/>
      <w:lvlJc w:val="left"/>
      <w:pPr>
        <w:ind w:left="470" w:hanging="360"/>
      </w:pPr>
      <w:rPr>
        <w:rFonts w:hint="default" w:ascii="Symbol" w:hAnsi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866D63"/>
    <w:multiLevelType w:val="hybridMultilevel"/>
    <w:tmpl w:val="901AAA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5C1BB9"/>
    <w:multiLevelType w:val="hybridMultilevel"/>
    <w:tmpl w:val="7F84714C"/>
    <w:lvl w:ilvl="0" w:tplc="F8DCAB0C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AE63ABC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2" w:tplc="A7E45F5E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18303032"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  <w:lvl w:ilvl="4" w:tplc="3ECC8D08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5" w:tplc="12BE70A0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6" w:tplc="19E859C2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7" w:tplc="F70C0A28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8" w:tplc="132CF0F6"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7BE5713"/>
    <w:multiLevelType w:val="hybridMultilevel"/>
    <w:tmpl w:val="692E7200"/>
    <w:lvl w:ilvl="0" w:tplc="0B0AD470">
      <w:start w:val="1"/>
      <w:numFmt w:val="decimal"/>
      <w:lvlText w:val="%1."/>
      <w:lvlJc w:val="left"/>
      <w:pPr>
        <w:ind w:left="470" w:hanging="360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73CEB9A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2" w:tplc="FA4483E8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3" w:tplc="BF8873DE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4" w:tplc="88F83D24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15687F0A"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ar-SA"/>
      </w:rPr>
    </w:lvl>
    <w:lvl w:ilvl="6" w:tplc="27D685A8"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ar-SA"/>
      </w:rPr>
    </w:lvl>
    <w:lvl w:ilvl="7" w:tplc="1308825A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  <w:lvl w:ilvl="8" w:tplc="51B05B9A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D55412B"/>
    <w:multiLevelType w:val="hybridMultilevel"/>
    <w:tmpl w:val="BB16CC80"/>
    <w:lvl w:ilvl="0" w:tplc="D248AA8C"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9362A3E">
      <w:numFmt w:val="bullet"/>
      <w:lvlText w:val="•"/>
      <w:lvlJc w:val="left"/>
      <w:pPr>
        <w:ind w:left="1225" w:hanging="360"/>
      </w:pPr>
      <w:rPr>
        <w:rFonts w:hint="default"/>
        <w:lang w:val="en-US" w:eastAsia="en-US" w:bidi="ar-SA"/>
      </w:rPr>
    </w:lvl>
    <w:lvl w:ilvl="2" w:tplc="15002986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3" w:tplc="853E367C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4" w:tplc="9D66F860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5" w:tplc="1AFA3E1C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6" w:tplc="43348092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7" w:tplc="E624B0A6"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  <w:lvl w:ilvl="8" w:tplc="86F4E4F0">
      <w:numFmt w:val="bullet"/>
      <w:lvlText w:val="•"/>
      <w:lvlJc w:val="left"/>
      <w:pPr>
        <w:ind w:left="644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EAF3880"/>
    <w:multiLevelType w:val="hybridMultilevel"/>
    <w:tmpl w:val="8EAAA1D6"/>
    <w:lvl w:ilvl="0" w:tplc="FFFFFFFF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9E413F4">
      <w:numFmt w:val="bullet"/>
      <w:lvlText w:val="•"/>
      <w:lvlJc w:val="left"/>
      <w:pPr>
        <w:ind w:left="1225" w:hanging="360"/>
      </w:pPr>
      <w:rPr>
        <w:rFonts w:hint="default"/>
        <w:lang w:val="en-US" w:eastAsia="en-US" w:bidi="ar-SA"/>
      </w:rPr>
    </w:lvl>
    <w:lvl w:ilvl="2" w:tplc="B9547E2A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3" w:tplc="8D2C351E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4" w:tplc="22BE15EE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5" w:tplc="BEE60FD8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6" w:tplc="41167B18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7" w:tplc="A5621250"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  <w:lvl w:ilvl="8" w:tplc="D698470E">
      <w:numFmt w:val="bullet"/>
      <w:lvlText w:val="•"/>
      <w:lvlJc w:val="left"/>
      <w:pPr>
        <w:ind w:left="644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F9B1974"/>
    <w:multiLevelType w:val="hybridMultilevel"/>
    <w:tmpl w:val="38B61526"/>
    <w:lvl w:ilvl="0" w:tplc="08090001">
      <w:start w:val="1"/>
      <w:numFmt w:val="bullet"/>
      <w:lvlText w:val=""/>
      <w:lvlJc w:val="left"/>
      <w:pPr>
        <w:ind w:left="83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hint="default" w:ascii="Wingdings" w:hAnsi="Wingdings"/>
      </w:rPr>
    </w:lvl>
  </w:abstractNum>
  <w:abstractNum w:abstractNumId="8" w15:restartNumberingAfterBreak="0">
    <w:nsid w:val="33A02F0C"/>
    <w:multiLevelType w:val="hybridMultilevel"/>
    <w:tmpl w:val="4D0E9290"/>
    <w:lvl w:ilvl="0" w:tplc="380A228C"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4AC9B10">
      <w:numFmt w:val="bullet"/>
      <w:lvlText w:val="•"/>
      <w:lvlJc w:val="left"/>
      <w:pPr>
        <w:ind w:left="1225" w:hanging="360"/>
      </w:pPr>
      <w:rPr>
        <w:rFonts w:hint="default"/>
        <w:lang w:val="en-US" w:eastAsia="en-US" w:bidi="ar-SA"/>
      </w:rPr>
    </w:lvl>
    <w:lvl w:ilvl="2" w:tplc="61103808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3" w:tplc="D3DEAD68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4" w:tplc="24E238C8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5" w:tplc="D5F82C20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6" w:tplc="2B0E2946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7" w:tplc="E9C023E4"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  <w:lvl w:ilvl="8" w:tplc="622A774C">
      <w:numFmt w:val="bullet"/>
      <w:lvlText w:val="•"/>
      <w:lvlJc w:val="left"/>
      <w:pPr>
        <w:ind w:left="644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4532174"/>
    <w:multiLevelType w:val="hybridMultilevel"/>
    <w:tmpl w:val="3A02F23E"/>
    <w:lvl w:ilvl="0" w:tplc="FF88BA02">
      <w:start w:val="7"/>
      <w:numFmt w:val="lowerLetter"/>
      <w:lvlText w:val="%1."/>
      <w:lvlJc w:val="left"/>
      <w:pPr>
        <w:ind w:left="1190" w:hanging="361"/>
      </w:pPr>
      <w:rPr>
        <w:rFonts w:hint="default" w:ascii="Tahoma" w:hAnsi="Tahoma" w:eastAsia="Tahoma" w:cs="Tahoma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89C0331A">
      <w:numFmt w:val="bullet"/>
      <w:lvlText w:val="•"/>
      <w:lvlJc w:val="left"/>
      <w:pPr>
        <w:ind w:left="1873" w:hanging="361"/>
      </w:pPr>
      <w:rPr>
        <w:rFonts w:hint="default"/>
        <w:lang w:val="en-US" w:eastAsia="en-US" w:bidi="ar-SA"/>
      </w:rPr>
    </w:lvl>
    <w:lvl w:ilvl="2" w:tplc="F2D802FA">
      <w:numFmt w:val="bullet"/>
      <w:lvlText w:val="•"/>
      <w:lvlJc w:val="left"/>
      <w:pPr>
        <w:ind w:left="2546" w:hanging="361"/>
      </w:pPr>
      <w:rPr>
        <w:rFonts w:hint="default"/>
        <w:lang w:val="en-US" w:eastAsia="en-US" w:bidi="ar-SA"/>
      </w:rPr>
    </w:lvl>
    <w:lvl w:ilvl="3" w:tplc="A876675C">
      <w:numFmt w:val="bullet"/>
      <w:lvlText w:val="•"/>
      <w:lvlJc w:val="left"/>
      <w:pPr>
        <w:ind w:left="3219" w:hanging="361"/>
      </w:pPr>
      <w:rPr>
        <w:rFonts w:hint="default"/>
        <w:lang w:val="en-US" w:eastAsia="en-US" w:bidi="ar-SA"/>
      </w:rPr>
    </w:lvl>
    <w:lvl w:ilvl="4" w:tplc="B612847E"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  <w:lvl w:ilvl="5" w:tplc="34B0BE04">
      <w:numFmt w:val="bullet"/>
      <w:lvlText w:val="•"/>
      <w:lvlJc w:val="left"/>
      <w:pPr>
        <w:ind w:left="4566" w:hanging="361"/>
      </w:pPr>
      <w:rPr>
        <w:rFonts w:hint="default"/>
        <w:lang w:val="en-US" w:eastAsia="en-US" w:bidi="ar-SA"/>
      </w:rPr>
    </w:lvl>
    <w:lvl w:ilvl="6" w:tplc="3DD2F4B2">
      <w:numFmt w:val="bullet"/>
      <w:lvlText w:val="•"/>
      <w:lvlJc w:val="left"/>
      <w:pPr>
        <w:ind w:left="5239" w:hanging="361"/>
      </w:pPr>
      <w:rPr>
        <w:rFonts w:hint="default"/>
        <w:lang w:val="en-US" w:eastAsia="en-US" w:bidi="ar-SA"/>
      </w:rPr>
    </w:lvl>
    <w:lvl w:ilvl="7" w:tplc="F59E63E6">
      <w:numFmt w:val="bullet"/>
      <w:lvlText w:val="•"/>
      <w:lvlJc w:val="left"/>
      <w:pPr>
        <w:ind w:left="5912" w:hanging="361"/>
      </w:pPr>
      <w:rPr>
        <w:rFonts w:hint="default"/>
        <w:lang w:val="en-US" w:eastAsia="en-US" w:bidi="ar-SA"/>
      </w:rPr>
    </w:lvl>
    <w:lvl w:ilvl="8" w:tplc="EF66CEE6">
      <w:numFmt w:val="bullet"/>
      <w:lvlText w:val="•"/>
      <w:lvlJc w:val="left"/>
      <w:pPr>
        <w:ind w:left="6585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8543CB9"/>
    <w:multiLevelType w:val="hybridMultilevel"/>
    <w:tmpl w:val="9B0A7CEE"/>
    <w:lvl w:ilvl="0" w:tplc="16DA0D38">
      <w:start w:val="5"/>
      <w:numFmt w:val="lowerLetter"/>
      <w:lvlText w:val="%1."/>
      <w:lvlJc w:val="left"/>
      <w:pPr>
        <w:ind w:left="1190" w:hanging="361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67F0DB84">
      <w:numFmt w:val="bullet"/>
      <w:lvlText w:val="•"/>
      <w:lvlJc w:val="left"/>
      <w:pPr>
        <w:ind w:left="1873" w:hanging="361"/>
      </w:pPr>
      <w:rPr>
        <w:rFonts w:hint="default"/>
        <w:lang w:val="en-US" w:eastAsia="en-US" w:bidi="ar-SA"/>
      </w:rPr>
    </w:lvl>
    <w:lvl w:ilvl="2" w:tplc="DEBC7874">
      <w:numFmt w:val="bullet"/>
      <w:lvlText w:val="•"/>
      <w:lvlJc w:val="left"/>
      <w:pPr>
        <w:ind w:left="2546" w:hanging="361"/>
      </w:pPr>
      <w:rPr>
        <w:rFonts w:hint="default"/>
        <w:lang w:val="en-US" w:eastAsia="en-US" w:bidi="ar-SA"/>
      </w:rPr>
    </w:lvl>
    <w:lvl w:ilvl="3" w:tplc="6E7CFB9C">
      <w:numFmt w:val="bullet"/>
      <w:lvlText w:val="•"/>
      <w:lvlJc w:val="left"/>
      <w:pPr>
        <w:ind w:left="3219" w:hanging="361"/>
      </w:pPr>
      <w:rPr>
        <w:rFonts w:hint="default"/>
        <w:lang w:val="en-US" w:eastAsia="en-US" w:bidi="ar-SA"/>
      </w:rPr>
    </w:lvl>
    <w:lvl w:ilvl="4" w:tplc="28F8059C"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  <w:lvl w:ilvl="5" w:tplc="A074157C">
      <w:numFmt w:val="bullet"/>
      <w:lvlText w:val="•"/>
      <w:lvlJc w:val="left"/>
      <w:pPr>
        <w:ind w:left="4566" w:hanging="361"/>
      </w:pPr>
      <w:rPr>
        <w:rFonts w:hint="default"/>
        <w:lang w:val="en-US" w:eastAsia="en-US" w:bidi="ar-SA"/>
      </w:rPr>
    </w:lvl>
    <w:lvl w:ilvl="6" w:tplc="82B8717A">
      <w:numFmt w:val="bullet"/>
      <w:lvlText w:val="•"/>
      <w:lvlJc w:val="left"/>
      <w:pPr>
        <w:ind w:left="5239" w:hanging="361"/>
      </w:pPr>
      <w:rPr>
        <w:rFonts w:hint="default"/>
        <w:lang w:val="en-US" w:eastAsia="en-US" w:bidi="ar-SA"/>
      </w:rPr>
    </w:lvl>
    <w:lvl w:ilvl="7" w:tplc="D6482B5A">
      <w:numFmt w:val="bullet"/>
      <w:lvlText w:val="•"/>
      <w:lvlJc w:val="left"/>
      <w:pPr>
        <w:ind w:left="5912" w:hanging="361"/>
      </w:pPr>
      <w:rPr>
        <w:rFonts w:hint="default"/>
        <w:lang w:val="en-US" w:eastAsia="en-US" w:bidi="ar-SA"/>
      </w:rPr>
    </w:lvl>
    <w:lvl w:ilvl="8" w:tplc="8550E66C">
      <w:numFmt w:val="bullet"/>
      <w:lvlText w:val="•"/>
      <w:lvlJc w:val="left"/>
      <w:pPr>
        <w:ind w:left="6585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3BC41B29"/>
    <w:multiLevelType w:val="hybridMultilevel"/>
    <w:tmpl w:val="35E86BD2"/>
    <w:lvl w:ilvl="0" w:tplc="CBCC06CA"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C12866E">
      <w:numFmt w:val="bullet"/>
      <w:lvlText w:val="•"/>
      <w:lvlJc w:val="left"/>
      <w:pPr>
        <w:ind w:left="1225" w:hanging="360"/>
      </w:pPr>
      <w:rPr>
        <w:rFonts w:hint="default"/>
        <w:lang w:val="en-US" w:eastAsia="en-US" w:bidi="ar-SA"/>
      </w:rPr>
    </w:lvl>
    <w:lvl w:ilvl="2" w:tplc="B6C080DC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3" w:tplc="F32EE2FC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4" w:tplc="6F707D48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5" w:tplc="D5DC063A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6" w:tplc="3B2E9EA4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7" w:tplc="9D266C8A"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  <w:lvl w:ilvl="8" w:tplc="5E64ABF2">
      <w:numFmt w:val="bullet"/>
      <w:lvlText w:val="•"/>
      <w:lvlJc w:val="left"/>
      <w:pPr>
        <w:ind w:left="644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49D0E61"/>
    <w:multiLevelType w:val="hybridMultilevel"/>
    <w:tmpl w:val="BAE8DFC8"/>
    <w:lvl w:ilvl="0" w:tplc="BDE6D044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4AA532E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2" w:tplc="9BFCC104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66B226E0"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  <w:lvl w:ilvl="4" w:tplc="E6C6E632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5" w:tplc="D1E60A1C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6" w:tplc="51C68520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7" w:tplc="C2DE3204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8" w:tplc="19FE9EB8"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8F70108"/>
    <w:multiLevelType w:val="hybridMultilevel"/>
    <w:tmpl w:val="62722206"/>
    <w:lvl w:ilvl="0" w:tplc="B9CC7484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3C01C16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2" w:tplc="E76EEA1E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244E1A14"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  <w:lvl w:ilvl="4" w:tplc="E0F6FC7C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5" w:tplc="E6749060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6" w:tplc="4C34FBB2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7" w:tplc="8DBA9652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8" w:tplc="68089A44"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C772BFF"/>
    <w:multiLevelType w:val="hybridMultilevel"/>
    <w:tmpl w:val="17C07634"/>
    <w:lvl w:ilvl="0" w:tplc="03D437B4"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3529A34">
      <w:numFmt w:val="bullet"/>
      <w:lvlText w:val="•"/>
      <w:lvlJc w:val="left"/>
      <w:pPr>
        <w:ind w:left="1225" w:hanging="360"/>
      </w:pPr>
      <w:rPr>
        <w:rFonts w:hint="default"/>
        <w:lang w:val="en-US" w:eastAsia="en-US" w:bidi="ar-SA"/>
      </w:rPr>
    </w:lvl>
    <w:lvl w:ilvl="2" w:tplc="47644652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3" w:tplc="34865430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4" w:tplc="1F26355C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5" w:tplc="800266C8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6" w:tplc="8D6A8492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7" w:tplc="6492B2C2"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  <w:lvl w:ilvl="8" w:tplc="4B709724">
      <w:numFmt w:val="bullet"/>
      <w:lvlText w:val="•"/>
      <w:lvlJc w:val="left"/>
      <w:pPr>
        <w:ind w:left="644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2140CFB"/>
    <w:multiLevelType w:val="hybridMultilevel"/>
    <w:tmpl w:val="6B0C2E78"/>
    <w:lvl w:ilvl="0" w:tplc="3A0A0AD4"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8E646FE">
      <w:numFmt w:val="bullet"/>
      <w:lvlText w:val="•"/>
      <w:lvlJc w:val="left"/>
      <w:pPr>
        <w:ind w:left="1225" w:hanging="360"/>
      </w:pPr>
      <w:rPr>
        <w:rFonts w:hint="default"/>
        <w:lang w:val="en-US" w:eastAsia="en-US" w:bidi="ar-SA"/>
      </w:rPr>
    </w:lvl>
    <w:lvl w:ilvl="2" w:tplc="148A6A68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3" w:tplc="A21A61F0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4" w:tplc="B2C830D4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5" w:tplc="ADF06D0A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6" w:tplc="B7549B94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7" w:tplc="1A56CF82"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  <w:lvl w:ilvl="8" w:tplc="30DA6132">
      <w:numFmt w:val="bullet"/>
      <w:lvlText w:val="•"/>
      <w:lvlJc w:val="left"/>
      <w:pPr>
        <w:ind w:left="644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B2E0F9B"/>
    <w:multiLevelType w:val="hybridMultilevel"/>
    <w:tmpl w:val="E43EE584"/>
    <w:lvl w:ilvl="0" w:tplc="FFFFFFFF">
      <w:start w:val="1"/>
      <w:numFmt w:val="bullet"/>
      <w:lvlText w:val=""/>
      <w:lvlJc w:val="left"/>
      <w:pPr>
        <w:ind w:left="830" w:hanging="360"/>
      </w:pPr>
      <w:rPr>
        <w:rFonts w:hint="default" w:ascii="Symbol" w:hAnsi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E63CEA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2" w:tplc="3F9CA84C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FB9C289C"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  <w:lvl w:ilvl="4" w:tplc="6A70D4BA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5" w:tplc="9CD8AF4A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6" w:tplc="5F64E0DA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7" w:tplc="CF8CE6D2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8" w:tplc="9C061810"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D3D67D2"/>
    <w:multiLevelType w:val="hybridMultilevel"/>
    <w:tmpl w:val="485EB1D4"/>
    <w:lvl w:ilvl="0" w:tplc="AAB0B60A"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61EF1D0">
      <w:numFmt w:val="bullet"/>
      <w:lvlText w:val="•"/>
      <w:lvlJc w:val="left"/>
      <w:pPr>
        <w:ind w:left="1225" w:hanging="360"/>
      </w:pPr>
      <w:rPr>
        <w:rFonts w:hint="default"/>
        <w:lang w:val="en-US" w:eastAsia="en-US" w:bidi="ar-SA"/>
      </w:rPr>
    </w:lvl>
    <w:lvl w:ilvl="2" w:tplc="5B6A6424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3" w:tplc="4724A91A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4" w:tplc="CD582C80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5" w:tplc="AA66A9BA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6" w:tplc="BE764278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7" w:tplc="43547E6A"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  <w:lvl w:ilvl="8" w:tplc="43103302">
      <w:numFmt w:val="bullet"/>
      <w:lvlText w:val="•"/>
      <w:lvlJc w:val="left"/>
      <w:pPr>
        <w:ind w:left="644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F261A9A"/>
    <w:multiLevelType w:val="hybridMultilevel"/>
    <w:tmpl w:val="54F6ED5C"/>
    <w:lvl w:ilvl="0" w:tplc="627A63BC"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E02F28">
      <w:start w:val="1"/>
      <w:numFmt w:val="lowerLetter"/>
      <w:lvlText w:val="%2."/>
      <w:lvlJc w:val="left"/>
      <w:pPr>
        <w:ind w:left="1190" w:hanging="361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64661FC2">
      <w:numFmt w:val="bullet"/>
      <w:lvlText w:val="•"/>
      <w:lvlJc w:val="left"/>
      <w:pPr>
        <w:ind w:left="1948" w:hanging="361"/>
      </w:pPr>
      <w:rPr>
        <w:rFonts w:hint="default"/>
        <w:lang w:val="en-US" w:eastAsia="en-US" w:bidi="ar-SA"/>
      </w:rPr>
    </w:lvl>
    <w:lvl w:ilvl="3" w:tplc="AA40F236">
      <w:numFmt w:val="bullet"/>
      <w:lvlText w:val="•"/>
      <w:lvlJc w:val="left"/>
      <w:pPr>
        <w:ind w:left="2696" w:hanging="361"/>
      </w:pPr>
      <w:rPr>
        <w:rFonts w:hint="default"/>
        <w:lang w:val="en-US" w:eastAsia="en-US" w:bidi="ar-SA"/>
      </w:rPr>
    </w:lvl>
    <w:lvl w:ilvl="4" w:tplc="AB460D80">
      <w:numFmt w:val="bullet"/>
      <w:lvlText w:val="•"/>
      <w:lvlJc w:val="left"/>
      <w:pPr>
        <w:ind w:left="3444" w:hanging="361"/>
      </w:pPr>
      <w:rPr>
        <w:rFonts w:hint="default"/>
        <w:lang w:val="en-US" w:eastAsia="en-US" w:bidi="ar-SA"/>
      </w:rPr>
    </w:lvl>
    <w:lvl w:ilvl="5" w:tplc="2E1C3F2C">
      <w:numFmt w:val="bullet"/>
      <w:lvlText w:val="•"/>
      <w:lvlJc w:val="left"/>
      <w:pPr>
        <w:ind w:left="4192" w:hanging="361"/>
      </w:pPr>
      <w:rPr>
        <w:rFonts w:hint="default"/>
        <w:lang w:val="en-US" w:eastAsia="en-US" w:bidi="ar-SA"/>
      </w:rPr>
    </w:lvl>
    <w:lvl w:ilvl="6" w:tplc="D51C339C">
      <w:numFmt w:val="bullet"/>
      <w:lvlText w:val="•"/>
      <w:lvlJc w:val="left"/>
      <w:pPr>
        <w:ind w:left="4940" w:hanging="361"/>
      </w:pPr>
      <w:rPr>
        <w:rFonts w:hint="default"/>
        <w:lang w:val="en-US" w:eastAsia="en-US" w:bidi="ar-SA"/>
      </w:rPr>
    </w:lvl>
    <w:lvl w:ilvl="7" w:tplc="6CE4DB20">
      <w:numFmt w:val="bullet"/>
      <w:lvlText w:val="•"/>
      <w:lvlJc w:val="left"/>
      <w:pPr>
        <w:ind w:left="5688" w:hanging="361"/>
      </w:pPr>
      <w:rPr>
        <w:rFonts w:hint="default"/>
        <w:lang w:val="en-US" w:eastAsia="en-US" w:bidi="ar-SA"/>
      </w:rPr>
    </w:lvl>
    <w:lvl w:ilvl="8" w:tplc="EB908338">
      <w:numFmt w:val="bullet"/>
      <w:lvlText w:val="•"/>
      <w:lvlJc w:val="left"/>
      <w:pPr>
        <w:ind w:left="6436" w:hanging="361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" w16cid:durableId="1423144221">
    <w:abstractNumId w:val="0"/>
  </w:num>
  <w:num w:numId="2" w16cid:durableId="1354071986">
    <w:abstractNumId w:val="8"/>
  </w:num>
  <w:num w:numId="3" w16cid:durableId="650988288">
    <w:abstractNumId w:val="4"/>
  </w:num>
  <w:num w:numId="4" w16cid:durableId="1865435713">
    <w:abstractNumId w:val="12"/>
  </w:num>
  <w:num w:numId="5" w16cid:durableId="1870680196">
    <w:abstractNumId w:val="13"/>
  </w:num>
  <w:num w:numId="6" w16cid:durableId="530802930">
    <w:abstractNumId w:val="3"/>
  </w:num>
  <w:num w:numId="7" w16cid:durableId="353658110">
    <w:abstractNumId w:val="15"/>
  </w:num>
  <w:num w:numId="8" w16cid:durableId="525364891">
    <w:abstractNumId w:val="11"/>
  </w:num>
  <w:num w:numId="9" w16cid:durableId="358355783">
    <w:abstractNumId w:val="6"/>
  </w:num>
  <w:num w:numId="10" w16cid:durableId="121388830">
    <w:abstractNumId w:val="14"/>
  </w:num>
  <w:num w:numId="11" w16cid:durableId="567493660">
    <w:abstractNumId w:val="9"/>
  </w:num>
  <w:num w:numId="12" w16cid:durableId="1577936343">
    <w:abstractNumId w:val="10"/>
  </w:num>
  <w:num w:numId="13" w16cid:durableId="1636372482">
    <w:abstractNumId w:val="18"/>
  </w:num>
  <w:num w:numId="14" w16cid:durableId="1298485338">
    <w:abstractNumId w:val="5"/>
  </w:num>
  <w:num w:numId="15" w16cid:durableId="1223757270">
    <w:abstractNumId w:val="16"/>
  </w:num>
  <w:num w:numId="16" w16cid:durableId="1250702197">
    <w:abstractNumId w:val="17"/>
  </w:num>
  <w:num w:numId="17" w16cid:durableId="1202131170">
    <w:abstractNumId w:val="7"/>
  </w:num>
  <w:num w:numId="18" w16cid:durableId="1152602360">
    <w:abstractNumId w:val="2"/>
  </w:num>
  <w:num w:numId="19" w16cid:durableId="1584215330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24"/>
    <w:rsid w:val="00030124"/>
    <w:rsid w:val="001048EA"/>
    <w:rsid w:val="001F0DDA"/>
    <w:rsid w:val="002C4265"/>
    <w:rsid w:val="004D7936"/>
    <w:rsid w:val="006736AF"/>
    <w:rsid w:val="006E66BB"/>
    <w:rsid w:val="006F20A8"/>
    <w:rsid w:val="0073515B"/>
    <w:rsid w:val="007A7C02"/>
    <w:rsid w:val="007D0553"/>
    <w:rsid w:val="008442C7"/>
    <w:rsid w:val="008D45F2"/>
    <w:rsid w:val="008E0D6B"/>
    <w:rsid w:val="00977576"/>
    <w:rsid w:val="00BF48A1"/>
    <w:rsid w:val="00CE05FA"/>
    <w:rsid w:val="00CE643E"/>
    <w:rsid w:val="00DD7DE3"/>
    <w:rsid w:val="00E32E65"/>
    <w:rsid w:val="00EA59BB"/>
    <w:rsid w:val="00F21A06"/>
    <w:rsid w:val="00F835DF"/>
    <w:rsid w:val="0238E5A6"/>
    <w:rsid w:val="0303B3EE"/>
    <w:rsid w:val="03514733"/>
    <w:rsid w:val="04FB5DDB"/>
    <w:rsid w:val="05356392"/>
    <w:rsid w:val="0555678F"/>
    <w:rsid w:val="08AB2F68"/>
    <w:rsid w:val="08ADE1C5"/>
    <w:rsid w:val="09BA06E4"/>
    <w:rsid w:val="0BC375E6"/>
    <w:rsid w:val="0BDFA21D"/>
    <w:rsid w:val="0CA4691B"/>
    <w:rsid w:val="1012C722"/>
    <w:rsid w:val="1174E67C"/>
    <w:rsid w:val="126BD5D1"/>
    <w:rsid w:val="131E68B7"/>
    <w:rsid w:val="1454BEA4"/>
    <w:rsid w:val="1491F66F"/>
    <w:rsid w:val="14A13BE1"/>
    <w:rsid w:val="14C7A117"/>
    <w:rsid w:val="15360B49"/>
    <w:rsid w:val="1552BDE3"/>
    <w:rsid w:val="156E1EB3"/>
    <w:rsid w:val="158A9C0A"/>
    <w:rsid w:val="15B79489"/>
    <w:rsid w:val="17549566"/>
    <w:rsid w:val="191BEACF"/>
    <w:rsid w:val="1A0040DE"/>
    <w:rsid w:val="1A04F55D"/>
    <w:rsid w:val="1A22F54F"/>
    <w:rsid w:val="1C022D39"/>
    <w:rsid w:val="1E8BA10B"/>
    <w:rsid w:val="1F165394"/>
    <w:rsid w:val="235681E9"/>
    <w:rsid w:val="23A292BA"/>
    <w:rsid w:val="245DCA87"/>
    <w:rsid w:val="24EA6D42"/>
    <w:rsid w:val="24FEFA41"/>
    <w:rsid w:val="2537250B"/>
    <w:rsid w:val="257C39AC"/>
    <w:rsid w:val="259DC439"/>
    <w:rsid w:val="25C5AA0C"/>
    <w:rsid w:val="25D8D96C"/>
    <w:rsid w:val="25F0FE36"/>
    <w:rsid w:val="2636813C"/>
    <w:rsid w:val="268762D3"/>
    <w:rsid w:val="268F3E04"/>
    <w:rsid w:val="28BD13C4"/>
    <w:rsid w:val="28FC2FF7"/>
    <w:rsid w:val="2A1F823B"/>
    <w:rsid w:val="2B149C45"/>
    <w:rsid w:val="2B1CF55D"/>
    <w:rsid w:val="2CDA16B7"/>
    <w:rsid w:val="2E2F724F"/>
    <w:rsid w:val="2F1EDE6F"/>
    <w:rsid w:val="2F2ECF57"/>
    <w:rsid w:val="2F517938"/>
    <w:rsid w:val="2F7D1D64"/>
    <w:rsid w:val="315378DD"/>
    <w:rsid w:val="3174A14C"/>
    <w:rsid w:val="323FD16F"/>
    <w:rsid w:val="32D192A9"/>
    <w:rsid w:val="33DB4C07"/>
    <w:rsid w:val="341DD35F"/>
    <w:rsid w:val="34889F64"/>
    <w:rsid w:val="34DCE73B"/>
    <w:rsid w:val="356B9874"/>
    <w:rsid w:val="357E3569"/>
    <w:rsid w:val="36A5ACE5"/>
    <w:rsid w:val="36DD7D67"/>
    <w:rsid w:val="38081758"/>
    <w:rsid w:val="38130475"/>
    <w:rsid w:val="38969C86"/>
    <w:rsid w:val="391E37B0"/>
    <w:rsid w:val="3A341B97"/>
    <w:rsid w:val="3A6BFF6B"/>
    <w:rsid w:val="3B7380B0"/>
    <w:rsid w:val="3CFF7DC8"/>
    <w:rsid w:val="3D358CDC"/>
    <w:rsid w:val="3D50F62E"/>
    <w:rsid w:val="3DE332AB"/>
    <w:rsid w:val="3DEC8745"/>
    <w:rsid w:val="3ED4F185"/>
    <w:rsid w:val="40D20396"/>
    <w:rsid w:val="4138EB03"/>
    <w:rsid w:val="4151F52F"/>
    <w:rsid w:val="41A63075"/>
    <w:rsid w:val="438026B1"/>
    <w:rsid w:val="43C56D74"/>
    <w:rsid w:val="4412F1F9"/>
    <w:rsid w:val="455AF220"/>
    <w:rsid w:val="45775AFA"/>
    <w:rsid w:val="45895614"/>
    <w:rsid w:val="4621B301"/>
    <w:rsid w:val="466FD906"/>
    <w:rsid w:val="4804347C"/>
    <w:rsid w:val="499B5BA0"/>
    <w:rsid w:val="4AD323BB"/>
    <w:rsid w:val="4CE09E31"/>
    <w:rsid w:val="4DBB6C73"/>
    <w:rsid w:val="4E6ABEE8"/>
    <w:rsid w:val="4F76AD59"/>
    <w:rsid w:val="4FC6F169"/>
    <w:rsid w:val="50A174DB"/>
    <w:rsid w:val="50C0746B"/>
    <w:rsid w:val="51CE791D"/>
    <w:rsid w:val="52EFB50F"/>
    <w:rsid w:val="53CA43F0"/>
    <w:rsid w:val="54A75E48"/>
    <w:rsid w:val="54DB4BE4"/>
    <w:rsid w:val="562EE5C5"/>
    <w:rsid w:val="57824014"/>
    <w:rsid w:val="58726FF1"/>
    <w:rsid w:val="5B74563A"/>
    <w:rsid w:val="5DEE1DE6"/>
    <w:rsid w:val="5E2FDBD0"/>
    <w:rsid w:val="5EA6E717"/>
    <w:rsid w:val="5EF63991"/>
    <w:rsid w:val="604BEBDC"/>
    <w:rsid w:val="60B85BCA"/>
    <w:rsid w:val="60F1624D"/>
    <w:rsid w:val="60FF2F6F"/>
    <w:rsid w:val="61CA218B"/>
    <w:rsid w:val="61CA5EC9"/>
    <w:rsid w:val="63929A07"/>
    <w:rsid w:val="644082DB"/>
    <w:rsid w:val="645BEA54"/>
    <w:rsid w:val="64B3A698"/>
    <w:rsid w:val="65C1FBE6"/>
    <w:rsid w:val="662CF7AE"/>
    <w:rsid w:val="66C221BB"/>
    <w:rsid w:val="67DC3FC8"/>
    <w:rsid w:val="69173EA9"/>
    <w:rsid w:val="6920A08C"/>
    <w:rsid w:val="692B8474"/>
    <w:rsid w:val="69B8DA79"/>
    <w:rsid w:val="6B0EDDA0"/>
    <w:rsid w:val="6B2A6472"/>
    <w:rsid w:val="6B65B6F6"/>
    <w:rsid w:val="6C8C4498"/>
    <w:rsid w:val="6D0D5C4A"/>
    <w:rsid w:val="6D349063"/>
    <w:rsid w:val="6DE91451"/>
    <w:rsid w:val="6E4A34FD"/>
    <w:rsid w:val="6F117F51"/>
    <w:rsid w:val="6F6F889B"/>
    <w:rsid w:val="70051ED6"/>
    <w:rsid w:val="7042C7B8"/>
    <w:rsid w:val="7050BD81"/>
    <w:rsid w:val="7099771E"/>
    <w:rsid w:val="72D8AEFD"/>
    <w:rsid w:val="72E9F912"/>
    <w:rsid w:val="7429F77D"/>
    <w:rsid w:val="777A25FA"/>
    <w:rsid w:val="78E88E1B"/>
    <w:rsid w:val="79DEF2C0"/>
    <w:rsid w:val="79F5F8C8"/>
    <w:rsid w:val="7BA084A0"/>
    <w:rsid w:val="7C5959F0"/>
    <w:rsid w:val="7C6D0111"/>
    <w:rsid w:val="7C6D28A6"/>
    <w:rsid w:val="7CCFC4BE"/>
    <w:rsid w:val="7CE1DDD1"/>
    <w:rsid w:val="7CF21F8A"/>
    <w:rsid w:val="7D807F69"/>
    <w:rsid w:val="7D994A69"/>
    <w:rsid w:val="7DCB1A42"/>
    <w:rsid w:val="7E89548C"/>
    <w:rsid w:val="7EADDAB1"/>
    <w:rsid w:val="7FD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9D34B"/>
  <w15:docId w15:val="{7B317894-C15B-4689-8006-D3F33FD6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ahoma" w:hAnsi="Tahoma" w:eastAsia="Tahoma" w:cs="Tahom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8"/>
      <w:ind w:left="10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470" w:hanging="360"/>
    </w:pPr>
  </w:style>
  <w:style w:type="paragraph" w:styleId="Header">
    <w:name w:val="header"/>
    <w:basedOn w:val="Normal"/>
    <w:link w:val="HeaderChar"/>
    <w:uiPriority w:val="99"/>
    <w:unhideWhenUsed/>
    <w:rsid w:val="00F21A0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21A06"/>
    <w:rPr>
      <w:rFonts w:ascii="Tahoma" w:hAnsi="Tahoma" w:eastAsia="Tahoma" w:cs="Tahoma"/>
    </w:rPr>
  </w:style>
  <w:style w:type="paragraph" w:styleId="Footer">
    <w:name w:val="footer"/>
    <w:basedOn w:val="Normal"/>
    <w:link w:val="FooterChar"/>
    <w:uiPriority w:val="99"/>
    <w:unhideWhenUsed/>
    <w:rsid w:val="00F21A0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21A06"/>
    <w:rPr>
      <w:rFonts w:ascii="Tahoma" w:hAnsi="Tahoma" w:eastAsia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81aa22a7f59d4784" /><Relationship Type="http://schemas.microsoft.com/office/2011/relationships/commentsExtended" Target="commentsExtended.xml" Id="Rf67a8bc3c48b4eee" /><Relationship Type="http://schemas.microsoft.com/office/2016/09/relationships/commentsIds" Target="commentsIds.xml" Id="Rb516b750184846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7D6D7836814088B3772DC66CD1C0" ma:contentTypeVersion="15" ma:contentTypeDescription="Create a new document." ma:contentTypeScope="" ma:versionID="1489ab3d499105beefd642b34b4bdd6c">
  <xsd:schema xmlns:xsd="http://www.w3.org/2001/XMLSchema" xmlns:xs="http://www.w3.org/2001/XMLSchema" xmlns:p="http://schemas.microsoft.com/office/2006/metadata/properties" xmlns:ns2="a6436721-b35a-4ccc-9436-9b5cfa2063e5" xmlns:ns3="2c2a7c8b-1e49-4903-8201-a628e23dabf3" targetNamespace="http://schemas.microsoft.com/office/2006/metadata/properties" ma:root="true" ma:fieldsID="2d065bc9554996180bbdf86ba777daa7" ns2:_="" ns3:_="">
    <xsd:import namespace="a6436721-b35a-4ccc-9436-9b5cfa2063e5"/>
    <xsd:import namespace="2c2a7c8b-1e49-4903-8201-a628e23da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36721-b35a-4ccc-9436-9b5cfa20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b3ae6ac-9ac6-4da1-a5a5-eb66bd7405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a7c8b-1e49-4903-8201-a628e23da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941a38-eb22-4e51-9ea9-adbdee14ab72}" ma:internalName="TaxCatchAll" ma:showField="CatchAllData" ma:web="2c2a7c8b-1e49-4903-8201-a628e23da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436721-b35a-4ccc-9436-9b5cfa2063e5">
      <Terms xmlns="http://schemas.microsoft.com/office/infopath/2007/PartnerControls"/>
    </lcf76f155ced4ddcb4097134ff3c332f>
    <TaxCatchAll xmlns="2c2a7c8b-1e49-4903-8201-a628e23dabf3" xsi:nil="true"/>
  </documentManagement>
</p:properties>
</file>

<file path=customXml/itemProps1.xml><?xml version="1.0" encoding="utf-8"?>
<ds:datastoreItem xmlns:ds="http://schemas.openxmlformats.org/officeDocument/2006/customXml" ds:itemID="{3E11ADB2-3A8C-4DD7-B6B5-107F002C4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36721-b35a-4ccc-9436-9b5cfa2063e5"/>
    <ds:schemaRef ds:uri="2c2a7c8b-1e49-4903-8201-a628e23da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A2709B-81A0-46A5-84AA-56A2E2306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BD75B-EFFC-42D4-9C68-814390332A2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a6436721-b35a-4ccc-9436-9b5cfa2063e5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c2a7c8b-1e49-4903-8201-a628e23dabf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Description</dc:title>
  <dc:creator>NEC Computers International</dc:creator>
  <lastModifiedBy>Fiona WINSTONE</lastModifiedBy>
  <revision>12</revision>
  <dcterms:created xsi:type="dcterms:W3CDTF">2025-03-09T18:16:00.0000000Z</dcterms:created>
  <dcterms:modified xsi:type="dcterms:W3CDTF">2025-06-11T10:12:47.9595690Z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2024-11-24T00:00:00Z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0x010100197D7D6D7836814088B3772DC66CD1C0</vt:lpwstr>
  </property>
  <property fmtid="{D5CDD505-2E9C-101B-9397-08002B2CF9AE}" pid="7" name="MediaServiceImageTags">
    <vt:lpwstr/>
  </property>
</Properties>
</file>