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F0" w:rsidRDefault="00FD088B" w:rsidP="004B30AD">
      <w:pPr>
        <w:jc w:val="center"/>
        <w:rPr>
          <w:rFonts w:ascii="Arial" w:hAnsi="Arial" w:cs="Arial"/>
          <w:b/>
          <w:sz w:val="24"/>
          <w:szCs w:val="24"/>
          <w:u w:val="single"/>
        </w:rPr>
      </w:pPr>
      <w:r>
        <w:rPr>
          <w:noProof/>
          <w:lang w:eastAsia="en-GB"/>
        </w:rPr>
        <mc:AlternateContent>
          <mc:Choice Requires="wps">
            <w:drawing>
              <wp:anchor distT="0" distB="0" distL="114300" distR="114300" simplePos="0" relativeHeight="251659264" behindDoc="0" locked="0" layoutInCell="1" allowOverlap="1" wp14:anchorId="76559D14" wp14:editId="4D77F403">
                <wp:simplePos x="0" y="0"/>
                <wp:positionH relativeFrom="margin">
                  <wp:align>center</wp:align>
                </wp:positionH>
                <wp:positionV relativeFrom="paragraph">
                  <wp:posOffset>66675</wp:posOffset>
                </wp:positionV>
                <wp:extent cx="4276725" cy="571500"/>
                <wp:effectExtent l="0" t="0" r="2857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571500"/>
                        </a:xfrm>
                        <a:prstGeom prst="rect">
                          <a:avLst/>
                        </a:prstGeom>
                        <a:solidFill>
                          <a:srgbClr val="FFFFFF"/>
                        </a:solidFill>
                        <a:ln w="9525">
                          <a:solidFill>
                            <a:srgbClr val="FFFFFF"/>
                          </a:solidFill>
                          <a:miter lim="800000"/>
                          <a:headEnd/>
                          <a:tailEnd/>
                        </a:ln>
                      </wps:spPr>
                      <wps:txbx>
                        <w:txbxContent>
                          <w:p w:rsidR="00FD088B" w:rsidRPr="00847D41" w:rsidRDefault="00FD088B" w:rsidP="00FD088B">
                            <w:pPr>
                              <w:jc w:val="center"/>
                              <w:rPr>
                                <w:rFonts w:ascii="Arial" w:eastAsia="Calibri" w:hAnsi="Arial" w:cs="Arial"/>
                                <w:b/>
                                <w:sz w:val="52"/>
                                <w:szCs w:val="52"/>
                              </w:rPr>
                            </w:pPr>
                            <w:r w:rsidRPr="00847D41">
                              <w:rPr>
                                <w:rFonts w:ascii="Arial" w:eastAsia="Calibri" w:hAnsi="Arial" w:cs="Arial"/>
                                <w:b/>
                                <w:sz w:val="52"/>
                                <w:szCs w:val="52"/>
                              </w:rPr>
                              <w:t>The Kingswinford School</w:t>
                            </w:r>
                          </w:p>
                          <w:p w:rsidR="00FD088B" w:rsidRPr="000D0119" w:rsidRDefault="00FD088B" w:rsidP="00FD088B">
                            <w:pPr>
                              <w:jc w:val="center"/>
                              <w:rPr>
                                <w:rFonts w:eastAsia="Calibri" w:cs="Times New Roman"/>
                                <w:b/>
                                <w:sz w:val="20"/>
                                <w:szCs w:val="20"/>
                              </w:rPr>
                            </w:pPr>
                          </w:p>
                          <w:p w:rsidR="00FD088B" w:rsidRPr="00066642" w:rsidRDefault="00FD088B" w:rsidP="00FD088B">
                            <w:pPr>
                              <w:jc w:val="center"/>
                              <w:rPr>
                                <w:rFonts w:ascii="Lucida Calligraphy" w:eastAsia="Calibri" w:hAnsi="Lucida Calligraphy" w:cs="Times New Roman"/>
                                <w:sz w:val="8"/>
                                <w:szCs w:val="8"/>
                              </w:rPr>
                            </w:pPr>
                          </w:p>
                          <w:p w:rsidR="00FD088B" w:rsidRPr="00B313D2" w:rsidRDefault="00FD088B" w:rsidP="00FD088B">
                            <w:pPr>
                              <w:autoSpaceDE w:val="0"/>
                              <w:autoSpaceDN w:val="0"/>
                              <w:adjustRightInd w:val="0"/>
                              <w:spacing w:line="360" w:lineRule="auto"/>
                              <w:jc w:val="center"/>
                              <w:rPr>
                                <w:rFonts w:cs="Arial"/>
                                <w:b/>
                                <w:bCs/>
                                <w:color w:val="002B6F"/>
                                <w:szCs w:val="24"/>
                              </w:rPr>
                            </w:pPr>
                            <w:r w:rsidRPr="00B313D2">
                              <w:rPr>
                                <w:rFonts w:eastAsia="Calibri" w:cs="Arial"/>
                                <w:szCs w:val="24"/>
                              </w:rPr>
                              <w:t xml:space="preserve">Headteacher: </w:t>
                            </w:r>
                            <w:r>
                              <w:rPr>
                                <w:rFonts w:cs="Arial"/>
                                <w:szCs w:val="24"/>
                              </w:rPr>
                              <w:t>T Macdonald, BA Hons MA</w:t>
                            </w:r>
                          </w:p>
                          <w:p w:rsidR="00FD088B" w:rsidRPr="00B313D2" w:rsidRDefault="00FD088B" w:rsidP="00FD088B">
                            <w:pPr>
                              <w:jc w:val="center"/>
                              <w:rPr>
                                <w:rFonts w:eastAsia="Calibri"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59D14" id="_x0000_t202" coordsize="21600,21600" o:spt="202" path="m,l,21600r21600,l21600,xe">
                <v:stroke joinstyle="miter"/>
                <v:path gradientshapeok="t" o:connecttype="rect"/>
              </v:shapetype>
              <v:shape id="Text Box 3" o:spid="_x0000_s1026" type="#_x0000_t202" style="position:absolute;left:0;text-align:left;margin-left:0;margin-top:5.25pt;width:336.75pt;height: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" strokecolor="white">
                <v:textbox>
                  <w:txbxContent>
                    <w:p w:rsidR="00FD088B" w:rsidRPr="00847D41" w:rsidRDefault="00FD088B" w:rsidP="00FD088B">
                      <w:pPr>
                        <w:jc w:val="center"/>
                        <w:rPr>
                          <w:rFonts w:ascii="Arial" w:eastAsia="Calibri" w:hAnsi="Arial" w:cs="Arial"/>
                          <w:b/>
                          <w:sz w:val="52"/>
                          <w:szCs w:val="52"/>
                        </w:rPr>
                      </w:pPr>
                      <w:r w:rsidRPr="00847D41">
                        <w:rPr>
                          <w:rFonts w:ascii="Arial" w:eastAsia="Calibri" w:hAnsi="Arial" w:cs="Arial"/>
                          <w:b/>
                          <w:sz w:val="52"/>
                          <w:szCs w:val="52"/>
                        </w:rPr>
                        <w:t>The Kingswinford School</w:t>
                      </w:r>
                    </w:p>
                    <w:p w:rsidR="00FD088B" w:rsidRPr="000D0119" w:rsidRDefault="00FD088B" w:rsidP="00FD088B">
                      <w:pPr>
                        <w:jc w:val="center"/>
                        <w:rPr>
                          <w:rFonts w:eastAsia="Calibri" w:cs="Times New Roman"/>
                          <w:b/>
                          <w:sz w:val="20"/>
                          <w:szCs w:val="20"/>
                        </w:rPr>
                      </w:pPr>
                    </w:p>
                    <w:p w:rsidR="00FD088B" w:rsidRPr="00066642" w:rsidRDefault="00FD088B" w:rsidP="00FD088B">
                      <w:pPr>
                        <w:jc w:val="center"/>
                        <w:rPr>
                          <w:rFonts w:ascii="Lucida Calligraphy" w:eastAsia="Calibri" w:hAnsi="Lucida Calligraphy" w:cs="Times New Roman"/>
                          <w:sz w:val="8"/>
                          <w:szCs w:val="8"/>
                        </w:rPr>
                      </w:pPr>
                    </w:p>
                    <w:p w:rsidR="00FD088B" w:rsidRPr="00B313D2" w:rsidRDefault="00FD088B" w:rsidP="00FD088B">
                      <w:pPr>
                        <w:autoSpaceDE w:val="0"/>
                        <w:autoSpaceDN w:val="0"/>
                        <w:adjustRightInd w:val="0"/>
                        <w:spacing w:line="360" w:lineRule="auto"/>
                        <w:jc w:val="center"/>
                        <w:rPr>
                          <w:rFonts w:cs="Arial"/>
                          <w:b/>
                          <w:bCs/>
                          <w:color w:val="002B6F"/>
                          <w:szCs w:val="24"/>
                        </w:rPr>
                      </w:pPr>
                      <w:r w:rsidRPr="00B313D2">
                        <w:rPr>
                          <w:rFonts w:eastAsia="Calibri" w:cs="Arial"/>
                          <w:szCs w:val="24"/>
                        </w:rPr>
                        <w:t xml:space="preserve">Headteacher: </w:t>
                      </w:r>
                      <w:r>
                        <w:rPr>
                          <w:rFonts w:cs="Arial"/>
                          <w:szCs w:val="24"/>
                        </w:rPr>
                        <w:t>T Macdonald, BA Hons MA</w:t>
                      </w:r>
                    </w:p>
                    <w:p w:rsidR="00FD088B" w:rsidRPr="00B313D2" w:rsidRDefault="00FD088B" w:rsidP="00FD088B">
                      <w:pPr>
                        <w:jc w:val="center"/>
                        <w:rPr>
                          <w:rFonts w:eastAsia="Calibri" w:cs="Arial"/>
                        </w:rPr>
                      </w:pPr>
                    </w:p>
                  </w:txbxContent>
                </v:textbox>
                <w10:wrap anchorx="margin"/>
              </v:shape>
            </w:pict>
          </mc:Fallback>
        </mc:AlternateContent>
      </w:r>
      <w:r>
        <w:rPr>
          <w:rFonts w:ascii="Tahoma" w:eastAsia="Times New Roman" w:hAnsi="Tahoma" w:cs="Tahoma"/>
          <w:noProof/>
          <w:sz w:val="28"/>
          <w:szCs w:val="28"/>
          <w:lang w:eastAsia="en-GB"/>
        </w:rPr>
        <w:drawing>
          <wp:anchor distT="0" distB="0" distL="114300" distR="114300" simplePos="0" relativeHeight="251663360" behindDoc="1" locked="0" layoutInCell="1" allowOverlap="1" wp14:anchorId="28DA3B66" wp14:editId="572581DC">
            <wp:simplePos x="0" y="0"/>
            <wp:positionH relativeFrom="margin">
              <wp:posOffset>-85725</wp:posOffset>
            </wp:positionH>
            <wp:positionV relativeFrom="paragraph">
              <wp:posOffset>13970</wp:posOffset>
            </wp:positionV>
            <wp:extent cx="1066800" cy="983615"/>
            <wp:effectExtent l="0" t="0" r="0" b="6985"/>
            <wp:wrapTight wrapText="bothSides">
              <wp:wrapPolygon edited="0">
                <wp:start x="0" y="0"/>
                <wp:lineTo x="0" y="21335"/>
                <wp:lineTo x="21214" y="21335"/>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4F3AB8A" wp14:editId="2308A613">
            <wp:simplePos x="0" y="0"/>
            <wp:positionH relativeFrom="column">
              <wp:posOffset>5886450</wp:posOffset>
            </wp:positionH>
            <wp:positionV relativeFrom="paragraph">
              <wp:posOffset>133350</wp:posOffset>
            </wp:positionV>
            <wp:extent cx="828675" cy="666750"/>
            <wp:effectExtent l="114300" t="133350" r="123825" b="133350"/>
            <wp:wrapTight wrapText="bothSides">
              <wp:wrapPolygon edited="0">
                <wp:start x="-2979" y="-4320"/>
                <wp:lineTo x="-2979" y="25303"/>
                <wp:lineTo x="24331" y="25303"/>
                <wp:lineTo x="24331" y="-4320"/>
                <wp:lineTo x="-2979" y="-4320"/>
              </wp:wrapPolygon>
            </wp:wrapTight>
            <wp:docPr id="4" name="Picture 4" descr="http://www.windsoracademytrust.org.uk/wp-content/uploads/2013/02/logo.jpg">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rc_mi" descr="http://www.windsoracademytrust.org.uk/wp-content/uploads/2013/02/logo.jpg">
                      <a:hlinkClick r:id="rId5"/>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666750"/>
                    </a:xfrm>
                    <a:prstGeom prst="rect">
                      <a:avLst/>
                    </a:prstGeom>
                    <a:noFill/>
                    <a:ln w="9525">
                      <a:solidFill>
                        <a:srgbClr val="C00000"/>
                      </a:solidFill>
                      <a:miter lim="800000"/>
                      <a:headEnd/>
                      <a:tailEnd/>
                    </a:ln>
                    <a:effectLst>
                      <a:glow rad="101600">
                        <a:srgbClr val="C00000">
                          <a:alpha val="60000"/>
                        </a:srgbClr>
                      </a:glow>
                    </a:effectLst>
                  </pic:spPr>
                </pic:pic>
              </a:graphicData>
            </a:graphic>
            <wp14:sizeRelH relativeFrom="page">
              <wp14:pctWidth>0</wp14:pctWidth>
            </wp14:sizeRelH>
            <wp14:sizeRelV relativeFrom="page">
              <wp14:pctHeight>0</wp14:pctHeight>
            </wp14:sizeRelV>
          </wp:anchor>
        </w:drawing>
      </w:r>
    </w:p>
    <w:p w:rsidR="00FD088B" w:rsidRDefault="00FD088B" w:rsidP="00FD088B">
      <w:pPr>
        <w:pStyle w:val="NoSpacing"/>
        <w:jc w:val="center"/>
        <w:rPr>
          <w:rFonts w:ascii="Arial" w:hAnsi="Arial" w:cs="Arial"/>
          <w:b/>
          <w:sz w:val="32"/>
          <w:szCs w:val="24"/>
        </w:rPr>
      </w:pPr>
    </w:p>
    <w:p w:rsidR="00FD088B" w:rsidRDefault="00FD088B" w:rsidP="00FD088B">
      <w:pPr>
        <w:pStyle w:val="NoSpacing"/>
        <w:jc w:val="center"/>
        <w:rPr>
          <w:rFonts w:ascii="Arial" w:hAnsi="Arial" w:cs="Arial"/>
          <w:b/>
          <w:sz w:val="32"/>
          <w:szCs w:val="24"/>
        </w:rPr>
      </w:pPr>
    </w:p>
    <w:p w:rsidR="00FD088B" w:rsidRPr="00847D41" w:rsidRDefault="00FD088B" w:rsidP="00FD088B">
      <w:pPr>
        <w:pStyle w:val="NoSpacing"/>
        <w:jc w:val="center"/>
        <w:rPr>
          <w:rFonts w:ascii="Arial" w:hAnsi="Arial" w:cs="Arial"/>
          <w:b/>
          <w:sz w:val="32"/>
          <w:szCs w:val="24"/>
        </w:rPr>
      </w:pPr>
      <w:r>
        <w:rPr>
          <w:rFonts w:ascii="Arial" w:hAnsi="Arial" w:cs="Arial"/>
          <w:b/>
          <w:sz w:val="32"/>
          <w:szCs w:val="24"/>
        </w:rPr>
        <w:t>HUMAN</w:t>
      </w:r>
      <w:bookmarkStart w:id="0" w:name="_GoBack"/>
      <w:bookmarkEnd w:id="0"/>
      <w:r>
        <w:rPr>
          <w:rFonts w:ascii="Arial" w:hAnsi="Arial" w:cs="Arial"/>
          <w:b/>
          <w:sz w:val="32"/>
          <w:szCs w:val="24"/>
        </w:rPr>
        <w:t>ITIES</w:t>
      </w:r>
      <w:r w:rsidRPr="00847D41">
        <w:rPr>
          <w:rFonts w:ascii="Arial" w:hAnsi="Arial" w:cs="Arial"/>
          <w:b/>
          <w:sz w:val="32"/>
          <w:szCs w:val="24"/>
        </w:rPr>
        <w:t xml:space="preserve"> FACULTY</w:t>
      </w:r>
    </w:p>
    <w:p w:rsidR="00FD088B" w:rsidRPr="000531F0" w:rsidRDefault="00FD088B" w:rsidP="004B30AD">
      <w:pPr>
        <w:jc w:val="center"/>
        <w:rPr>
          <w:rFonts w:ascii="Arial" w:hAnsi="Arial" w:cs="Arial"/>
          <w:b/>
          <w:sz w:val="24"/>
          <w:szCs w:val="24"/>
          <w:u w:val="single"/>
        </w:rPr>
      </w:pPr>
    </w:p>
    <w:p w:rsidR="004B30AD" w:rsidRPr="000531F0" w:rsidRDefault="004B30AD" w:rsidP="004B30AD">
      <w:pPr>
        <w:rPr>
          <w:rFonts w:ascii="Arial" w:hAnsi="Arial" w:cs="Arial"/>
          <w:sz w:val="24"/>
          <w:szCs w:val="24"/>
        </w:rPr>
      </w:pPr>
    </w:p>
    <w:p w:rsidR="004304A7" w:rsidRPr="000531F0" w:rsidRDefault="004B30AD" w:rsidP="004B30AD">
      <w:pPr>
        <w:rPr>
          <w:rFonts w:ascii="Arial" w:hAnsi="Arial" w:cs="Arial"/>
          <w:sz w:val="24"/>
          <w:szCs w:val="24"/>
        </w:rPr>
      </w:pPr>
      <w:r w:rsidRPr="000531F0">
        <w:rPr>
          <w:rFonts w:ascii="Arial" w:hAnsi="Arial" w:cs="Arial"/>
          <w:sz w:val="24"/>
          <w:szCs w:val="24"/>
        </w:rPr>
        <w:t>We wish to appoint</w:t>
      </w:r>
      <w:r w:rsidR="005E28D6" w:rsidRPr="000531F0">
        <w:rPr>
          <w:rFonts w:ascii="Arial" w:hAnsi="Arial" w:cs="Arial"/>
          <w:sz w:val="24"/>
          <w:szCs w:val="24"/>
        </w:rPr>
        <w:t xml:space="preserve"> a well-qualified teacher of </w:t>
      </w:r>
      <w:r w:rsidR="00F05A3D" w:rsidRPr="000531F0">
        <w:rPr>
          <w:rFonts w:ascii="Arial" w:hAnsi="Arial" w:cs="Arial"/>
          <w:sz w:val="24"/>
          <w:szCs w:val="24"/>
        </w:rPr>
        <w:t>Humanities</w:t>
      </w:r>
      <w:r w:rsidRPr="000531F0">
        <w:rPr>
          <w:rFonts w:ascii="Arial" w:hAnsi="Arial" w:cs="Arial"/>
          <w:sz w:val="24"/>
          <w:szCs w:val="24"/>
        </w:rPr>
        <w:t xml:space="preserve"> to join an exciting and innovative </w:t>
      </w:r>
      <w:r w:rsidR="0022119E" w:rsidRPr="000531F0">
        <w:rPr>
          <w:rFonts w:ascii="Arial" w:hAnsi="Arial" w:cs="Arial"/>
          <w:sz w:val="24"/>
          <w:szCs w:val="24"/>
        </w:rPr>
        <w:t>faculty</w:t>
      </w:r>
      <w:r w:rsidRPr="000531F0">
        <w:rPr>
          <w:rFonts w:ascii="Arial" w:hAnsi="Arial" w:cs="Arial"/>
          <w:sz w:val="24"/>
          <w:szCs w:val="24"/>
        </w:rPr>
        <w:t>. The position will suit an NQT or a more experienced practitioner</w:t>
      </w:r>
      <w:r w:rsidR="0022119E" w:rsidRPr="000531F0">
        <w:rPr>
          <w:rFonts w:ascii="Arial" w:hAnsi="Arial" w:cs="Arial"/>
          <w:sz w:val="24"/>
          <w:szCs w:val="24"/>
        </w:rPr>
        <w:t>;</w:t>
      </w:r>
      <w:r w:rsidRPr="000531F0">
        <w:rPr>
          <w:rFonts w:ascii="Arial" w:hAnsi="Arial" w:cs="Arial"/>
          <w:sz w:val="24"/>
          <w:szCs w:val="24"/>
        </w:rPr>
        <w:t xml:space="preserve"> looking to further develop their teaching skills in a strong, supportive and successful team. It is essential that prospective candidates are able t</w:t>
      </w:r>
      <w:r w:rsidR="005E28D6" w:rsidRPr="000531F0">
        <w:rPr>
          <w:rFonts w:ascii="Arial" w:hAnsi="Arial" w:cs="Arial"/>
          <w:sz w:val="24"/>
          <w:szCs w:val="24"/>
        </w:rPr>
        <w:t>o teach innovative and engaging</w:t>
      </w:r>
      <w:r w:rsidRPr="000531F0">
        <w:rPr>
          <w:rFonts w:ascii="Arial" w:hAnsi="Arial" w:cs="Arial"/>
          <w:sz w:val="24"/>
          <w:szCs w:val="24"/>
        </w:rPr>
        <w:t xml:space="preserve"> lessons </w:t>
      </w:r>
      <w:r w:rsidR="005E28D6" w:rsidRPr="000531F0">
        <w:rPr>
          <w:rFonts w:ascii="Arial" w:hAnsi="Arial" w:cs="Arial"/>
          <w:sz w:val="24"/>
          <w:szCs w:val="24"/>
        </w:rPr>
        <w:t xml:space="preserve">across the year groups. </w:t>
      </w:r>
      <w:r w:rsidR="0022119E" w:rsidRPr="000531F0">
        <w:rPr>
          <w:rFonts w:ascii="Arial" w:hAnsi="Arial" w:cs="Arial"/>
          <w:sz w:val="24"/>
          <w:szCs w:val="24"/>
        </w:rPr>
        <w:t>The right candidate will be joining the faculty at an exciting time in its development; t</w:t>
      </w:r>
      <w:r w:rsidR="005E28D6" w:rsidRPr="000531F0">
        <w:rPr>
          <w:rFonts w:ascii="Arial" w:hAnsi="Arial" w:cs="Arial"/>
          <w:sz w:val="24"/>
          <w:szCs w:val="24"/>
        </w:rPr>
        <w:t xml:space="preserve">he Humanities </w:t>
      </w:r>
      <w:r w:rsidR="0022119E" w:rsidRPr="000531F0">
        <w:rPr>
          <w:rFonts w:ascii="Arial" w:hAnsi="Arial" w:cs="Arial"/>
          <w:sz w:val="24"/>
          <w:szCs w:val="24"/>
        </w:rPr>
        <w:t>Faculty</w:t>
      </w:r>
      <w:r w:rsidR="005E28D6" w:rsidRPr="000531F0">
        <w:rPr>
          <w:rFonts w:ascii="Arial" w:hAnsi="Arial" w:cs="Arial"/>
          <w:sz w:val="24"/>
          <w:szCs w:val="24"/>
        </w:rPr>
        <w:t xml:space="preserve"> at T</w:t>
      </w:r>
      <w:r w:rsidR="004304A7" w:rsidRPr="000531F0">
        <w:rPr>
          <w:rFonts w:ascii="Arial" w:hAnsi="Arial" w:cs="Arial"/>
          <w:sz w:val="24"/>
          <w:szCs w:val="24"/>
        </w:rPr>
        <w:t xml:space="preserve">he Kingswinford School </w:t>
      </w:r>
      <w:r w:rsidR="00AA60C8" w:rsidRPr="000531F0">
        <w:rPr>
          <w:rFonts w:ascii="Arial" w:hAnsi="Arial" w:cs="Arial"/>
          <w:sz w:val="24"/>
          <w:szCs w:val="24"/>
        </w:rPr>
        <w:t>has been</w:t>
      </w:r>
      <w:r w:rsidR="004304A7" w:rsidRPr="000531F0">
        <w:rPr>
          <w:rFonts w:ascii="Arial" w:hAnsi="Arial" w:cs="Arial"/>
          <w:sz w:val="24"/>
          <w:szCs w:val="24"/>
        </w:rPr>
        <w:t xml:space="preserve"> a very successful </w:t>
      </w:r>
      <w:r w:rsidR="00AA60C8" w:rsidRPr="000531F0">
        <w:rPr>
          <w:rFonts w:ascii="Arial" w:hAnsi="Arial" w:cs="Arial"/>
          <w:sz w:val="24"/>
          <w:szCs w:val="24"/>
        </w:rPr>
        <w:t xml:space="preserve">faculty and the </w:t>
      </w:r>
      <w:r w:rsidR="0022119E" w:rsidRPr="000531F0">
        <w:rPr>
          <w:rFonts w:ascii="Arial" w:hAnsi="Arial" w:cs="Arial"/>
          <w:sz w:val="24"/>
          <w:szCs w:val="24"/>
        </w:rPr>
        <w:t>recently appointed</w:t>
      </w:r>
      <w:r w:rsidR="00AA60C8" w:rsidRPr="000531F0">
        <w:rPr>
          <w:rFonts w:ascii="Arial" w:hAnsi="Arial" w:cs="Arial"/>
          <w:sz w:val="24"/>
          <w:szCs w:val="24"/>
        </w:rPr>
        <w:t xml:space="preserve"> Humanities Faculty Director is aiming to improve the faculty even further</w:t>
      </w:r>
      <w:r w:rsidR="004304A7" w:rsidRPr="000531F0">
        <w:rPr>
          <w:rFonts w:ascii="Arial" w:hAnsi="Arial" w:cs="Arial"/>
          <w:sz w:val="24"/>
          <w:szCs w:val="24"/>
        </w:rPr>
        <w:t>. We aim to support students in gaining knowledge and understanding of our subjects whilst at the same time getting students to take responsibility for their own learning through developing an interest in the world around them. We expect students to enj</w:t>
      </w:r>
      <w:r w:rsidR="005E28D6" w:rsidRPr="000531F0">
        <w:rPr>
          <w:rFonts w:ascii="Arial" w:hAnsi="Arial" w:cs="Arial"/>
          <w:sz w:val="24"/>
          <w:szCs w:val="24"/>
        </w:rPr>
        <w:t xml:space="preserve">oy and achieve in our subjects. </w:t>
      </w:r>
      <w:r w:rsidR="004304A7" w:rsidRPr="000531F0">
        <w:rPr>
          <w:rFonts w:ascii="Arial" w:hAnsi="Arial" w:cs="Arial"/>
          <w:sz w:val="24"/>
          <w:szCs w:val="24"/>
        </w:rPr>
        <w:t>Trips, visitors and enrichment activities are an integral part of our curriculum</w:t>
      </w:r>
      <w:r w:rsidR="0022119E" w:rsidRPr="000531F0">
        <w:rPr>
          <w:rFonts w:ascii="Arial" w:hAnsi="Arial" w:cs="Arial"/>
          <w:sz w:val="24"/>
          <w:szCs w:val="24"/>
        </w:rPr>
        <w:t xml:space="preserve"> and we are looking to expand opportunities for students to get involved with these</w:t>
      </w:r>
      <w:r w:rsidR="004304A7" w:rsidRPr="000531F0">
        <w:rPr>
          <w:rFonts w:ascii="Arial" w:hAnsi="Arial" w:cs="Arial"/>
          <w:sz w:val="24"/>
          <w:szCs w:val="24"/>
        </w:rPr>
        <w:t>.</w:t>
      </w:r>
    </w:p>
    <w:p w:rsidR="0004783A" w:rsidRPr="000531F0" w:rsidRDefault="00AA60C8" w:rsidP="0004783A">
      <w:pPr>
        <w:rPr>
          <w:rFonts w:ascii="Arial" w:hAnsi="Arial" w:cs="Arial"/>
          <w:sz w:val="24"/>
          <w:szCs w:val="24"/>
        </w:rPr>
      </w:pPr>
      <w:r w:rsidRPr="000531F0">
        <w:rPr>
          <w:rFonts w:ascii="Arial" w:hAnsi="Arial" w:cs="Arial"/>
          <w:sz w:val="24"/>
          <w:szCs w:val="24"/>
        </w:rPr>
        <w:t>Humanities are</w:t>
      </w:r>
      <w:r w:rsidR="0004783A" w:rsidRPr="000531F0">
        <w:rPr>
          <w:rFonts w:ascii="Arial" w:hAnsi="Arial" w:cs="Arial"/>
          <w:sz w:val="24"/>
          <w:szCs w:val="24"/>
        </w:rPr>
        <w:t xml:space="preserve"> a growing </w:t>
      </w:r>
      <w:r w:rsidR="004304A7" w:rsidRPr="000531F0">
        <w:rPr>
          <w:rFonts w:ascii="Arial" w:hAnsi="Arial" w:cs="Arial"/>
          <w:sz w:val="24"/>
          <w:szCs w:val="24"/>
        </w:rPr>
        <w:t>curriculum area,</w:t>
      </w:r>
      <w:r w:rsidR="0004783A" w:rsidRPr="000531F0">
        <w:rPr>
          <w:rFonts w:ascii="Arial" w:hAnsi="Arial" w:cs="Arial"/>
          <w:sz w:val="24"/>
          <w:szCs w:val="24"/>
        </w:rPr>
        <w:t xml:space="preserve"> where both History and Geography are popular option subjects</w:t>
      </w:r>
      <w:r w:rsidR="005E28D6" w:rsidRPr="000531F0">
        <w:rPr>
          <w:rFonts w:ascii="Arial" w:hAnsi="Arial" w:cs="Arial"/>
          <w:sz w:val="24"/>
          <w:szCs w:val="24"/>
        </w:rPr>
        <w:t xml:space="preserve"> at KS4</w:t>
      </w:r>
      <w:r w:rsidR="0004783A" w:rsidRPr="000531F0">
        <w:rPr>
          <w:rFonts w:ascii="Arial" w:hAnsi="Arial" w:cs="Arial"/>
          <w:sz w:val="24"/>
          <w:szCs w:val="24"/>
        </w:rPr>
        <w:t xml:space="preserve">. </w:t>
      </w:r>
      <w:r w:rsidR="0022119E" w:rsidRPr="000531F0">
        <w:rPr>
          <w:rFonts w:ascii="Arial" w:hAnsi="Arial" w:cs="Arial"/>
          <w:sz w:val="24"/>
          <w:szCs w:val="24"/>
        </w:rPr>
        <w:t>From</w:t>
      </w:r>
      <w:r w:rsidR="0004783A" w:rsidRPr="000531F0">
        <w:rPr>
          <w:rFonts w:ascii="Arial" w:hAnsi="Arial" w:cs="Arial"/>
          <w:sz w:val="24"/>
          <w:szCs w:val="24"/>
        </w:rPr>
        <w:t xml:space="preserve"> year 7 </w:t>
      </w:r>
      <w:r w:rsidRPr="000531F0">
        <w:rPr>
          <w:rFonts w:ascii="Arial" w:hAnsi="Arial" w:cs="Arial"/>
          <w:sz w:val="24"/>
          <w:szCs w:val="24"/>
        </w:rPr>
        <w:t>to 9</w:t>
      </w:r>
      <w:r w:rsidR="0004783A" w:rsidRPr="000531F0">
        <w:rPr>
          <w:rFonts w:ascii="Arial" w:hAnsi="Arial" w:cs="Arial"/>
          <w:sz w:val="24"/>
          <w:szCs w:val="24"/>
        </w:rPr>
        <w:t>, students are taught each of the 3 subjects of History,</w:t>
      </w:r>
      <w:r w:rsidR="005E28D6" w:rsidRPr="000531F0">
        <w:rPr>
          <w:rFonts w:ascii="Arial" w:hAnsi="Arial" w:cs="Arial"/>
          <w:sz w:val="24"/>
          <w:szCs w:val="24"/>
        </w:rPr>
        <w:t xml:space="preserve"> Geography and RE</w:t>
      </w:r>
      <w:r w:rsidRPr="000531F0">
        <w:rPr>
          <w:rFonts w:ascii="Arial" w:hAnsi="Arial" w:cs="Arial"/>
          <w:sz w:val="24"/>
          <w:szCs w:val="24"/>
        </w:rPr>
        <w:t xml:space="preserve"> as separate subjects and most groups are taught be subject specialists</w:t>
      </w:r>
      <w:r w:rsidR="0004783A" w:rsidRPr="000531F0">
        <w:rPr>
          <w:rFonts w:ascii="Arial" w:hAnsi="Arial" w:cs="Arial"/>
          <w:sz w:val="24"/>
          <w:szCs w:val="24"/>
        </w:rPr>
        <w:t xml:space="preserve">. </w:t>
      </w:r>
      <w:r w:rsidR="0022119E" w:rsidRPr="000531F0">
        <w:rPr>
          <w:rFonts w:ascii="Arial" w:hAnsi="Arial" w:cs="Arial"/>
          <w:sz w:val="24"/>
          <w:szCs w:val="24"/>
        </w:rPr>
        <w:t>In</w:t>
      </w:r>
      <w:r w:rsidR="0004783A" w:rsidRPr="000531F0">
        <w:rPr>
          <w:rFonts w:ascii="Arial" w:hAnsi="Arial" w:cs="Arial"/>
          <w:sz w:val="24"/>
          <w:szCs w:val="24"/>
        </w:rPr>
        <w:t xml:space="preserve"> year </w:t>
      </w:r>
      <w:r w:rsidRPr="000531F0">
        <w:rPr>
          <w:rFonts w:ascii="Arial" w:hAnsi="Arial" w:cs="Arial"/>
          <w:sz w:val="24"/>
          <w:szCs w:val="24"/>
        </w:rPr>
        <w:t>10 almost all students opt</w:t>
      </w:r>
      <w:r w:rsidR="0004783A" w:rsidRPr="000531F0">
        <w:rPr>
          <w:rFonts w:ascii="Arial" w:hAnsi="Arial" w:cs="Arial"/>
          <w:sz w:val="24"/>
          <w:szCs w:val="24"/>
        </w:rPr>
        <w:t xml:space="preserve"> </w:t>
      </w:r>
      <w:r w:rsidRPr="000531F0">
        <w:rPr>
          <w:rFonts w:ascii="Arial" w:hAnsi="Arial" w:cs="Arial"/>
          <w:sz w:val="24"/>
          <w:szCs w:val="24"/>
        </w:rPr>
        <w:t xml:space="preserve">to follow one of the subjects at GCSE, some students choose to follow more than one Humanities subject areas at GCSE.  </w:t>
      </w:r>
    </w:p>
    <w:p w:rsidR="004B30AD" w:rsidRPr="000531F0" w:rsidRDefault="004B30AD" w:rsidP="004B30AD">
      <w:pPr>
        <w:rPr>
          <w:rFonts w:ascii="Arial" w:hAnsi="Arial" w:cs="Arial"/>
          <w:sz w:val="24"/>
          <w:szCs w:val="24"/>
        </w:rPr>
      </w:pPr>
      <w:r w:rsidRPr="000531F0">
        <w:rPr>
          <w:rFonts w:ascii="Arial" w:hAnsi="Arial" w:cs="Arial"/>
          <w:sz w:val="24"/>
          <w:szCs w:val="24"/>
        </w:rPr>
        <w:t xml:space="preserve">Students at </w:t>
      </w:r>
      <w:r w:rsidR="005E28D6" w:rsidRPr="000531F0">
        <w:rPr>
          <w:rFonts w:ascii="Arial" w:hAnsi="Arial" w:cs="Arial"/>
          <w:sz w:val="24"/>
          <w:szCs w:val="24"/>
        </w:rPr>
        <w:t>KS4 study the AQA s</w:t>
      </w:r>
      <w:r w:rsidR="0004783A" w:rsidRPr="000531F0">
        <w:rPr>
          <w:rFonts w:ascii="Arial" w:hAnsi="Arial" w:cs="Arial"/>
          <w:sz w:val="24"/>
          <w:szCs w:val="24"/>
        </w:rPr>
        <w:t>yllabus</w:t>
      </w:r>
      <w:r w:rsidR="005E28D6" w:rsidRPr="000531F0">
        <w:rPr>
          <w:rFonts w:ascii="Arial" w:hAnsi="Arial" w:cs="Arial"/>
          <w:sz w:val="24"/>
          <w:szCs w:val="24"/>
        </w:rPr>
        <w:t xml:space="preserve"> in Geography</w:t>
      </w:r>
      <w:r w:rsidR="00F05A3D" w:rsidRPr="000531F0">
        <w:rPr>
          <w:rFonts w:ascii="Arial" w:hAnsi="Arial" w:cs="Arial"/>
          <w:sz w:val="24"/>
          <w:szCs w:val="24"/>
        </w:rPr>
        <w:t>;</w:t>
      </w:r>
      <w:r w:rsidR="0004783A" w:rsidRPr="000531F0">
        <w:rPr>
          <w:rFonts w:ascii="Arial" w:hAnsi="Arial" w:cs="Arial"/>
          <w:sz w:val="24"/>
          <w:szCs w:val="24"/>
        </w:rPr>
        <w:t xml:space="preserve"> </w:t>
      </w:r>
      <w:r w:rsidR="00105413" w:rsidRPr="000531F0">
        <w:rPr>
          <w:rFonts w:ascii="Arial" w:hAnsi="Arial" w:cs="Arial"/>
          <w:sz w:val="24"/>
          <w:szCs w:val="24"/>
        </w:rPr>
        <w:t>in H</w:t>
      </w:r>
      <w:r w:rsidR="0004783A" w:rsidRPr="000531F0">
        <w:rPr>
          <w:rFonts w:ascii="Arial" w:hAnsi="Arial" w:cs="Arial"/>
          <w:sz w:val="24"/>
          <w:szCs w:val="24"/>
        </w:rPr>
        <w:t>i</w:t>
      </w:r>
      <w:r w:rsidR="005E28D6" w:rsidRPr="000531F0">
        <w:rPr>
          <w:rFonts w:ascii="Arial" w:hAnsi="Arial" w:cs="Arial"/>
          <w:sz w:val="24"/>
          <w:szCs w:val="24"/>
        </w:rPr>
        <w:t xml:space="preserve">story, students follow the OCR </w:t>
      </w:r>
      <w:r w:rsidR="00AA60C8" w:rsidRPr="000531F0">
        <w:rPr>
          <w:rFonts w:ascii="Arial" w:hAnsi="Arial" w:cs="Arial"/>
          <w:sz w:val="24"/>
          <w:szCs w:val="24"/>
        </w:rPr>
        <w:t>SHP</w:t>
      </w:r>
      <w:r w:rsidR="0004783A" w:rsidRPr="000531F0">
        <w:rPr>
          <w:rFonts w:ascii="Arial" w:hAnsi="Arial" w:cs="Arial"/>
          <w:sz w:val="24"/>
          <w:szCs w:val="24"/>
        </w:rPr>
        <w:t xml:space="preserve"> syllabus of study</w:t>
      </w:r>
      <w:r w:rsidR="00F05A3D" w:rsidRPr="000531F0">
        <w:rPr>
          <w:rFonts w:ascii="Arial" w:hAnsi="Arial" w:cs="Arial"/>
          <w:sz w:val="24"/>
          <w:szCs w:val="24"/>
        </w:rPr>
        <w:t xml:space="preserve"> and in RE students</w:t>
      </w:r>
      <w:r w:rsidR="00AA60C8" w:rsidRPr="000531F0">
        <w:rPr>
          <w:rFonts w:ascii="Arial" w:hAnsi="Arial" w:cs="Arial"/>
          <w:sz w:val="24"/>
          <w:szCs w:val="24"/>
        </w:rPr>
        <w:t xml:space="preserve"> follow the AQA A Specification.</w:t>
      </w:r>
    </w:p>
    <w:p w:rsidR="0022119E" w:rsidRPr="000531F0" w:rsidRDefault="004B30AD" w:rsidP="004B30AD">
      <w:pPr>
        <w:rPr>
          <w:rFonts w:ascii="Arial" w:hAnsi="Arial" w:cs="Arial"/>
          <w:sz w:val="24"/>
          <w:szCs w:val="24"/>
        </w:rPr>
      </w:pPr>
      <w:r w:rsidRPr="000531F0">
        <w:rPr>
          <w:rFonts w:ascii="Arial" w:hAnsi="Arial" w:cs="Arial"/>
          <w:sz w:val="24"/>
          <w:szCs w:val="24"/>
        </w:rPr>
        <w:t xml:space="preserve">The overall achievement of students at The Kingswinford School is excellent and they attain high academic standards by making good progress. </w:t>
      </w:r>
    </w:p>
    <w:p w:rsidR="0022119E" w:rsidRPr="000531F0" w:rsidRDefault="0022119E" w:rsidP="004B30AD">
      <w:pPr>
        <w:rPr>
          <w:rFonts w:ascii="Arial" w:hAnsi="Arial" w:cs="Arial"/>
          <w:sz w:val="24"/>
          <w:szCs w:val="24"/>
        </w:rPr>
      </w:pPr>
      <w:r w:rsidRPr="000531F0">
        <w:rPr>
          <w:rFonts w:ascii="Arial" w:hAnsi="Arial" w:cs="Arial"/>
          <w:sz w:val="24"/>
          <w:szCs w:val="24"/>
        </w:rPr>
        <w:t xml:space="preserve">The Humanities are housed in two separate blocks of 3 good-sized classrooms in each block. All classrooms have interactive digital projectors, one classroom has a class set of computers built into the desks and 3 other rooms have a small suite of computers in each one. </w:t>
      </w:r>
    </w:p>
    <w:p w:rsidR="005E28D6" w:rsidRPr="000531F0" w:rsidRDefault="005E28D6" w:rsidP="004B30AD">
      <w:pPr>
        <w:rPr>
          <w:rFonts w:ascii="Arial" w:hAnsi="Arial" w:cs="Arial"/>
          <w:sz w:val="24"/>
          <w:szCs w:val="24"/>
        </w:rPr>
      </w:pPr>
      <w:r w:rsidRPr="000531F0">
        <w:rPr>
          <w:rFonts w:ascii="Arial" w:hAnsi="Arial" w:cs="Arial"/>
          <w:sz w:val="24"/>
          <w:szCs w:val="24"/>
        </w:rPr>
        <w:t xml:space="preserve">Some experience of teaching </w:t>
      </w:r>
      <w:r w:rsidR="00AA60C8" w:rsidRPr="000531F0">
        <w:rPr>
          <w:rFonts w:ascii="Arial" w:hAnsi="Arial" w:cs="Arial"/>
          <w:sz w:val="24"/>
          <w:szCs w:val="24"/>
        </w:rPr>
        <w:t>another</w:t>
      </w:r>
      <w:r w:rsidRPr="000531F0">
        <w:rPr>
          <w:rFonts w:ascii="Arial" w:hAnsi="Arial" w:cs="Arial"/>
          <w:sz w:val="24"/>
          <w:szCs w:val="24"/>
        </w:rPr>
        <w:t xml:space="preserve"> Humanities subjects outside of your specialism would be an advantage, but </w:t>
      </w:r>
      <w:r w:rsidR="00AA60C8" w:rsidRPr="000531F0">
        <w:rPr>
          <w:rFonts w:ascii="Arial" w:hAnsi="Arial" w:cs="Arial"/>
          <w:sz w:val="24"/>
          <w:szCs w:val="24"/>
        </w:rPr>
        <w:t xml:space="preserve">is </w:t>
      </w:r>
      <w:r w:rsidRPr="000531F0">
        <w:rPr>
          <w:rFonts w:ascii="Arial" w:hAnsi="Arial" w:cs="Arial"/>
          <w:sz w:val="24"/>
          <w:szCs w:val="24"/>
        </w:rPr>
        <w:t>not essential.</w:t>
      </w:r>
    </w:p>
    <w:p w:rsidR="003B3AB9" w:rsidRPr="000531F0" w:rsidRDefault="004B30AD" w:rsidP="004B30AD">
      <w:pPr>
        <w:rPr>
          <w:rFonts w:ascii="Arial" w:hAnsi="Arial" w:cs="Arial"/>
          <w:sz w:val="24"/>
          <w:szCs w:val="24"/>
        </w:rPr>
      </w:pPr>
      <w:r w:rsidRPr="000531F0">
        <w:rPr>
          <w:rFonts w:ascii="Arial" w:hAnsi="Arial" w:cs="Arial"/>
          <w:sz w:val="24"/>
          <w:szCs w:val="24"/>
        </w:rPr>
        <w:t xml:space="preserve">If you feel you have the drive, energy, passion and ambition to contribute to the future development of our curriculum area and school as a whole, </w:t>
      </w:r>
      <w:r w:rsidR="005E28D6" w:rsidRPr="000531F0">
        <w:rPr>
          <w:rFonts w:ascii="Arial" w:hAnsi="Arial" w:cs="Arial"/>
          <w:sz w:val="24"/>
          <w:szCs w:val="24"/>
        </w:rPr>
        <w:t>we would be interested in receiving your application</w:t>
      </w:r>
      <w:r w:rsidRPr="000531F0">
        <w:rPr>
          <w:rFonts w:ascii="Arial" w:hAnsi="Arial" w:cs="Arial"/>
          <w:sz w:val="24"/>
          <w:szCs w:val="24"/>
        </w:rPr>
        <w:t xml:space="preserve"> for the advertised post.</w:t>
      </w:r>
    </w:p>
    <w:sectPr w:rsidR="003B3AB9" w:rsidRPr="000531F0" w:rsidSect="004B30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AD"/>
    <w:rsid w:val="0004783A"/>
    <w:rsid w:val="000531F0"/>
    <w:rsid w:val="00105413"/>
    <w:rsid w:val="0022119E"/>
    <w:rsid w:val="00312996"/>
    <w:rsid w:val="003416F2"/>
    <w:rsid w:val="004304A7"/>
    <w:rsid w:val="004A3BC9"/>
    <w:rsid w:val="004B30AD"/>
    <w:rsid w:val="005B3F54"/>
    <w:rsid w:val="005E28D6"/>
    <w:rsid w:val="005E7ED0"/>
    <w:rsid w:val="00AA60C8"/>
    <w:rsid w:val="00B077DB"/>
    <w:rsid w:val="00CE21FE"/>
    <w:rsid w:val="00F05A3D"/>
    <w:rsid w:val="00FD0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B9FD"/>
  <w15:docId w15:val="{2DEACF01-0A75-41AF-9634-00791221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oogle.co.uk/url?sa=i&amp;rct=j&amp;q=&amp;esrc=s&amp;frm=1&amp;source=images&amp;cd=&amp;cad=rja&amp;uact=8&amp;ved=0ahUKEwiZj4jEwdzKAhWLvxQKHYcFCIIQjRwIBw&amp;url=http://www.windsoracademytrust.org.uk/&amp;psig=AFQjCNE13JIJcTona6HBxzP1n1WJiXpnog&amp;ust=14546204284365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Kingswinford School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Hurrell</dc:creator>
  <cp:lastModifiedBy>Mrs K Hill</cp:lastModifiedBy>
  <cp:revision>4</cp:revision>
  <dcterms:created xsi:type="dcterms:W3CDTF">2018-01-02T10:47:00Z</dcterms:created>
  <dcterms:modified xsi:type="dcterms:W3CDTF">2018-01-11T11:07:00Z</dcterms:modified>
</cp:coreProperties>
</file>