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DC1" w:rsidRPr="00DE4E16" w:rsidRDefault="00DA7DC1" w:rsidP="00DE4E16">
      <w:pPr>
        <w:pStyle w:val="Title"/>
      </w:pPr>
      <w:r>
        <w:t>CITY OF BRISTOL COLLEGE</w:t>
      </w:r>
    </w:p>
    <w:p w:rsidR="00B0095A" w:rsidRDefault="00B0095A" w:rsidP="00DA7DC1">
      <w:pPr>
        <w:jc w:val="center"/>
        <w:rPr>
          <w:rFonts w:ascii="Arial" w:hAnsi="Arial" w:cs="Arial"/>
          <w:b/>
          <w:sz w:val="22"/>
        </w:rPr>
      </w:pPr>
    </w:p>
    <w:p w:rsidR="00DA7DC1" w:rsidRDefault="00DA7DC1" w:rsidP="00DA7DC1">
      <w:pPr>
        <w:pStyle w:val="Heading1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JOB DESCRIPTION</w:t>
      </w:r>
    </w:p>
    <w:p w:rsidR="0004732A" w:rsidRDefault="0004732A" w:rsidP="00DA7DC1">
      <w:pPr>
        <w:outlineLvl w:val="0"/>
        <w:rPr>
          <w:rFonts w:ascii="Arial" w:hAnsi="Arial" w:cs="Arial"/>
          <w:b/>
          <w:sz w:val="22"/>
        </w:rPr>
      </w:pPr>
    </w:p>
    <w:p w:rsidR="0004732A" w:rsidRDefault="00016007" w:rsidP="00DA7DC1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</w:rPr>
        <w:t>TEAM</w:t>
      </w:r>
      <w:r w:rsidR="00DA7DC1">
        <w:rPr>
          <w:rFonts w:ascii="Arial" w:hAnsi="Arial" w:cs="Arial"/>
          <w:b/>
          <w:sz w:val="22"/>
        </w:rPr>
        <w:t>:</w:t>
      </w:r>
      <w:r w:rsidR="00DA7DC1">
        <w:rPr>
          <w:rFonts w:ascii="Arial" w:hAnsi="Arial" w:cs="Arial"/>
          <w:b/>
          <w:sz w:val="22"/>
        </w:rPr>
        <w:tab/>
        <w:t xml:space="preserve">    </w:t>
      </w:r>
      <w:r w:rsidR="00DA7DC1">
        <w:rPr>
          <w:rFonts w:ascii="Arial" w:hAnsi="Arial" w:cs="Arial"/>
          <w:b/>
          <w:sz w:val="22"/>
        </w:rPr>
        <w:tab/>
      </w:r>
      <w:r w:rsidR="0004732A" w:rsidRPr="0004732A">
        <w:rPr>
          <w:rFonts w:ascii="Arial" w:hAnsi="Arial" w:cs="Arial"/>
          <w:b/>
          <w:sz w:val="22"/>
        </w:rPr>
        <w:t>Marketing, Communications and Student Experience</w:t>
      </w:r>
    </w:p>
    <w:p w:rsidR="00DA7DC1" w:rsidRDefault="00016007" w:rsidP="00DA7DC1">
      <w:pPr>
        <w:outlineLvl w:val="0"/>
        <w:rPr>
          <w:rFonts w:ascii="Arial" w:hAnsi="Arial" w:cs="Arial"/>
          <w:b/>
          <w:sz w:val="22"/>
        </w:rPr>
      </w:pPr>
      <w:r w:rsidRPr="000F0C0A">
        <w:rPr>
          <w:rFonts w:ascii="Arial" w:hAnsi="Arial" w:cs="Arial"/>
          <w:b/>
          <w:sz w:val="22"/>
        </w:rPr>
        <w:tab/>
      </w:r>
      <w:r w:rsidRPr="000F0C0A">
        <w:rPr>
          <w:rFonts w:ascii="Arial" w:hAnsi="Arial" w:cs="Arial"/>
          <w:b/>
          <w:sz w:val="22"/>
        </w:rPr>
        <w:tab/>
      </w:r>
      <w:r w:rsidR="00DA7DC1">
        <w:rPr>
          <w:rFonts w:ascii="Arial" w:hAnsi="Arial" w:cs="Arial"/>
          <w:b/>
          <w:sz w:val="22"/>
        </w:rPr>
        <w:t xml:space="preserve">       </w:t>
      </w:r>
    </w:p>
    <w:p w:rsidR="00DA7DC1" w:rsidRDefault="001E0704" w:rsidP="00DA7DC1">
      <w:pPr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Grade</w:t>
      </w:r>
      <w:r w:rsidR="00DA7DC1">
        <w:rPr>
          <w:rFonts w:ascii="Arial" w:hAnsi="Arial" w:cs="Arial"/>
          <w:b/>
          <w:sz w:val="22"/>
        </w:rPr>
        <w:t xml:space="preserve">:  </w:t>
      </w:r>
      <w:r w:rsidR="00DA7DC1">
        <w:rPr>
          <w:rFonts w:ascii="Arial" w:hAnsi="Arial" w:cs="Arial"/>
          <w:b/>
          <w:sz w:val="22"/>
        </w:rPr>
        <w:tab/>
      </w:r>
      <w:r w:rsidR="00DE4E16" w:rsidRPr="00DE4E16">
        <w:rPr>
          <w:rFonts w:ascii="Arial" w:hAnsi="Arial" w:cs="Arial"/>
          <w:b/>
          <w:sz w:val="22"/>
        </w:rPr>
        <w:t>Grade 5</w:t>
      </w:r>
      <w:r w:rsidR="0004732A" w:rsidRPr="00DE4E16">
        <w:rPr>
          <w:rFonts w:ascii="Arial" w:hAnsi="Arial" w:cs="Arial"/>
          <w:b/>
          <w:sz w:val="22"/>
        </w:rPr>
        <w:t xml:space="preserve"> - </w:t>
      </w:r>
      <w:r w:rsidR="00DE4E16" w:rsidRPr="00DE4E16">
        <w:rPr>
          <w:rFonts w:ascii="Arial" w:hAnsi="Arial" w:cs="Arial"/>
          <w:b/>
          <w:sz w:val="22"/>
        </w:rPr>
        <w:t>£18,354 - £20,055</w:t>
      </w:r>
      <w:r w:rsidR="00D0353A" w:rsidRPr="00DE4E16">
        <w:rPr>
          <w:rFonts w:ascii="Arial" w:hAnsi="Arial" w:cs="Arial"/>
          <w:b/>
          <w:sz w:val="22"/>
        </w:rPr>
        <w:t xml:space="preserve"> </w:t>
      </w:r>
    </w:p>
    <w:p w:rsidR="00DA7DC1" w:rsidRDefault="00DA7DC1" w:rsidP="00DA7DC1">
      <w:pPr>
        <w:rPr>
          <w:rFonts w:ascii="Arial" w:hAnsi="Arial" w:cs="Arial"/>
          <w:b/>
          <w:sz w:val="22"/>
        </w:rPr>
      </w:pPr>
    </w:p>
    <w:p w:rsidR="00485716" w:rsidRDefault="00DA7DC1" w:rsidP="00DA7DC1">
      <w:pPr>
        <w:pBdr>
          <w:bottom w:val="single" w:sz="12" w:space="1" w:color="auto"/>
        </w:pBd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JOB TITLE:</w:t>
      </w:r>
      <w:r>
        <w:rPr>
          <w:rFonts w:ascii="Arial" w:hAnsi="Arial" w:cs="Arial"/>
          <w:b/>
          <w:sz w:val="22"/>
        </w:rPr>
        <w:tab/>
      </w:r>
      <w:r w:rsidR="00C956E8">
        <w:rPr>
          <w:rFonts w:ascii="Arial" w:hAnsi="Arial" w:cs="Arial"/>
          <w:b/>
          <w:sz w:val="22"/>
        </w:rPr>
        <w:t>Complaints &amp; Reputation Officer</w:t>
      </w:r>
      <w:r>
        <w:rPr>
          <w:rFonts w:ascii="Arial" w:hAnsi="Arial" w:cs="Arial"/>
          <w:b/>
          <w:sz w:val="22"/>
        </w:rPr>
        <w:tab/>
      </w:r>
    </w:p>
    <w:p w:rsidR="00DA7DC1" w:rsidRDefault="00DA7DC1" w:rsidP="00DA7DC1">
      <w:pPr>
        <w:pBdr>
          <w:bottom w:val="single" w:sz="12" w:space="1" w:color="auto"/>
        </w:pBdr>
        <w:rPr>
          <w:rFonts w:ascii="Arial" w:hAnsi="Arial" w:cs="Arial"/>
          <w:bCs/>
          <w:i/>
          <w:iCs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</w:p>
    <w:p w:rsidR="00DA7DC1" w:rsidRDefault="00DA7DC1" w:rsidP="00DA7DC1">
      <w:pPr>
        <w:rPr>
          <w:rFonts w:ascii="Arial" w:hAnsi="Arial" w:cs="Arial"/>
          <w:sz w:val="22"/>
          <w:u w:val="single"/>
        </w:rPr>
      </w:pPr>
    </w:p>
    <w:p w:rsidR="00DA7DC1" w:rsidRPr="000F0C0A" w:rsidRDefault="00DA7DC1" w:rsidP="00542943">
      <w:pPr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RESPONSIBLE TO</w:t>
      </w:r>
      <w:r w:rsidRPr="00535E70">
        <w:rPr>
          <w:rFonts w:ascii="Arial" w:hAnsi="Arial" w:cs="Arial"/>
          <w:sz w:val="22"/>
        </w:rPr>
        <w:t xml:space="preserve">:    </w:t>
      </w:r>
      <w:r w:rsidR="000F0C0A" w:rsidRPr="000F0C0A">
        <w:rPr>
          <w:rFonts w:ascii="Arial" w:hAnsi="Arial" w:cs="Arial"/>
          <w:sz w:val="20"/>
          <w:szCs w:val="20"/>
        </w:rPr>
        <w:t xml:space="preserve"> </w:t>
      </w:r>
      <w:r w:rsidR="000F0C0A">
        <w:rPr>
          <w:rFonts w:ascii="Arial" w:hAnsi="Arial" w:cs="Arial"/>
          <w:sz w:val="20"/>
          <w:szCs w:val="20"/>
        </w:rPr>
        <w:t>Director of Marketing, Communications and Student Experience</w:t>
      </w:r>
    </w:p>
    <w:p w:rsidR="00485716" w:rsidRPr="00535E70" w:rsidRDefault="00485716" w:rsidP="00DA7DC1">
      <w:pPr>
        <w:pBdr>
          <w:bottom w:val="single" w:sz="12" w:space="1" w:color="auto"/>
        </w:pBdr>
        <w:outlineLvl w:val="0"/>
        <w:rPr>
          <w:rFonts w:ascii="Arial" w:hAnsi="Arial" w:cs="Arial"/>
          <w:b/>
          <w:sz w:val="22"/>
        </w:rPr>
      </w:pPr>
    </w:p>
    <w:p w:rsidR="00485716" w:rsidRDefault="00485716" w:rsidP="00DA7DC1">
      <w:pPr>
        <w:rPr>
          <w:rFonts w:ascii="Arial" w:hAnsi="Arial" w:cs="Arial"/>
          <w:b/>
          <w:sz w:val="22"/>
        </w:rPr>
      </w:pPr>
    </w:p>
    <w:p w:rsidR="00DA7DC1" w:rsidRDefault="00DA7DC1" w:rsidP="00DA7DC1">
      <w:pPr>
        <w:rPr>
          <w:rFonts w:ascii="Arial" w:hAnsi="Arial" w:cs="Arial"/>
          <w:b/>
          <w:sz w:val="22"/>
        </w:rPr>
      </w:pPr>
    </w:p>
    <w:p w:rsidR="00DA7DC1" w:rsidRDefault="00DA7DC1" w:rsidP="00DA7DC1">
      <w:pPr>
        <w:numPr>
          <w:ilvl w:val="0"/>
          <w:numId w:val="1"/>
        </w:numPr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JOB PURPOSE</w:t>
      </w:r>
    </w:p>
    <w:p w:rsidR="00535E70" w:rsidRDefault="00535E70" w:rsidP="00535E70">
      <w:pPr>
        <w:outlineLvl w:val="0"/>
        <w:rPr>
          <w:rFonts w:ascii="Arial" w:hAnsi="Arial" w:cs="Arial"/>
          <w:b/>
          <w:sz w:val="22"/>
        </w:rPr>
      </w:pPr>
    </w:p>
    <w:p w:rsidR="00DA7DC1" w:rsidRDefault="00DA7DC1" w:rsidP="00DA7DC1">
      <w:pPr>
        <w:jc w:val="both"/>
        <w:rPr>
          <w:rFonts w:ascii="Arial" w:hAnsi="Arial" w:cs="Arial"/>
          <w:sz w:val="22"/>
        </w:rPr>
      </w:pPr>
    </w:p>
    <w:p w:rsidR="006B3E23" w:rsidRDefault="00C6233F" w:rsidP="00BF490A">
      <w:pPr>
        <w:pStyle w:val="BodyTextIndent"/>
        <w:ind w:left="349"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To p</w:t>
      </w:r>
      <w:r w:rsidR="006B3E23" w:rsidRPr="006B3E23">
        <w:rPr>
          <w:rFonts w:ascii="Arial" w:hAnsi="Arial" w:cs="Arial"/>
          <w:szCs w:val="22"/>
        </w:rPr>
        <w:t>rovide advice and guidance on the Complaints Procedure to staff and customers as required.</w:t>
      </w:r>
      <w:r w:rsidR="006B3E23">
        <w:rPr>
          <w:rFonts w:ascii="Arial" w:hAnsi="Arial" w:cs="Arial"/>
          <w:szCs w:val="22"/>
        </w:rPr>
        <w:t xml:space="preserve">  </w:t>
      </w:r>
      <w:r w:rsidR="001E0704" w:rsidRPr="00BF490A">
        <w:rPr>
          <w:rFonts w:ascii="Arial" w:hAnsi="Arial" w:cs="Arial"/>
        </w:rPr>
        <w:t xml:space="preserve">To effectively </w:t>
      </w:r>
      <w:r w:rsidR="00763F0B" w:rsidRPr="00BF490A">
        <w:rPr>
          <w:rFonts w:ascii="Arial" w:hAnsi="Arial" w:cs="Arial"/>
        </w:rPr>
        <w:t xml:space="preserve">provide the first point of contact for all </w:t>
      </w:r>
      <w:r w:rsidR="00496DE8" w:rsidRPr="00BF490A">
        <w:rPr>
          <w:rFonts w:ascii="Arial" w:hAnsi="Arial" w:cs="Arial"/>
        </w:rPr>
        <w:t>formal</w:t>
      </w:r>
      <w:r w:rsidR="005A74E7" w:rsidRPr="00BF490A">
        <w:rPr>
          <w:rFonts w:ascii="Arial" w:hAnsi="Arial" w:cs="Arial"/>
        </w:rPr>
        <w:t xml:space="preserve"> </w:t>
      </w:r>
      <w:r w:rsidR="00496DE8" w:rsidRPr="00BF490A">
        <w:rPr>
          <w:rFonts w:ascii="Arial" w:hAnsi="Arial" w:cs="Arial"/>
        </w:rPr>
        <w:t>complaints</w:t>
      </w:r>
      <w:r w:rsidR="00763F0B" w:rsidRPr="00BF490A">
        <w:rPr>
          <w:rFonts w:ascii="Arial" w:hAnsi="Arial" w:cs="Arial"/>
        </w:rPr>
        <w:t xml:space="preserve"> in</w:t>
      </w:r>
      <w:r w:rsidR="00BF490A">
        <w:rPr>
          <w:rFonts w:ascii="Arial" w:hAnsi="Arial" w:cs="Arial"/>
        </w:rPr>
        <w:t>to</w:t>
      </w:r>
      <w:r w:rsidR="00763F0B" w:rsidRPr="00BF490A">
        <w:rPr>
          <w:rFonts w:ascii="Arial" w:hAnsi="Arial" w:cs="Arial"/>
        </w:rPr>
        <w:t xml:space="preserve"> the College</w:t>
      </w:r>
      <w:r w:rsidR="00BF490A">
        <w:rPr>
          <w:rFonts w:ascii="Arial" w:hAnsi="Arial" w:cs="Arial"/>
        </w:rPr>
        <w:t xml:space="preserve">; </w:t>
      </w:r>
      <w:r w:rsidR="00BF490A" w:rsidRPr="00BF490A">
        <w:rPr>
          <w:rFonts w:ascii="Arial" w:hAnsi="Arial" w:cs="Arial"/>
        </w:rPr>
        <w:t>received</w:t>
      </w:r>
      <w:r w:rsidR="00BF490A">
        <w:rPr>
          <w:rFonts w:ascii="Arial" w:hAnsi="Arial" w:cs="Arial"/>
        </w:rPr>
        <w:t xml:space="preserve"> </w:t>
      </w:r>
      <w:r w:rsidR="00496DE8" w:rsidRPr="00BF490A">
        <w:rPr>
          <w:rFonts w:ascii="Arial" w:hAnsi="Arial" w:cs="Arial"/>
        </w:rPr>
        <w:t>by telephone, e</w:t>
      </w:r>
      <w:r w:rsidR="006B3E23">
        <w:rPr>
          <w:rFonts w:ascii="Arial" w:hAnsi="Arial" w:cs="Arial"/>
        </w:rPr>
        <w:t>mail</w:t>
      </w:r>
      <w:r w:rsidR="00496DE8" w:rsidRPr="00BF490A">
        <w:rPr>
          <w:rFonts w:ascii="Arial" w:hAnsi="Arial" w:cs="Arial"/>
        </w:rPr>
        <w:t xml:space="preserve"> or </w:t>
      </w:r>
      <w:r w:rsidR="006B3E23">
        <w:rPr>
          <w:rFonts w:ascii="Arial" w:hAnsi="Arial" w:cs="Arial"/>
        </w:rPr>
        <w:t>any other means, e</w:t>
      </w:r>
      <w:r w:rsidR="00F36469" w:rsidRPr="00BF490A">
        <w:rPr>
          <w:rFonts w:ascii="Arial" w:hAnsi="Arial" w:cs="Arial"/>
          <w:szCs w:val="22"/>
        </w:rPr>
        <w:t>nsur</w:t>
      </w:r>
      <w:r w:rsidR="00BF490A">
        <w:rPr>
          <w:rFonts w:ascii="Arial" w:hAnsi="Arial" w:cs="Arial"/>
          <w:szCs w:val="22"/>
        </w:rPr>
        <w:t>ing</w:t>
      </w:r>
      <w:r w:rsidR="00F36469" w:rsidRPr="00BF490A">
        <w:rPr>
          <w:rFonts w:ascii="Arial" w:hAnsi="Arial" w:cs="Arial"/>
          <w:szCs w:val="22"/>
        </w:rPr>
        <w:t xml:space="preserve"> that each complaint is efficiently processed to the point of closure</w:t>
      </w:r>
      <w:r w:rsidR="006B3E23">
        <w:rPr>
          <w:rFonts w:ascii="Arial" w:hAnsi="Arial" w:cs="Arial"/>
          <w:szCs w:val="22"/>
        </w:rPr>
        <w:t>.</w:t>
      </w:r>
      <w:r w:rsidR="00B203BA">
        <w:rPr>
          <w:rFonts w:ascii="Arial" w:hAnsi="Arial" w:cs="Arial"/>
          <w:szCs w:val="22"/>
        </w:rPr>
        <w:t xml:space="preserve"> </w:t>
      </w:r>
    </w:p>
    <w:p w:rsidR="00C8341E" w:rsidRPr="00BF490A" w:rsidRDefault="00C8341E" w:rsidP="006B3E23">
      <w:pPr>
        <w:pStyle w:val="BodyTextIndent"/>
        <w:ind w:left="0" w:firstLine="0"/>
        <w:rPr>
          <w:rFonts w:ascii="Arial" w:hAnsi="Arial" w:cs="Arial"/>
          <w:bCs/>
        </w:rPr>
      </w:pPr>
    </w:p>
    <w:p w:rsidR="00DA7DC1" w:rsidRDefault="00763F0B" w:rsidP="00291E13">
      <w:pPr>
        <w:pStyle w:val="BodyTextIndent"/>
        <w:ind w:left="349" w:firstLine="0"/>
        <w:rPr>
          <w:rFonts w:ascii="Arial" w:hAnsi="Arial" w:cs="Arial"/>
        </w:rPr>
      </w:pPr>
      <w:r w:rsidRPr="00BF490A">
        <w:rPr>
          <w:rFonts w:ascii="Arial" w:hAnsi="Arial" w:cs="Arial"/>
        </w:rPr>
        <w:t xml:space="preserve">To </w:t>
      </w:r>
      <w:r w:rsidR="00722ECA">
        <w:rPr>
          <w:rFonts w:ascii="Arial" w:hAnsi="Arial" w:cs="Arial"/>
        </w:rPr>
        <w:t>allocate</w:t>
      </w:r>
      <w:r w:rsidR="00496DE8" w:rsidRPr="00BF490A">
        <w:rPr>
          <w:rFonts w:ascii="Arial" w:hAnsi="Arial" w:cs="Arial"/>
        </w:rPr>
        <w:t xml:space="preserve"> cases to managers, tracking progress in a timely manner</w:t>
      </w:r>
      <w:r w:rsidR="00BF490A" w:rsidRPr="00BF490A">
        <w:rPr>
          <w:rFonts w:ascii="Arial" w:hAnsi="Arial" w:cs="Arial"/>
        </w:rPr>
        <w:t xml:space="preserve"> and</w:t>
      </w:r>
      <w:r w:rsidR="00496DE8" w:rsidRPr="00BF490A">
        <w:rPr>
          <w:rFonts w:ascii="Arial" w:hAnsi="Arial" w:cs="Arial"/>
        </w:rPr>
        <w:t xml:space="preserve"> reporting variances </w:t>
      </w:r>
      <w:r w:rsidR="00BF490A" w:rsidRPr="00BF490A">
        <w:rPr>
          <w:rFonts w:ascii="Arial" w:hAnsi="Arial" w:cs="Arial"/>
        </w:rPr>
        <w:t xml:space="preserve">and emerging issues </w:t>
      </w:r>
      <w:r w:rsidR="00496DE8" w:rsidRPr="00BF490A">
        <w:rPr>
          <w:rFonts w:ascii="Arial" w:hAnsi="Arial" w:cs="Arial"/>
        </w:rPr>
        <w:t>promptly</w:t>
      </w:r>
      <w:r w:rsidR="000F0C0A" w:rsidRPr="00BF490A">
        <w:rPr>
          <w:rFonts w:ascii="Arial" w:hAnsi="Arial" w:cs="Arial"/>
        </w:rPr>
        <w:t>.</w:t>
      </w:r>
    </w:p>
    <w:p w:rsidR="006B3E23" w:rsidRDefault="006B3E23" w:rsidP="00291E13">
      <w:pPr>
        <w:pStyle w:val="BodyTextIndent"/>
        <w:ind w:left="349" w:firstLine="0"/>
        <w:rPr>
          <w:rFonts w:ascii="Arial" w:hAnsi="Arial" w:cs="Arial"/>
        </w:rPr>
      </w:pPr>
    </w:p>
    <w:p w:rsidR="00722ECA" w:rsidRDefault="006B3E23" w:rsidP="00722ECA">
      <w:pPr>
        <w:pStyle w:val="BodyTextIndent"/>
        <w:tabs>
          <w:tab w:val="num" w:pos="1843"/>
        </w:tabs>
        <w:ind w:left="349" w:firstLine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22ECA">
        <w:rPr>
          <w:rFonts w:ascii="Arial" w:hAnsi="Arial" w:cs="Arial"/>
        </w:rPr>
        <w:t xml:space="preserve">rovide advice and guidance on the Student Disciplinary policy </w:t>
      </w:r>
      <w:r w:rsidR="00722ECA">
        <w:rPr>
          <w:rFonts w:ascii="Arial" w:hAnsi="Arial" w:cs="Arial"/>
          <w:szCs w:val="22"/>
        </w:rPr>
        <w:t xml:space="preserve">to staff and customers as required and </w:t>
      </w:r>
      <w:r w:rsidR="00722ECA">
        <w:rPr>
          <w:rFonts w:ascii="Arial" w:hAnsi="Arial" w:cs="Arial"/>
          <w:bCs/>
        </w:rPr>
        <w:t xml:space="preserve">oversee student disciplinary referrals according to the procedure to ensure compliance with the Student Disciplinary Policy. </w:t>
      </w:r>
    </w:p>
    <w:p w:rsidR="00722ECA" w:rsidRDefault="00722ECA" w:rsidP="00291E13">
      <w:pPr>
        <w:pStyle w:val="BodyTextIndent"/>
        <w:ind w:left="349" w:firstLine="0"/>
        <w:rPr>
          <w:rFonts w:ascii="Arial" w:hAnsi="Arial" w:cs="Arial"/>
        </w:rPr>
      </w:pPr>
    </w:p>
    <w:p w:rsidR="006B3E23" w:rsidRDefault="00BF490A" w:rsidP="006B3E23">
      <w:pPr>
        <w:pStyle w:val="BodyTextIndent"/>
        <w:ind w:left="349" w:firstLine="0"/>
        <w:rPr>
          <w:rFonts w:ascii="Arial" w:hAnsi="Arial" w:cs="Arial"/>
          <w:szCs w:val="22"/>
        </w:rPr>
      </w:pPr>
      <w:r w:rsidRPr="00BF490A">
        <w:rPr>
          <w:rFonts w:ascii="Arial" w:hAnsi="Arial" w:cs="Arial"/>
          <w:szCs w:val="22"/>
        </w:rPr>
        <w:t xml:space="preserve">Demonstrate </w:t>
      </w:r>
      <w:r>
        <w:rPr>
          <w:rFonts w:ascii="Arial" w:hAnsi="Arial" w:cs="Arial"/>
          <w:szCs w:val="22"/>
        </w:rPr>
        <w:t xml:space="preserve">the </w:t>
      </w:r>
      <w:r w:rsidRPr="00BF490A">
        <w:rPr>
          <w:rFonts w:ascii="Arial" w:hAnsi="Arial" w:cs="Arial"/>
          <w:szCs w:val="22"/>
        </w:rPr>
        <w:t>integrity of the student disciplin</w:t>
      </w:r>
      <w:r>
        <w:rPr>
          <w:rFonts w:ascii="Arial" w:hAnsi="Arial" w:cs="Arial"/>
          <w:szCs w:val="22"/>
        </w:rPr>
        <w:t xml:space="preserve">ary </w:t>
      </w:r>
      <w:r w:rsidRPr="00BF490A">
        <w:rPr>
          <w:rFonts w:ascii="Arial" w:hAnsi="Arial" w:cs="Arial"/>
          <w:szCs w:val="22"/>
        </w:rPr>
        <w:t>process</w:t>
      </w:r>
      <w:r>
        <w:rPr>
          <w:rFonts w:ascii="Arial" w:hAnsi="Arial" w:cs="Arial"/>
          <w:szCs w:val="22"/>
        </w:rPr>
        <w:t xml:space="preserve"> and promote a </w:t>
      </w:r>
      <w:r w:rsidRPr="00BF490A">
        <w:rPr>
          <w:rFonts w:ascii="Arial" w:hAnsi="Arial" w:cs="Arial"/>
          <w:szCs w:val="22"/>
        </w:rPr>
        <w:t xml:space="preserve">positive image of the </w:t>
      </w:r>
      <w:r>
        <w:rPr>
          <w:rFonts w:ascii="Arial" w:hAnsi="Arial" w:cs="Arial"/>
          <w:szCs w:val="22"/>
        </w:rPr>
        <w:t>process</w:t>
      </w:r>
      <w:r w:rsidRPr="00BF490A">
        <w:rPr>
          <w:rFonts w:ascii="Arial" w:hAnsi="Arial" w:cs="Arial"/>
          <w:szCs w:val="22"/>
        </w:rPr>
        <w:t xml:space="preserve"> by providing timely communication with students</w:t>
      </w:r>
      <w:r w:rsidR="00E9341C">
        <w:rPr>
          <w:rFonts w:ascii="Arial" w:hAnsi="Arial" w:cs="Arial"/>
          <w:szCs w:val="22"/>
        </w:rPr>
        <w:t xml:space="preserve">, </w:t>
      </w:r>
      <w:r w:rsidRPr="00BF490A">
        <w:rPr>
          <w:rFonts w:ascii="Arial" w:hAnsi="Arial" w:cs="Arial"/>
          <w:szCs w:val="22"/>
        </w:rPr>
        <w:t xml:space="preserve">appropriate </w:t>
      </w:r>
      <w:r w:rsidR="006B3E23">
        <w:rPr>
          <w:rFonts w:ascii="Arial" w:hAnsi="Arial" w:cs="Arial"/>
          <w:szCs w:val="22"/>
        </w:rPr>
        <w:t>staff and relevant third parties</w:t>
      </w:r>
      <w:r w:rsidRPr="00BF490A">
        <w:rPr>
          <w:rFonts w:ascii="Arial" w:hAnsi="Arial" w:cs="Arial"/>
          <w:szCs w:val="22"/>
        </w:rPr>
        <w:t xml:space="preserve"> for each </w:t>
      </w:r>
      <w:r>
        <w:rPr>
          <w:rFonts w:ascii="Arial" w:hAnsi="Arial" w:cs="Arial"/>
          <w:szCs w:val="22"/>
        </w:rPr>
        <w:t>referral</w:t>
      </w:r>
      <w:r w:rsidR="00E9341C">
        <w:rPr>
          <w:rFonts w:ascii="Arial" w:hAnsi="Arial" w:cs="Arial"/>
          <w:szCs w:val="22"/>
        </w:rPr>
        <w:t>,</w:t>
      </w:r>
      <w:r w:rsidR="006B3E23">
        <w:rPr>
          <w:rFonts w:ascii="Arial" w:hAnsi="Arial" w:cs="Arial"/>
          <w:szCs w:val="22"/>
        </w:rPr>
        <w:t xml:space="preserve"> and that </w:t>
      </w:r>
      <w:r w:rsidR="006B3E23" w:rsidRPr="00BF490A">
        <w:rPr>
          <w:rFonts w:ascii="Arial" w:hAnsi="Arial" w:cs="Arial"/>
          <w:szCs w:val="22"/>
        </w:rPr>
        <w:t xml:space="preserve">each </w:t>
      </w:r>
      <w:r w:rsidR="006B3E23">
        <w:rPr>
          <w:rFonts w:ascii="Arial" w:hAnsi="Arial" w:cs="Arial"/>
          <w:szCs w:val="22"/>
        </w:rPr>
        <w:t>case</w:t>
      </w:r>
      <w:r w:rsidR="006B3E23" w:rsidRPr="00BF490A">
        <w:rPr>
          <w:rFonts w:ascii="Arial" w:hAnsi="Arial" w:cs="Arial"/>
          <w:szCs w:val="22"/>
        </w:rPr>
        <w:t xml:space="preserve"> is efficiently pro</w:t>
      </w:r>
      <w:r w:rsidR="006B3E23">
        <w:rPr>
          <w:rFonts w:ascii="Arial" w:hAnsi="Arial" w:cs="Arial"/>
          <w:szCs w:val="22"/>
        </w:rPr>
        <w:t>cessed to the point of closure.</w:t>
      </w:r>
    </w:p>
    <w:p w:rsidR="006B3E23" w:rsidRDefault="006B3E23" w:rsidP="006B3E23">
      <w:pPr>
        <w:pStyle w:val="BodyTextIndent"/>
        <w:ind w:left="349" w:firstLine="0"/>
        <w:rPr>
          <w:rFonts w:ascii="Arial" w:hAnsi="Arial" w:cs="Arial"/>
          <w:szCs w:val="22"/>
        </w:rPr>
      </w:pPr>
    </w:p>
    <w:p w:rsidR="00B203BA" w:rsidRDefault="006B3E23" w:rsidP="006B3E23">
      <w:pPr>
        <w:pStyle w:val="BodyTextIndent"/>
        <w:ind w:left="349" w:firstLine="0"/>
        <w:rPr>
          <w:rFonts w:ascii="Arial" w:hAnsi="Arial" w:cs="Arial"/>
          <w:szCs w:val="22"/>
        </w:rPr>
      </w:pPr>
      <w:r w:rsidRPr="00BF490A">
        <w:rPr>
          <w:rFonts w:ascii="Arial" w:hAnsi="Arial" w:cs="Arial"/>
        </w:rPr>
        <w:t>E</w:t>
      </w:r>
      <w:r w:rsidRPr="00BF490A">
        <w:rPr>
          <w:rFonts w:ascii="Arial" w:hAnsi="Arial" w:cs="Arial"/>
          <w:szCs w:val="22"/>
        </w:rPr>
        <w:t>nsur</w:t>
      </w:r>
      <w:r>
        <w:rPr>
          <w:rFonts w:ascii="Arial" w:hAnsi="Arial" w:cs="Arial"/>
          <w:szCs w:val="22"/>
        </w:rPr>
        <w:t>e</w:t>
      </w:r>
      <w:r w:rsidRPr="00BF490A">
        <w:rPr>
          <w:rFonts w:ascii="Arial" w:hAnsi="Arial" w:cs="Arial"/>
          <w:szCs w:val="22"/>
        </w:rPr>
        <w:t xml:space="preserve"> that student </w:t>
      </w:r>
      <w:r>
        <w:rPr>
          <w:rFonts w:ascii="Arial" w:hAnsi="Arial" w:cs="Arial"/>
          <w:szCs w:val="22"/>
        </w:rPr>
        <w:t>records are accurately kept in line with Data Protection legislation</w:t>
      </w:r>
      <w:r w:rsidR="00B203BA">
        <w:rPr>
          <w:rFonts w:ascii="Arial" w:hAnsi="Arial" w:cs="Arial"/>
          <w:szCs w:val="22"/>
        </w:rPr>
        <w:t xml:space="preserve">.  </w:t>
      </w:r>
    </w:p>
    <w:p w:rsidR="00B203BA" w:rsidRDefault="00B203BA" w:rsidP="006B3E23">
      <w:pPr>
        <w:pStyle w:val="BodyTextIndent"/>
        <w:ind w:left="349" w:firstLine="0"/>
        <w:rPr>
          <w:rFonts w:ascii="Arial" w:hAnsi="Arial" w:cs="Arial"/>
          <w:szCs w:val="22"/>
        </w:rPr>
      </w:pPr>
    </w:p>
    <w:p w:rsidR="006B3E23" w:rsidRDefault="00630B0C" w:rsidP="006B3E23">
      <w:pPr>
        <w:pStyle w:val="BodyTextIndent"/>
        <w:ind w:left="349"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="00B203BA">
        <w:rPr>
          <w:rFonts w:ascii="Arial" w:hAnsi="Arial" w:cs="Arial"/>
          <w:szCs w:val="22"/>
        </w:rPr>
        <w:t>rotect</w:t>
      </w:r>
      <w:r>
        <w:rPr>
          <w:rFonts w:ascii="Arial" w:hAnsi="Arial" w:cs="Arial"/>
          <w:szCs w:val="22"/>
        </w:rPr>
        <w:t xml:space="preserve"> the reputation of the College</w:t>
      </w:r>
      <w:r w:rsidRPr="00630B0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by providing excellent customer service, </w:t>
      </w:r>
      <w:r w:rsidR="004A6F24">
        <w:rPr>
          <w:rFonts w:ascii="Arial" w:hAnsi="Arial" w:cs="Arial"/>
          <w:szCs w:val="22"/>
        </w:rPr>
        <w:t>effectively liaising with relevant departments</w:t>
      </w:r>
      <w:r w:rsidR="003F1928">
        <w:rPr>
          <w:rFonts w:ascii="Arial" w:hAnsi="Arial" w:cs="Arial"/>
          <w:szCs w:val="22"/>
        </w:rPr>
        <w:t>, partner organisations</w:t>
      </w:r>
      <w:r w:rsidR="004A6F24">
        <w:rPr>
          <w:rFonts w:ascii="Arial" w:hAnsi="Arial" w:cs="Arial"/>
          <w:szCs w:val="22"/>
        </w:rPr>
        <w:t xml:space="preserve"> and third parties, </w:t>
      </w:r>
      <w:r>
        <w:rPr>
          <w:rFonts w:ascii="Arial" w:hAnsi="Arial" w:cs="Arial"/>
          <w:szCs w:val="22"/>
        </w:rPr>
        <w:t>creat</w:t>
      </w:r>
      <w:r w:rsidR="004A6F24">
        <w:rPr>
          <w:rFonts w:ascii="Arial" w:hAnsi="Arial" w:cs="Arial"/>
          <w:szCs w:val="22"/>
        </w:rPr>
        <w:t>ing</w:t>
      </w:r>
      <w:r>
        <w:rPr>
          <w:rFonts w:ascii="Arial" w:hAnsi="Arial" w:cs="Arial"/>
          <w:szCs w:val="22"/>
        </w:rPr>
        <w:t xml:space="preserve"> a positive </w:t>
      </w:r>
      <w:r w:rsidR="004A6F24">
        <w:rPr>
          <w:rFonts w:ascii="Arial" w:hAnsi="Arial" w:cs="Arial"/>
          <w:szCs w:val="22"/>
        </w:rPr>
        <w:t>end to end experience.</w:t>
      </w:r>
    </w:p>
    <w:p w:rsidR="002861F7" w:rsidRDefault="002861F7" w:rsidP="006B3E23">
      <w:pPr>
        <w:pStyle w:val="BodyTextIndent"/>
        <w:ind w:left="349" w:firstLine="0"/>
        <w:rPr>
          <w:rFonts w:ascii="Arial" w:hAnsi="Arial" w:cs="Arial"/>
          <w:szCs w:val="22"/>
        </w:rPr>
      </w:pPr>
    </w:p>
    <w:p w:rsidR="002861F7" w:rsidRPr="00BF490A" w:rsidRDefault="002861F7" w:rsidP="006B3E23">
      <w:pPr>
        <w:pStyle w:val="BodyTextIndent"/>
        <w:ind w:left="349" w:firstLine="0"/>
        <w:rPr>
          <w:rFonts w:ascii="Arial" w:hAnsi="Arial" w:cs="Arial"/>
        </w:rPr>
      </w:pPr>
      <w:r>
        <w:rPr>
          <w:rFonts w:ascii="Arial" w:hAnsi="Arial" w:cs="Arial"/>
          <w:szCs w:val="22"/>
        </w:rPr>
        <w:t>Collect and keep records of positive feedback and disseminate amongst appropriate colleag</w:t>
      </w:r>
      <w:r w:rsidR="00722ECA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>es.</w:t>
      </w:r>
    </w:p>
    <w:p w:rsidR="00DA7DC1" w:rsidRDefault="00DA7DC1" w:rsidP="00DA7DC1">
      <w:pPr>
        <w:pStyle w:val="BodyTextIndent3"/>
        <w:ind w:left="0"/>
        <w:rPr>
          <w:rFonts w:ascii="Arial" w:hAnsi="Arial" w:cs="Arial"/>
          <w:b/>
          <w:sz w:val="22"/>
        </w:rPr>
      </w:pPr>
    </w:p>
    <w:p w:rsidR="00DA7DC1" w:rsidRDefault="00DA7DC1" w:rsidP="00DA7DC1">
      <w:pPr>
        <w:ind w:right="-900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>______________________________________________________________________</w:t>
      </w:r>
    </w:p>
    <w:p w:rsidR="00535E70" w:rsidRDefault="00535E70" w:rsidP="00DA7DC1">
      <w:pPr>
        <w:rPr>
          <w:rFonts w:ascii="Arial" w:hAnsi="Arial" w:cs="Arial"/>
          <w:b/>
          <w:sz w:val="22"/>
        </w:rPr>
      </w:pPr>
    </w:p>
    <w:p w:rsidR="00DA7DC1" w:rsidRPr="003F1928" w:rsidRDefault="00DA7DC1" w:rsidP="00DA7DC1">
      <w:pPr>
        <w:numPr>
          <w:ilvl w:val="0"/>
          <w:numId w:val="1"/>
        </w:numPr>
        <w:outlineLvl w:val="0"/>
        <w:rPr>
          <w:rFonts w:ascii="Arial" w:hAnsi="Arial" w:cs="Arial"/>
          <w:b/>
          <w:sz w:val="22"/>
        </w:rPr>
      </w:pPr>
      <w:r w:rsidRPr="00B0095A">
        <w:rPr>
          <w:rFonts w:ascii="Arial" w:hAnsi="Arial" w:cs="Arial"/>
          <w:b/>
          <w:sz w:val="22"/>
        </w:rPr>
        <w:t>PRINCIPAL ACCOUNTABILITIES</w:t>
      </w:r>
    </w:p>
    <w:p w:rsidR="00DA7DC1" w:rsidRDefault="00DA7DC1" w:rsidP="00A1283B">
      <w:pPr>
        <w:ind w:left="1350"/>
        <w:jc w:val="both"/>
        <w:rPr>
          <w:rFonts w:ascii="Arial" w:hAnsi="Arial" w:cs="Arial"/>
          <w:sz w:val="22"/>
        </w:rPr>
      </w:pPr>
    </w:p>
    <w:p w:rsidR="00A1283B" w:rsidRDefault="00A1283B" w:rsidP="002F1CCE">
      <w:pPr>
        <w:pStyle w:val="BodyTextIndent"/>
        <w:numPr>
          <w:ilvl w:val="0"/>
          <w:numId w:val="10"/>
        </w:numPr>
        <w:rPr>
          <w:rFonts w:ascii="Arial" w:hAnsi="Arial" w:cs="Arial"/>
          <w:bCs/>
        </w:rPr>
      </w:pPr>
      <w:r w:rsidRPr="00354BD7">
        <w:rPr>
          <w:rFonts w:ascii="Arial" w:hAnsi="Arial" w:cs="Arial"/>
          <w:bCs/>
        </w:rPr>
        <w:t xml:space="preserve">To ensure effective and efficient </w:t>
      </w:r>
      <w:r w:rsidR="00550E69">
        <w:rPr>
          <w:rFonts w:ascii="Arial" w:hAnsi="Arial" w:cs="Arial"/>
          <w:bCs/>
        </w:rPr>
        <w:t>recordi</w:t>
      </w:r>
      <w:r w:rsidR="00496DE8">
        <w:rPr>
          <w:rFonts w:ascii="Arial" w:hAnsi="Arial" w:cs="Arial"/>
          <w:bCs/>
        </w:rPr>
        <w:t>ng and reporting of complaints</w:t>
      </w:r>
      <w:r w:rsidR="00550E69">
        <w:rPr>
          <w:rFonts w:ascii="Arial" w:hAnsi="Arial" w:cs="Arial"/>
          <w:bCs/>
        </w:rPr>
        <w:t xml:space="preserve">, preparing information for </w:t>
      </w:r>
      <w:r w:rsidR="000F0C0A">
        <w:rPr>
          <w:rFonts w:ascii="Arial" w:hAnsi="Arial" w:cs="Arial"/>
          <w:bCs/>
        </w:rPr>
        <w:t>the</w:t>
      </w:r>
      <w:r w:rsidR="00722ECA">
        <w:rPr>
          <w:rFonts w:ascii="Arial" w:hAnsi="Arial" w:cs="Arial"/>
          <w:bCs/>
        </w:rPr>
        <w:t xml:space="preserve"> Strategic</w:t>
      </w:r>
      <w:r w:rsidR="00496DE8">
        <w:rPr>
          <w:rFonts w:ascii="Arial" w:hAnsi="Arial" w:cs="Arial"/>
          <w:bCs/>
        </w:rPr>
        <w:t xml:space="preserve"> Leadership Team and </w:t>
      </w:r>
      <w:r w:rsidR="00550E69">
        <w:rPr>
          <w:rFonts w:ascii="Arial" w:hAnsi="Arial" w:cs="Arial"/>
          <w:bCs/>
        </w:rPr>
        <w:t>Governors and other relevant professionals</w:t>
      </w:r>
      <w:r w:rsidR="003F1928">
        <w:rPr>
          <w:rFonts w:ascii="Arial" w:hAnsi="Arial" w:cs="Arial"/>
          <w:bCs/>
        </w:rPr>
        <w:t>,</w:t>
      </w:r>
      <w:r w:rsidR="00550E69">
        <w:rPr>
          <w:rFonts w:ascii="Arial" w:hAnsi="Arial" w:cs="Arial"/>
          <w:bCs/>
        </w:rPr>
        <w:t xml:space="preserve"> subject to data protection and areas of confidentiality.</w:t>
      </w:r>
    </w:p>
    <w:p w:rsidR="00C26549" w:rsidRDefault="002F1CCE" w:rsidP="002F1CCE">
      <w:pPr>
        <w:pStyle w:val="BodyTextIndent"/>
        <w:numPr>
          <w:ilvl w:val="0"/>
          <w:numId w:val="1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</w:t>
      </w:r>
      <w:r w:rsidR="00C26549">
        <w:rPr>
          <w:rFonts w:ascii="Arial" w:hAnsi="Arial" w:cs="Arial"/>
          <w:bCs/>
        </w:rPr>
        <w:t>o</w:t>
      </w:r>
      <w:r w:rsidR="00961E15">
        <w:rPr>
          <w:rFonts w:ascii="Arial" w:hAnsi="Arial" w:cs="Arial"/>
          <w:bCs/>
        </w:rPr>
        <w:t xml:space="preserve"> work closel</w:t>
      </w:r>
      <w:r w:rsidR="000F3DAB">
        <w:rPr>
          <w:rFonts w:ascii="Arial" w:hAnsi="Arial" w:cs="Arial"/>
          <w:bCs/>
        </w:rPr>
        <w:t xml:space="preserve">y with Human </w:t>
      </w:r>
      <w:r w:rsidR="00496DE8">
        <w:rPr>
          <w:rFonts w:ascii="Arial" w:hAnsi="Arial" w:cs="Arial"/>
          <w:bCs/>
        </w:rPr>
        <w:t>Resources (HR) with regard to cases that cross over between complaints and HR investigations</w:t>
      </w:r>
      <w:r w:rsidR="00C26549">
        <w:rPr>
          <w:rFonts w:ascii="Arial" w:hAnsi="Arial" w:cs="Arial"/>
          <w:bCs/>
        </w:rPr>
        <w:t>.</w:t>
      </w:r>
    </w:p>
    <w:p w:rsidR="00C26549" w:rsidRDefault="00C26549" w:rsidP="00C26549">
      <w:pPr>
        <w:pStyle w:val="ListParagraph"/>
        <w:rPr>
          <w:rFonts w:ascii="Arial" w:hAnsi="Arial" w:cs="Arial"/>
          <w:bCs/>
        </w:rPr>
      </w:pPr>
    </w:p>
    <w:p w:rsidR="00C26549" w:rsidRPr="00C26549" w:rsidRDefault="007B4895" w:rsidP="002F1CCE">
      <w:pPr>
        <w:pStyle w:val="BodyTextIndent"/>
        <w:numPr>
          <w:ilvl w:val="0"/>
          <w:numId w:val="1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</w:t>
      </w:r>
      <w:r w:rsidR="00EF09FC" w:rsidRPr="00C26549">
        <w:rPr>
          <w:rFonts w:ascii="Arial" w:hAnsi="Arial" w:cs="Arial"/>
          <w:bCs/>
        </w:rPr>
        <w:t xml:space="preserve">repare </w:t>
      </w:r>
      <w:r>
        <w:rPr>
          <w:rFonts w:ascii="Arial" w:hAnsi="Arial" w:cs="Arial"/>
          <w:bCs/>
        </w:rPr>
        <w:t>appropriate</w:t>
      </w:r>
      <w:r w:rsidR="00EF09FC" w:rsidRPr="00C26549">
        <w:rPr>
          <w:rFonts w:ascii="Arial" w:hAnsi="Arial" w:cs="Arial"/>
          <w:bCs/>
        </w:rPr>
        <w:t xml:space="preserve"> communications to send out to complainants </w:t>
      </w:r>
      <w:r w:rsidR="00C26549" w:rsidRPr="00C26549">
        <w:rPr>
          <w:rFonts w:ascii="Arial" w:hAnsi="Arial" w:cs="Arial"/>
          <w:bCs/>
        </w:rPr>
        <w:t>e.g.</w:t>
      </w:r>
      <w:r w:rsidR="00EF09FC" w:rsidRPr="00C26549">
        <w:rPr>
          <w:rFonts w:ascii="Arial" w:hAnsi="Arial" w:cs="Arial"/>
          <w:bCs/>
        </w:rPr>
        <w:t xml:space="preserve"> </w:t>
      </w:r>
      <w:r w:rsidR="00722ECA">
        <w:rPr>
          <w:rFonts w:ascii="Arial" w:hAnsi="Arial" w:cs="Arial"/>
          <w:bCs/>
        </w:rPr>
        <w:t>students</w:t>
      </w:r>
      <w:r w:rsidR="00EF09FC" w:rsidRPr="00C26549">
        <w:rPr>
          <w:rFonts w:ascii="Arial" w:hAnsi="Arial" w:cs="Arial"/>
          <w:bCs/>
        </w:rPr>
        <w:t xml:space="preserve">, parents, employers, and others. Work closely with the </w:t>
      </w:r>
      <w:r w:rsidR="00722ECA">
        <w:rPr>
          <w:rFonts w:ascii="Arial" w:hAnsi="Arial" w:cs="Arial"/>
          <w:bCs/>
        </w:rPr>
        <w:t xml:space="preserve">Marketing and Communications </w:t>
      </w:r>
      <w:r w:rsidR="00EF09FC" w:rsidRPr="00C26549">
        <w:rPr>
          <w:rFonts w:ascii="Arial" w:hAnsi="Arial" w:cs="Arial"/>
          <w:bCs/>
        </w:rPr>
        <w:t xml:space="preserve">team to assist with promoting and maintaining the College’s reputation, under the </w:t>
      </w:r>
      <w:r w:rsidR="00EF09FC" w:rsidRPr="00722ECA">
        <w:rPr>
          <w:rFonts w:ascii="Arial" w:hAnsi="Arial" w:cs="Arial"/>
          <w:bCs/>
          <w:szCs w:val="22"/>
        </w:rPr>
        <w:t xml:space="preserve">guidance of the </w:t>
      </w:r>
      <w:r w:rsidR="00C26549" w:rsidRPr="00722ECA">
        <w:rPr>
          <w:rFonts w:ascii="Arial" w:hAnsi="Arial" w:cs="Arial"/>
          <w:szCs w:val="22"/>
        </w:rPr>
        <w:t>Director of Marketing, Communications and Student Experience</w:t>
      </w:r>
      <w:r w:rsidR="00722ECA" w:rsidRPr="00722ECA">
        <w:rPr>
          <w:rFonts w:ascii="Arial" w:hAnsi="Arial" w:cs="Arial"/>
          <w:szCs w:val="22"/>
        </w:rPr>
        <w:t>.</w:t>
      </w:r>
    </w:p>
    <w:p w:rsidR="00C26549" w:rsidRDefault="00C26549" w:rsidP="00C26549">
      <w:pPr>
        <w:pStyle w:val="ListParagraph"/>
        <w:rPr>
          <w:rFonts w:ascii="Arial" w:hAnsi="Arial" w:cs="Arial"/>
          <w:bCs/>
        </w:rPr>
      </w:pPr>
    </w:p>
    <w:p w:rsidR="00C26549" w:rsidRPr="00C26549" w:rsidRDefault="00C26549" w:rsidP="002F1CCE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Liaise with Learning/Training Leaders and other senior staff to check the progress of each complaint, ensur</w:t>
      </w:r>
      <w:r w:rsidR="003F1928">
        <w:rPr>
          <w:sz w:val="22"/>
          <w:szCs w:val="22"/>
        </w:rPr>
        <w:t>ing</w:t>
      </w:r>
      <w:r>
        <w:rPr>
          <w:sz w:val="22"/>
          <w:szCs w:val="22"/>
        </w:rPr>
        <w:t xml:space="preserve"> each case is brought to closure in a timely matter. </w:t>
      </w:r>
    </w:p>
    <w:p w:rsidR="00A1283B" w:rsidRDefault="00A1283B" w:rsidP="00A1283B">
      <w:pPr>
        <w:pStyle w:val="ListParagraph"/>
        <w:rPr>
          <w:rFonts w:ascii="Arial" w:hAnsi="Arial" w:cs="Arial"/>
          <w:b/>
          <w:bCs/>
        </w:rPr>
      </w:pPr>
    </w:p>
    <w:p w:rsidR="00DA7DC1" w:rsidRDefault="003F1928" w:rsidP="002F1CCE">
      <w:pPr>
        <w:numPr>
          <w:ilvl w:val="0"/>
          <w:numId w:val="10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="00F307F2">
        <w:rPr>
          <w:rFonts w:ascii="Arial" w:hAnsi="Arial" w:cs="Arial"/>
          <w:sz w:val="22"/>
        </w:rPr>
        <w:t xml:space="preserve">ork closely with the Corporate Services Manager, referring any complaints which have the potential to </w:t>
      </w:r>
      <w:r w:rsidR="003E59D0">
        <w:rPr>
          <w:rFonts w:ascii="Arial" w:hAnsi="Arial" w:cs="Arial"/>
          <w:sz w:val="22"/>
        </w:rPr>
        <w:t xml:space="preserve">lead to legal action; or complaints that have </w:t>
      </w:r>
      <w:r w:rsidR="00C26549">
        <w:rPr>
          <w:rFonts w:ascii="Arial" w:hAnsi="Arial" w:cs="Arial"/>
          <w:sz w:val="22"/>
        </w:rPr>
        <w:t xml:space="preserve">subsequently led to </w:t>
      </w:r>
      <w:r w:rsidR="003E59D0">
        <w:rPr>
          <w:rFonts w:ascii="Arial" w:hAnsi="Arial" w:cs="Arial"/>
          <w:sz w:val="22"/>
        </w:rPr>
        <w:t>‘subject access’ request</w:t>
      </w:r>
      <w:r w:rsidR="00C26549">
        <w:rPr>
          <w:rFonts w:ascii="Arial" w:hAnsi="Arial" w:cs="Arial"/>
          <w:sz w:val="22"/>
        </w:rPr>
        <w:t>s.</w:t>
      </w:r>
    </w:p>
    <w:p w:rsidR="00DA7DC1" w:rsidRDefault="00DA7DC1" w:rsidP="00DA7DC1">
      <w:pPr>
        <w:rPr>
          <w:rFonts w:ascii="Arial" w:hAnsi="Arial" w:cs="Arial"/>
          <w:sz w:val="22"/>
        </w:rPr>
      </w:pPr>
    </w:p>
    <w:p w:rsidR="00DA7DC1" w:rsidRDefault="00F36469" w:rsidP="002F1CCE">
      <w:pPr>
        <w:numPr>
          <w:ilvl w:val="0"/>
          <w:numId w:val="10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implement the</w:t>
      </w:r>
      <w:r w:rsidR="00722ECA">
        <w:rPr>
          <w:rFonts w:ascii="Arial" w:hAnsi="Arial" w:cs="Arial"/>
          <w:sz w:val="22"/>
        </w:rPr>
        <w:t xml:space="preserve"> College’s </w:t>
      </w:r>
      <w:r>
        <w:rPr>
          <w:rFonts w:ascii="Arial" w:hAnsi="Arial" w:cs="Arial"/>
          <w:sz w:val="22"/>
        </w:rPr>
        <w:t xml:space="preserve">Student Disciplinary </w:t>
      </w:r>
      <w:r w:rsidR="00722ECA">
        <w:rPr>
          <w:rFonts w:ascii="Arial" w:hAnsi="Arial" w:cs="Arial"/>
          <w:sz w:val="22"/>
        </w:rPr>
        <w:t>Policy and Procedure</w:t>
      </w:r>
      <w:r>
        <w:rPr>
          <w:rFonts w:ascii="Arial" w:hAnsi="Arial" w:cs="Arial"/>
          <w:sz w:val="22"/>
        </w:rPr>
        <w:t xml:space="preserve">, ensuring that all deadlines are met and </w:t>
      </w:r>
      <w:r w:rsidR="007B4895">
        <w:rPr>
          <w:rFonts w:ascii="Arial" w:hAnsi="Arial" w:cs="Arial"/>
          <w:sz w:val="22"/>
        </w:rPr>
        <w:t>appropriate</w:t>
      </w:r>
      <w:r>
        <w:rPr>
          <w:rFonts w:ascii="Arial" w:hAnsi="Arial" w:cs="Arial"/>
          <w:sz w:val="22"/>
        </w:rPr>
        <w:t xml:space="preserve"> information is </w:t>
      </w:r>
      <w:r w:rsidR="007B4895">
        <w:rPr>
          <w:rFonts w:ascii="Arial" w:hAnsi="Arial" w:cs="Arial"/>
          <w:sz w:val="22"/>
        </w:rPr>
        <w:t>communicated</w:t>
      </w:r>
      <w:r>
        <w:rPr>
          <w:rFonts w:ascii="Arial" w:hAnsi="Arial" w:cs="Arial"/>
          <w:sz w:val="22"/>
        </w:rPr>
        <w:t xml:space="preserve"> to </w:t>
      </w:r>
      <w:r w:rsidR="007B4895">
        <w:rPr>
          <w:rFonts w:ascii="Arial" w:hAnsi="Arial" w:cs="Arial"/>
          <w:sz w:val="22"/>
        </w:rPr>
        <w:t>relevant</w:t>
      </w:r>
      <w:r>
        <w:rPr>
          <w:rFonts w:ascii="Arial" w:hAnsi="Arial" w:cs="Arial"/>
          <w:sz w:val="22"/>
        </w:rPr>
        <w:t xml:space="preserve"> parties.</w:t>
      </w:r>
    </w:p>
    <w:p w:rsidR="00C26549" w:rsidRDefault="00C26549" w:rsidP="00C26549">
      <w:pPr>
        <w:pStyle w:val="ListParagraph"/>
        <w:rPr>
          <w:rFonts w:ascii="Arial" w:hAnsi="Arial" w:cs="Arial"/>
          <w:sz w:val="22"/>
        </w:rPr>
      </w:pPr>
    </w:p>
    <w:p w:rsidR="00D066F1" w:rsidRDefault="00722ECA" w:rsidP="002F1CCE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Track and monitor all Level 2 and Level 3</w:t>
      </w:r>
      <w:r w:rsidR="00D066F1" w:rsidRPr="00D066F1">
        <w:rPr>
          <w:sz w:val="22"/>
          <w:szCs w:val="22"/>
        </w:rPr>
        <w:t xml:space="preserve"> disciplinary </w:t>
      </w:r>
      <w:r>
        <w:rPr>
          <w:sz w:val="22"/>
          <w:szCs w:val="22"/>
        </w:rPr>
        <w:t>cases</w:t>
      </w:r>
      <w:r w:rsidR="00D066F1" w:rsidRPr="00D066F1">
        <w:rPr>
          <w:sz w:val="22"/>
          <w:szCs w:val="22"/>
        </w:rPr>
        <w:t xml:space="preserve"> ensuring compliance with the Student Discipli</w:t>
      </w:r>
      <w:r>
        <w:rPr>
          <w:sz w:val="22"/>
          <w:szCs w:val="22"/>
        </w:rPr>
        <w:t xml:space="preserve">nary policy and provide administrative support. </w:t>
      </w:r>
    </w:p>
    <w:p w:rsidR="00D066F1" w:rsidRDefault="00D066F1" w:rsidP="00D066F1">
      <w:pPr>
        <w:pStyle w:val="ListParagraph"/>
        <w:rPr>
          <w:sz w:val="22"/>
          <w:szCs w:val="22"/>
        </w:rPr>
      </w:pPr>
    </w:p>
    <w:p w:rsidR="00D066F1" w:rsidRDefault="00D066F1" w:rsidP="002F1CCE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Prepare and maintain student files, while communicating with each student on the status of their case</w:t>
      </w:r>
      <w:r w:rsidR="007B4895">
        <w:rPr>
          <w:sz w:val="22"/>
          <w:szCs w:val="22"/>
        </w:rPr>
        <w:t xml:space="preserve"> or complaint</w:t>
      </w:r>
      <w:r>
        <w:rPr>
          <w:sz w:val="22"/>
          <w:szCs w:val="22"/>
        </w:rPr>
        <w:t xml:space="preserve">. </w:t>
      </w:r>
    </w:p>
    <w:p w:rsidR="007B4895" w:rsidRDefault="007B4895" w:rsidP="007B4895">
      <w:pPr>
        <w:pStyle w:val="ListParagraph"/>
        <w:rPr>
          <w:sz w:val="22"/>
          <w:szCs w:val="22"/>
        </w:rPr>
      </w:pPr>
    </w:p>
    <w:p w:rsidR="007B4895" w:rsidRDefault="00C6233F" w:rsidP="002F1CCE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Liaise with partner organisations, employers and third parties; attend meetings as required.</w:t>
      </w:r>
    </w:p>
    <w:p w:rsidR="007B4895" w:rsidRPr="00C6233F" w:rsidRDefault="007B4895" w:rsidP="007B4895">
      <w:pPr>
        <w:pStyle w:val="ListParagraph"/>
        <w:rPr>
          <w:sz w:val="22"/>
          <w:szCs w:val="22"/>
        </w:rPr>
      </w:pPr>
    </w:p>
    <w:p w:rsidR="007B4895" w:rsidRPr="00C6233F" w:rsidRDefault="00D066F1" w:rsidP="002F1CCE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C6233F">
        <w:rPr>
          <w:sz w:val="22"/>
          <w:szCs w:val="22"/>
        </w:rPr>
        <w:t>Liaise with Safeguarding</w:t>
      </w:r>
      <w:r w:rsidR="00C6233F" w:rsidRPr="00C6233F">
        <w:rPr>
          <w:sz w:val="22"/>
          <w:szCs w:val="22"/>
        </w:rPr>
        <w:t>, W</w:t>
      </w:r>
      <w:r w:rsidR="007B4895" w:rsidRPr="00C6233F">
        <w:rPr>
          <w:sz w:val="22"/>
          <w:szCs w:val="22"/>
        </w:rPr>
        <w:t xml:space="preserve">elfare </w:t>
      </w:r>
      <w:r w:rsidR="00C6233F" w:rsidRPr="00C6233F">
        <w:rPr>
          <w:sz w:val="22"/>
          <w:szCs w:val="22"/>
        </w:rPr>
        <w:t xml:space="preserve">and College support </w:t>
      </w:r>
      <w:r w:rsidRPr="00C6233F">
        <w:rPr>
          <w:sz w:val="22"/>
          <w:szCs w:val="22"/>
        </w:rPr>
        <w:t>team</w:t>
      </w:r>
      <w:r w:rsidR="00C6233F" w:rsidRPr="00C6233F">
        <w:rPr>
          <w:sz w:val="22"/>
          <w:szCs w:val="22"/>
        </w:rPr>
        <w:t>s</w:t>
      </w:r>
      <w:r w:rsidR="007B4895" w:rsidRPr="00C6233F">
        <w:rPr>
          <w:sz w:val="22"/>
          <w:szCs w:val="22"/>
        </w:rPr>
        <w:t xml:space="preserve"> as necessary</w:t>
      </w:r>
      <w:r w:rsidR="00C6233F" w:rsidRPr="00C6233F">
        <w:rPr>
          <w:sz w:val="22"/>
          <w:szCs w:val="22"/>
        </w:rPr>
        <w:t>.</w:t>
      </w:r>
    </w:p>
    <w:p w:rsidR="00C6233F" w:rsidRPr="00C6233F" w:rsidRDefault="00C6233F" w:rsidP="00C6233F">
      <w:pPr>
        <w:pStyle w:val="ListParagraph"/>
        <w:rPr>
          <w:sz w:val="22"/>
          <w:szCs w:val="22"/>
        </w:rPr>
      </w:pPr>
    </w:p>
    <w:p w:rsidR="00C26549" w:rsidRPr="003B6D5C" w:rsidRDefault="007B4895" w:rsidP="002F1CCE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C6233F">
        <w:rPr>
          <w:bCs/>
          <w:sz w:val="22"/>
          <w:szCs w:val="22"/>
        </w:rPr>
        <w:t xml:space="preserve">To ensure effective and efficient recording of all reported incidents of bullying. </w:t>
      </w:r>
    </w:p>
    <w:p w:rsidR="003B6D5C" w:rsidRDefault="003B6D5C" w:rsidP="003B6D5C">
      <w:pPr>
        <w:pStyle w:val="ListParagraph"/>
        <w:rPr>
          <w:sz w:val="22"/>
          <w:szCs w:val="22"/>
        </w:rPr>
      </w:pPr>
    </w:p>
    <w:p w:rsidR="003B6D5C" w:rsidRPr="00C6233F" w:rsidRDefault="003B6D5C" w:rsidP="002F1CCE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To ensure effective and efficient recording of all compliments and </w:t>
      </w:r>
      <w:r>
        <w:rPr>
          <w:bCs/>
          <w:sz w:val="22"/>
          <w:szCs w:val="22"/>
        </w:rPr>
        <w:t>w</w:t>
      </w:r>
      <w:r w:rsidRPr="003B6D5C">
        <w:rPr>
          <w:bCs/>
          <w:sz w:val="22"/>
          <w:szCs w:val="22"/>
        </w:rPr>
        <w:t xml:space="preserve">ork closely with the Marketing and Communications team to </w:t>
      </w:r>
      <w:r>
        <w:rPr>
          <w:bCs/>
          <w:sz w:val="22"/>
          <w:szCs w:val="22"/>
        </w:rPr>
        <w:t>use these for promoting and maintaining</w:t>
      </w:r>
      <w:r w:rsidRPr="003B6D5C">
        <w:rPr>
          <w:bCs/>
          <w:sz w:val="22"/>
          <w:szCs w:val="22"/>
        </w:rPr>
        <w:t xml:space="preserve"> the College’s reputation</w:t>
      </w:r>
      <w:r>
        <w:rPr>
          <w:bCs/>
          <w:sz w:val="22"/>
          <w:szCs w:val="22"/>
        </w:rPr>
        <w:t>.</w:t>
      </w:r>
    </w:p>
    <w:p w:rsidR="007B4895" w:rsidRPr="00C6233F" w:rsidRDefault="007B4895" w:rsidP="007B4895">
      <w:pPr>
        <w:pStyle w:val="BodyTextIndent"/>
        <w:ind w:left="0" w:firstLine="0"/>
        <w:rPr>
          <w:szCs w:val="22"/>
        </w:rPr>
      </w:pPr>
    </w:p>
    <w:p w:rsidR="00C26549" w:rsidRDefault="003F1928" w:rsidP="002F1CCE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Assist with p</w:t>
      </w:r>
      <w:r w:rsidR="007B4895" w:rsidRPr="00C6233F">
        <w:rPr>
          <w:sz w:val="22"/>
          <w:szCs w:val="22"/>
        </w:rPr>
        <w:t>olice matters as required, ensuring appropriate policies and procedures are followed at all times.</w:t>
      </w:r>
    </w:p>
    <w:p w:rsidR="003F1928" w:rsidRDefault="003F1928" w:rsidP="003F1928">
      <w:pPr>
        <w:pStyle w:val="ListParagraph"/>
        <w:rPr>
          <w:sz w:val="22"/>
          <w:szCs w:val="22"/>
        </w:rPr>
      </w:pPr>
    </w:p>
    <w:p w:rsidR="003F1928" w:rsidRPr="003F1928" w:rsidRDefault="003F1928" w:rsidP="002F1CCE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3F1928">
        <w:rPr>
          <w:sz w:val="22"/>
          <w:szCs w:val="22"/>
        </w:rPr>
        <w:t xml:space="preserve">Assist managers with other linked processes or investigations, </w:t>
      </w:r>
      <w:r w:rsidR="00860C51">
        <w:rPr>
          <w:sz w:val="22"/>
          <w:szCs w:val="22"/>
        </w:rPr>
        <w:t xml:space="preserve">either </w:t>
      </w:r>
      <w:r w:rsidRPr="003F1928">
        <w:rPr>
          <w:sz w:val="22"/>
          <w:szCs w:val="22"/>
        </w:rPr>
        <w:t xml:space="preserve">internally or in accordance with partner institutions or awarding organisations; </w:t>
      </w:r>
      <w:r w:rsidR="00860C51">
        <w:rPr>
          <w:sz w:val="22"/>
          <w:szCs w:val="22"/>
        </w:rPr>
        <w:t>attend meetings, take notes and p</w:t>
      </w:r>
      <w:r w:rsidRPr="003F1928">
        <w:rPr>
          <w:sz w:val="22"/>
          <w:szCs w:val="22"/>
        </w:rPr>
        <w:t xml:space="preserve">repare formal correspondence </w:t>
      </w:r>
      <w:r w:rsidR="00860C51">
        <w:rPr>
          <w:sz w:val="22"/>
          <w:szCs w:val="22"/>
        </w:rPr>
        <w:t>as required.</w:t>
      </w:r>
      <w:r w:rsidRPr="003F1928">
        <w:rPr>
          <w:sz w:val="22"/>
          <w:szCs w:val="22"/>
        </w:rPr>
        <w:t xml:space="preserve"> </w:t>
      </w:r>
    </w:p>
    <w:p w:rsidR="00EF09FC" w:rsidRDefault="00EF09FC" w:rsidP="00EF09FC">
      <w:pPr>
        <w:pStyle w:val="ListParagraph"/>
        <w:rPr>
          <w:rFonts w:ascii="Arial" w:hAnsi="Arial" w:cs="Arial"/>
          <w:sz w:val="22"/>
        </w:rPr>
      </w:pPr>
    </w:p>
    <w:p w:rsidR="00DA7DC1" w:rsidRDefault="00C26549" w:rsidP="002F1CCE">
      <w:pPr>
        <w:numPr>
          <w:ilvl w:val="0"/>
          <w:numId w:val="10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</w:t>
      </w:r>
      <w:r w:rsidR="00535E70">
        <w:rPr>
          <w:rFonts w:ascii="Arial" w:hAnsi="Arial" w:cs="Arial"/>
          <w:sz w:val="22"/>
        </w:rPr>
        <w:t xml:space="preserve"> </w:t>
      </w:r>
      <w:r w:rsidR="001567F5">
        <w:rPr>
          <w:rFonts w:ascii="Arial" w:hAnsi="Arial" w:cs="Arial"/>
          <w:sz w:val="22"/>
        </w:rPr>
        <w:t>responsible for</w:t>
      </w:r>
      <w:r w:rsidR="00DA7DC1">
        <w:rPr>
          <w:rFonts w:ascii="Arial" w:hAnsi="Arial" w:cs="Arial"/>
          <w:sz w:val="22"/>
        </w:rPr>
        <w:t xml:space="preserve"> health and safety issues within </w:t>
      </w:r>
      <w:r w:rsidR="001567F5">
        <w:rPr>
          <w:rFonts w:ascii="Arial" w:hAnsi="Arial" w:cs="Arial"/>
          <w:sz w:val="22"/>
        </w:rPr>
        <w:t xml:space="preserve">your area of </w:t>
      </w:r>
      <w:r w:rsidR="00DA7DC1">
        <w:rPr>
          <w:rFonts w:ascii="Arial" w:hAnsi="Arial" w:cs="Arial"/>
          <w:sz w:val="22"/>
        </w:rPr>
        <w:t>the</w:t>
      </w:r>
      <w:r w:rsidR="00535E70">
        <w:rPr>
          <w:rFonts w:ascii="Arial" w:hAnsi="Arial" w:cs="Arial"/>
          <w:sz w:val="22"/>
        </w:rPr>
        <w:t xml:space="preserve"> service</w:t>
      </w:r>
      <w:r w:rsidR="00DA7DC1">
        <w:rPr>
          <w:rFonts w:ascii="Arial" w:hAnsi="Arial" w:cs="Arial"/>
          <w:sz w:val="22"/>
        </w:rPr>
        <w:t>.  In particular to ensure that, where appropriate, risk assessments and inspections are carried out/reviewed and that, if required, safe systems of work are put in place.</w:t>
      </w:r>
    </w:p>
    <w:p w:rsidR="00DA7DC1" w:rsidRDefault="00DA7DC1" w:rsidP="00DA7DC1">
      <w:pPr>
        <w:jc w:val="both"/>
        <w:rPr>
          <w:rFonts w:ascii="Arial" w:hAnsi="Arial" w:cs="Arial"/>
          <w:sz w:val="22"/>
        </w:rPr>
      </w:pPr>
    </w:p>
    <w:p w:rsidR="00DA7DC1" w:rsidRDefault="002861F7" w:rsidP="002F1CCE">
      <w:pPr>
        <w:numPr>
          <w:ilvl w:val="0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</w:t>
      </w:r>
      <w:r w:rsidR="00DA7DC1">
        <w:rPr>
          <w:rFonts w:ascii="Arial" w:hAnsi="Arial" w:cs="Arial"/>
          <w:sz w:val="22"/>
        </w:rPr>
        <w:t>eet personal performance targets</w:t>
      </w:r>
    </w:p>
    <w:p w:rsidR="00DA7DC1" w:rsidRDefault="00DA7DC1" w:rsidP="00DA7DC1">
      <w:pPr>
        <w:ind w:left="720"/>
        <w:rPr>
          <w:rFonts w:ascii="Arial" w:hAnsi="Arial" w:cs="Arial"/>
          <w:sz w:val="22"/>
        </w:rPr>
      </w:pPr>
    </w:p>
    <w:p w:rsidR="00DA7DC1" w:rsidRPr="00E50F47" w:rsidRDefault="002861F7" w:rsidP="002F1CCE">
      <w:pPr>
        <w:numPr>
          <w:ilvl w:val="0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</w:t>
      </w:r>
      <w:r w:rsidR="00535E70" w:rsidRPr="00E50F47">
        <w:rPr>
          <w:rFonts w:ascii="Arial" w:hAnsi="Arial" w:cs="Arial"/>
          <w:sz w:val="22"/>
        </w:rPr>
        <w:t>eflect</w:t>
      </w:r>
      <w:r w:rsidR="00DA7DC1" w:rsidRPr="00E50F47">
        <w:rPr>
          <w:rFonts w:ascii="Arial" w:hAnsi="Arial" w:cs="Arial"/>
          <w:sz w:val="22"/>
        </w:rPr>
        <w:t xml:space="preserve"> critically</w:t>
      </w:r>
      <w:r w:rsidR="00E50F47">
        <w:rPr>
          <w:rFonts w:ascii="Arial" w:hAnsi="Arial" w:cs="Arial"/>
          <w:sz w:val="22"/>
        </w:rPr>
        <w:t xml:space="preserve"> on own work</w:t>
      </w:r>
      <w:r w:rsidR="00E50F47" w:rsidRPr="00E50F47">
        <w:rPr>
          <w:rFonts w:ascii="Arial" w:hAnsi="Arial" w:cs="Arial"/>
          <w:sz w:val="22"/>
        </w:rPr>
        <w:t xml:space="preserve">, </w:t>
      </w:r>
      <w:r w:rsidR="00DA7DC1" w:rsidRPr="00E50F47">
        <w:rPr>
          <w:rFonts w:ascii="Arial" w:hAnsi="Arial" w:cs="Arial"/>
          <w:sz w:val="22"/>
        </w:rPr>
        <w:t>discuss</w:t>
      </w:r>
      <w:r w:rsidR="00E50F47">
        <w:rPr>
          <w:rFonts w:ascii="Arial" w:hAnsi="Arial" w:cs="Arial"/>
          <w:sz w:val="22"/>
        </w:rPr>
        <w:t>ing</w:t>
      </w:r>
      <w:r w:rsidR="00DA7DC1" w:rsidRPr="00E50F47">
        <w:rPr>
          <w:rFonts w:ascii="Arial" w:hAnsi="Arial" w:cs="Arial"/>
          <w:sz w:val="22"/>
        </w:rPr>
        <w:t xml:space="preserve"> annually at your appraisal how your performance can be improved and where appropriate agree what actions can be taken for further improvement</w:t>
      </w:r>
    </w:p>
    <w:p w:rsidR="00DA7DC1" w:rsidRDefault="00DA7DC1" w:rsidP="00DA7DC1">
      <w:pPr>
        <w:rPr>
          <w:rFonts w:ascii="Arial" w:hAnsi="Arial" w:cs="Arial"/>
          <w:sz w:val="22"/>
        </w:rPr>
      </w:pPr>
    </w:p>
    <w:p w:rsidR="00DA7DC1" w:rsidRDefault="002861F7" w:rsidP="002F1CCE">
      <w:pPr>
        <w:numPr>
          <w:ilvl w:val="0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="00DA7DC1">
        <w:rPr>
          <w:rFonts w:ascii="Arial" w:hAnsi="Arial" w:cs="Arial"/>
          <w:sz w:val="22"/>
        </w:rPr>
        <w:t xml:space="preserve">ork collaboratively and effectively with the </w:t>
      </w:r>
      <w:r w:rsidR="00535E70">
        <w:rPr>
          <w:rFonts w:ascii="Arial" w:hAnsi="Arial" w:cs="Arial"/>
          <w:bCs/>
          <w:sz w:val="22"/>
        </w:rPr>
        <w:t xml:space="preserve">relevant staff </w:t>
      </w:r>
      <w:r w:rsidR="00E50F47">
        <w:rPr>
          <w:rFonts w:ascii="Arial" w:hAnsi="Arial" w:cs="Arial"/>
          <w:sz w:val="22"/>
        </w:rPr>
        <w:t>to ensure that all cross-College</w:t>
      </w:r>
      <w:r w:rsidR="00DA7DC1">
        <w:rPr>
          <w:rFonts w:ascii="Arial" w:hAnsi="Arial" w:cs="Arial"/>
          <w:sz w:val="22"/>
        </w:rPr>
        <w:t xml:space="preserve"> processes and procedures including financial procedures are consistently applied, and carried out in a timely fashion </w:t>
      </w:r>
    </w:p>
    <w:p w:rsidR="00DA7DC1" w:rsidRDefault="00DA7DC1" w:rsidP="00DA7DC1">
      <w:pPr>
        <w:rPr>
          <w:rFonts w:ascii="Arial" w:hAnsi="Arial" w:cs="Arial"/>
          <w:sz w:val="22"/>
        </w:rPr>
      </w:pPr>
    </w:p>
    <w:p w:rsidR="00DA7DC1" w:rsidRPr="00B0095A" w:rsidRDefault="002861F7" w:rsidP="002F1CCE">
      <w:pPr>
        <w:numPr>
          <w:ilvl w:val="0"/>
          <w:numId w:val="10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</w:rPr>
        <w:t>A</w:t>
      </w:r>
      <w:r w:rsidR="00DA7DC1">
        <w:rPr>
          <w:rFonts w:ascii="Arial" w:hAnsi="Arial" w:cs="Arial"/>
          <w:sz w:val="22"/>
        </w:rPr>
        <w:t xml:space="preserve">ttend training events which relate to your role as </w:t>
      </w:r>
      <w:r w:rsidR="00EF09FC">
        <w:rPr>
          <w:rFonts w:ascii="Arial" w:hAnsi="Arial" w:cs="Arial"/>
          <w:sz w:val="22"/>
        </w:rPr>
        <w:t>Complaints and Reputation Officer</w:t>
      </w:r>
    </w:p>
    <w:p w:rsidR="00B0095A" w:rsidRDefault="00B0095A" w:rsidP="00B0095A">
      <w:pPr>
        <w:pStyle w:val="ListParagraph"/>
        <w:rPr>
          <w:rFonts w:ascii="Arial" w:hAnsi="Arial" w:cs="Arial"/>
          <w:bCs/>
          <w:sz w:val="22"/>
        </w:rPr>
      </w:pPr>
    </w:p>
    <w:p w:rsidR="00B0095A" w:rsidRDefault="002861F7" w:rsidP="002F1CCE">
      <w:pPr>
        <w:numPr>
          <w:ilvl w:val="0"/>
          <w:numId w:val="10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E</w:t>
      </w:r>
      <w:r w:rsidR="00B0095A">
        <w:rPr>
          <w:rFonts w:ascii="Arial" w:hAnsi="Arial" w:cs="Arial"/>
          <w:bCs/>
          <w:sz w:val="22"/>
        </w:rPr>
        <w:t>mbed Equality and Diversity practices and principles, promoting and celebrating diversity, and tackling inequalities where they arise</w:t>
      </w:r>
    </w:p>
    <w:p w:rsidR="00B0095A" w:rsidRDefault="00B0095A" w:rsidP="00B0095A">
      <w:pPr>
        <w:pStyle w:val="ListParagraph"/>
        <w:rPr>
          <w:rFonts w:ascii="Arial" w:hAnsi="Arial" w:cs="Arial"/>
          <w:bCs/>
          <w:sz w:val="22"/>
        </w:rPr>
      </w:pPr>
    </w:p>
    <w:p w:rsidR="00B0095A" w:rsidRDefault="002861F7" w:rsidP="002F1CCE">
      <w:pPr>
        <w:numPr>
          <w:ilvl w:val="0"/>
          <w:numId w:val="10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</w:t>
      </w:r>
      <w:r w:rsidR="00B0095A">
        <w:rPr>
          <w:rFonts w:ascii="Arial" w:hAnsi="Arial" w:cs="Arial"/>
          <w:bCs/>
          <w:sz w:val="22"/>
        </w:rPr>
        <w:t>ctively promote the College both internally and externally</w:t>
      </w:r>
    </w:p>
    <w:p w:rsidR="00A5488D" w:rsidRDefault="00A5488D" w:rsidP="00A5488D">
      <w:pPr>
        <w:spacing w:before="100" w:beforeAutospacing="1" w:after="100" w:afterAutospacing="1"/>
        <w:ind w:left="1134"/>
        <w:contextualSpacing/>
        <w:jc w:val="both"/>
        <w:rPr>
          <w:rFonts w:ascii="Arial" w:hAnsi="Arial" w:cs="Arial"/>
          <w:sz w:val="22"/>
          <w:szCs w:val="22"/>
        </w:rPr>
      </w:pPr>
    </w:p>
    <w:p w:rsidR="00A5488D" w:rsidRDefault="00A5488D" w:rsidP="002F1CCE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innovatively and creatively to achieve objectives and deliver an outstanding quality customer service.</w:t>
      </w:r>
    </w:p>
    <w:p w:rsidR="00A5488D" w:rsidRDefault="00A5488D" w:rsidP="00A5488D">
      <w:pPr>
        <w:spacing w:before="100" w:beforeAutospacing="1" w:after="100" w:afterAutospacing="1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A5488D" w:rsidRDefault="00A5488D" w:rsidP="002F1CCE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towards and support the College’s vision and the objectives.</w:t>
      </w:r>
    </w:p>
    <w:p w:rsidR="00A5488D" w:rsidRDefault="00A5488D" w:rsidP="00A5488D">
      <w:pPr>
        <w:spacing w:before="100" w:beforeAutospacing="1" w:after="100" w:afterAutospacing="1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A5488D" w:rsidRDefault="00A5488D" w:rsidP="002F1CCE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personal conduct complies with the requirements of the financial regulations and strive to ensure that the college receives best value in all activities.</w:t>
      </w:r>
    </w:p>
    <w:p w:rsidR="00A5488D" w:rsidRDefault="00A5488D" w:rsidP="00A5488D">
      <w:pPr>
        <w:spacing w:before="100" w:beforeAutospacing="1" w:after="100" w:afterAutospacing="1"/>
        <w:ind w:left="709"/>
        <w:contextualSpacing/>
        <w:jc w:val="both"/>
        <w:rPr>
          <w:rFonts w:ascii="Arial" w:hAnsi="Arial" w:cs="Arial"/>
          <w:sz w:val="22"/>
          <w:szCs w:val="22"/>
        </w:rPr>
      </w:pPr>
    </w:p>
    <w:p w:rsidR="00A5488D" w:rsidRDefault="00A5488D" w:rsidP="002F1CCE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 w:rsidRPr="00AF3569">
        <w:rPr>
          <w:rFonts w:ascii="Arial" w:hAnsi="Arial" w:cs="Arial"/>
          <w:sz w:val="22"/>
          <w:szCs w:val="22"/>
        </w:rPr>
        <w:t>Promote and safeguard the welfare of children, young persons and other vulnerable people for whom you are responsible and whom you come into contact with.</w:t>
      </w:r>
    </w:p>
    <w:p w:rsidR="00A5488D" w:rsidRDefault="00A5488D" w:rsidP="00A5488D">
      <w:pPr>
        <w:spacing w:before="100" w:beforeAutospacing="1" w:after="100" w:afterAutospacing="1"/>
        <w:ind w:left="709"/>
        <w:contextualSpacing/>
        <w:jc w:val="both"/>
        <w:rPr>
          <w:rFonts w:ascii="Arial" w:hAnsi="Arial" w:cs="Arial"/>
          <w:sz w:val="22"/>
          <w:szCs w:val="22"/>
        </w:rPr>
      </w:pPr>
    </w:p>
    <w:p w:rsidR="00A5488D" w:rsidRDefault="00A5488D" w:rsidP="002F1CCE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 w:rsidRPr="00AF3569">
        <w:rPr>
          <w:rFonts w:ascii="Arial" w:hAnsi="Arial" w:cs="Arial"/>
          <w:sz w:val="22"/>
          <w:szCs w:val="22"/>
        </w:rPr>
        <w:t>Be responsible for own safety and not endanger that of colleagues/visitors to the workplace.</w:t>
      </w:r>
    </w:p>
    <w:p w:rsidR="00A5488D" w:rsidRDefault="00A5488D" w:rsidP="00A5488D">
      <w:pPr>
        <w:spacing w:before="100" w:beforeAutospacing="1" w:after="100" w:afterAutospacing="1"/>
        <w:ind w:left="709"/>
        <w:contextualSpacing/>
        <w:jc w:val="both"/>
        <w:rPr>
          <w:rFonts w:ascii="Arial" w:hAnsi="Arial" w:cs="Arial"/>
          <w:sz w:val="22"/>
          <w:szCs w:val="22"/>
        </w:rPr>
      </w:pPr>
    </w:p>
    <w:p w:rsidR="00A5488D" w:rsidRDefault="00A5488D" w:rsidP="002F1CCE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 w:rsidRPr="00AF3569">
        <w:rPr>
          <w:rFonts w:ascii="Arial" w:hAnsi="Arial" w:cs="Arial"/>
          <w:sz w:val="22"/>
          <w:szCs w:val="22"/>
        </w:rPr>
        <w:t>Reflect critically on own professional practice and discuss annually, at performance review, how performance can be improved and where appropriate agree what actions can be taken for further improvement.</w:t>
      </w:r>
    </w:p>
    <w:p w:rsidR="00A5488D" w:rsidRDefault="00A5488D" w:rsidP="00A5488D">
      <w:pPr>
        <w:spacing w:before="100" w:beforeAutospacing="1" w:after="100" w:afterAutospacing="1"/>
        <w:ind w:left="709"/>
        <w:contextualSpacing/>
        <w:jc w:val="both"/>
        <w:rPr>
          <w:rFonts w:ascii="Arial" w:hAnsi="Arial" w:cs="Arial"/>
          <w:sz w:val="22"/>
          <w:szCs w:val="22"/>
        </w:rPr>
      </w:pPr>
    </w:p>
    <w:p w:rsidR="00A5488D" w:rsidRPr="00AF3569" w:rsidRDefault="00A5488D" w:rsidP="002F1CCE">
      <w:pPr>
        <w:numPr>
          <w:ilvl w:val="0"/>
          <w:numId w:val="10"/>
        </w:num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 w:rsidRPr="00AF3569">
        <w:rPr>
          <w:rFonts w:ascii="Arial" w:hAnsi="Arial" w:cs="Arial"/>
          <w:sz w:val="22"/>
          <w:szCs w:val="22"/>
        </w:rPr>
        <w:t>Undertake such other duties as may reasonably be required commensurate with the general level of responsibility, at the normal place of work or at any another College location.</w:t>
      </w:r>
    </w:p>
    <w:p w:rsidR="00DA7DC1" w:rsidRDefault="00DA7DC1" w:rsidP="00DA7DC1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_____________________________________________________________________</w:t>
      </w:r>
    </w:p>
    <w:p w:rsidR="00DA7DC1" w:rsidRDefault="00DA7DC1" w:rsidP="00DA7DC1">
      <w:pPr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7DC1" w:rsidRPr="00E45885" w:rsidRDefault="00DA7DC1" w:rsidP="00E45885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sz w:val="22"/>
        </w:rPr>
      </w:pPr>
      <w:r w:rsidRPr="00E45885">
        <w:rPr>
          <w:rFonts w:ascii="Arial" w:hAnsi="Arial" w:cs="Arial"/>
          <w:b/>
          <w:sz w:val="22"/>
        </w:rPr>
        <w:t>GENERAL</w:t>
      </w:r>
    </w:p>
    <w:p w:rsidR="00535E70" w:rsidRPr="00016007" w:rsidRDefault="00535E70" w:rsidP="00535E70">
      <w:pPr>
        <w:jc w:val="both"/>
        <w:rPr>
          <w:rFonts w:ascii="Arial" w:hAnsi="Arial" w:cs="Arial"/>
          <w:b/>
          <w:sz w:val="22"/>
        </w:rPr>
      </w:pPr>
    </w:p>
    <w:p w:rsidR="00016007" w:rsidRDefault="00291E13" w:rsidP="00291E13">
      <w:pPr>
        <w:spacing w:before="100" w:beforeAutospacing="1" w:after="100" w:afterAutospacing="1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291E13">
        <w:rPr>
          <w:rFonts w:ascii="Arial" w:hAnsi="Arial" w:cs="Arial"/>
          <w:sz w:val="22"/>
          <w:szCs w:val="22"/>
        </w:rPr>
        <w:t>In consultation with the post holder it is liable to variation by the College to reflect actual, contemplated or proposed changes in or to the job.</w:t>
      </w:r>
    </w:p>
    <w:p w:rsidR="00291E13" w:rsidRPr="00291E13" w:rsidRDefault="00291E13" w:rsidP="00291E13">
      <w:pPr>
        <w:spacing w:before="100" w:beforeAutospacing="1" w:after="100" w:afterAutospacing="1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291E13" w:rsidRPr="00291E13" w:rsidRDefault="00291E13" w:rsidP="00291E13">
      <w:pPr>
        <w:spacing w:before="100" w:beforeAutospacing="1" w:after="100" w:afterAutospacing="1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291E13">
        <w:rPr>
          <w:rFonts w:ascii="Arial" w:hAnsi="Arial" w:cs="Arial"/>
          <w:sz w:val="22"/>
          <w:szCs w:val="22"/>
        </w:rPr>
        <w:t>This job description is for your information and is non-contractual document. In consultation with the post holder it is liable to variation by the College to reflect actual, contemplated or proposed changes in or to the job.</w:t>
      </w:r>
    </w:p>
    <w:p w:rsidR="00DA7DC1" w:rsidRDefault="00535E70" w:rsidP="00DA7DC1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  </w:t>
      </w:r>
      <w:r w:rsidR="00DA7DC1">
        <w:rPr>
          <w:rFonts w:ascii="Arial" w:hAnsi="Arial" w:cs="Arial"/>
          <w:b/>
          <w:sz w:val="22"/>
        </w:rPr>
        <w:t>_____________________________________________________________________</w:t>
      </w:r>
    </w:p>
    <w:p w:rsidR="00291E13" w:rsidRDefault="00DA7DC1" w:rsidP="00DA7DC1">
      <w:pPr>
        <w:jc w:val="both"/>
        <w:rPr>
          <w:rFonts w:ascii="Arial" w:hAnsi="Arial" w:cs="Arial"/>
          <w:sz w:val="22"/>
          <w:u w:val="single"/>
        </w:rPr>
      </w:pPr>
      <w:bookmarkStart w:id="0" w:name="_GoBack"/>
      <w:r>
        <w:rPr>
          <w:rFonts w:ascii="Arial" w:hAnsi="Arial" w:cs="Arial"/>
          <w:sz w:val="22"/>
          <w:u w:val="single"/>
        </w:rPr>
        <w:t xml:space="preserve">                                                                      </w:t>
      </w:r>
    </w:p>
    <w:bookmarkEnd w:id="0"/>
    <w:p w:rsidR="00291E13" w:rsidRPr="00291E13" w:rsidRDefault="00291E13" w:rsidP="00291E1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sz w:val="22"/>
        </w:rPr>
      </w:pPr>
      <w:r w:rsidRPr="00291E13">
        <w:rPr>
          <w:rFonts w:ascii="Arial" w:hAnsi="Arial" w:cs="Arial"/>
          <w:b/>
          <w:sz w:val="22"/>
        </w:rPr>
        <w:t xml:space="preserve">SPECIAL CONDITIONS </w:t>
      </w:r>
    </w:p>
    <w:p w:rsidR="00DA7DC1" w:rsidRPr="00291E13" w:rsidRDefault="00291E13" w:rsidP="00291E13">
      <w:pPr>
        <w:spacing w:before="100" w:beforeAutospacing="1" w:after="100" w:afterAutospacing="1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291E13">
        <w:rPr>
          <w:rFonts w:ascii="Arial" w:hAnsi="Arial" w:cs="Arial"/>
          <w:sz w:val="22"/>
          <w:szCs w:val="22"/>
        </w:rPr>
        <w:t xml:space="preserve">Due to the demands placed upon it and the profile of the role, the post holder will be required to have a flexible attitude to working hours. </w:t>
      </w:r>
      <w:r w:rsidR="00DA7DC1" w:rsidRPr="00291E1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1E13" w:rsidRDefault="00DA7DC1" w:rsidP="00EF09FC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</w:p>
    <w:p w:rsidR="00291E13" w:rsidRDefault="00291E13" w:rsidP="00EF09FC">
      <w:pPr>
        <w:jc w:val="both"/>
        <w:rPr>
          <w:rFonts w:ascii="Arial" w:hAnsi="Arial" w:cs="Arial"/>
          <w:b/>
          <w:sz w:val="22"/>
        </w:rPr>
      </w:pPr>
    </w:p>
    <w:p w:rsidR="00291E13" w:rsidRDefault="00291E13" w:rsidP="00EF09FC">
      <w:pPr>
        <w:jc w:val="both"/>
        <w:rPr>
          <w:rFonts w:ascii="Arial" w:hAnsi="Arial" w:cs="Arial"/>
          <w:b/>
          <w:sz w:val="22"/>
        </w:rPr>
      </w:pPr>
    </w:p>
    <w:sectPr w:rsidR="00291E13" w:rsidSect="002C66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25C" w:rsidRDefault="004D025C" w:rsidP="00B9489E">
      <w:r>
        <w:separator/>
      </w:r>
    </w:p>
  </w:endnote>
  <w:endnote w:type="continuationSeparator" w:id="0">
    <w:p w:rsidR="004D025C" w:rsidRDefault="004D025C" w:rsidP="00B9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25C" w:rsidRDefault="004D025C" w:rsidP="00B9489E">
      <w:r>
        <w:separator/>
      </w:r>
    </w:p>
  </w:footnote>
  <w:footnote w:type="continuationSeparator" w:id="0">
    <w:p w:rsidR="004D025C" w:rsidRDefault="004D025C" w:rsidP="00B94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40C1"/>
    <w:multiLevelType w:val="hybridMultilevel"/>
    <w:tmpl w:val="C866A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B81"/>
    <w:multiLevelType w:val="hybridMultilevel"/>
    <w:tmpl w:val="598CE08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DF3DAB"/>
    <w:multiLevelType w:val="hybridMultilevel"/>
    <w:tmpl w:val="15B647D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F241A"/>
    <w:multiLevelType w:val="hybridMultilevel"/>
    <w:tmpl w:val="606A5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41DEC"/>
    <w:multiLevelType w:val="singleLevel"/>
    <w:tmpl w:val="55260F3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6427A27"/>
    <w:multiLevelType w:val="hybridMultilevel"/>
    <w:tmpl w:val="00900758"/>
    <w:lvl w:ilvl="0" w:tplc="54ACDEF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0261AC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3A1F72"/>
    <w:multiLevelType w:val="hybridMultilevel"/>
    <w:tmpl w:val="11F89DB4"/>
    <w:lvl w:ilvl="0" w:tplc="630428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716A3"/>
    <w:multiLevelType w:val="hybridMultilevel"/>
    <w:tmpl w:val="01A0C28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1697C"/>
    <w:multiLevelType w:val="hybridMultilevel"/>
    <w:tmpl w:val="247AC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11BFD"/>
    <w:multiLevelType w:val="hybridMultilevel"/>
    <w:tmpl w:val="FA0A181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9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C1"/>
    <w:rsid w:val="00016007"/>
    <w:rsid w:val="0004732A"/>
    <w:rsid w:val="000B78DE"/>
    <w:rsid w:val="000F0C0A"/>
    <w:rsid w:val="000F3DAB"/>
    <w:rsid w:val="001567F5"/>
    <w:rsid w:val="001A4417"/>
    <w:rsid w:val="001E0704"/>
    <w:rsid w:val="00241DEE"/>
    <w:rsid w:val="00282B80"/>
    <w:rsid w:val="002861F7"/>
    <w:rsid w:val="00291E13"/>
    <w:rsid w:val="002C321D"/>
    <w:rsid w:val="002C6673"/>
    <w:rsid w:val="002F1CCE"/>
    <w:rsid w:val="003143E7"/>
    <w:rsid w:val="00354BD7"/>
    <w:rsid w:val="003B6D5C"/>
    <w:rsid w:val="003E59D0"/>
    <w:rsid w:val="003F1928"/>
    <w:rsid w:val="003F3093"/>
    <w:rsid w:val="00416E0F"/>
    <w:rsid w:val="00485716"/>
    <w:rsid w:val="00496DE8"/>
    <w:rsid w:val="004A6F24"/>
    <w:rsid w:val="004B7AE9"/>
    <w:rsid w:val="004D025C"/>
    <w:rsid w:val="00535E70"/>
    <w:rsid w:val="00542943"/>
    <w:rsid w:val="00550E69"/>
    <w:rsid w:val="005A74E7"/>
    <w:rsid w:val="005E5004"/>
    <w:rsid w:val="00630B0C"/>
    <w:rsid w:val="006B23B8"/>
    <w:rsid w:val="006B3E23"/>
    <w:rsid w:val="006F4D76"/>
    <w:rsid w:val="0070399D"/>
    <w:rsid w:val="00722ECA"/>
    <w:rsid w:val="00763F0B"/>
    <w:rsid w:val="007B4895"/>
    <w:rsid w:val="007E7A3C"/>
    <w:rsid w:val="00860C51"/>
    <w:rsid w:val="00955382"/>
    <w:rsid w:val="00961E15"/>
    <w:rsid w:val="009F62AE"/>
    <w:rsid w:val="00A1283B"/>
    <w:rsid w:val="00A5488D"/>
    <w:rsid w:val="00A7750F"/>
    <w:rsid w:val="00AF33AC"/>
    <w:rsid w:val="00B0095A"/>
    <w:rsid w:val="00B203BA"/>
    <w:rsid w:val="00B21A94"/>
    <w:rsid w:val="00B769C7"/>
    <w:rsid w:val="00B9489E"/>
    <w:rsid w:val="00BA1C93"/>
    <w:rsid w:val="00BF490A"/>
    <w:rsid w:val="00C26549"/>
    <w:rsid w:val="00C611FF"/>
    <w:rsid w:val="00C6233F"/>
    <w:rsid w:val="00C8341E"/>
    <w:rsid w:val="00C956E8"/>
    <w:rsid w:val="00CE07EA"/>
    <w:rsid w:val="00D0353A"/>
    <w:rsid w:val="00D066F1"/>
    <w:rsid w:val="00DA1C55"/>
    <w:rsid w:val="00DA7DC1"/>
    <w:rsid w:val="00DE4E16"/>
    <w:rsid w:val="00E23CCA"/>
    <w:rsid w:val="00E45885"/>
    <w:rsid w:val="00E50F47"/>
    <w:rsid w:val="00E9341C"/>
    <w:rsid w:val="00EA30AD"/>
    <w:rsid w:val="00EC568D"/>
    <w:rsid w:val="00ED57A5"/>
    <w:rsid w:val="00EF09FC"/>
    <w:rsid w:val="00F2243C"/>
    <w:rsid w:val="00F22E1E"/>
    <w:rsid w:val="00F307F2"/>
    <w:rsid w:val="00F36469"/>
    <w:rsid w:val="00F979E7"/>
    <w:rsid w:val="00F9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03AC41D"/>
  <w15:docId w15:val="{A946A9D1-15AF-4CD1-A639-FC020C7B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7DC1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DA7DC1"/>
    <w:pPr>
      <w:keepNext/>
      <w:ind w:left="720" w:right="26" w:hanging="720"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7DC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A7DC1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DA7DC1"/>
    <w:pPr>
      <w:ind w:left="720" w:hanging="720"/>
      <w:jc w:val="both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DA7DC1"/>
    <w:rPr>
      <w:rFonts w:ascii="Times New Roman" w:eastAsia="Times New Roman" w:hAnsi="Times New Roman" w:cs="Times New Roman"/>
      <w:szCs w:val="24"/>
    </w:rPr>
  </w:style>
  <w:style w:type="paragraph" w:styleId="BodyTextIndent2">
    <w:name w:val="Body Text Indent 2"/>
    <w:basedOn w:val="Normal"/>
    <w:link w:val="BodyTextIndent2Char"/>
    <w:semiHidden/>
    <w:rsid w:val="00DA7DC1"/>
    <w:pPr>
      <w:ind w:left="360"/>
    </w:pPr>
    <w:rPr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A7DC1"/>
    <w:rPr>
      <w:rFonts w:ascii="Times New Roman" w:eastAsia="Times New Roman" w:hAnsi="Times New Roman" w:cs="Times New Roman"/>
      <w:szCs w:val="20"/>
    </w:rPr>
  </w:style>
  <w:style w:type="paragraph" w:styleId="Title">
    <w:name w:val="Title"/>
    <w:basedOn w:val="Normal"/>
    <w:link w:val="TitleChar"/>
    <w:qFormat/>
    <w:rsid w:val="00DA7DC1"/>
    <w:pPr>
      <w:jc w:val="center"/>
      <w:outlineLvl w:val="0"/>
    </w:pPr>
    <w:rPr>
      <w:rFonts w:ascii="Arial" w:hAnsi="Arial" w:cs="Arial"/>
      <w:b/>
      <w:sz w:val="22"/>
    </w:rPr>
  </w:style>
  <w:style w:type="character" w:customStyle="1" w:styleId="TitleChar">
    <w:name w:val="Title Char"/>
    <w:basedOn w:val="DefaultParagraphFont"/>
    <w:link w:val="Title"/>
    <w:rsid w:val="00DA7DC1"/>
    <w:rPr>
      <w:rFonts w:ascii="Arial" w:eastAsia="Times New Roman" w:hAnsi="Arial" w:cs="Arial"/>
      <w:b/>
      <w:szCs w:val="24"/>
    </w:rPr>
  </w:style>
  <w:style w:type="paragraph" w:styleId="BodyTextIndent3">
    <w:name w:val="Body Text Indent 3"/>
    <w:basedOn w:val="Normal"/>
    <w:link w:val="BodyTextIndent3Char"/>
    <w:semiHidden/>
    <w:rsid w:val="00DA7DC1"/>
    <w:pPr>
      <w:ind w:left="720"/>
      <w:jc w:val="both"/>
    </w:pPr>
    <w:rPr>
      <w:bCs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A7DC1"/>
    <w:rPr>
      <w:rFonts w:ascii="Times New Roman" w:eastAsia="Times New Roman" w:hAnsi="Times New Roman" w:cs="Times New Roman"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535E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5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71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48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8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48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9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91E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0C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C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C0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C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C0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9625B-BB7D-4EC8-9562-67A1AF9E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Bristol College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JSadler</dc:creator>
  <cp:lastModifiedBy>Holly Harvatt</cp:lastModifiedBy>
  <cp:revision>3</cp:revision>
  <dcterms:created xsi:type="dcterms:W3CDTF">2017-09-08T10:51:00Z</dcterms:created>
  <dcterms:modified xsi:type="dcterms:W3CDTF">2017-09-08T11:20:00Z</dcterms:modified>
</cp:coreProperties>
</file>