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7CA5" w:rsidRDefault="00EE4A67">
      <w:pPr>
        <w:pStyle w:val="Title"/>
        <w:rPr>
          <w:rFonts w:ascii="Calibri" w:eastAsia="Calibri" w:hAnsi="Calibri" w:cs="Calibri"/>
        </w:rPr>
      </w:pPr>
      <w:r>
        <w:rPr>
          <w:rFonts w:ascii="Calibri" w:eastAsia="Calibri" w:hAnsi="Calibri" w:cs="Calibri"/>
        </w:rPr>
        <w:t>St Bartholomew’s School</w:t>
      </w:r>
    </w:p>
    <w:p w14:paraId="00000003" w14:textId="77777777" w:rsidR="00CF7CA5" w:rsidRDefault="00CF7CA5">
      <w:pPr>
        <w:rPr>
          <w:rFonts w:ascii="Calibri" w:eastAsia="Calibri" w:hAnsi="Calibri" w:cs="Calibri"/>
        </w:rPr>
      </w:pPr>
    </w:p>
    <w:p w14:paraId="00000004" w14:textId="77777777" w:rsidR="00CF7CA5" w:rsidRDefault="00EE4A67">
      <w:pPr>
        <w:jc w:val="center"/>
        <w:rPr>
          <w:rFonts w:ascii="Calibri" w:eastAsia="Calibri" w:hAnsi="Calibri" w:cs="Calibri"/>
        </w:rPr>
      </w:pPr>
      <w:r>
        <w:rPr>
          <w:rFonts w:ascii="Calibri" w:eastAsia="Calibri" w:hAnsi="Calibri" w:cs="Calibri"/>
          <w:noProof/>
          <w:sz w:val="20"/>
          <w:szCs w:val="20"/>
        </w:rPr>
        <w:drawing>
          <wp:inline distT="0" distB="0" distL="114300" distR="114300">
            <wp:extent cx="581025" cy="676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1025" cy="676275"/>
                    </a:xfrm>
                    <a:prstGeom prst="rect">
                      <a:avLst/>
                    </a:prstGeom>
                    <a:ln/>
                  </pic:spPr>
                </pic:pic>
              </a:graphicData>
            </a:graphic>
          </wp:inline>
        </w:drawing>
      </w:r>
    </w:p>
    <w:p w14:paraId="00000006" w14:textId="0EC7E0A6" w:rsidR="00CF7CA5" w:rsidRDefault="00EE4A67">
      <w:pPr>
        <w:tabs>
          <w:tab w:val="left" w:pos="1800"/>
        </w:tabs>
        <w:ind w:left="1800" w:hanging="1800"/>
        <w:rPr>
          <w:rFonts w:ascii="Calibri" w:eastAsia="Calibri" w:hAnsi="Calibri" w:cs="Calibri"/>
        </w:rPr>
      </w:pPr>
      <w:r>
        <w:rPr>
          <w:rFonts w:ascii="Calibri" w:eastAsia="Calibri" w:hAnsi="Calibri" w:cs="Calibri"/>
        </w:rPr>
        <w:t xml:space="preserve"> </w:t>
      </w:r>
    </w:p>
    <w:p w14:paraId="00000007" w14:textId="77777777" w:rsidR="00CF7CA5" w:rsidRDefault="00EE4A67">
      <w:pPr>
        <w:tabs>
          <w:tab w:val="left" w:pos="1800"/>
        </w:tabs>
        <w:ind w:left="1800" w:hanging="1800"/>
        <w:jc w:val="center"/>
        <w:rPr>
          <w:rFonts w:ascii="Calibri" w:eastAsia="Calibri" w:hAnsi="Calibri" w:cs="Calibri"/>
          <w:b/>
        </w:rPr>
      </w:pPr>
      <w:r>
        <w:rPr>
          <w:rFonts w:ascii="Calibri" w:eastAsia="Calibri" w:hAnsi="Calibri" w:cs="Calibri"/>
          <w:b/>
        </w:rPr>
        <w:t>Job Description</w:t>
      </w:r>
      <w:bookmarkStart w:id="0" w:name="_GoBack"/>
      <w:bookmarkEnd w:id="0"/>
    </w:p>
    <w:p w14:paraId="00000008" w14:textId="77777777" w:rsidR="00CF7CA5" w:rsidRDefault="00CF7CA5">
      <w:pPr>
        <w:tabs>
          <w:tab w:val="left" w:pos="1800"/>
        </w:tabs>
        <w:ind w:left="1800" w:hanging="1800"/>
        <w:rPr>
          <w:rFonts w:ascii="Calibri" w:eastAsia="Calibri" w:hAnsi="Calibri" w:cs="Calibri"/>
        </w:rPr>
      </w:pPr>
    </w:p>
    <w:p w14:paraId="00000009" w14:textId="77777777" w:rsidR="00CF7CA5" w:rsidRDefault="00EE4A67">
      <w:pPr>
        <w:tabs>
          <w:tab w:val="left" w:pos="1800"/>
        </w:tabs>
        <w:ind w:left="1800" w:hanging="1800"/>
        <w:rPr>
          <w:rFonts w:ascii="Calibri" w:eastAsia="Calibri" w:hAnsi="Calibri" w:cs="Calibri"/>
        </w:rPr>
      </w:pPr>
      <w:r>
        <w:rPr>
          <w:rFonts w:ascii="Calibri" w:eastAsia="Calibri" w:hAnsi="Calibri" w:cs="Calibri"/>
        </w:rPr>
        <w:t>Post:</w:t>
      </w:r>
      <w:r>
        <w:rPr>
          <w:rFonts w:ascii="Calibri" w:eastAsia="Calibri" w:hAnsi="Calibri" w:cs="Calibri"/>
        </w:rPr>
        <w:tab/>
        <w:t xml:space="preserve">Examinations Assistant </w:t>
      </w:r>
    </w:p>
    <w:p w14:paraId="0000000A" w14:textId="77777777" w:rsidR="00CF7CA5" w:rsidRDefault="00EE4A67">
      <w:pPr>
        <w:tabs>
          <w:tab w:val="left" w:pos="1800"/>
        </w:tabs>
        <w:rPr>
          <w:rFonts w:ascii="Calibri" w:eastAsia="Calibri" w:hAnsi="Calibri" w:cs="Calibri"/>
        </w:rPr>
      </w:pPr>
      <w:r>
        <w:rPr>
          <w:rFonts w:ascii="Calibri" w:eastAsia="Calibri" w:hAnsi="Calibri" w:cs="Calibri"/>
        </w:rPr>
        <w:t xml:space="preserve">Line Manager: </w:t>
      </w:r>
      <w:r>
        <w:rPr>
          <w:rFonts w:ascii="Calibri" w:eastAsia="Calibri" w:hAnsi="Calibri" w:cs="Calibri"/>
        </w:rPr>
        <w:tab/>
        <w:t>Examinations Officer</w:t>
      </w:r>
    </w:p>
    <w:p w14:paraId="0000000B" w14:textId="1AB68D46" w:rsidR="00CF7CA5" w:rsidRDefault="00EE4A67">
      <w:pPr>
        <w:tabs>
          <w:tab w:val="left" w:pos="1800"/>
        </w:tabs>
        <w:rPr>
          <w:rFonts w:ascii="Calibri" w:eastAsia="Calibri" w:hAnsi="Calibri" w:cs="Calibri"/>
          <w:highlight w:val="yellow"/>
        </w:rPr>
      </w:pPr>
      <w:bookmarkStart w:id="1" w:name="_heading=h.ziets98r7qf5" w:colFirst="0" w:colLast="0"/>
      <w:bookmarkEnd w:id="1"/>
      <w:r>
        <w:rPr>
          <w:rFonts w:ascii="Calibri" w:eastAsia="Calibri" w:hAnsi="Calibri" w:cs="Calibri"/>
        </w:rPr>
        <w:t xml:space="preserve">Salary </w:t>
      </w:r>
      <w:sdt>
        <w:sdtPr>
          <w:tag w:val="goog_rdk_0"/>
          <w:id w:val="-1505756446"/>
        </w:sdtPr>
        <w:sdtEndPr/>
        <w:sdtContent/>
      </w:sdt>
      <w:r>
        <w:rPr>
          <w:rFonts w:ascii="Calibri" w:eastAsia="Calibri" w:hAnsi="Calibri" w:cs="Calibri"/>
        </w:rPr>
        <w:t>Range:</w:t>
      </w:r>
      <w:r>
        <w:rPr>
          <w:rFonts w:ascii="Calibri" w:eastAsia="Calibri" w:hAnsi="Calibri" w:cs="Calibri"/>
        </w:rPr>
        <w:tab/>
      </w:r>
      <w:r w:rsidR="00450656" w:rsidRPr="00450656">
        <w:rPr>
          <w:rFonts w:ascii="Calibri" w:eastAsia="Calibri" w:hAnsi="Calibri" w:cs="Calibri"/>
        </w:rPr>
        <w:t>SCP 11-15</w:t>
      </w:r>
    </w:p>
    <w:p w14:paraId="0000000C" w14:textId="77777777" w:rsidR="00CF7CA5" w:rsidRDefault="00CF7CA5">
      <w:pPr>
        <w:tabs>
          <w:tab w:val="left" w:pos="1800"/>
        </w:tabs>
        <w:rPr>
          <w:rFonts w:ascii="Calibri" w:eastAsia="Calibri" w:hAnsi="Calibri" w:cs="Calibri"/>
        </w:rPr>
      </w:pPr>
    </w:p>
    <w:p w14:paraId="0000000D" w14:textId="77777777" w:rsidR="00CF7CA5" w:rsidRDefault="00EE4A67">
      <w:pPr>
        <w:spacing w:after="200"/>
        <w:rPr>
          <w:rFonts w:ascii="Calibri" w:eastAsia="Calibri" w:hAnsi="Calibri" w:cs="Calibri"/>
          <w:b/>
        </w:rPr>
      </w:pPr>
      <w:r>
        <w:rPr>
          <w:rFonts w:ascii="Calibri" w:eastAsia="Calibri" w:hAnsi="Calibri" w:cs="Calibri"/>
          <w:b/>
        </w:rPr>
        <w:t>Job Purpose:</w:t>
      </w:r>
    </w:p>
    <w:p w14:paraId="0000000E" w14:textId="77777777" w:rsidR="00CF7CA5" w:rsidRDefault="00EE4A67">
      <w:pPr>
        <w:tabs>
          <w:tab w:val="left" w:pos="2268"/>
        </w:tabs>
        <w:jc w:val="both"/>
        <w:rPr>
          <w:rFonts w:ascii="Calibri" w:eastAsia="Calibri" w:hAnsi="Calibri" w:cs="Calibri"/>
        </w:rPr>
      </w:pPr>
      <w:r>
        <w:rPr>
          <w:rFonts w:ascii="Calibri" w:eastAsia="Calibri" w:hAnsi="Calibri" w:cs="Calibri"/>
        </w:rPr>
        <w:t>To support the Examinations Officer (EO) in the management of effective and efficient administration of both internal and external examinations in accordance with Joint Council of Qualifications (JCQ) regulations and awarding body procedures.</w:t>
      </w:r>
    </w:p>
    <w:p w14:paraId="0000000F" w14:textId="77777777" w:rsidR="00CF7CA5" w:rsidRDefault="00CF7CA5">
      <w:pPr>
        <w:tabs>
          <w:tab w:val="left" w:pos="2268"/>
        </w:tabs>
        <w:jc w:val="both"/>
        <w:rPr>
          <w:rFonts w:ascii="Calibri" w:eastAsia="Calibri" w:hAnsi="Calibri" w:cs="Calibri"/>
        </w:rPr>
      </w:pPr>
    </w:p>
    <w:p w14:paraId="00000010" w14:textId="77777777" w:rsidR="00CF7CA5" w:rsidRDefault="00EE4A67">
      <w:pPr>
        <w:tabs>
          <w:tab w:val="left" w:pos="2268"/>
        </w:tabs>
        <w:jc w:val="both"/>
        <w:rPr>
          <w:rFonts w:ascii="Calibri" w:eastAsia="Calibri" w:hAnsi="Calibri" w:cs="Calibri"/>
        </w:rPr>
      </w:pPr>
      <w:r>
        <w:rPr>
          <w:rFonts w:ascii="Calibri" w:eastAsia="Calibri" w:hAnsi="Calibri" w:cs="Calibri"/>
        </w:rPr>
        <w:t>To ensure that the school complies with JCQ regulations and awarding bodies requirements in regards to Access Arrangements and that the security and integrity of all examinations/assessments are maintained at all times.</w:t>
      </w:r>
    </w:p>
    <w:p w14:paraId="00000011" w14:textId="77777777" w:rsidR="00CF7CA5" w:rsidRDefault="00CF7CA5">
      <w:pPr>
        <w:tabs>
          <w:tab w:val="left" w:pos="2268"/>
        </w:tabs>
        <w:rPr>
          <w:rFonts w:ascii="Calibri" w:eastAsia="Calibri" w:hAnsi="Calibri" w:cs="Calibri"/>
        </w:rPr>
      </w:pPr>
    </w:p>
    <w:p w14:paraId="00000012" w14:textId="77777777" w:rsidR="00CF7CA5" w:rsidRPr="00450656" w:rsidRDefault="00EE4A67">
      <w:pPr>
        <w:tabs>
          <w:tab w:val="left" w:pos="1800"/>
        </w:tabs>
        <w:rPr>
          <w:rFonts w:ascii="Calibri" w:eastAsia="Calibri" w:hAnsi="Calibri" w:cs="Calibri"/>
        </w:rPr>
      </w:pPr>
      <w:r w:rsidRPr="00450656">
        <w:rPr>
          <w:rFonts w:ascii="Calibri" w:eastAsia="Calibri" w:hAnsi="Calibri" w:cs="Calibri"/>
        </w:rPr>
        <w:t>Hours to be worked flexibly in association with the Examinations Officer.</w:t>
      </w:r>
    </w:p>
    <w:p w14:paraId="00000013" w14:textId="77777777" w:rsidR="00CF7CA5" w:rsidRDefault="00CF7CA5">
      <w:pPr>
        <w:tabs>
          <w:tab w:val="left" w:pos="2268"/>
        </w:tabs>
        <w:rPr>
          <w:rFonts w:ascii="Calibri" w:eastAsia="Calibri" w:hAnsi="Calibri" w:cs="Calibri"/>
        </w:rPr>
      </w:pPr>
    </w:p>
    <w:p w14:paraId="00000014" w14:textId="77777777" w:rsidR="00CF7CA5" w:rsidRDefault="00EE4A67">
      <w:pPr>
        <w:pBdr>
          <w:top w:val="nil"/>
          <w:left w:val="nil"/>
          <w:bottom w:val="nil"/>
          <w:right w:val="nil"/>
          <w:between w:val="nil"/>
        </w:pBdr>
        <w:tabs>
          <w:tab w:val="center" w:pos="4153"/>
          <w:tab w:val="right" w:pos="8306"/>
        </w:tabs>
        <w:rPr>
          <w:rFonts w:ascii="Calibri" w:eastAsia="Calibri" w:hAnsi="Calibri" w:cs="Calibri"/>
          <w:b/>
        </w:rPr>
      </w:pPr>
      <w:r>
        <w:rPr>
          <w:rFonts w:ascii="Calibri" w:eastAsia="Calibri" w:hAnsi="Calibri" w:cs="Calibri"/>
          <w:b/>
        </w:rPr>
        <w:t>Principal Responsibilities:</w:t>
      </w:r>
    </w:p>
    <w:p w14:paraId="00000015" w14:textId="77777777" w:rsidR="00CF7CA5" w:rsidRDefault="00CF7CA5">
      <w:pPr>
        <w:pBdr>
          <w:top w:val="nil"/>
          <w:left w:val="nil"/>
          <w:bottom w:val="nil"/>
          <w:right w:val="nil"/>
          <w:between w:val="nil"/>
        </w:pBdr>
        <w:tabs>
          <w:tab w:val="center" w:pos="4153"/>
          <w:tab w:val="right" w:pos="8306"/>
        </w:tabs>
        <w:rPr>
          <w:rFonts w:ascii="Calibri" w:eastAsia="Calibri" w:hAnsi="Calibri" w:cs="Calibri"/>
          <w:b/>
        </w:rPr>
      </w:pPr>
    </w:p>
    <w:p w14:paraId="00000016" w14:textId="77777777" w:rsidR="00CF7CA5" w:rsidRDefault="00EE4A67" w:rsidP="00450656">
      <w:pPr>
        <w:numPr>
          <w:ilvl w:val="0"/>
          <w:numId w:val="1"/>
        </w:numPr>
        <w:pBdr>
          <w:top w:val="nil"/>
          <w:left w:val="nil"/>
          <w:bottom w:val="nil"/>
          <w:right w:val="nil"/>
          <w:between w:val="nil"/>
        </w:pBdr>
        <w:tabs>
          <w:tab w:val="center" w:pos="4153"/>
          <w:tab w:val="right" w:pos="8306"/>
        </w:tabs>
        <w:jc w:val="both"/>
        <w:rPr>
          <w:rFonts w:ascii="Calibri" w:eastAsia="Calibri" w:hAnsi="Calibri" w:cs="Calibri"/>
        </w:rPr>
      </w:pPr>
      <w:r>
        <w:rPr>
          <w:rFonts w:ascii="Calibri" w:eastAsia="Calibri" w:hAnsi="Calibri" w:cs="Calibri"/>
        </w:rPr>
        <w:t>Develop and maintain understanding of all the protocols/JCQ regulations associated with the delivery of examinations, with a special emphasis on access arrangements. All work needs to be completed in line with these protocols and regulations.</w:t>
      </w:r>
    </w:p>
    <w:p w14:paraId="00000017" w14:textId="77777777" w:rsidR="00CF7CA5" w:rsidRDefault="00CF7CA5" w:rsidP="00450656">
      <w:pPr>
        <w:pBdr>
          <w:top w:val="nil"/>
          <w:left w:val="nil"/>
          <w:bottom w:val="nil"/>
          <w:right w:val="nil"/>
          <w:between w:val="nil"/>
        </w:pBdr>
        <w:tabs>
          <w:tab w:val="center" w:pos="4153"/>
          <w:tab w:val="right" w:pos="8306"/>
        </w:tabs>
        <w:jc w:val="both"/>
        <w:rPr>
          <w:rFonts w:ascii="Calibri" w:eastAsia="Calibri" w:hAnsi="Calibri" w:cs="Calibri"/>
        </w:rPr>
      </w:pPr>
    </w:p>
    <w:p w14:paraId="00000018" w14:textId="77777777" w:rsidR="00CF7CA5" w:rsidRDefault="00EE4A67" w:rsidP="00450656">
      <w:pPr>
        <w:numPr>
          <w:ilvl w:val="0"/>
          <w:numId w:val="3"/>
        </w:numPr>
        <w:tabs>
          <w:tab w:val="center" w:pos="4153"/>
          <w:tab w:val="right" w:pos="8306"/>
        </w:tabs>
        <w:jc w:val="both"/>
        <w:rPr>
          <w:rFonts w:ascii="Calibri" w:eastAsia="Calibri" w:hAnsi="Calibri" w:cs="Calibri"/>
        </w:rPr>
      </w:pPr>
      <w:r>
        <w:rPr>
          <w:rFonts w:ascii="Calibri" w:eastAsia="Calibri" w:hAnsi="Calibri" w:cs="Calibri"/>
        </w:rPr>
        <w:t>Liaise with the SENCO to identify which separate room candidates will require particular levels of support/invigilation from within the Personalised Learning team. As part of this, the Exams Assistant will check that any materials are in place to support these students.</w:t>
      </w:r>
    </w:p>
    <w:p w14:paraId="00000019" w14:textId="77777777" w:rsidR="00CF7CA5" w:rsidRDefault="00CF7CA5" w:rsidP="00450656">
      <w:pPr>
        <w:tabs>
          <w:tab w:val="center" w:pos="4153"/>
          <w:tab w:val="right" w:pos="8306"/>
        </w:tabs>
        <w:jc w:val="both"/>
        <w:rPr>
          <w:rFonts w:ascii="Calibri" w:eastAsia="Calibri" w:hAnsi="Calibri" w:cs="Calibri"/>
        </w:rPr>
      </w:pPr>
    </w:p>
    <w:p w14:paraId="0000001A" w14:textId="77777777" w:rsidR="00CF7CA5" w:rsidRDefault="00EE4A67" w:rsidP="00450656">
      <w:pPr>
        <w:numPr>
          <w:ilvl w:val="0"/>
          <w:numId w:val="2"/>
        </w:numPr>
        <w:tabs>
          <w:tab w:val="center" w:pos="4153"/>
          <w:tab w:val="right" w:pos="8306"/>
        </w:tabs>
        <w:jc w:val="both"/>
        <w:rPr>
          <w:rFonts w:ascii="Calibri" w:eastAsia="Calibri" w:hAnsi="Calibri" w:cs="Calibri"/>
        </w:rPr>
      </w:pPr>
      <w:r>
        <w:rPr>
          <w:rFonts w:ascii="Calibri" w:eastAsia="Calibri" w:hAnsi="Calibri" w:cs="Calibri"/>
        </w:rPr>
        <w:t xml:space="preserve">Where students have specific requirements - modified papers, dictionaries, colour paper etc - the Exams Assistant will check that appropriate arrangements are in place. </w:t>
      </w:r>
    </w:p>
    <w:p w14:paraId="0000001B" w14:textId="77777777" w:rsidR="00CF7CA5" w:rsidRDefault="00CF7CA5" w:rsidP="00450656">
      <w:pPr>
        <w:pBdr>
          <w:top w:val="nil"/>
          <w:left w:val="nil"/>
          <w:bottom w:val="nil"/>
          <w:right w:val="nil"/>
          <w:between w:val="nil"/>
        </w:pBdr>
        <w:tabs>
          <w:tab w:val="center" w:pos="4153"/>
          <w:tab w:val="right" w:pos="8306"/>
        </w:tabs>
        <w:ind w:left="720"/>
        <w:jc w:val="both"/>
        <w:rPr>
          <w:rFonts w:ascii="Calibri" w:eastAsia="Calibri" w:hAnsi="Calibri" w:cs="Calibri"/>
        </w:rPr>
      </w:pPr>
    </w:p>
    <w:p w14:paraId="0000001C" w14:textId="77777777" w:rsidR="00CF7CA5" w:rsidRDefault="00EE4A67" w:rsidP="00450656">
      <w:pPr>
        <w:numPr>
          <w:ilvl w:val="0"/>
          <w:numId w:val="13"/>
        </w:numPr>
        <w:pBdr>
          <w:top w:val="nil"/>
          <w:left w:val="nil"/>
          <w:bottom w:val="nil"/>
          <w:right w:val="nil"/>
          <w:between w:val="nil"/>
        </w:pBdr>
        <w:tabs>
          <w:tab w:val="center" w:pos="4153"/>
          <w:tab w:val="right" w:pos="8306"/>
        </w:tabs>
        <w:jc w:val="both"/>
        <w:rPr>
          <w:rFonts w:ascii="Calibri" w:eastAsia="Calibri" w:hAnsi="Calibri" w:cs="Calibri"/>
        </w:rPr>
      </w:pPr>
      <w:r>
        <w:rPr>
          <w:rFonts w:ascii="Calibri" w:eastAsia="Calibri" w:hAnsi="Calibri" w:cs="Calibri"/>
        </w:rPr>
        <w:t>In advance of an exam season, the Exams Assistant will meet with students and confirm protocols and arrangements for students with separate room arrangements. Students can be grouped together for this process where appropriate.</w:t>
      </w:r>
    </w:p>
    <w:p w14:paraId="0000001D" w14:textId="77777777" w:rsidR="00CF7CA5" w:rsidRDefault="00CF7CA5">
      <w:pPr>
        <w:pBdr>
          <w:top w:val="nil"/>
          <w:left w:val="nil"/>
          <w:bottom w:val="nil"/>
          <w:right w:val="nil"/>
          <w:between w:val="nil"/>
        </w:pBdr>
        <w:tabs>
          <w:tab w:val="center" w:pos="4153"/>
          <w:tab w:val="right" w:pos="8306"/>
        </w:tabs>
        <w:rPr>
          <w:rFonts w:ascii="Calibri" w:eastAsia="Calibri" w:hAnsi="Calibri" w:cs="Calibri"/>
          <w:b/>
        </w:rPr>
      </w:pPr>
    </w:p>
    <w:p w14:paraId="0000001E" w14:textId="77777777" w:rsidR="00CF7CA5" w:rsidRDefault="00EE4A67">
      <w:pPr>
        <w:numPr>
          <w:ilvl w:val="0"/>
          <w:numId w:val="5"/>
        </w:numPr>
        <w:pBdr>
          <w:top w:val="nil"/>
          <w:left w:val="nil"/>
          <w:bottom w:val="nil"/>
          <w:right w:val="nil"/>
          <w:between w:val="nil"/>
        </w:pBdr>
        <w:tabs>
          <w:tab w:val="center" w:pos="4153"/>
          <w:tab w:val="right" w:pos="8306"/>
        </w:tabs>
        <w:jc w:val="both"/>
        <w:rPr>
          <w:rFonts w:ascii="Calibri" w:eastAsia="Calibri" w:hAnsi="Calibri" w:cs="Calibri"/>
        </w:rPr>
      </w:pPr>
      <w:r>
        <w:rPr>
          <w:rFonts w:ascii="Calibri" w:eastAsia="Calibri" w:hAnsi="Calibri" w:cs="Calibri"/>
        </w:rPr>
        <w:t>Access the information made available by the Personalised Learning team to create and maintain daily sheets in preparation for each exam season. These will itemise all of the detail (room/invigilator/requirements) for students with separate room arrangements. During the exam season, details may need to be adjusted and communicated to those affected. Details from the Daily Sheets will be posted up to assist students in navigating to current locations on exam days.</w:t>
      </w:r>
    </w:p>
    <w:p w14:paraId="0000001F" w14:textId="77777777" w:rsidR="00CF7CA5" w:rsidRDefault="00CF7CA5">
      <w:pPr>
        <w:pBdr>
          <w:top w:val="nil"/>
          <w:left w:val="nil"/>
          <w:bottom w:val="nil"/>
          <w:right w:val="nil"/>
          <w:between w:val="nil"/>
        </w:pBdr>
        <w:tabs>
          <w:tab w:val="center" w:pos="4153"/>
          <w:tab w:val="right" w:pos="8306"/>
        </w:tabs>
        <w:ind w:left="720"/>
        <w:jc w:val="both"/>
        <w:rPr>
          <w:rFonts w:ascii="Calibri" w:eastAsia="Calibri" w:hAnsi="Calibri" w:cs="Calibri"/>
        </w:rPr>
      </w:pPr>
    </w:p>
    <w:p w14:paraId="00000020" w14:textId="77777777" w:rsidR="00CF7CA5" w:rsidRDefault="00EE4A67">
      <w:pPr>
        <w:numPr>
          <w:ilvl w:val="0"/>
          <w:numId w:val="5"/>
        </w:numPr>
        <w:pBdr>
          <w:top w:val="nil"/>
          <w:left w:val="nil"/>
          <w:bottom w:val="nil"/>
          <w:right w:val="nil"/>
          <w:between w:val="nil"/>
        </w:pBdr>
        <w:tabs>
          <w:tab w:val="center" w:pos="4153"/>
          <w:tab w:val="right" w:pos="8306"/>
        </w:tabs>
        <w:jc w:val="both"/>
        <w:rPr>
          <w:rFonts w:ascii="Calibri" w:eastAsia="Calibri" w:hAnsi="Calibri" w:cs="Calibri"/>
        </w:rPr>
      </w:pPr>
      <w:r>
        <w:rPr>
          <w:rFonts w:ascii="Calibri" w:eastAsia="Calibri" w:hAnsi="Calibri" w:cs="Calibri"/>
        </w:rPr>
        <w:t>With support from the Exams Officer, take responsibility for securing and training external invigilators for separate room candidates, maintaining contact and distributing schedules etc. A ‘roving invigilator’ will also be identified to support exams in progress.</w:t>
      </w:r>
    </w:p>
    <w:p w14:paraId="00000021" w14:textId="77777777" w:rsidR="00CF7CA5" w:rsidRDefault="00CF7CA5">
      <w:pPr>
        <w:pBdr>
          <w:top w:val="nil"/>
          <w:left w:val="nil"/>
          <w:bottom w:val="nil"/>
          <w:right w:val="nil"/>
          <w:between w:val="nil"/>
        </w:pBdr>
        <w:tabs>
          <w:tab w:val="center" w:pos="4153"/>
          <w:tab w:val="right" w:pos="8306"/>
        </w:tabs>
        <w:ind w:left="720"/>
        <w:jc w:val="both"/>
        <w:rPr>
          <w:rFonts w:ascii="Calibri" w:eastAsia="Calibri" w:hAnsi="Calibri" w:cs="Calibri"/>
        </w:rPr>
      </w:pPr>
    </w:p>
    <w:p w14:paraId="00000022" w14:textId="77777777" w:rsidR="00CF7CA5" w:rsidRDefault="00EE4A67">
      <w:pPr>
        <w:numPr>
          <w:ilvl w:val="0"/>
          <w:numId w:val="5"/>
        </w:numPr>
        <w:pBdr>
          <w:top w:val="nil"/>
          <w:left w:val="nil"/>
          <w:bottom w:val="nil"/>
          <w:right w:val="nil"/>
          <w:between w:val="nil"/>
        </w:pBdr>
        <w:tabs>
          <w:tab w:val="center" w:pos="4153"/>
          <w:tab w:val="right" w:pos="8306"/>
        </w:tabs>
        <w:jc w:val="both"/>
        <w:rPr>
          <w:rFonts w:ascii="Calibri" w:eastAsia="Calibri" w:hAnsi="Calibri" w:cs="Calibri"/>
        </w:rPr>
      </w:pPr>
      <w:r>
        <w:rPr>
          <w:rFonts w:ascii="Calibri" w:eastAsia="Calibri" w:hAnsi="Calibri" w:cs="Calibri"/>
        </w:rPr>
        <w:lastRenderedPageBreak/>
        <w:t xml:space="preserve">On the morning of an exam, to collect papers from the Exams Office, working within all the standard JCQ regulations, and to securely distribute these to the team of invigilators identified to support separate room candidates. </w:t>
      </w:r>
    </w:p>
    <w:p w14:paraId="00000023" w14:textId="77777777" w:rsidR="00CF7CA5" w:rsidRDefault="00CF7CA5">
      <w:pPr>
        <w:pBdr>
          <w:top w:val="nil"/>
          <w:left w:val="nil"/>
          <w:bottom w:val="nil"/>
          <w:right w:val="nil"/>
          <w:between w:val="nil"/>
        </w:pBdr>
        <w:tabs>
          <w:tab w:val="center" w:pos="4153"/>
          <w:tab w:val="right" w:pos="8306"/>
        </w:tabs>
        <w:ind w:left="720"/>
        <w:jc w:val="both"/>
        <w:rPr>
          <w:rFonts w:ascii="Calibri" w:eastAsia="Calibri" w:hAnsi="Calibri" w:cs="Calibri"/>
        </w:rPr>
      </w:pPr>
    </w:p>
    <w:p w14:paraId="00000024" w14:textId="77777777" w:rsidR="00CF7CA5" w:rsidRDefault="00EE4A67">
      <w:pPr>
        <w:tabs>
          <w:tab w:val="center" w:pos="4153"/>
          <w:tab w:val="right" w:pos="8306"/>
        </w:tabs>
        <w:ind w:left="720"/>
        <w:jc w:val="both"/>
        <w:rPr>
          <w:rFonts w:ascii="Calibri" w:eastAsia="Calibri" w:hAnsi="Calibri" w:cs="Calibri"/>
        </w:rPr>
      </w:pPr>
      <w:r>
        <w:rPr>
          <w:rFonts w:ascii="Calibri" w:eastAsia="Calibri" w:hAnsi="Calibri" w:cs="Calibri"/>
        </w:rPr>
        <w:t>All of these functions will be informed by liaison with:</w:t>
      </w:r>
    </w:p>
    <w:p w14:paraId="00000025" w14:textId="77777777" w:rsidR="00CF7CA5" w:rsidRDefault="00EE4A67">
      <w:pPr>
        <w:numPr>
          <w:ilvl w:val="0"/>
          <w:numId w:val="9"/>
        </w:numPr>
        <w:tabs>
          <w:tab w:val="center" w:pos="4153"/>
          <w:tab w:val="right" w:pos="8306"/>
        </w:tabs>
        <w:ind w:left="1440"/>
        <w:jc w:val="both"/>
        <w:rPr>
          <w:rFonts w:ascii="Calibri" w:eastAsia="Calibri" w:hAnsi="Calibri" w:cs="Calibri"/>
        </w:rPr>
      </w:pPr>
      <w:r>
        <w:rPr>
          <w:rFonts w:ascii="Calibri" w:eastAsia="Calibri" w:hAnsi="Calibri" w:cs="Calibri"/>
        </w:rPr>
        <w:t>the Examinations Officer to ensure all students are met and all invigilation arrangements are secure</w:t>
      </w:r>
    </w:p>
    <w:p w14:paraId="00000026" w14:textId="77777777" w:rsidR="00CF7CA5" w:rsidRDefault="00EE4A67">
      <w:pPr>
        <w:numPr>
          <w:ilvl w:val="0"/>
          <w:numId w:val="9"/>
        </w:numPr>
        <w:tabs>
          <w:tab w:val="center" w:pos="4153"/>
          <w:tab w:val="right" w:pos="8306"/>
        </w:tabs>
        <w:ind w:left="1440"/>
        <w:jc w:val="both"/>
        <w:rPr>
          <w:rFonts w:ascii="Calibri" w:eastAsia="Calibri" w:hAnsi="Calibri" w:cs="Calibri"/>
        </w:rPr>
      </w:pPr>
      <w:r>
        <w:rPr>
          <w:rFonts w:ascii="Calibri" w:eastAsia="Calibri" w:hAnsi="Calibri" w:cs="Calibri"/>
        </w:rPr>
        <w:t>the SENCO to ensure that all requirements are met in full</w:t>
      </w:r>
    </w:p>
    <w:p w14:paraId="00000027" w14:textId="77777777" w:rsidR="00CF7CA5" w:rsidRDefault="00EE4A67">
      <w:pPr>
        <w:numPr>
          <w:ilvl w:val="0"/>
          <w:numId w:val="9"/>
        </w:numPr>
        <w:tabs>
          <w:tab w:val="center" w:pos="4153"/>
          <w:tab w:val="right" w:pos="8306"/>
        </w:tabs>
        <w:ind w:left="1440"/>
        <w:jc w:val="both"/>
        <w:rPr>
          <w:rFonts w:ascii="Calibri" w:eastAsia="Calibri" w:hAnsi="Calibri" w:cs="Calibri"/>
        </w:rPr>
      </w:pPr>
      <w:r>
        <w:rPr>
          <w:rFonts w:ascii="Calibri" w:eastAsia="Calibri" w:hAnsi="Calibri" w:cs="Calibri"/>
        </w:rPr>
        <w:t>the Network Manager to ensure that any necessary IT provision is in place</w:t>
      </w:r>
    </w:p>
    <w:p w14:paraId="00000028" w14:textId="77777777" w:rsidR="00CF7CA5" w:rsidRDefault="00EE4A67">
      <w:pPr>
        <w:numPr>
          <w:ilvl w:val="0"/>
          <w:numId w:val="9"/>
        </w:numPr>
        <w:tabs>
          <w:tab w:val="center" w:pos="4153"/>
          <w:tab w:val="right" w:pos="8306"/>
        </w:tabs>
        <w:ind w:left="1440"/>
        <w:jc w:val="both"/>
        <w:rPr>
          <w:rFonts w:ascii="Calibri" w:eastAsia="Calibri" w:hAnsi="Calibri" w:cs="Calibri"/>
        </w:rPr>
      </w:pPr>
      <w:r>
        <w:rPr>
          <w:rFonts w:ascii="Calibri" w:eastAsia="Calibri" w:hAnsi="Calibri" w:cs="Calibri"/>
        </w:rPr>
        <w:t xml:space="preserve">the Site team  to ensure that accurate information about rooming, desk, technology, equipment (clocks) and other requirements are in place to facilitate examinations. </w:t>
      </w:r>
    </w:p>
    <w:p w14:paraId="00000029" w14:textId="77777777" w:rsidR="00CF7CA5" w:rsidRDefault="00EE4A67">
      <w:pPr>
        <w:pStyle w:val="Heading2"/>
        <w:numPr>
          <w:ilvl w:val="0"/>
          <w:numId w:val="9"/>
        </w:numPr>
        <w:ind w:left="1440"/>
        <w:jc w:val="both"/>
        <w:rPr>
          <w:rFonts w:ascii="Calibri" w:eastAsia="Calibri" w:hAnsi="Calibri" w:cs="Calibri"/>
        </w:rPr>
      </w:pPr>
      <w:bookmarkStart w:id="2" w:name="_heading=h.dmuxagll7kj7" w:colFirst="0" w:colLast="0"/>
      <w:bookmarkEnd w:id="2"/>
      <w:r>
        <w:rPr>
          <w:rFonts w:ascii="Calibri" w:eastAsia="Calibri" w:hAnsi="Calibri" w:cs="Calibri"/>
          <w:b w:val="0"/>
        </w:rPr>
        <w:t>the Site team to ensure that ‘Silence Please’ notices are in position.</w:t>
      </w:r>
    </w:p>
    <w:p w14:paraId="0000002A" w14:textId="77777777" w:rsidR="00CF7CA5" w:rsidRDefault="00CF7CA5">
      <w:pPr>
        <w:tabs>
          <w:tab w:val="center" w:pos="4153"/>
          <w:tab w:val="right" w:pos="8306"/>
        </w:tabs>
        <w:jc w:val="both"/>
        <w:rPr>
          <w:rFonts w:ascii="Calibri" w:eastAsia="Calibri" w:hAnsi="Calibri" w:cs="Calibri"/>
        </w:rPr>
      </w:pPr>
    </w:p>
    <w:p w14:paraId="0000002B" w14:textId="77777777" w:rsidR="00CF7CA5" w:rsidRDefault="00EE4A67">
      <w:pPr>
        <w:tabs>
          <w:tab w:val="center" w:pos="4153"/>
          <w:tab w:val="right" w:pos="8306"/>
        </w:tabs>
        <w:jc w:val="both"/>
        <w:rPr>
          <w:rFonts w:ascii="Calibri" w:eastAsia="Calibri" w:hAnsi="Calibri" w:cs="Calibri"/>
        </w:rPr>
      </w:pPr>
      <w:r>
        <w:rPr>
          <w:rFonts w:ascii="Calibri" w:eastAsia="Calibri" w:hAnsi="Calibri" w:cs="Calibri"/>
        </w:rPr>
        <w:t xml:space="preserve">For internal examinations, the Examinations Assistant will also have responsibility for coordinating any exams missed by students with separate room arrangements, liaising with parents, students and Heads of Department to coordinate, as necessary. </w:t>
      </w:r>
    </w:p>
    <w:p w14:paraId="0000002C" w14:textId="77777777" w:rsidR="00CF7CA5" w:rsidRDefault="00CF7CA5">
      <w:pPr>
        <w:tabs>
          <w:tab w:val="center" w:pos="4153"/>
          <w:tab w:val="right" w:pos="8306"/>
        </w:tabs>
        <w:jc w:val="both"/>
        <w:rPr>
          <w:rFonts w:ascii="Calibri" w:eastAsia="Calibri" w:hAnsi="Calibri" w:cs="Calibri"/>
        </w:rPr>
      </w:pPr>
    </w:p>
    <w:p w14:paraId="0000002D" w14:textId="77777777" w:rsidR="00CF7CA5" w:rsidRDefault="00EE4A67">
      <w:pPr>
        <w:tabs>
          <w:tab w:val="center" w:pos="4153"/>
          <w:tab w:val="right" w:pos="8306"/>
        </w:tabs>
        <w:jc w:val="both"/>
        <w:rPr>
          <w:rFonts w:ascii="Calibri" w:eastAsia="Calibri" w:hAnsi="Calibri" w:cs="Calibri"/>
          <w:b/>
        </w:rPr>
      </w:pPr>
      <w:r>
        <w:rPr>
          <w:rFonts w:ascii="Calibri" w:eastAsia="Calibri" w:hAnsi="Calibri" w:cs="Calibri"/>
          <w:b/>
        </w:rPr>
        <w:t>OTHER SPECIFIC RESPONSIBILITIES</w:t>
      </w:r>
    </w:p>
    <w:p w14:paraId="0000002E" w14:textId="77777777" w:rsidR="00CF7CA5" w:rsidRDefault="00CF7CA5">
      <w:pPr>
        <w:tabs>
          <w:tab w:val="center" w:pos="4153"/>
          <w:tab w:val="right" w:pos="8306"/>
        </w:tabs>
        <w:jc w:val="both"/>
        <w:rPr>
          <w:rFonts w:ascii="Calibri" w:eastAsia="Calibri" w:hAnsi="Calibri" w:cs="Calibri"/>
          <w:b/>
        </w:rPr>
      </w:pPr>
    </w:p>
    <w:p w14:paraId="0000002F" w14:textId="77777777" w:rsidR="00CF7CA5" w:rsidRDefault="00EE4A67">
      <w:pPr>
        <w:numPr>
          <w:ilvl w:val="0"/>
          <w:numId w:val="12"/>
        </w:numPr>
        <w:tabs>
          <w:tab w:val="center" w:pos="4153"/>
          <w:tab w:val="right" w:pos="8306"/>
        </w:tabs>
        <w:jc w:val="both"/>
        <w:rPr>
          <w:rFonts w:ascii="Calibri" w:eastAsia="Calibri" w:hAnsi="Calibri" w:cs="Calibri"/>
        </w:rPr>
      </w:pPr>
      <w:r>
        <w:rPr>
          <w:rFonts w:ascii="Calibri" w:eastAsia="Calibri" w:hAnsi="Calibri" w:cs="Calibri"/>
        </w:rPr>
        <w:t>Liaise with teachers/HoFs to identify exam entry plans for Entry Level and/or Functional Skills. To enter and schedule students for these exams in liaison with the Exams Officer.</w:t>
      </w:r>
    </w:p>
    <w:p w14:paraId="00000030" w14:textId="77777777" w:rsidR="00CF7CA5" w:rsidRDefault="00EE4A67">
      <w:pPr>
        <w:numPr>
          <w:ilvl w:val="0"/>
          <w:numId w:val="12"/>
        </w:numPr>
        <w:tabs>
          <w:tab w:val="center" w:pos="4153"/>
          <w:tab w:val="right" w:pos="8306"/>
        </w:tabs>
        <w:jc w:val="both"/>
        <w:rPr>
          <w:rFonts w:ascii="Calibri" w:eastAsia="Calibri" w:hAnsi="Calibri" w:cs="Calibri"/>
        </w:rPr>
      </w:pPr>
      <w:r>
        <w:rPr>
          <w:rFonts w:ascii="Calibri" w:eastAsia="Calibri" w:hAnsi="Calibri" w:cs="Calibri"/>
        </w:rPr>
        <w:t>Take responsibility for the administration (entries/certificates) of any Unit Level Awards delivered through Personalised Learning and/or Alternative Provision.</w:t>
      </w:r>
    </w:p>
    <w:p w14:paraId="00000031" w14:textId="77777777" w:rsidR="00CF7CA5" w:rsidRDefault="00CF7CA5">
      <w:pPr>
        <w:tabs>
          <w:tab w:val="center" w:pos="4153"/>
          <w:tab w:val="right" w:pos="8306"/>
        </w:tabs>
        <w:jc w:val="both"/>
        <w:rPr>
          <w:rFonts w:ascii="Calibri" w:eastAsia="Calibri" w:hAnsi="Calibri" w:cs="Calibri"/>
        </w:rPr>
      </w:pPr>
    </w:p>
    <w:p w14:paraId="00000032" w14:textId="77777777" w:rsidR="00CF7CA5" w:rsidRDefault="00EE4A67">
      <w:pPr>
        <w:tabs>
          <w:tab w:val="center" w:pos="4153"/>
          <w:tab w:val="right" w:pos="8306"/>
        </w:tabs>
        <w:jc w:val="both"/>
        <w:rPr>
          <w:rFonts w:ascii="Calibri" w:eastAsia="Calibri" w:hAnsi="Calibri" w:cs="Calibri"/>
          <w:b/>
        </w:rPr>
      </w:pPr>
      <w:r>
        <w:rPr>
          <w:rFonts w:ascii="Calibri" w:eastAsia="Calibri" w:hAnsi="Calibri" w:cs="Calibri"/>
          <w:b/>
        </w:rPr>
        <w:t>WORKING WITH THE EXAMS TEAM</w:t>
      </w:r>
    </w:p>
    <w:p w14:paraId="00000033" w14:textId="77777777" w:rsidR="00CF7CA5" w:rsidRDefault="00CF7CA5">
      <w:pPr>
        <w:pBdr>
          <w:top w:val="nil"/>
          <w:left w:val="nil"/>
          <w:bottom w:val="nil"/>
          <w:right w:val="nil"/>
          <w:between w:val="nil"/>
        </w:pBdr>
        <w:tabs>
          <w:tab w:val="center" w:pos="4153"/>
          <w:tab w:val="right" w:pos="8306"/>
        </w:tabs>
        <w:jc w:val="both"/>
        <w:rPr>
          <w:rFonts w:ascii="Calibri" w:eastAsia="Calibri" w:hAnsi="Calibri" w:cs="Calibri"/>
        </w:rPr>
      </w:pPr>
    </w:p>
    <w:p w14:paraId="00000034" w14:textId="77777777" w:rsidR="00CF7CA5" w:rsidRDefault="00EE4A67">
      <w:pPr>
        <w:tabs>
          <w:tab w:val="center" w:pos="4153"/>
          <w:tab w:val="right" w:pos="8306"/>
        </w:tabs>
        <w:jc w:val="both"/>
        <w:rPr>
          <w:rFonts w:ascii="Calibri" w:eastAsia="Calibri" w:hAnsi="Calibri" w:cs="Calibri"/>
        </w:rPr>
      </w:pPr>
      <w:r>
        <w:rPr>
          <w:rFonts w:ascii="Calibri" w:eastAsia="Calibri" w:hAnsi="Calibri" w:cs="Calibri"/>
        </w:rPr>
        <w:t>During exam seasons, the Exams Assistant will work with the Exams Officer on various aspects of exam administration, updating exam registers and sorting candidate cards, packing up scripts, planning sessions in line with established seating arrangements etc.</w:t>
      </w:r>
    </w:p>
    <w:p w14:paraId="00000035" w14:textId="77777777" w:rsidR="00CF7CA5" w:rsidRDefault="00CF7CA5">
      <w:pPr>
        <w:pBdr>
          <w:top w:val="nil"/>
          <w:left w:val="nil"/>
          <w:bottom w:val="nil"/>
          <w:right w:val="nil"/>
          <w:between w:val="nil"/>
        </w:pBdr>
        <w:tabs>
          <w:tab w:val="center" w:pos="4153"/>
          <w:tab w:val="right" w:pos="8306"/>
        </w:tabs>
        <w:jc w:val="both"/>
        <w:rPr>
          <w:rFonts w:ascii="Calibri" w:eastAsia="Calibri" w:hAnsi="Calibri" w:cs="Calibri"/>
        </w:rPr>
      </w:pPr>
    </w:p>
    <w:p w14:paraId="00000036" w14:textId="77777777" w:rsidR="00CF7CA5" w:rsidRDefault="00EE4A67">
      <w:pPr>
        <w:numPr>
          <w:ilvl w:val="0"/>
          <w:numId w:val="7"/>
        </w:numPr>
        <w:pBdr>
          <w:top w:val="nil"/>
          <w:left w:val="nil"/>
          <w:bottom w:val="nil"/>
          <w:right w:val="nil"/>
          <w:between w:val="nil"/>
        </w:pBdr>
        <w:tabs>
          <w:tab w:val="center" w:pos="4153"/>
          <w:tab w:val="right" w:pos="8306"/>
        </w:tabs>
        <w:jc w:val="both"/>
        <w:rPr>
          <w:rFonts w:ascii="Calibri" w:eastAsia="Calibri" w:hAnsi="Calibri" w:cs="Calibri"/>
        </w:rPr>
      </w:pPr>
      <w:r>
        <w:rPr>
          <w:rFonts w:ascii="Calibri" w:eastAsia="Calibri" w:hAnsi="Calibri" w:cs="Calibri"/>
        </w:rPr>
        <w:t>Actively support the Exams Officer and Leadership Team  with regard to JCQ Inspections.</w:t>
      </w:r>
    </w:p>
    <w:p w14:paraId="00000038" w14:textId="77777777" w:rsidR="00CF7CA5" w:rsidRDefault="00EE4A67">
      <w:pPr>
        <w:numPr>
          <w:ilvl w:val="0"/>
          <w:numId w:val="6"/>
        </w:numPr>
        <w:tabs>
          <w:tab w:val="center" w:pos="4153"/>
          <w:tab w:val="right" w:pos="8306"/>
        </w:tabs>
        <w:jc w:val="both"/>
        <w:rPr>
          <w:rFonts w:ascii="Calibri" w:eastAsia="Calibri" w:hAnsi="Calibri" w:cs="Calibri"/>
        </w:rPr>
      </w:pPr>
      <w:r>
        <w:rPr>
          <w:rFonts w:ascii="Calibri" w:eastAsia="Calibri" w:hAnsi="Calibri" w:cs="Calibri"/>
        </w:rPr>
        <w:t>Work with the Exams Officer and SENCO to ensure that access arrangement details within our exam policies are up to date and in line with JCQ regulations.</w:t>
      </w:r>
    </w:p>
    <w:p w14:paraId="0000003A" w14:textId="77777777" w:rsidR="00CF7CA5" w:rsidRDefault="00EE4A67">
      <w:pPr>
        <w:numPr>
          <w:ilvl w:val="0"/>
          <w:numId w:val="10"/>
        </w:numPr>
        <w:tabs>
          <w:tab w:val="center" w:pos="4153"/>
          <w:tab w:val="right" w:pos="8306"/>
        </w:tabs>
        <w:jc w:val="both"/>
        <w:rPr>
          <w:rFonts w:ascii="Calibri" w:eastAsia="Calibri" w:hAnsi="Calibri" w:cs="Calibri"/>
        </w:rPr>
      </w:pPr>
      <w:r>
        <w:rPr>
          <w:rFonts w:ascii="Calibri" w:eastAsia="Calibri" w:hAnsi="Calibri" w:cs="Calibri"/>
        </w:rPr>
        <w:t>Assist in managing unexpected issues and irregularities arising in public/practice examinations.</w:t>
      </w:r>
    </w:p>
    <w:p w14:paraId="0000003C" w14:textId="77777777" w:rsidR="00CF7CA5" w:rsidRDefault="00EE4A67">
      <w:pPr>
        <w:numPr>
          <w:ilvl w:val="0"/>
          <w:numId w:val="10"/>
        </w:numPr>
        <w:tabs>
          <w:tab w:val="center" w:pos="4153"/>
          <w:tab w:val="right" w:pos="8306"/>
        </w:tabs>
        <w:jc w:val="both"/>
        <w:rPr>
          <w:rFonts w:ascii="Calibri" w:eastAsia="Calibri" w:hAnsi="Calibri" w:cs="Calibri"/>
        </w:rPr>
      </w:pPr>
      <w:r>
        <w:rPr>
          <w:rFonts w:ascii="Calibri" w:eastAsia="Calibri" w:hAnsi="Calibri" w:cs="Calibri"/>
        </w:rPr>
        <w:t>Participate in a review process following each exam season to enhance policies and procedures resulting in best practice at all times.</w:t>
      </w:r>
    </w:p>
    <w:p w14:paraId="0000003D" w14:textId="77777777" w:rsidR="00CF7CA5" w:rsidRDefault="00CF7CA5">
      <w:pPr>
        <w:tabs>
          <w:tab w:val="center" w:pos="4153"/>
          <w:tab w:val="right" w:pos="8306"/>
        </w:tabs>
        <w:rPr>
          <w:rFonts w:ascii="Calibri" w:eastAsia="Calibri" w:hAnsi="Calibri" w:cs="Calibri"/>
          <w:b/>
        </w:rPr>
      </w:pPr>
    </w:p>
    <w:p w14:paraId="0000003E" w14:textId="77777777" w:rsidR="00CF7CA5" w:rsidRDefault="00EE4A67">
      <w:pPr>
        <w:pStyle w:val="Heading4"/>
        <w:spacing w:after="120"/>
        <w:ind w:left="0"/>
        <w:rPr>
          <w:rFonts w:ascii="Calibri" w:eastAsia="Calibri" w:hAnsi="Calibri" w:cs="Calibri"/>
        </w:rPr>
      </w:pPr>
      <w:r>
        <w:rPr>
          <w:rFonts w:ascii="Calibri" w:eastAsia="Calibri" w:hAnsi="Calibri" w:cs="Calibri"/>
        </w:rPr>
        <w:t>Other Duties</w:t>
      </w:r>
    </w:p>
    <w:p w14:paraId="0000003F" w14:textId="77777777" w:rsidR="00CF7CA5" w:rsidRDefault="00EE4A67">
      <w:pPr>
        <w:pBdr>
          <w:top w:val="nil"/>
          <w:left w:val="nil"/>
          <w:bottom w:val="nil"/>
          <w:right w:val="nil"/>
          <w:between w:val="nil"/>
        </w:pBdr>
        <w:tabs>
          <w:tab w:val="left" w:pos="2880"/>
        </w:tabs>
        <w:jc w:val="both"/>
        <w:rPr>
          <w:rFonts w:ascii="Calibri" w:eastAsia="Calibri" w:hAnsi="Calibri" w:cs="Calibri"/>
        </w:rPr>
      </w:pPr>
      <w:r>
        <w:rPr>
          <w:rFonts w:ascii="Calibri" w:eastAsia="Calibri" w:hAnsi="Calibri" w:cs="Calibri"/>
        </w:rPr>
        <w:t>The post holder may be required to perform duties other than those given in the job description for the post.  The particular duties and responsibilities attached to the post may vary from time to time without changing the general character of the duties of the level of responsibility entailed.  Such variations are common occurrences and would not by themselves justify the re-evaluation of a post.  In cases, however, where a permanent and substantial change in the duties and responsibilities of a post occurs, consistent with a higher level of responsibility, then the post would be eligible for re-evaluation.</w:t>
      </w:r>
    </w:p>
    <w:p w14:paraId="00000040" w14:textId="77777777" w:rsidR="00CF7CA5" w:rsidRDefault="00CF7CA5">
      <w:pPr>
        <w:rPr>
          <w:rFonts w:ascii="Calibri" w:eastAsia="Calibri" w:hAnsi="Calibri" w:cs="Calibri"/>
        </w:rPr>
      </w:pPr>
    </w:p>
    <w:p w14:paraId="665D31AF" w14:textId="77777777" w:rsidR="00450656" w:rsidRDefault="00450656">
      <w:pPr>
        <w:tabs>
          <w:tab w:val="left" w:pos="4065"/>
        </w:tabs>
        <w:rPr>
          <w:rFonts w:ascii="Calibri" w:eastAsia="Calibri" w:hAnsi="Calibri" w:cs="Calibri"/>
        </w:rPr>
      </w:pPr>
      <w:r>
        <w:rPr>
          <w:noProof/>
        </w:rPr>
        <w:drawing>
          <wp:inline distT="0" distB="0" distL="0" distR="0" wp14:anchorId="488B99CB" wp14:editId="2E97C96E">
            <wp:extent cx="1306195" cy="450850"/>
            <wp:effectExtent l="0" t="0" r="8255"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9068" t="47704" r="58204" b="44718"/>
                    <a:stretch/>
                  </pic:blipFill>
                  <pic:spPr bwMode="auto">
                    <a:xfrm>
                      <a:off x="0" y="0"/>
                      <a:ext cx="1306195" cy="450850"/>
                    </a:xfrm>
                    <a:prstGeom prst="rect">
                      <a:avLst/>
                    </a:prstGeom>
                    <a:ln>
                      <a:noFill/>
                    </a:ln>
                    <a:extLst>
                      <a:ext uri="{53640926-AAD7-44D8-BBD7-CCE9431645EC}">
                        <a14:shadowObscured xmlns:a14="http://schemas.microsoft.com/office/drawing/2010/main"/>
                      </a:ext>
                    </a:extLst>
                  </pic:spPr>
                </pic:pic>
              </a:graphicData>
            </a:graphic>
          </wp:inline>
        </w:drawing>
      </w:r>
    </w:p>
    <w:p w14:paraId="10A0C4D3" w14:textId="77777777" w:rsidR="00450656" w:rsidRDefault="00450656">
      <w:pPr>
        <w:tabs>
          <w:tab w:val="left" w:pos="4065"/>
        </w:tabs>
        <w:rPr>
          <w:rFonts w:ascii="Calibri" w:eastAsia="Calibri" w:hAnsi="Calibri" w:cs="Calibri"/>
        </w:rPr>
      </w:pPr>
      <w:r>
        <w:rPr>
          <w:rFonts w:ascii="Calibri" w:eastAsia="Calibri" w:hAnsi="Calibri" w:cs="Calibri"/>
        </w:rPr>
        <w:t>David Fitter</w:t>
      </w:r>
    </w:p>
    <w:p w14:paraId="0000004F" w14:textId="567AD878" w:rsidR="00CF7CA5" w:rsidRDefault="00450656">
      <w:pPr>
        <w:tabs>
          <w:tab w:val="left" w:pos="4065"/>
        </w:tabs>
        <w:rPr>
          <w:rFonts w:ascii="Calibri" w:eastAsia="Calibri" w:hAnsi="Calibri" w:cs="Calibri"/>
        </w:rPr>
      </w:pPr>
      <w:r>
        <w:rPr>
          <w:rFonts w:ascii="Calibri" w:eastAsia="Calibri" w:hAnsi="Calibri" w:cs="Calibri"/>
        </w:rPr>
        <w:t>Headteacher</w:t>
      </w:r>
      <w:r w:rsidR="00EE4A67">
        <w:rPr>
          <w:rFonts w:ascii="Calibri" w:eastAsia="Calibri" w:hAnsi="Calibri" w:cs="Calibri"/>
        </w:rPr>
        <w:tab/>
      </w:r>
    </w:p>
    <w:p w14:paraId="00000050" w14:textId="77777777" w:rsidR="00CF7CA5" w:rsidRPr="00450656" w:rsidRDefault="00EE4A67" w:rsidP="00450656">
      <w:pPr>
        <w:jc w:val="center"/>
        <w:rPr>
          <w:rFonts w:ascii="Calibri" w:eastAsia="Calibri" w:hAnsi="Calibri" w:cs="Calibri"/>
          <w:b/>
          <w:u w:val="single"/>
        </w:rPr>
      </w:pPr>
      <w:r>
        <w:br w:type="page"/>
      </w:r>
      <w:r w:rsidRPr="00450656">
        <w:rPr>
          <w:rFonts w:ascii="Calibri" w:eastAsia="Calibri" w:hAnsi="Calibri" w:cs="Calibri"/>
          <w:b/>
          <w:sz w:val="28"/>
          <w:u w:val="single"/>
        </w:rPr>
        <w:lastRenderedPageBreak/>
        <w:t>Person Specification</w:t>
      </w:r>
    </w:p>
    <w:p w14:paraId="00000051" w14:textId="77777777" w:rsidR="00CF7CA5" w:rsidRDefault="00CF7CA5">
      <w:pPr>
        <w:rPr>
          <w:rFonts w:ascii="Calibri" w:eastAsia="Calibri" w:hAnsi="Calibri" w:cs="Calibri"/>
          <w:b/>
        </w:rPr>
      </w:pPr>
    </w:p>
    <w:p w14:paraId="00000052" w14:textId="77777777" w:rsidR="00CF7CA5" w:rsidRDefault="00CF7CA5">
      <w:pPr>
        <w:rPr>
          <w:rFonts w:ascii="Calibri" w:eastAsia="Calibri" w:hAnsi="Calibri" w:cs="Calibri"/>
          <w:b/>
        </w:rPr>
      </w:pPr>
    </w:p>
    <w:p w14:paraId="00000053" w14:textId="77777777" w:rsidR="00CF7CA5" w:rsidRDefault="00EE4A67">
      <w:pPr>
        <w:rPr>
          <w:rFonts w:ascii="Calibri" w:eastAsia="Calibri" w:hAnsi="Calibri" w:cs="Calibri"/>
          <w:b/>
        </w:rPr>
      </w:pPr>
      <w:r>
        <w:rPr>
          <w:rFonts w:ascii="Calibri" w:eastAsia="Calibri" w:hAnsi="Calibri" w:cs="Calibri"/>
        </w:rPr>
        <w:t>Post:</w:t>
      </w:r>
      <w:r>
        <w:rPr>
          <w:rFonts w:ascii="Calibri" w:eastAsia="Calibri" w:hAnsi="Calibri" w:cs="Calibri"/>
        </w:rPr>
        <w:tab/>
      </w:r>
      <w:r>
        <w:rPr>
          <w:rFonts w:ascii="Calibri" w:eastAsia="Calibri" w:hAnsi="Calibri" w:cs="Calibri"/>
        </w:rPr>
        <w:tab/>
      </w:r>
      <w:r w:rsidRPr="00450656">
        <w:rPr>
          <w:rFonts w:ascii="Calibri" w:eastAsia="Calibri" w:hAnsi="Calibri" w:cs="Calibri"/>
        </w:rPr>
        <w:t>Examinations (Access) Assistant</w:t>
      </w:r>
      <w:r>
        <w:rPr>
          <w:rFonts w:ascii="Calibri" w:eastAsia="Calibri" w:hAnsi="Calibri" w:cs="Calibri"/>
          <w:b/>
        </w:rPr>
        <w:t xml:space="preserve"> </w:t>
      </w:r>
    </w:p>
    <w:p w14:paraId="00000054" w14:textId="77777777" w:rsidR="00CF7CA5" w:rsidRDefault="00CF7CA5">
      <w:pPr>
        <w:rPr>
          <w:rFonts w:ascii="Calibri" w:eastAsia="Calibri" w:hAnsi="Calibri" w:cs="Calibri"/>
        </w:rPr>
      </w:pPr>
    </w:p>
    <w:p w14:paraId="00000055" w14:textId="77777777" w:rsidR="00CF7CA5" w:rsidRDefault="00CF7CA5">
      <w:pPr>
        <w:rPr>
          <w:rFonts w:ascii="Calibri" w:eastAsia="Calibri" w:hAnsi="Calibri" w:cs="Calibri"/>
        </w:rPr>
      </w:pPr>
    </w:p>
    <w:tbl>
      <w:tblPr>
        <w:tblStyle w:val="a2"/>
        <w:tblW w:w="9741" w:type="dxa"/>
        <w:tblLayout w:type="fixed"/>
        <w:tblLook w:val="0000" w:firstRow="0" w:lastRow="0" w:firstColumn="0" w:lastColumn="0" w:noHBand="0" w:noVBand="0"/>
      </w:tblPr>
      <w:tblGrid>
        <w:gridCol w:w="2673"/>
        <w:gridCol w:w="3912"/>
        <w:gridCol w:w="3156"/>
      </w:tblGrid>
      <w:tr w:rsidR="00CF7CA5" w14:paraId="486DCBC0" w14:textId="77777777">
        <w:tc>
          <w:tcPr>
            <w:tcW w:w="2673" w:type="dxa"/>
          </w:tcPr>
          <w:p w14:paraId="00000056" w14:textId="77777777" w:rsidR="00CF7CA5" w:rsidRDefault="00EE4A67">
            <w:pPr>
              <w:pStyle w:val="Heading2"/>
              <w:rPr>
                <w:rFonts w:ascii="Calibri" w:eastAsia="Calibri" w:hAnsi="Calibri" w:cs="Calibri"/>
              </w:rPr>
            </w:pPr>
            <w:r>
              <w:rPr>
                <w:rFonts w:ascii="Calibri" w:eastAsia="Calibri" w:hAnsi="Calibri" w:cs="Calibri"/>
              </w:rPr>
              <w:t>Key Criteria</w:t>
            </w:r>
          </w:p>
        </w:tc>
        <w:tc>
          <w:tcPr>
            <w:tcW w:w="3912" w:type="dxa"/>
          </w:tcPr>
          <w:p w14:paraId="00000057" w14:textId="77777777" w:rsidR="00CF7CA5" w:rsidRDefault="00EE4A67">
            <w:pPr>
              <w:pStyle w:val="Heading2"/>
              <w:rPr>
                <w:rFonts w:ascii="Calibri" w:eastAsia="Calibri" w:hAnsi="Calibri" w:cs="Calibri"/>
              </w:rPr>
            </w:pPr>
            <w:r>
              <w:rPr>
                <w:rFonts w:ascii="Calibri" w:eastAsia="Calibri" w:hAnsi="Calibri" w:cs="Calibri"/>
              </w:rPr>
              <w:t>Essential</w:t>
            </w:r>
          </w:p>
        </w:tc>
        <w:tc>
          <w:tcPr>
            <w:tcW w:w="3156" w:type="dxa"/>
          </w:tcPr>
          <w:p w14:paraId="00000058" w14:textId="77777777" w:rsidR="00CF7CA5" w:rsidRDefault="00EE4A67">
            <w:pPr>
              <w:pStyle w:val="Heading2"/>
              <w:rPr>
                <w:rFonts w:ascii="Calibri" w:eastAsia="Calibri" w:hAnsi="Calibri" w:cs="Calibri"/>
              </w:rPr>
            </w:pPr>
            <w:r>
              <w:rPr>
                <w:rFonts w:ascii="Calibri" w:eastAsia="Calibri" w:hAnsi="Calibri" w:cs="Calibri"/>
              </w:rPr>
              <w:t>Desirable</w:t>
            </w:r>
          </w:p>
        </w:tc>
      </w:tr>
      <w:tr w:rsidR="00CF7CA5" w14:paraId="372E5A8B" w14:textId="77777777">
        <w:tc>
          <w:tcPr>
            <w:tcW w:w="2673" w:type="dxa"/>
          </w:tcPr>
          <w:p w14:paraId="00000059" w14:textId="77777777" w:rsidR="00CF7CA5" w:rsidRDefault="00EE4A67">
            <w:pPr>
              <w:pStyle w:val="Heading5"/>
              <w:ind w:left="0"/>
              <w:rPr>
                <w:rFonts w:ascii="Calibri" w:eastAsia="Calibri" w:hAnsi="Calibri" w:cs="Calibri"/>
                <w:b/>
                <w:u w:val="none"/>
              </w:rPr>
            </w:pPr>
            <w:r>
              <w:rPr>
                <w:rFonts w:ascii="Calibri" w:eastAsia="Calibri" w:hAnsi="Calibri" w:cs="Calibri"/>
                <w:b/>
                <w:u w:val="none"/>
              </w:rPr>
              <w:t>Qualifications and Training</w:t>
            </w:r>
          </w:p>
          <w:p w14:paraId="0000005A" w14:textId="77777777" w:rsidR="00CF7CA5" w:rsidRDefault="00CF7CA5">
            <w:pPr>
              <w:rPr>
                <w:rFonts w:ascii="Calibri" w:eastAsia="Calibri" w:hAnsi="Calibri" w:cs="Calibri"/>
              </w:rPr>
            </w:pPr>
          </w:p>
        </w:tc>
        <w:tc>
          <w:tcPr>
            <w:tcW w:w="3912" w:type="dxa"/>
          </w:tcPr>
          <w:p w14:paraId="0000005B" w14:textId="77777777" w:rsidR="00CF7CA5" w:rsidRDefault="00EE4A67">
            <w:pPr>
              <w:numPr>
                <w:ilvl w:val="0"/>
                <w:numId w:val="8"/>
              </w:numPr>
            </w:pPr>
            <w:r>
              <w:rPr>
                <w:rFonts w:ascii="Calibri" w:eastAsia="Calibri" w:hAnsi="Calibri" w:cs="Calibri"/>
              </w:rPr>
              <w:t>Good level of general education with strong numeracy, literacy and IT skills.</w:t>
            </w:r>
          </w:p>
          <w:p w14:paraId="0000005C" w14:textId="77777777" w:rsidR="00CF7CA5" w:rsidRDefault="00CF7CA5">
            <w:pPr>
              <w:rPr>
                <w:rFonts w:ascii="Calibri" w:eastAsia="Calibri" w:hAnsi="Calibri" w:cs="Calibri"/>
              </w:rPr>
            </w:pPr>
          </w:p>
        </w:tc>
        <w:tc>
          <w:tcPr>
            <w:tcW w:w="3156" w:type="dxa"/>
          </w:tcPr>
          <w:p w14:paraId="0000005D" w14:textId="77777777" w:rsidR="00CF7CA5" w:rsidRDefault="00CF7CA5">
            <w:pPr>
              <w:rPr>
                <w:rFonts w:ascii="Calibri" w:eastAsia="Calibri" w:hAnsi="Calibri" w:cs="Calibri"/>
              </w:rPr>
            </w:pPr>
          </w:p>
        </w:tc>
      </w:tr>
      <w:tr w:rsidR="00CF7CA5" w14:paraId="08545F84" w14:textId="77777777">
        <w:tc>
          <w:tcPr>
            <w:tcW w:w="2673" w:type="dxa"/>
          </w:tcPr>
          <w:p w14:paraId="0000005E" w14:textId="77777777" w:rsidR="00CF7CA5" w:rsidRDefault="00EE4A67">
            <w:pPr>
              <w:pStyle w:val="Heading5"/>
              <w:ind w:left="0"/>
              <w:rPr>
                <w:rFonts w:ascii="Calibri" w:eastAsia="Calibri" w:hAnsi="Calibri" w:cs="Calibri"/>
                <w:b/>
                <w:u w:val="none"/>
              </w:rPr>
            </w:pPr>
            <w:r>
              <w:rPr>
                <w:rFonts w:ascii="Calibri" w:eastAsia="Calibri" w:hAnsi="Calibri" w:cs="Calibri"/>
                <w:b/>
                <w:u w:val="none"/>
              </w:rPr>
              <w:t>Competence Summary</w:t>
            </w:r>
          </w:p>
          <w:p w14:paraId="0000005F" w14:textId="77777777" w:rsidR="00CF7CA5" w:rsidRDefault="00EE4A67">
            <w:pPr>
              <w:rPr>
                <w:rFonts w:ascii="Calibri" w:eastAsia="Calibri" w:hAnsi="Calibri" w:cs="Calibri"/>
              </w:rPr>
            </w:pPr>
            <w:r>
              <w:rPr>
                <w:rFonts w:ascii="Calibri" w:eastAsia="Calibri" w:hAnsi="Calibri" w:cs="Calibri"/>
              </w:rPr>
              <w:t>(Knowledge, abilities, skills experience)</w:t>
            </w:r>
          </w:p>
          <w:p w14:paraId="00000060" w14:textId="77777777" w:rsidR="00CF7CA5" w:rsidRDefault="00CF7CA5">
            <w:pPr>
              <w:rPr>
                <w:rFonts w:ascii="Calibri" w:eastAsia="Calibri" w:hAnsi="Calibri" w:cs="Calibri"/>
              </w:rPr>
            </w:pPr>
          </w:p>
        </w:tc>
        <w:tc>
          <w:tcPr>
            <w:tcW w:w="3912" w:type="dxa"/>
          </w:tcPr>
          <w:p w14:paraId="00000061" w14:textId="41CF4E42" w:rsidR="00CF7CA5" w:rsidRDefault="00EE4A67">
            <w:pPr>
              <w:numPr>
                <w:ilvl w:val="0"/>
                <w:numId w:val="11"/>
              </w:numPr>
            </w:pPr>
            <w:r>
              <w:rPr>
                <w:rFonts w:ascii="Calibri" w:eastAsia="Calibri" w:hAnsi="Calibri" w:cs="Calibri"/>
              </w:rPr>
              <w:t>Excellent organisational skills</w:t>
            </w:r>
            <w:r w:rsidR="00450656">
              <w:rPr>
                <w:rFonts w:ascii="Calibri" w:eastAsia="Calibri" w:hAnsi="Calibri" w:cs="Calibri"/>
              </w:rPr>
              <w:t>.</w:t>
            </w:r>
          </w:p>
          <w:p w14:paraId="00000062" w14:textId="77777777" w:rsidR="00CF7CA5" w:rsidRDefault="00EE4A67">
            <w:pPr>
              <w:numPr>
                <w:ilvl w:val="0"/>
                <w:numId w:val="11"/>
              </w:numPr>
            </w:pPr>
            <w:r>
              <w:rPr>
                <w:rFonts w:ascii="Calibri" w:eastAsia="Calibri" w:hAnsi="Calibri" w:cs="Calibri"/>
              </w:rPr>
              <w:t>Ability to think and act on own initiative and work independently within guidelines programmes.</w:t>
            </w:r>
          </w:p>
          <w:p w14:paraId="00000063" w14:textId="48FA0B93" w:rsidR="00CF7CA5" w:rsidRDefault="00EE4A67">
            <w:pPr>
              <w:numPr>
                <w:ilvl w:val="0"/>
                <w:numId w:val="11"/>
              </w:numPr>
            </w:pPr>
            <w:r>
              <w:rPr>
                <w:rFonts w:ascii="Calibri" w:eastAsia="Calibri" w:hAnsi="Calibri" w:cs="Calibri"/>
              </w:rPr>
              <w:t>Good level of interpersonal skills to communicate with people at all levels</w:t>
            </w:r>
            <w:r w:rsidR="00450656">
              <w:rPr>
                <w:rFonts w:ascii="Calibri" w:eastAsia="Calibri" w:hAnsi="Calibri" w:cs="Calibri"/>
              </w:rPr>
              <w:t>.</w:t>
            </w:r>
          </w:p>
          <w:p w14:paraId="00000064" w14:textId="3B9AD8D3" w:rsidR="00CF7CA5" w:rsidRDefault="00EE4A67">
            <w:pPr>
              <w:numPr>
                <w:ilvl w:val="0"/>
                <w:numId w:val="11"/>
              </w:numPr>
              <w:ind w:left="357" w:hanging="357"/>
            </w:pPr>
            <w:r>
              <w:rPr>
                <w:rFonts w:ascii="Calibri" w:eastAsia="Calibri" w:hAnsi="Calibri" w:cs="Calibri"/>
              </w:rPr>
              <w:t>High level of accuracy and attention to detail</w:t>
            </w:r>
            <w:r w:rsidR="00450656">
              <w:rPr>
                <w:rFonts w:ascii="Calibri" w:eastAsia="Calibri" w:hAnsi="Calibri" w:cs="Calibri"/>
              </w:rPr>
              <w:t>.</w:t>
            </w:r>
          </w:p>
          <w:p w14:paraId="00000065" w14:textId="3E7CE900" w:rsidR="00CF7CA5" w:rsidRDefault="00EE4A67">
            <w:pPr>
              <w:numPr>
                <w:ilvl w:val="0"/>
                <w:numId w:val="11"/>
              </w:numPr>
              <w:ind w:left="357" w:hanging="357"/>
            </w:pPr>
            <w:r>
              <w:rPr>
                <w:rFonts w:ascii="Calibri" w:eastAsia="Calibri" w:hAnsi="Calibri" w:cs="Calibri"/>
              </w:rPr>
              <w:t>Ability and confidence to engage directly with students</w:t>
            </w:r>
            <w:r w:rsidR="00450656">
              <w:rPr>
                <w:rFonts w:ascii="Calibri" w:eastAsia="Calibri" w:hAnsi="Calibri" w:cs="Calibri"/>
              </w:rPr>
              <w:t>.</w:t>
            </w:r>
          </w:p>
          <w:p w14:paraId="00000066" w14:textId="59037060" w:rsidR="00CF7CA5" w:rsidRDefault="00EE4A67">
            <w:pPr>
              <w:numPr>
                <w:ilvl w:val="0"/>
                <w:numId w:val="11"/>
              </w:numPr>
              <w:ind w:left="357" w:hanging="357"/>
            </w:pPr>
            <w:r>
              <w:rPr>
                <w:rFonts w:ascii="Calibri" w:eastAsia="Calibri" w:hAnsi="Calibri" w:cs="Calibri"/>
              </w:rPr>
              <w:t>Ability to remain calm under pressure and adapt to unexpected issues</w:t>
            </w:r>
            <w:r w:rsidR="00450656">
              <w:rPr>
                <w:rFonts w:ascii="Calibri" w:eastAsia="Calibri" w:hAnsi="Calibri" w:cs="Calibri"/>
              </w:rPr>
              <w:t>.</w:t>
            </w:r>
          </w:p>
          <w:p w14:paraId="00000067" w14:textId="73FB08BC" w:rsidR="00CF7CA5" w:rsidRDefault="00EE4A67">
            <w:pPr>
              <w:numPr>
                <w:ilvl w:val="0"/>
                <w:numId w:val="11"/>
              </w:numPr>
              <w:ind w:left="357" w:hanging="357"/>
            </w:pPr>
            <w:r>
              <w:rPr>
                <w:rFonts w:ascii="Calibri" w:eastAsia="Calibri" w:hAnsi="Calibri" w:cs="Calibri"/>
              </w:rPr>
              <w:t>Level of understanding of how the exam system works within schools</w:t>
            </w:r>
            <w:r w:rsidR="00450656">
              <w:rPr>
                <w:rFonts w:ascii="Calibri" w:eastAsia="Calibri" w:hAnsi="Calibri" w:cs="Calibri"/>
              </w:rPr>
              <w:t>.</w:t>
            </w:r>
          </w:p>
          <w:p w14:paraId="00000068" w14:textId="77777777" w:rsidR="00CF7CA5" w:rsidRDefault="00EE4A67">
            <w:pPr>
              <w:numPr>
                <w:ilvl w:val="0"/>
                <w:numId w:val="11"/>
              </w:numPr>
              <w:ind w:left="357" w:hanging="357"/>
            </w:pPr>
            <w:r>
              <w:rPr>
                <w:rFonts w:ascii="Calibri" w:eastAsia="Calibri" w:hAnsi="Calibri" w:cs="Calibri"/>
              </w:rPr>
              <w:t>High level of discretion and confidentiality.</w:t>
            </w:r>
          </w:p>
          <w:p w14:paraId="00000069" w14:textId="77777777" w:rsidR="00CF7CA5" w:rsidRDefault="00CF7CA5">
            <w:pPr>
              <w:rPr>
                <w:rFonts w:ascii="Calibri" w:eastAsia="Calibri" w:hAnsi="Calibri" w:cs="Calibri"/>
              </w:rPr>
            </w:pPr>
          </w:p>
        </w:tc>
        <w:tc>
          <w:tcPr>
            <w:tcW w:w="3156" w:type="dxa"/>
          </w:tcPr>
          <w:p w14:paraId="0000006A" w14:textId="77777777" w:rsidR="00CF7CA5" w:rsidRDefault="00CF7CA5">
            <w:pPr>
              <w:ind w:left="360"/>
            </w:pPr>
          </w:p>
          <w:p w14:paraId="0000006B" w14:textId="77777777" w:rsidR="00CF7CA5" w:rsidRDefault="00EE4A67">
            <w:pPr>
              <w:numPr>
                <w:ilvl w:val="0"/>
                <w:numId w:val="11"/>
              </w:numPr>
            </w:pPr>
            <w:r>
              <w:rPr>
                <w:rFonts w:ascii="Calibri" w:eastAsia="Calibri" w:hAnsi="Calibri" w:cs="Calibri"/>
              </w:rPr>
              <w:t xml:space="preserve">Previous experience is ideal but training will be provided. </w:t>
            </w:r>
          </w:p>
          <w:p w14:paraId="0000006C" w14:textId="77777777" w:rsidR="00CF7CA5" w:rsidRDefault="00CF7CA5">
            <w:pPr>
              <w:rPr>
                <w:rFonts w:ascii="Calibri" w:eastAsia="Calibri" w:hAnsi="Calibri" w:cs="Calibri"/>
              </w:rPr>
            </w:pPr>
          </w:p>
          <w:p w14:paraId="0000006D" w14:textId="77777777" w:rsidR="00CF7CA5" w:rsidRDefault="00CF7CA5">
            <w:pPr>
              <w:rPr>
                <w:rFonts w:ascii="Calibri" w:eastAsia="Calibri" w:hAnsi="Calibri" w:cs="Calibri"/>
              </w:rPr>
            </w:pPr>
          </w:p>
        </w:tc>
      </w:tr>
      <w:tr w:rsidR="00CF7CA5" w14:paraId="27E0F657" w14:textId="77777777">
        <w:tc>
          <w:tcPr>
            <w:tcW w:w="2673" w:type="dxa"/>
          </w:tcPr>
          <w:p w14:paraId="0000006E" w14:textId="77777777" w:rsidR="00CF7CA5" w:rsidRDefault="00EE4A67">
            <w:pPr>
              <w:rPr>
                <w:rFonts w:ascii="Calibri" w:eastAsia="Calibri" w:hAnsi="Calibri" w:cs="Calibri"/>
                <w:b/>
              </w:rPr>
            </w:pPr>
            <w:r>
              <w:rPr>
                <w:rFonts w:ascii="Calibri" w:eastAsia="Calibri" w:hAnsi="Calibri" w:cs="Calibri"/>
                <w:b/>
              </w:rPr>
              <w:t>Work-related Personal Requirements</w:t>
            </w:r>
          </w:p>
        </w:tc>
        <w:tc>
          <w:tcPr>
            <w:tcW w:w="3912" w:type="dxa"/>
          </w:tcPr>
          <w:p w14:paraId="0000006F" w14:textId="008B09CA" w:rsidR="00CF7CA5" w:rsidRDefault="00EE4A67">
            <w:pPr>
              <w:numPr>
                <w:ilvl w:val="0"/>
                <w:numId w:val="4"/>
              </w:numPr>
            </w:pPr>
            <w:r>
              <w:rPr>
                <w:rFonts w:ascii="Calibri" w:eastAsia="Calibri" w:hAnsi="Calibri" w:cs="Calibri"/>
              </w:rPr>
              <w:t>Flexible approach to tasks</w:t>
            </w:r>
            <w:r w:rsidR="00450656">
              <w:rPr>
                <w:rFonts w:ascii="Calibri" w:eastAsia="Calibri" w:hAnsi="Calibri" w:cs="Calibri"/>
              </w:rPr>
              <w:t>.</w:t>
            </w:r>
          </w:p>
          <w:p w14:paraId="00000070" w14:textId="710336AA" w:rsidR="00CF7CA5" w:rsidRDefault="00EE4A67">
            <w:pPr>
              <w:numPr>
                <w:ilvl w:val="0"/>
                <w:numId w:val="4"/>
              </w:numPr>
              <w:ind w:left="357" w:hanging="357"/>
            </w:pPr>
            <w:r>
              <w:rPr>
                <w:rFonts w:ascii="Calibri" w:eastAsia="Calibri" w:hAnsi="Calibri" w:cs="Calibri"/>
              </w:rPr>
              <w:t>Willing to work as part of a team</w:t>
            </w:r>
            <w:r w:rsidR="00450656">
              <w:rPr>
                <w:rFonts w:ascii="Calibri" w:eastAsia="Calibri" w:hAnsi="Calibri" w:cs="Calibri"/>
              </w:rPr>
              <w:t>.</w:t>
            </w:r>
          </w:p>
          <w:p w14:paraId="00000071" w14:textId="2354FF03" w:rsidR="00CF7CA5" w:rsidRDefault="00EE4A67">
            <w:pPr>
              <w:numPr>
                <w:ilvl w:val="0"/>
                <w:numId w:val="4"/>
              </w:numPr>
              <w:spacing w:after="120"/>
              <w:ind w:left="357" w:hanging="357"/>
            </w:pPr>
            <w:r>
              <w:rPr>
                <w:rFonts w:ascii="Calibri" w:eastAsia="Calibri" w:hAnsi="Calibri" w:cs="Calibri"/>
              </w:rPr>
              <w:t>Ability to work under pressure</w:t>
            </w:r>
            <w:r w:rsidR="00450656">
              <w:rPr>
                <w:rFonts w:ascii="Calibri" w:eastAsia="Calibri" w:hAnsi="Calibri" w:cs="Calibri"/>
              </w:rPr>
              <w:t>.</w:t>
            </w:r>
          </w:p>
        </w:tc>
        <w:tc>
          <w:tcPr>
            <w:tcW w:w="3156" w:type="dxa"/>
          </w:tcPr>
          <w:p w14:paraId="00000072" w14:textId="77777777" w:rsidR="00CF7CA5" w:rsidRDefault="00CF7CA5">
            <w:pPr>
              <w:rPr>
                <w:rFonts w:ascii="Calibri" w:eastAsia="Calibri" w:hAnsi="Calibri" w:cs="Calibri"/>
              </w:rPr>
            </w:pPr>
          </w:p>
        </w:tc>
      </w:tr>
    </w:tbl>
    <w:p w14:paraId="00000073" w14:textId="77777777" w:rsidR="00CF7CA5" w:rsidRDefault="00CF7CA5">
      <w:pPr>
        <w:ind w:left="540"/>
        <w:rPr>
          <w:rFonts w:ascii="Calibri" w:eastAsia="Calibri" w:hAnsi="Calibri" w:cs="Calibri"/>
          <w:b/>
        </w:rPr>
      </w:pPr>
    </w:p>
    <w:sectPr w:rsidR="00CF7CA5">
      <w:footerReference w:type="default" r:id="rId10"/>
      <w:pgSz w:w="11906" w:h="16838"/>
      <w:pgMar w:top="510" w:right="1134" w:bottom="567" w:left="1134" w:header="0"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1377" w14:textId="77777777" w:rsidR="00FA6404" w:rsidRDefault="00FA6404">
      <w:r>
        <w:separator/>
      </w:r>
    </w:p>
  </w:endnote>
  <w:endnote w:type="continuationSeparator" w:id="0">
    <w:p w14:paraId="6D3EEC50" w14:textId="77777777" w:rsidR="00FA6404" w:rsidRDefault="00FA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7777777" w:rsidR="00CF7CA5" w:rsidRDefault="00CF7CA5">
    <w:pPr>
      <w:pBdr>
        <w:top w:val="nil"/>
        <w:left w:val="nil"/>
        <w:bottom w:val="nil"/>
        <w:right w:val="nil"/>
        <w:between w:val="nil"/>
      </w:pBdr>
      <w:tabs>
        <w:tab w:val="center" w:pos="4819"/>
        <w:tab w:val="right" w:pos="9071"/>
      </w:tabs>
      <w:jc w:val="right"/>
      <w:rPr>
        <w:rFonts w:ascii="CG Times" w:eastAsia="CG Times" w:hAnsi="CG Times" w:cs="CG Times"/>
        <w:color w:val="000000"/>
        <w:sz w:val="28"/>
        <w:szCs w:val="28"/>
      </w:rPr>
    </w:pPr>
  </w:p>
  <w:p w14:paraId="00000075" w14:textId="77777777" w:rsidR="00CF7CA5" w:rsidRDefault="00CF7CA5">
    <w:pPr>
      <w:pBdr>
        <w:top w:val="nil"/>
        <w:left w:val="nil"/>
        <w:bottom w:val="nil"/>
        <w:right w:val="nil"/>
        <w:between w:val="nil"/>
      </w:pBdr>
      <w:tabs>
        <w:tab w:val="center" w:pos="4819"/>
        <w:tab w:val="right" w:pos="9071"/>
      </w:tabs>
      <w:ind w:right="360"/>
      <w:rPr>
        <w:rFonts w:ascii="CG Times" w:eastAsia="CG Times" w:hAnsi="CG Times" w:cs="CG Times"/>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B29FD" w14:textId="77777777" w:rsidR="00FA6404" w:rsidRDefault="00FA6404">
      <w:r>
        <w:separator/>
      </w:r>
    </w:p>
  </w:footnote>
  <w:footnote w:type="continuationSeparator" w:id="0">
    <w:p w14:paraId="3A87D650" w14:textId="77777777" w:rsidR="00FA6404" w:rsidRDefault="00FA6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64A6"/>
    <w:multiLevelType w:val="multilevel"/>
    <w:tmpl w:val="DE5AC5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BCD2B1D"/>
    <w:multiLevelType w:val="multilevel"/>
    <w:tmpl w:val="6C4C1C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C82514"/>
    <w:multiLevelType w:val="multilevel"/>
    <w:tmpl w:val="459E5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D6329D"/>
    <w:multiLevelType w:val="multilevel"/>
    <w:tmpl w:val="E722C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A33604"/>
    <w:multiLevelType w:val="multilevel"/>
    <w:tmpl w:val="D15EA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1C1904"/>
    <w:multiLevelType w:val="multilevel"/>
    <w:tmpl w:val="A72CD5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12C231C"/>
    <w:multiLevelType w:val="multilevel"/>
    <w:tmpl w:val="603A0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8A4490"/>
    <w:multiLevelType w:val="multilevel"/>
    <w:tmpl w:val="1F4A9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8E08EC"/>
    <w:multiLevelType w:val="multilevel"/>
    <w:tmpl w:val="FF8C6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E96A26"/>
    <w:multiLevelType w:val="multilevel"/>
    <w:tmpl w:val="16F8A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E6591F"/>
    <w:multiLevelType w:val="multilevel"/>
    <w:tmpl w:val="84C62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311E47"/>
    <w:multiLevelType w:val="multilevel"/>
    <w:tmpl w:val="9FA4C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D631DA"/>
    <w:multiLevelType w:val="multilevel"/>
    <w:tmpl w:val="653AB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6"/>
  </w:num>
  <w:num w:numId="4">
    <w:abstractNumId w:val="5"/>
  </w:num>
  <w:num w:numId="5">
    <w:abstractNumId w:val="11"/>
  </w:num>
  <w:num w:numId="6">
    <w:abstractNumId w:val="12"/>
  </w:num>
  <w:num w:numId="7">
    <w:abstractNumId w:val="9"/>
  </w:num>
  <w:num w:numId="8">
    <w:abstractNumId w:val="1"/>
  </w:num>
  <w:num w:numId="9">
    <w:abstractNumId w:val="8"/>
  </w:num>
  <w:num w:numId="10">
    <w:abstractNumId w:val="2"/>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A5"/>
    <w:rsid w:val="00450656"/>
    <w:rsid w:val="00700A18"/>
    <w:rsid w:val="0081754A"/>
    <w:rsid w:val="00CF7CA5"/>
    <w:rsid w:val="00EE4A67"/>
    <w:rsid w:val="00FA6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1D41"/>
  <w15:docId w15:val="{7D8AF20C-4805-43C0-BCD6-7BF373A8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single" w:sz="24" w:space="1" w:color="000000"/>
        <w:left w:val="single" w:sz="24" w:space="1" w:color="000000"/>
        <w:bottom w:val="single" w:sz="24" w:space="1" w:color="000000"/>
        <w:right w:val="single" w:sz="24"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sz w:val="40"/>
      <w:szCs w:val="40"/>
    </w:rPr>
  </w:style>
  <w:style w:type="paragraph" w:styleId="Heading2">
    <w:name w:val="heading 2"/>
    <w:basedOn w:val="Normal"/>
    <w:next w:val="Normal"/>
    <w:pPr>
      <w:keepNext/>
      <w:tabs>
        <w:tab w:val="left" w:pos="360"/>
      </w:tabs>
      <w:outlineLvl w:val="1"/>
    </w:pPr>
    <w:rPr>
      <w:b/>
    </w:rPr>
  </w:style>
  <w:style w:type="paragraph" w:styleId="Heading3">
    <w:name w:val="heading 3"/>
    <w:basedOn w:val="Normal"/>
    <w:next w:val="Normal"/>
    <w:pPr>
      <w:keepNext/>
      <w:tabs>
        <w:tab w:val="left" w:pos="720"/>
        <w:tab w:val="left" w:pos="1440"/>
      </w:tabs>
      <w:spacing w:after="200"/>
      <w:jc w:val="both"/>
      <w:outlineLvl w:val="2"/>
    </w:pPr>
    <w:rPr>
      <w:b/>
    </w:rPr>
  </w:style>
  <w:style w:type="paragraph" w:styleId="Heading4">
    <w:name w:val="heading 4"/>
    <w:basedOn w:val="Normal"/>
    <w:next w:val="Normal"/>
    <w:pPr>
      <w:keepNext/>
      <w:tabs>
        <w:tab w:val="left" w:pos="3120"/>
      </w:tabs>
      <w:ind w:left="1080"/>
      <w:outlineLvl w:val="3"/>
    </w:pPr>
    <w:rPr>
      <w:b/>
    </w:rPr>
  </w:style>
  <w:style w:type="paragraph" w:styleId="Heading5">
    <w:name w:val="heading 5"/>
    <w:basedOn w:val="Normal"/>
    <w:next w:val="Normal"/>
    <w:pPr>
      <w:keepNext/>
      <w:ind w:left="1080"/>
      <w:outlineLvl w:val="4"/>
    </w:pPr>
    <w:rPr>
      <w:u w:val="single"/>
    </w:rPr>
  </w:style>
  <w:style w:type="paragraph" w:styleId="Heading6">
    <w:name w:val="heading 6"/>
    <w:basedOn w:val="Normal"/>
    <w:next w:val="Normal"/>
    <w:pPr>
      <w:keepNext/>
      <w:spacing w:after="200"/>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jc w:val="center"/>
    </w:pPr>
    <w:rPr>
      <w:b/>
      <w:sz w:val="40"/>
      <w:szCs w:val="4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31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13B"/>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7yX1a6JnD7jfE0ku+BOBNpyxQ==">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KPollard</dc:creator>
  <cp:lastModifiedBy>CKirby</cp:lastModifiedBy>
  <cp:revision>4</cp:revision>
  <dcterms:created xsi:type="dcterms:W3CDTF">2025-06-27T09:56:00Z</dcterms:created>
  <dcterms:modified xsi:type="dcterms:W3CDTF">2025-07-01T11:34:00Z</dcterms:modified>
</cp:coreProperties>
</file>