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77" w:rsidRPr="003B13DC" w:rsidRDefault="00D01877" w:rsidP="000B621C">
      <w:pPr>
        <w:jc w:val="center"/>
        <w:rPr>
          <w:rFonts w:asciiTheme="minorHAnsi" w:hAnsiTheme="minorHAnsi" w:cstheme="minorHAnsi"/>
          <w:sz w:val="22"/>
          <w:szCs w:val="22"/>
        </w:rPr>
      </w:pPr>
      <w:r w:rsidRPr="003B13DC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 wp14:anchorId="704E6FC8" wp14:editId="0C23506F">
            <wp:extent cx="1654175" cy="1184910"/>
            <wp:effectExtent l="0" t="0" r="3175" b="0"/>
            <wp:docPr id="2" name="Picture 2" descr="Master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77" w:rsidRPr="003B13DC" w:rsidRDefault="00D01877" w:rsidP="000B62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877" w:rsidRPr="000B621C" w:rsidRDefault="00D01877" w:rsidP="000B621C">
      <w:pPr>
        <w:jc w:val="center"/>
        <w:rPr>
          <w:rFonts w:ascii="Arial" w:hAnsi="Arial" w:cs="Arial"/>
          <w:b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Appointment of Deputy Head (Pastoral)</w:t>
      </w:r>
    </w:p>
    <w:p w:rsidR="00D01877" w:rsidRPr="000B621C" w:rsidRDefault="00D01877" w:rsidP="000B621C">
      <w:pPr>
        <w:jc w:val="both"/>
        <w:rPr>
          <w:rFonts w:ascii="Arial" w:hAnsi="Arial" w:cs="Arial"/>
          <w:sz w:val="24"/>
          <w:szCs w:val="24"/>
        </w:rPr>
      </w:pPr>
    </w:p>
    <w:p w:rsidR="00D01877" w:rsidRPr="000B621C" w:rsidRDefault="00D01877" w:rsidP="000B621C">
      <w:pPr>
        <w:jc w:val="both"/>
        <w:rPr>
          <w:rFonts w:ascii="Arial" w:hAnsi="Arial" w:cs="Arial"/>
          <w:bCs/>
          <w:sz w:val="24"/>
          <w:szCs w:val="24"/>
        </w:rPr>
      </w:pPr>
      <w:r w:rsidRPr="000B621C">
        <w:rPr>
          <w:rFonts w:ascii="Arial" w:hAnsi="Arial" w:cs="Arial"/>
          <w:sz w:val="24"/>
          <w:szCs w:val="24"/>
        </w:rPr>
        <w:t>Applications are invited for t</w:t>
      </w:r>
      <w:r w:rsidR="007D31A4" w:rsidRPr="000B621C">
        <w:rPr>
          <w:rFonts w:ascii="Arial" w:hAnsi="Arial" w:cs="Arial"/>
          <w:sz w:val="24"/>
          <w:szCs w:val="24"/>
        </w:rPr>
        <w:t>he post of Deputy Head (Pastoral</w:t>
      </w:r>
      <w:r w:rsidRPr="000B621C">
        <w:rPr>
          <w:rFonts w:ascii="Arial" w:hAnsi="Arial" w:cs="Arial"/>
          <w:sz w:val="24"/>
          <w:szCs w:val="24"/>
        </w:rPr>
        <w:t>) upon the retireme</w:t>
      </w:r>
      <w:r w:rsidR="002B5825" w:rsidRPr="000B621C">
        <w:rPr>
          <w:rFonts w:ascii="Arial" w:hAnsi="Arial" w:cs="Arial"/>
          <w:sz w:val="24"/>
          <w:szCs w:val="24"/>
        </w:rPr>
        <w:t>nt of long-serving colleagues</w:t>
      </w:r>
      <w:r w:rsidRPr="000B621C">
        <w:rPr>
          <w:rFonts w:ascii="Arial" w:hAnsi="Arial" w:cs="Arial"/>
          <w:sz w:val="24"/>
          <w:szCs w:val="24"/>
        </w:rPr>
        <w:t>.  This post will offer an exciting leadership opportunity to a dynamic, well-qualified, experienced and forward-looking candidate.</w:t>
      </w:r>
    </w:p>
    <w:p w:rsidR="00D01877" w:rsidRPr="000B621C" w:rsidRDefault="00D01877" w:rsidP="000B621C">
      <w:pPr>
        <w:pStyle w:val="BodyText"/>
        <w:rPr>
          <w:rFonts w:cs="Arial"/>
          <w:b/>
        </w:rPr>
      </w:pPr>
    </w:p>
    <w:p w:rsidR="00D01877" w:rsidRDefault="00D01877" w:rsidP="000B621C">
      <w:pPr>
        <w:pStyle w:val="BodyText"/>
        <w:jc w:val="center"/>
        <w:rPr>
          <w:rFonts w:cs="Arial"/>
          <w:b/>
        </w:rPr>
      </w:pPr>
      <w:r w:rsidRPr="000B621C">
        <w:rPr>
          <w:rFonts w:cs="Arial"/>
          <w:b/>
        </w:rPr>
        <w:t>St Margaret’s School for Girls</w:t>
      </w:r>
    </w:p>
    <w:p w:rsidR="000B621C" w:rsidRPr="000B621C" w:rsidRDefault="000B621C" w:rsidP="000B621C">
      <w:pPr>
        <w:pStyle w:val="BodyText"/>
        <w:rPr>
          <w:rFonts w:cs="Arial"/>
          <w:b/>
        </w:rPr>
      </w:pPr>
    </w:p>
    <w:p w:rsidR="00D01877" w:rsidRPr="000B621C" w:rsidRDefault="00D01877" w:rsidP="000B621C">
      <w:pPr>
        <w:pStyle w:val="BodyText"/>
        <w:rPr>
          <w:rFonts w:cs="Arial"/>
        </w:rPr>
      </w:pPr>
      <w:r w:rsidRPr="000B621C">
        <w:rPr>
          <w:rFonts w:cs="Arial"/>
        </w:rPr>
        <w:t>Founded in 1846, St Margaret’s School for Girls is the oldest all-through girls’ school in Scotland and the only single sex school in Aberdeen.  Today, it provides an exceptional all-round education to around 370 pupils aged 3-18. Recognised by The Sunday Times as the Scottish Independent School of the Year 2020,</w:t>
      </w:r>
      <w:r w:rsidR="007D31A4" w:rsidRPr="000B621C">
        <w:rPr>
          <w:rFonts w:cs="Arial"/>
        </w:rPr>
        <w:t xml:space="preserve"> </w:t>
      </w:r>
      <w:r w:rsidRPr="000B621C">
        <w:rPr>
          <w:rFonts w:cs="Arial"/>
        </w:rPr>
        <w:t>the school enjoys a fine reputation for academic excellence, is committed to extending a</w:t>
      </w:r>
      <w:r w:rsidR="00987D7C" w:rsidRPr="000B621C">
        <w:rPr>
          <w:rFonts w:cs="Arial"/>
        </w:rPr>
        <w:t>ccess and offers a</w:t>
      </w:r>
      <w:r w:rsidRPr="000B621C">
        <w:rPr>
          <w:rFonts w:cs="Arial"/>
        </w:rPr>
        <w:t xml:space="preserve"> challenging and enriching education within a warm and inclusive environment. Further details may be found on our website: </w:t>
      </w:r>
      <w:hyperlink r:id="rId6" w:history="1">
        <w:r w:rsidRPr="000B621C">
          <w:rPr>
            <w:rStyle w:val="Hyperlink"/>
            <w:rFonts w:cs="Arial"/>
          </w:rPr>
          <w:t>www.st-margaret.aberdeen.sch.uk</w:t>
        </w:r>
      </w:hyperlink>
      <w:r w:rsidRPr="000B621C">
        <w:rPr>
          <w:rFonts w:cs="Arial"/>
        </w:rPr>
        <w:t>.</w:t>
      </w:r>
    </w:p>
    <w:p w:rsidR="00D01877" w:rsidRPr="000B621C" w:rsidRDefault="00D01877" w:rsidP="000B621C">
      <w:pPr>
        <w:pStyle w:val="BodyText"/>
        <w:rPr>
          <w:rFonts w:cs="Arial"/>
        </w:rPr>
      </w:pPr>
    </w:p>
    <w:p w:rsidR="00685879" w:rsidRDefault="00D01877" w:rsidP="000B621C">
      <w:pPr>
        <w:jc w:val="center"/>
        <w:rPr>
          <w:rFonts w:ascii="Arial" w:hAnsi="Arial" w:cs="Arial"/>
          <w:b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Deputy Head (Pastoral)</w:t>
      </w:r>
    </w:p>
    <w:p w:rsidR="000B621C" w:rsidRPr="000B621C" w:rsidRDefault="000B621C" w:rsidP="000B621C">
      <w:pPr>
        <w:jc w:val="center"/>
        <w:rPr>
          <w:rFonts w:ascii="Arial" w:hAnsi="Arial" w:cs="Arial"/>
          <w:b/>
          <w:sz w:val="24"/>
          <w:szCs w:val="24"/>
        </w:rPr>
      </w:pPr>
    </w:p>
    <w:p w:rsidR="00D01877" w:rsidRDefault="00D01877" w:rsidP="000B621C">
      <w:pPr>
        <w:jc w:val="both"/>
        <w:rPr>
          <w:rFonts w:ascii="Arial" w:hAnsi="Arial" w:cs="Arial"/>
          <w:sz w:val="24"/>
          <w:szCs w:val="24"/>
        </w:rPr>
      </w:pPr>
      <w:r w:rsidRPr="000B621C">
        <w:rPr>
          <w:rFonts w:ascii="Arial" w:hAnsi="Arial" w:cs="Arial"/>
          <w:sz w:val="24"/>
          <w:szCs w:val="24"/>
        </w:rPr>
        <w:t>The Deputy Head (Pastoral) will be a member of the Senior Leadership Team, which will also include the</w:t>
      </w:r>
      <w:r w:rsidR="0075657A" w:rsidRPr="000B621C">
        <w:rPr>
          <w:rFonts w:ascii="Arial" w:hAnsi="Arial" w:cs="Arial"/>
          <w:sz w:val="24"/>
          <w:szCs w:val="24"/>
        </w:rPr>
        <w:t xml:space="preserve"> Head, the</w:t>
      </w:r>
      <w:r w:rsidRPr="000B621C">
        <w:rPr>
          <w:rFonts w:ascii="Arial" w:hAnsi="Arial" w:cs="Arial"/>
          <w:sz w:val="24"/>
          <w:szCs w:val="24"/>
        </w:rPr>
        <w:t xml:space="preserve"> Head of Junior School, the Deputy Head (Academic) and the Bursar.  </w:t>
      </w:r>
      <w:r w:rsidR="002A6B37" w:rsidRPr="000B621C">
        <w:rPr>
          <w:rFonts w:ascii="Arial" w:hAnsi="Arial" w:cs="Arial"/>
          <w:sz w:val="24"/>
          <w:szCs w:val="24"/>
        </w:rPr>
        <w:t xml:space="preserve">Reporting </w:t>
      </w:r>
      <w:r w:rsidR="0061652A" w:rsidRPr="000B621C">
        <w:rPr>
          <w:rFonts w:ascii="Arial" w:hAnsi="Arial" w:cs="Arial"/>
          <w:sz w:val="24"/>
          <w:szCs w:val="24"/>
        </w:rPr>
        <w:t>to the Head</w:t>
      </w:r>
      <w:r w:rsidR="00C27124" w:rsidRPr="000B621C">
        <w:rPr>
          <w:rFonts w:ascii="Arial" w:hAnsi="Arial" w:cs="Arial"/>
          <w:sz w:val="24"/>
          <w:szCs w:val="24"/>
        </w:rPr>
        <w:t>,</w:t>
      </w:r>
      <w:r w:rsidRPr="000B621C">
        <w:rPr>
          <w:rFonts w:ascii="Arial" w:hAnsi="Arial" w:cs="Arial"/>
          <w:sz w:val="24"/>
          <w:szCs w:val="24"/>
        </w:rPr>
        <w:t xml:space="preserve"> the </w:t>
      </w:r>
      <w:r w:rsidR="007D31A4" w:rsidRPr="000B621C">
        <w:rPr>
          <w:rFonts w:ascii="Arial" w:hAnsi="Arial" w:cs="Arial"/>
          <w:sz w:val="24"/>
          <w:szCs w:val="24"/>
        </w:rPr>
        <w:t>Deputy Head (Pastoral</w:t>
      </w:r>
      <w:r w:rsidRPr="000B621C">
        <w:rPr>
          <w:rFonts w:ascii="Arial" w:hAnsi="Arial" w:cs="Arial"/>
          <w:sz w:val="24"/>
          <w:szCs w:val="24"/>
        </w:rPr>
        <w:t>) will focus</w:t>
      </w:r>
      <w:r w:rsidR="007D31A4" w:rsidRPr="000B621C">
        <w:rPr>
          <w:rFonts w:ascii="Arial" w:hAnsi="Arial" w:cs="Arial"/>
          <w:sz w:val="24"/>
          <w:szCs w:val="24"/>
        </w:rPr>
        <w:t xml:space="preserve"> on the leadership of pastoral care, guidance </w:t>
      </w:r>
      <w:r w:rsidR="003A7D51" w:rsidRPr="000B621C">
        <w:rPr>
          <w:rFonts w:ascii="Arial" w:hAnsi="Arial" w:cs="Arial"/>
          <w:sz w:val="24"/>
          <w:szCs w:val="24"/>
        </w:rPr>
        <w:t>and wellbeing</w:t>
      </w:r>
      <w:r w:rsidR="007D31A4" w:rsidRPr="000B621C">
        <w:rPr>
          <w:rFonts w:ascii="Arial" w:hAnsi="Arial" w:cs="Arial"/>
          <w:sz w:val="24"/>
          <w:szCs w:val="24"/>
        </w:rPr>
        <w:t xml:space="preserve"> of pupils. </w:t>
      </w:r>
      <w:r w:rsidRPr="000B621C">
        <w:rPr>
          <w:rFonts w:ascii="Arial" w:hAnsi="Arial" w:cs="Arial"/>
          <w:sz w:val="24"/>
          <w:szCs w:val="24"/>
        </w:rPr>
        <w:t>The specific remit of the successful candidate may vary according to their specific strengths and experience</w:t>
      </w:r>
      <w:r w:rsidR="002A6B37" w:rsidRPr="000B621C">
        <w:rPr>
          <w:rFonts w:ascii="Arial" w:hAnsi="Arial" w:cs="Arial"/>
          <w:sz w:val="24"/>
          <w:szCs w:val="24"/>
        </w:rPr>
        <w:t>,</w:t>
      </w:r>
      <w:r w:rsidRPr="000B621C">
        <w:rPr>
          <w:rFonts w:ascii="Arial" w:hAnsi="Arial" w:cs="Arial"/>
          <w:sz w:val="24"/>
          <w:szCs w:val="24"/>
        </w:rPr>
        <w:t xml:space="preserve"> but is likely to include the following:</w:t>
      </w:r>
    </w:p>
    <w:p w:rsidR="000B621C" w:rsidRPr="000B621C" w:rsidRDefault="000B621C" w:rsidP="000B621C">
      <w:pPr>
        <w:jc w:val="both"/>
        <w:rPr>
          <w:rFonts w:ascii="Arial" w:hAnsi="Arial" w:cs="Arial"/>
          <w:b/>
          <w:sz w:val="24"/>
          <w:szCs w:val="24"/>
        </w:rPr>
      </w:pPr>
    </w:p>
    <w:p w:rsidR="003A7D51" w:rsidRPr="000B621C" w:rsidRDefault="007D31A4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Leadership of the pupil support team and senior school form teachers</w:t>
      </w:r>
      <w:r w:rsidR="00987D7C" w:rsidRPr="000B621C">
        <w:rPr>
          <w:rFonts w:cs="Arial"/>
          <w:szCs w:val="24"/>
        </w:rPr>
        <w:t>.</w:t>
      </w:r>
    </w:p>
    <w:p w:rsidR="007D31A4" w:rsidRPr="000B621C" w:rsidRDefault="002549F9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Taking the role of</w:t>
      </w:r>
      <w:r w:rsidR="007D31A4" w:rsidRPr="000B621C">
        <w:rPr>
          <w:rFonts w:cs="Arial"/>
          <w:szCs w:val="24"/>
        </w:rPr>
        <w:t xml:space="preserve"> child protection co-ordinator </w:t>
      </w:r>
      <w:r w:rsidRPr="000B621C">
        <w:rPr>
          <w:rFonts w:cs="Arial"/>
          <w:szCs w:val="24"/>
        </w:rPr>
        <w:t>for the whole school; conducting basic child protection training for all new staff and arranging full child protection training by external providers at regular intervals.</w:t>
      </w:r>
    </w:p>
    <w:p w:rsidR="002549F9" w:rsidRPr="000B621C" w:rsidRDefault="002549F9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Furth</w:t>
      </w:r>
      <w:r w:rsidR="00CA5B37" w:rsidRPr="000B621C">
        <w:rPr>
          <w:rFonts w:cs="Arial"/>
          <w:szCs w:val="24"/>
        </w:rPr>
        <w:t>er developing and maintaining a confidential</w:t>
      </w:r>
      <w:r w:rsidRPr="000B621C">
        <w:rPr>
          <w:rFonts w:cs="Arial"/>
          <w:szCs w:val="24"/>
        </w:rPr>
        <w:t xml:space="preserve"> on-line tracking and monitoring system for pupil wellbeing</w:t>
      </w:r>
      <w:r w:rsidR="00987D7C" w:rsidRPr="000B621C">
        <w:rPr>
          <w:rFonts w:cs="Arial"/>
          <w:szCs w:val="24"/>
        </w:rPr>
        <w:t>.</w:t>
      </w:r>
    </w:p>
    <w:p w:rsidR="003A7D51" w:rsidRPr="000B621C" w:rsidRDefault="003A7D51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Monitoring and ensuring appropriate recording of wellbeing concerns</w:t>
      </w:r>
      <w:r w:rsidR="00987D7C" w:rsidRPr="000B621C">
        <w:rPr>
          <w:rFonts w:cs="Arial"/>
          <w:szCs w:val="24"/>
        </w:rPr>
        <w:t>.</w:t>
      </w:r>
    </w:p>
    <w:p w:rsidR="002549F9" w:rsidRPr="000B621C" w:rsidRDefault="002549F9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 xml:space="preserve">Liaison with external agencies and services as appropriate to support the wellbeing and pastoral care of pupils. </w:t>
      </w:r>
    </w:p>
    <w:p w:rsidR="00E658EE" w:rsidRPr="000B621C" w:rsidRDefault="00E658EE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 xml:space="preserve">Leadership of </w:t>
      </w:r>
      <w:r w:rsidR="002B5825" w:rsidRPr="000B621C">
        <w:rPr>
          <w:rFonts w:cs="Arial"/>
          <w:szCs w:val="24"/>
        </w:rPr>
        <w:t xml:space="preserve">senior school </w:t>
      </w:r>
      <w:r w:rsidRPr="000B621C">
        <w:rPr>
          <w:rFonts w:cs="Arial"/>
          <w:szCs w:val="24"/>
        </w:rPr>
        <w:t>pupil induction</w:t>
      </w:r>
      <w:r w:rsidR="00987D7C" w:rsidRPr="000B621C">
        <w:rPr>
          <w:rFonts w:cs="Arial"/>
          <w:szCs w:val="24"/>
        </w:rPr>
        <w:t>.</w:t>
      </w:r>
    </w:p>
    <w:p w:rsidR="003A7D51" w:rsidRPr="000B621C" w:rsidRDefault="003A7D51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 xml:space="preserve">Leadership and development of the Personal and Social Education </w:t>
      </w:r>
      <w:r w:rsidR="00C27124" w:rsidRPr="000B621C">
        <w:rPr>
          <w:rFonts w:cs="Arial"/>
          <w:szCs w:val="24"/>
        </w:rPr>
        <w:t>programme</w:t>
      </w:r>
      <w:r w:rsidRPr="000B621C">
        <w:rPr>
          <w:rFonts w:cs="Arial"/>
          <w:szCs w:val="24"/>
        </w:rPr>
        <w:t>.</w:t>
      </w:r>
    </w:p>
    <w:p w:rsidR="00DB628E" w:rsidRPr="000B621C" w:rsidRDefault="00DB628E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Developing and reviewing school policies relating to anti-b</w:t>
      </w:r>
      <w:r w:rsidR="002A6B37" w:rsidRPr="000B621C">
        <w:rPr>
          <w:rFonts w:cs="Arial"/>
          <w:szCs w:val="24"/>
        </w:rPr>
        <w:t>ullying, diversity</w:t>
      </w:r>
      <w:r w:rsidRPr="000B621C">
        <w:rPr>
          <w:rFonts w:cs="Arial"/>
          <w:szCs w:val="24"/>
        </w:rPr>
        <w:t>, behaviour, child protection and wellbeing.</w:t>
      </w:r>
    </w:p>
    <w:p w:rsidR="00C27124" w:rsidRPr="000B621C" w:rsidRDefault="00D01877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Developing systems for the monitoring of pupils’ progress in conjunctio</w:t>
      </w:r>
      <w:r w:rsidR="003A7D51" w:rsidRPr="000B621C">
        <w:rPr>
          <w:rFonts w:cs="Arial"/>
          <w:szCs w:val="24"/>
        </w:rPr>
        <w:t>n with the Deputy Head (Academic</w:t>
      </w:r>
      <w:r w:rsidRPr="000B621C">
        <w:rPr>
          <w:rFonts w:cs="Arial"/>
          <w:szCs w:val="24"/>
        </w:rPr>
        <w:t>).</w:t>
      </w:r>
      <w:r w:rsidR="003A7D51" w:rsidRPr="000B621C">
        <w:rPr>
          <w:rFonts w:cs="Arial"/>
          <w:szCs w:val="24"/>
        </w:rPr>
        <w:t xml:space="preserve"> </w:t>
      </w:r>
    </w:p>
    <w:p w:rsidR="00D01877" w:rsidRPr="000B621C" w:rsidRDefault="00C27124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Overseeing the training and duties of the prefect body.</w:t>
      </w:r>
    </w:p>
    <w:p w:rsidR="00D01877" w:rsidRPr="000B621C" w:rsidRDefault="00D01877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Making a significant contribution to the school’</w:t>
      </w:r>
      <w:r w:rsidR="00C27124" w:rsidRPr="000B621C">
        <w:rPr>
          <w:rFonts w:cs="Arial"/>
          <w:szCs w:val="24"/>
        </w:rPr>
        <w:t>s quality assurance,</w:t>
      </w:r>
      <w:r w:rsidRPr="000B621C">
        <w:rPr>
          <w:rFonts w:cs="Arial"/>
          <w:szCs w:val="24"/>
        </w:rPr>
        <w:t xml:space="preserve"> self-evaluation and improvement planning processes.</w:t>
      </w:r>
    </w:p>
    <w:p w:rsidR="00D01877" w:rsidRPr="000B621C" w:rsidRDefault="00D01877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lastRenderedPageBreak/>
        <w:t>Contributing to meetings of the Scho</w:t>
      </w:r>
      <w:r w:rsidR="008737A6" w:rsidRPr="000B621C">
        <w:rPr>
          <w:rFonts w:cs="Arial"/>
          <w:szCs w:val="24"/>
        </w:rPr>
        <w:t>ol Council</w:t>
      </w:r>
      <w:r w:rsidRPr="000B621C">
        <w:rPr>
          <w:rFonts w:cs="Arial"/>
          <w:szCs w:val="24"/>
        </w:rPr>
        <w:t xml:space="preserve"> with respect to</w:t>
      </w:r>
      <w:r w:rsidR="00AC377F" w:rsidRPr="000B621C">
        <w:rPr>
          <w:rFonts w:cs="Arial"/>
          <w:szCs w:val="24"/>
        </w:rPr>
        <w:t xml:space="preserve"> matters such as </w:t>
      </w:r>
      <w:r w:rsidR="003A7D51" w:rsidRPr="000B621C">
        <w:rPr>
          <w:rFonts w:cs="Arial"/>
          <w:szCs w:val="24"/>
        </w:rPr>
        <w:t>pastoral care, wellbeing, safeguarding</w:t>
      </w:r>
      <w:r w:rsidR="00AC377F" w:rsidRPr="000B621C">
        <w:rPr>
          <w:rFonts w:cs="Arial"/>
          <w:szCs w:val="24"/>
        </w:rPr>
        <w:t xml:space="preserve"> and</w:t>
      </w:r>
      <w:r w:rsidR="00DB628E" w:rsidRPr="000B621C">
        <w:rPr>
          <w:rFonts w:cs="Arial"/>
          <w:szCs w:val="24"/>
        </w:rPr>
        <w:t xml:space="preserve"> diversity</w:t>
      </w:r>
      <w:r w:rsidRPr="000B621C">
        <w:rPr>
          <w:rFonts w:cs="Arial"/>
          <w:szCs w:val="24"/>
        </w:rPr>
        <w:t>.</w:t>
      </w:r>
    </w:p>
    <w:p w:rsidR="00CA5B37" w:rsidRPr="000B621C" w:rsidRDefault="00CA5B37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Contributing to activities relating to the marketing and promotion of the school.</w:t>
      </w:r>
    </w:p>
    <w:p w:rsidR="00CA5B37" w:rsidRPr="000B621C" w:rsidRDefault="00CA5B37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Deputising for the Head as required.</w:t>
      </w:r>
    </w:p>
    <w:p w:rsidR="00D01877" w:rsidRPr="000B621C" w:rsidRDefault="00D01877" w:rsidP="000B621C">
      <w:pPr>
        <w:pStyle w:val="ListParagraph"/>
        <w:numPr>
          <w:ilvl w:val="0"/>
          <w:numId w:val="2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Sharing in SLT cover during school holidays.</w:t>
      </w:r>
    </w:p>
    <w:p w:rsidR="00D01877" w:rsidRPr="000B621C" w:rsidRDefault="00D01877" w:rsidP="000B621C">
      <w:pPr>
        <w:jc w:val="both"/>
        <w:rPr>
          <w:rFonts w:ascii="Arial" w:hAnsi="Arial" w:cs="Arial"/>
          <w:b/>
          <w:sz w:val="24"/>
          <w:szCs w:val="24"/>
        </w:rPr>
      </w:pPr>
    </w:p>
    <w:p w:rsidR="00D01877" w:rsidRPr="000B621C" w:rsidRDefault="00D01877" w:rsidP="000B621C">
      <w:pPr>
        <w:jc w:val="center"/>
        <w:rPr>
          <w:rFonts w:ascii="Arial" w:hAnsi="Arial" w:cs="Arial"/>
          <w:b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Person specification</w:t>
      </w:r>
    </w:p>
    <w:p w:rsidR="00D01877" w:rsidRPr="000B621C" w:rsidRDefault="00D01877" w:rsidP="000B621C">
      <w:pPr>
        <w:jc w:val="both"/>
        <w:rPr>
          <w:rFonts w:ascii="Arial" w:hAnsi="Arial" w:cs="Arial"/>
          <w:b/>
          <w:sz w:val="24"/>
          <w:szCs w:val="24"/>
        </w:rPr>
      </w:pPr>
    </w:p>
    <w:p w:rsidR="00D01877" w:rsidRPr="000B621C" w:rsidRDefault="00D01877" w:rsidP="000B621C">
      <w:pPr>
        <w:jc w:val="both"/>
        <w:rPr>
          <w:rFonts w:ascii="Arial" w:hAnsi="Arial" w:cs="Arial"/>
          <w:sz w:val="24"/>
          <w:szCs w:val="24"/>
        </w:rPr>
      </w:pPr>
      <w:r w:rsidRPr="000B621C">
        <w:rPr>
          <w:rFonts w:ascii="Arial" w:hAnsi="Arial" w:cs="Arial"/>
          <w:sz w:val="24"/>
          <w:szCs w:val="24"/>
        </w:rPr>
        <w:t>It is likely that the successful candidate will demonstrate evidence of the following skills, qualifications and experience:</w:t>
      </w:r>
    </w:p>
    <w:p w:rsidR="00D01877" w:rsidRPr="000B621C" w:rsidRDefault="00D01877" w:rsidP="000B621C">
      <w:pPr>
        <w:jc w:val="both"/>
        <w:rPr>
          <w:rFonts w:ascii="Arial" w:hAnsi="Arial" w:cs="Arial"/>
          <w:sz w:val="24"/>
          <w:szCs w:val="24"/>
        </w:rPr>
      </w:pP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 strong academic record and degree in a relevant academic discipline; registration or eligibility for full registration with the General Teaching Council of Scotland.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 strong teaching portfolio together with expe</w:t>
      </w:r>
      <w:r w:rsidR="00E658EE" w:rsidRPr="000B621C">
        <w:rPr>
          <w:rFonts w:cs="Arial"/>
          <w:szCs w:val="24"/>
        </w:rPr>
        <w:t>rience and success in pastoral</w:t>
      </w:r>
      <w:r w:rsidR="00987D7C" w:rsidRPr="000B621C">
        <w:rPr>
          <w:rFonts w:cs="Arial"/>
          <w:szCs w:val="24"/>
        </w:rPr>
        <w:t xml:space="preserve"> care perhaps as a head of year or similar role, or as an existing senior leadership team member in another school.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An up-to-date knowled</w:t>
      </w:r>
      <w:r w:rsidR="00E658EE" w:rsidRPr="000B621C">
        <w:rPr>
          <w:rFonts w:cs="Arial"/>
          <w:szCs w:val="24"/>
        </w:rPr>
        <w:t>ge of developments in safeguarding, wellbeing and pastoral care.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An understanding of the nature of an independent girls’ school and a commitment to meeting the intellectual, personal and social needs of girls of a range of backgrounds and abilities.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The ability to work with calmness and good cheer when under pressure; to be capable of discussing issues and ideas constructively and sensitively, and of working loyally as part of a team.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Well-developed communication skills both orally and in writing and the ability to relate well to girls and parents individually, in small groups or in larger gatherings.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 strong commitment to the professional development and welfare of staff and the ability to lead in-service training when required.</w:t>
      </w: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Well- developed organisational, administrative</w:t>
      </w:r>
      <w:r w:rsidR="00E658EE" w:rsidRPr="000B621C">
        <w:rPr>
          <w:rFonts w:cs="Arial"/>
          <w:szCs w:val="24"/>
        </w:rPr>
        <w:t xml:space="preserve">, time management </w:t>
      </w:r>
      <w:r w:rsidRPr="000B621C">
        <w:rPr>
          <w:rFonts w:cs="Arial"/>
          <w:szCs w:val="24"/>
        </w:rPr>
        <w:t>and problem-solving skills, with a high degree of digital literacy and an eye for detail.</w:t>
      </w:r>
      <w:r w:rsidR="00E658EE" w:rsidRPr="000B621C">
        <w:rPr>
          <w:rFonts w:cs="Arial"/>
          <w:szCs w:val="24"/>
        </w:rPr>
        <w:t xml:space="preserve"> Numeracy skills should be sufficient to interpret statistical data and</w:t>
      </w:r>
      <w:r w:rsidR="00AC377F" w:rsidRPr="000B621C">
        <w:rPr>
          <w:rFonts w:cs="Arial"/>
          <w:szCs w:val="24"/>
        </w:rPr>
        <w:t xml:space="preserve"> to</w:t>
      </w:r>
      <w:r w:rsidR="00E658EE" w:rsidRPr="000B621C">
        <w:rPr>
          <w:rFonts w:cs="Arial"/>
          <w:szCs w:val="24"/>
        </w:rPr>
        <w:t xml:space="preserve"> manage a budget.</w:t>
      </w:r>
    </w:p>
    <w:p w:rsidR="00CA5B37" w:rsidRPr="000B621C" w:rsidRDefault="00CA5B37" w:rsidP="000B621C">
      <w:pPr>
        <w:jc w:val="both"/>
        <w:rPr>
          <w:rFonts w:ascii="Arial" w:hAnsi="Arial" w:cs="Arial"/>
          <w:b/>
          <w:sz w:val="24"/>
          <w:szCs w:val="24"/>
        </w:rPr>
      </w:pPr>
    </w:p>
    <w:p w:rsidR="00D01877" w:rsidRPr="000B621C" w:rsidRDefault="00D01877" w:rsidP="000B621C">
      <w:pPr>
        <w:jc w:val="center"/>
        <w:rPr>
          <w:rFonts w:ascii="Arial" w:hAnsi="Arial" w:cs="Arial"/>
          <w:b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Teaching commitment</w:t>
      </w:r>
    </w:p>
    <w:p w:rsidR="0075657A" w:rsidRPr="000B621C" w:rsidRDefault="0075657A" w:rsidP="000B621C">
      <w:pPr>
        <w:jc w:val="both"/>
        <w:rPr>
          <w:rFonts w:ascii="Arial" w:hAnsi="Arial" w:cs="Arial"/>
          <w:b/>
          <w:sz w:val="24"/>
          <w:szCs w:val="24"/>
        </w:rPr>
      </w:pPr>
    </w:p>
    <w:p w:rsidR="00D01877" w:rsidRPr="000B621C" w:rsidRDefault="00D01877" w:rsidP="000B621C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It is expected that the successful candidate will teach approximately 10 periods each week and will contribute to the extra-curricular life of the school.</w:t>
      </w:r>
    </w:p>
    <w:p w:rsidR="00D01877" w:rsidRPr="000B621C" w:rsidRDefault="00D01877" w:rsidP="000B621C">
      <w:pPr>
        <w:pStyle w:val="ListParagraph"/>
        <w:jc w:val="both"/>
        <w:rPr>
          <w:rFonts w:cs="Arial"/>
          <w:szCs w:val="24"/>
        </w:rPr>
      </w:pPr>
    </w:p>
    <w:p w:rsidR="00D01877" w:rsidRDefault="00D01877" w:rsidP="000B621C">
      <w:pPr>
        <w:jc w:val="center"/>
        <w:rPr>
          <w:rFonts w:ascii="Arial" w:hAnsi="Arial" w:cs="Arial"/>
          <w:b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Remuneration and benefits</w:t>
      </w:r>
    </w:p>
    <w:p w:rsidR="000B621C" w:rsidRPr="000B621C" w:rsidRDefault="000B621C" w:rsidP="000B621C">
      <w:pPr>
        <w:jc w:val="center"/>
        <w:rPr>
          <w:rFonts w:ascii="Arial" w:hAnsi="Arial" w:cs="Arial"/>
          <w:b/>
          <w:sz w:val="24"/>
          <w:szCs w:val="24"/>
        </w:rPr>
      </w:pPr>
    </w:p>
    <w:p w:rsidR="00D01877" w:rsidRPr="000B621C" w:rsidRDefault="00D01877" w:rsidP="000B621C">
      <w:pPr>
        <w:pStyle w:val="BodyText"/>
        <w:numPr>
          <w:ilvl w:val="0"/>
          <w:numId w:val="1"/>
        </w:numPr>
        <w:rPr>
          <w:rFonts w:cs="Arial"/>
        </w:rPr>
      </w:pPr>
      <w:r w:rsidRPr="000B621C">
        <w:rPr>
          <w:rFonts w:cs="Arial"/>
        </w:rPr>
        <w:t xml:space="preserve">St Margaret’s School operates its own salary scale which is above the national pay scale. The salary for this position will be dependent on the qualifications and experience of the successful applicant. </w:t>
      </w:r>
    </w:p>
    <w:p w:rsidR="00D01877" w:rsidRPr="000B621C" w:rsidRDefault="00D01877" w:rsidP="000B621C">
      <w:pPr>
        <w:pStyle w:val="BodyText"/>
        <w:numPr>
          <w:ilvl w:val="0"/>
          <w:numId w:val="1"/>
        </w:numPr>
        <w:rPr>
          <w:rFonts w:cs="Arial"/>
        </w:rPr>
      </w:pPr>
      <w:r w:rsidRPr="000B621C">
        <w:rPr>
          <w:rFonts w:cs="Arial"/>
        </w:rPr>
        <w:t xml:space="preserve">Subject to satisfying eligibility criteria, the successful applicant will be automatically enrolled into the Scottish Teachers’ Superannuation Scheme, but will have the right to opt out. </w:t>
      </w:r>
    </w:p>
    <w:p w:rsidR="00D01877" w:rsidRPr="000B621C" w:rsidRDefault="00D01877" w:rsidP="000B621C">
      <w:pPr>
        <w:pStyle w:val="BodyText"/>
        <w:numPr>
          <w:ilvl w:val="0"/>
          <w:numId w:val="1"/>
        </w:numPr>
        <w:rPr>
          <w:rFonts w:cs="Arial"/>
        </w:rPr>
      </w:pPr>
      <w:r w:rsidRPr="000B621C">
        <w:rPr>
          <w:rFonts w:cs="Arial"/>
        </w:rPr>
        <w:t xml:space="preserve">Daughters of staff who attend the school will be eligible for a 50% remission on school fees. </w:t>
      </w:r>
    </w:p>
    <w:p w:rsidR="00D01877" w:rsidRPr="000B621C" w:rsidRDefault="00D01877" w:rsidP="000B621C">
      <w:pPr>
        <w:pStyle w:val="BodyText"/>
        <w:numPr>
          <w:ilvl w:val="0"/>
          <w:numId w:val="1"/>
        </w:numPr>
        <w:rPr>
          <w:rFonts w:cs="Arial"/>
        </w:rPr>
      </w:pPr>
      <w:r w:rsidRPr="000B621C">
        <w:rPr>
          <w:rFonts w:cs="Arial"/>
        </w:rPr>
        <w:t>St Margaret’s has an Employee Assistance Programme which offers free and confidential advice on both work and personal issues.</w:t>
      </w:r>
    </w:p>
    <w:p w:rsidR="00D01877" w:rsidRPr="000B621C" w:rsidRDefault="00D01877" w:rsidP="000B621C">
      <w:pPr>
        <w:jc w:val="both"/>
        <w:rPr>
          <w:rFonts w:ascii="Arial" w:hAnsi="Arial" w:cs="Arial"/>
          <w:sz w:val="24"/>
          <w:szCs w:val="24"/>
        </w:rPr>
      </w:pPr>
    </w:p>
    <w:p w:rsidR="0048490F" w:rsidRDefault="0048490F" w:rsidP="000B621C">
      <w:pPr>
        <w:jc w:val="center"/>
        <w:rPr>
          <w:rFonts w:ascii="Arial" w:hAnsi="Arial" w:cs="Arial"/>
          <w:b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Application process</w:t>
      </w:r>
    </w:p>
    <w:p w:rsidR="000B621C" w:rsidRPr="000B621C" w:rsidRDefault="000B621C" w:rsidP="000B62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8490F" w:rsidRPr="000B621C" w:rsidRDefault="0048490F" w:rsidP="000B621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All appointments are subject to receipt of a satisfactory PVG Scheme Record or Scheme Record Update from Disclosure Scotland.</w:t>
      </w:r>
    </w:p>
    <w:p w:rsidR="00D01877" w:rsidRPr="000B621C" w:rsidRDefault="00D01877" w:rsidP="000B621C">
      <w:pPr>
        <w:pStyle w:val="ListParagraph"/>
        <w:numPr>
          <w:ilvl w:val="0"/>
          <w:numId w:val="3"/>
        </w:numPr>
        <w:jc w:val="both"/>
        <w:rPr>
          <w:rFonts w:cs="Arial"/>
          <w:szCs w:val="24"/>
        </w:rPr>
      </w:pPr>
      <w:r w:rsidRPr="000B621C">
        <w:rPr>
          <w:rFonts w:cs="Arial"/>
          <w:szCs w:val="24"/>
        </w:rPr>
        <w:t>Applicants should write a letter of application to the Head, Miss Anna Tomlinson, and send this with a full CV and completed application form to St Margaret’s School for Girls, 15-17</w:t>
      </w:r>
      <w:r w:rsidR="00752233" w:rsidRPr="000B621C">
        <w:rPr>
          <w:rFonts w:cs="Arial"/>
          <w:szCs w:val="24"/>
        </w:rPr>
        <w:t xml:space="preserve"> Albyn Place, Aberdeen, AB10 1RU</w:t>
      </w:r>
      <w:r w:rsidRPr="000B621C">
        <w:rPr>
          <w:rFonts w:cs="Arial"/>
          <w:szCs w:val="24"/>
        </w:rPr>
        <w:t xml:space="preserve"> or </w:t>
      </w:r>
      <w:hyperlink r:id="rId7" w:history="1">
        <w:r w:rsidR="00752233" w:rsidRPr="000B621C">
          <w:rPr>
            <w:rStyle w:val="Hyperlink"/>
            <w:rFonts w:cs="Arial"/>
            <w:szCs w:val="24"/>
          </w:rPr>
          <w:t>recruitment@st-margaret.uk</w:t>
        </w:r>
      </w:hyperlink>
      <w:r w:rsidRPr="000B621C">
        <w:rPr>
          <w:rFonts w:cs="Arial"/>
          <w:szCs w:val="24"/>
        </w:rPr>
        <w:t xml:space="preserve">. </w:t>
      </w:r>
    </w:p>
    <w:p w:rsidR="00D01877" w:rsidRPr="000B621C" w:rsidRDefault="00D01877" w:rsidP="000B621C">
      <w:pPr>
        <w:jc w:val="both"/>
        <w:rPr>
          <w:rFonts w:ascii="Arial" w:hAnsi="Arial" w:cs="Arial"/>
          <w:b/>
          <w:sz w:val="24"/>
          <w:szCs w:val="24"/>
        </w:rPr>
      </w:pPr>
    </w:p>
    <w:p w:rsidR="00D01877" w:rsidRPr="000B621C" w:rsidRDefault="00D01877" w:rsidP="000B621C">
      <w:pPr>
        <w:jc w:val="both"/>
        <w:rPr>
          <w:rFonts w:ascii="Arial" w:hAnsi="Arial" w:cs="Arial"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Closing date for applications</w:t>
      </w:r>
      <w:r w:rsidR="00CA5B37" w:rsidRPr="000B621C">
        <w:rPr>
          <w:rFonts w:ascii="Arial" w:hAnsi="Arial" w:cs="Arial"/>
          <w:sz w:val="24"/>
          <w:szCs w:val="24"/>
        </w:rPr>
        <w:t xml:space="preserve">: </w:t>
      </w:r>
      <w:r w:rsidR="007B62D4" w:rsidRPr="000B621C">
        <w:rPr>
          <w:rFonts w:ascii="Arial" w:hAnsi="Arial" w:cs="Arial"/>
          <w:sz w:val="24"/>
          <w:szCs w:val="24"/>
        </w:rPr>
        <w:t>Friday 15</w:t>
      </w:r>
      <w:r w:rsidR="007B62D4" w:rsidRPr="000B621C">
        <w:rPr>
          <w:rFonts w:ascii="Arial" w:hAnsi="Arial" w:cs="Arial"/>
          <w:sz w:val="24"/>
          <w:szCs w:val="24"/>
          <w:vertAlign w:val="superscript"/>
        </w:rPr>
        <w:t>th</w:t>
      </w:r>
      <w:r w:rsidR="007B62D4" w:rsidRPr="000B621C">
        <w:rPr>
          <w:rFonts w:ascii="Arial" w:hAnsi="Arial" w:cs="Arial"/>
          <w:sz w:val="24"/>
          <w:szCs w:val="24"/>
        </w:rPr>
        <w:t xml:space="preserve"> January</w:t>
      </w:r>
    </w:p>
    <w:p w:rsidR="00D01877" w:rsidRPr="000B621C" w:rsidRDefault="00D01877" w:rsidP="000B621C">
      <w:pPr>
        <w:jc w:val="both"/>
        <w:rPr>
          <w:rFonts w:ascii="Arial" w:hAnsi="Arial" w:cs="Arial"/>
          <w:sz w:val="24"/>
          <w:szCs w:val="24"/>
        </w:rPr>
      </w:pPr>
      <w:r w:rsidRPr="000B621C">
        <w:rPr>
          <w:rFonts w:ascii="Arial" w:hAnsi="Arial" w:cs="Arial"/>
          <w:b/>
          <w:sz w:val="24"/>
          <w:szCs w:val="24"/>
        </w:rPr>
        <w:t>Start date</w:t>
      </w:r>
      <w:r w:rsidRPr="000B621C">
        <w:rPr>
          <w:rFonts w:ascii="Arial" w:hAnsi="Arial" w:cs="Arial"/>
          <w:sz w:val="24"/>
          <w:szCs w:val="24"/>
        </w:rPr>
        <w:t>: Monday 2</w:t>
      </w:r>
      <w:r w:rsidRPr="000B621C">
        <w:rPr>
          <w:rFonts w:ascii="Arial" w:hAnsi="Arial" w:cs="Arial"/>
          <w:sz w:val="24"/>
          <w:szCs w:val="24"/>
          <w:vertAlign w:val="superscript"/>
        </w:rPr>
        <w:t>nd</w:t>
      </w:r>
      <w:r w:rsidR="00CA5B37" w:rsidRPr="000B621C">
        <w:rPr>
          <w:rFonts w:ascii="Arial" w:hAnsi="Arial" w:cs="Arial"/>
          <w:sz w:val="24"/>
          <w:szCs w:val="24"/>
        </w:rPr>
        <w:t xml:space="preserve"> August</w:t>
      </w:r>
    </w:p>
    <w:p w:rsidR="00180B3D" w:rsidRPr="000B621C" w:rsidRDefault="00180B3D" w:rsidP="000B621C">
      <w:pPr>
        <w:jc w:val="both"/>
        <w:rPr>
          <w:rFonts w:ascii="Arial" w:hAnsi="Arial" w:cs="Arial"/>
          <w:sz w:val="24"/>
          <w:szCs w:val="24"/>
        </w:rPr>
      </w:pPr>
    </w:p>
    <w:sectPr w:rsidR="00180B3D" w:rsidRPr="000B621C" w:rsidSect="00FB6B6B">
      <w:pgSz w:w="11907" w:h="16840" w:code="9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288"/>
    <w:multiLevelType w:val="hybridMultilevel"/>
    <w:tmpl w:val="E412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E7A"/>
    <w:multiLevelType w:val="hybridMultilevel"/>
    <w:tmpl w:val="37CE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11841"/>
    <w:multiLevelType w:val="hybridMultilevel"/>
    <w:tmpl w:val="613A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77"/>
    <w:rsid w:val="000B621C"/>
    <w:rsid w:val="00180B3D"/>
    <w:rsid w:val="002549F9"/>
    <w:rsid w:val="002A6B37"/>
    <w:rsid w:val="002B5825"/>
    <w:rsid w:val="003A7D51"/>
    <w:rsid w:val="0048490F"/>
    <w:rsid w:val="0061652A"/>
    <w:rsid w:val="00685879"/>
    <w:rsid w:val="00752233"/>
    <w:rsid w:val="0075657A"/>
    <w:rsid w:val="007B62D4"/>
    <w:rsid w:val="007D31A4"/>
    <w:rsid w:val="008737A6"/>
    <w:rsid w:val="00987D7C"/>
    <w:rsid w:val="009E505D"/>
    <w:rsid w:val="00AC377F"/>
    <w:rsid w:val="00C27124"/>
    <w:rsid w:val="00CA5B37"/>
    <w:rsid w:val="00CD0976"/>
    <w:rsid w:val="00D01877"/>
    <w:rsid w:val="00D44637"/>
    <w:rsid w:val="00DB628E"/>
    <w:rsid w:val="00E658EE"/>
    <w:rsid w:val="00EB3780"/>
    <w:rsid w:val="00E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3F30"/>
  <w15:chartTrackingRefBased/>
  <w15:docId w15:val="{CC93C482-3815-4E34-916D-950DE28B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7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01877"/>
    <w:pPr>
      <w:tabs>
        <w:tab w:val="left" w:pos="3257"/>
        <w:tab w:val="right" w:pos="5675"/>
      </w:tabs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01877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1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877"/>
    <w:pPr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t-margare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margaret.aberdeen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Tomlinson</dc:creator>
  <cp:keywords/>
  <dc:description/>
  <cp:lastModifiedBy>Ms K Schmitz</cp:lastModifiedBy>
  <cp:revision>17</cp:revision>
  <cp:lastPrinted>2020-12-07T07:40:00Z</cp:lastPrinted>
  <dcterms:created xsi:type="dcterms:W3CDTF">2020-12-06T15:20:00Z</dcterms:created>
  <dcterms:modified xsi:type="dcterms:W3CDTF">2020-12-11T08:54:00Z</dcterms:modified>
</cp:coreProperties>
</file>