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9D" w:rsidRPr="00391113" w:rsidRDefault="00C83A9D" w:rsidP="00C83A9D">
      <w:pPr>
        <w:pStyle w:val="NoSpacing"/>
        <w:jc w:val="center"/>
        <w:rPr>
          <w:rFonts w:ascii="Georgia" w:hAnsi="Georgia"/>
          <w:b/>
          <w:sz w:val="28"/>
          <w:szCs w:val="28"/>
        </w:rPr>
      </w:pPr>
      <w:bookmarkStart w:id="0" w:name="_GoBack"/>
      <w:bookmarkEnd w:id="0"/>
      <w:r w:rsidRPr="00391113">
        <w:rPr>
          <w:rFonts w:ascii="Georgia" w:hAnsi="Georgia"/>
          <w:b/>
          <w:sz w:val="28"/>
          <w:szCs w:val="28"/>
        </w:rPr>
        <w:t xml:space="preserve">King’s House School </w:t>
      </w:r>
    </w:p>
    <w:p w:rsidR="00C83A9D" w:rsidRPr="00391113" w:rsidRDefault="00C83A9D" w:rsidP="00C83A9D">
      <w:pPr>
        <w:pStyle w:val="NoSpacing"/>
        <w:jc w:val="center"/>
        <w:rPr>
          <w:rFonts w:ascii="Georgia" w:hAnsi="Georgia"/>
          <w:b/>
          <w:sz w:val="28"/>
          <w:szCs w:val="28"/>
        </w:rPr>
      </w:pPr>
      <w:r w:rsidRPr="00391113">
        <w:rPr>
          <w:rFonts w:ascii="Georgia" w:hAnsi="Georgia"/>
          <w:b/>
          <w:sz w:val="28"/>
          <w:szCs w:val="28"/>
        </w:rPr>
        <w:t xml:space="preserve">Head of </w:t>
      </w:r>
      <w:r w:rsidR="00266658" w:rsidRPr="00391113">
        <w:rPr>
          <w:rFonts w:ascii="Georgia" w:hAnsi="Georgia"/>
          <w:b/>
          <w:sz w:val="28"/>
          <w:szCs w:val="28"/>
        </w:rPr>
        <w:t>Learning Development</w:t>
      </w:r>
      <w:r w:rsidRPr="00391113">
        <w:rPr>
          <w:rFonts w:ascii="Georgia" w:hAnsi="Georgia"/>
          <w:b/>
          <w:sz w:val="28"/>
          <w:szCs w:val="28"/>
        </w:rPr>
        <w:t xml:space="preserve"> </w:t>
      </w:r>
      <w:r w:rsidR="000F7CB9" w:rsidRPr="00391113">
        <w:rPr>
          <w:rFonts w:ascii="Georgia" w:hAnsi="Georgia"/>
          <w:b/>
          <w:sz w:val="28"/>
          <w:szCs w:val="28"/>
        </w:rPr>
        <w:t>September 201</w:t>
      </w:r>
      <w:r w:rsidR="00057C66" w:rsidRPr="00391113">
        <w:rPr>
          <w:rFonts w:ascii="Georgia" w:hAnsi="Georgia"/>
          <w:b/>
          <w:sz w:val="28"/>
          <w:szCs w:val="28"/>
        </w:rPr>
        <w:t>9</w:t>
      </w:r>
    </w:p>
    <w:p w:rsidR="00C83A9D" w:rsidRPr="00FC1313" w:rsidRDefault="00C83A9D" w:rsidP="00C83A9D">
      <w:pPr>
        <w:pStyle w:val="NoSpacing"/>
        <w:rPr>
          <w:rFonts w:ascii="Georgia" w:hAnsi="Georgia"/>
          <w:b/>
          <w:sz w:val="24"/>
          <w:szCs w:val="24"/>
        </w:rPr>
      </w:pPr>
      <w:r w:rsidRPr="00FC1313">
        <w:rPr>
          <w:rFonts w:ascii="Georgia" w:hAnsi="Georgia"/>
          <w:b/>
          <w:sz w:val="24"/>
          <w:szCs w:val="24"/>
        </w:rPr>
        <w:t>Contents</w:t>
      </w:r>
    </w:p>
    <w:p w:rsidR="00C83A9D" w:rsidRPr="00B30447" w:rsidRDefault="00C83A9D" w:rsidP="00C83A9D">
      <w:pPr>
        <w:pStyle w:val="NoSpacing"/>
        <w:rPr>
          <w:rFonts w:ascii="Georgia" w:hAnsi="Georgia"/>
          <w:b/>
          <w:sz w:val="24"/>
          <w:szCs w:val="24"/>
        </w:rPr>
      </w:pPr>
    </w:p>
    <w:p w:rsidR="00C83A9D" w:rsidRPr="00B30447" w:rsidRDefault="00C83A9D" w:rsidP="00C83A9D">
      <w:pPr>
        <w:pStyle w:val="NoSpacing"/>
        <w:numPr>
          <w:ilvl w:val="0"/>
          <w:numId w:val="3"/>
        </w:numPr>
        <w:rPr>
          <w:rFonts w:ascii="Georgia" w:hAnsi="Georgia"/>
          <w:sz w:val="24"/>
          <w:szCs w:val="24"/>
        </w:rPr>
      </w:pPr>
      <w:r w:rsidRPr="00B30447">
        <w:rPr>
          <w:rFonts w:ascii="Georgia" w:hAnsi="Georgia"/>
          <w:sz w:val="24"/>
          <w:szCs w:val="24"/>
        </w:rPr>
        <w:t>General Information</w:t>
      </w:r>
    </w:p>
    <w:p w:rsidR="00C83A9D" w:rsidRPr="00B30447" w:rsidRDefault="00C83A9D" w:rsidP="00C83A9D">
      <w:pPr>
        <w:pStyle w:val="NoSpacing"/>
        <w:numPr>
          <w:ilvl w:val="0"/>
          <w:numId w:val="3"/>
        </w:numPr>
        <w:rPr>
          <w:rFonts w:ascii="Georgia" w:hAnsi="Georgia"/>
          <w:sz w:val="24"/>
          <w:szCs w:val="24"/>
        </w:rPr>
      </w:pPr>
      <w:r w:rsidRPr="00B30447">
        <w:rPr>
          <w:rFonts w:ascii="Georgia" w:hAnsi="Georgia"/>
          <w:sz w:val="24"/>
          <w:szCs w:val="24"/>
        </w:rPr>
        <w:t>Working at King’s House</w:t>
      </w:r>
    </w:p>
    <w:p w:rsidR="00C83A9D" w:rsidRDefault="00C83A9D" w:rsidP="00C83A9D">
      <w:pPr>
        <w:pStyle w:val="NoSpacing"/>
        <w:numPr>
          <w:ilvl w:val="0"/>
          <w:numId w:val="3"/>
        </w:numPr>
        <w:rPr>
          <w:rFonts w:ascii="Georgia" w:hAnsi="Georgia"/>
          <w:sz w:val="24"/>
          <w:szCs w:val="24"/>
        </w:rPr>
      </w:pPr>
      <w:r w:rsidRPr="00B30447">
        <w:rPr>
          <w:rFonts w:ascii="Georgia" w:hAnsi="Georgia"/>
          <w:sz w:val="24"/>
          <w:szCs w:val="24"/>
        </w:rPr>
        <w:t>Safeguarding</w:t>
      </w:r>
    </w:p>
    <w:p w:rsidR="00C83A9D" w:rsidRPr="00B30447" w:rsidRDefault="00C83A9D" w:rsidP="00C83A9D">
      <w:pPr>
        <w:pStyle w:val="NoSpacing"/>
        <w:numPr>
          <w:ilvl w:val="0"/>
          <w:numId w:val="3"/>
        </w:numPr>
        <w:rPr>
          <w:rFonts w:ascii="Georgia" w:hAnsi="Georgia"/>
          <w:sz w:val="24"/>
          <w:szCs w:val="24"/>
        </w:rPr>
      </w:pPr>
      <w:r>
        <w:rPr>
          <w:rFonts w:ascii="Georgia" w:hAnsi="Georgia"/>
          <w:sz w:val="24"/>
          <w:szCs w:val="24"/>
        </w:rPr>
        <w:t>How to Apply</w:t>
      </w:r>
    </w:p>
    <w:p w:rsidR="00C83A9D" w:rsidRPr="00B30447" w:rsidRDefault="00C83A9D" w:rsidP="00C83A9D">
      <w:pPr>
        <w:pStyle w:val="NoSpacing"/>
        <w:numPr>
          <w:ilvl w:val="0"/>
          <w:numId w:val="3"/>
        </w:numPr>
        <w:rPr>
          <w:rFonts w:ascii="Georgia" w:hAnsi="Georgia"/>
          <w:sz w:val="24"/>
          <w:szCs w:val="24"/>
        </w:rPr>
      </w:pPr>
      <w:r w:rsidRPr="00B30447">
        <w:rPr>
          <w:rFonts w:ascii="Georgia" w:hAnsi="Georgia"/>
          <w:sz w:val="24"/>
          <w:szCs w:val="24"/>
        </w:rPr>
        <w:t>Job Description</w:t>
      </w:r>
    </w:p>
    <w:p w:rsidR="00C83A9D" w:rsidRPr="00B30447" w:rsidRDefault="00C83A9D" w:rsidP="00C83A9D">
      <w:pPr>
        <w:pStyle w:val="NoSpacing"/>
        <w:jc w:val="center"/>
        <w:rPr>
          <w:rFonts w:ascii="Georgia" w:hAnsi="Georgia"/>
          <w:b/>
          <w:sz w:val="24"/>
          <w:szCs w:val="24"/>
        </w:rPr>
      </w:pPr>
    </w:p>
    <w:p w:rsidR="00C83A9D" w:rsidRPr="00B30447" w:rsidRDefault="00C83A9D" w:rsidP="00C83A9D">
      <w:pPr>
        <w:pStyle w:val="NoSpacing"/>
        <w:rPr>
          <w:rFonts w:ascii="Georgia" w:hAnsi="Georgia"/>
          <w:b/>
          <w:sz w:val="24"/>
          <w:szCs w:val="24"/>
        </w:rPr>
      </w:pPr>
    </w:p>
    <w:p w:rsidR="00C83A9D" w:rsidRPr="00B30447" w:rsidRDefault="00C83A9D" w:rsidP="00C83A9D">
      <w:pPr>
        <w:pStyle w:val="NoSpacing"/>
        <w:jc w:val="both"/>
        <w:rPr>
          <w:rFonts w:ascii="Georgia" w:hAnsi="Georgia"/>
          <w:b/>
          <w:sz w:val="24"/>
          <w:szCs w:val="24"/>
        </w:rPr>
      </w:pPr>
      <w:r w:rsidRPr="00B30447">
        <w:rPr>
          <w:rFonts w:ascii="Georgia" w:hAnsi="Georgia"/>
          <w:b/>
          <w:sz w:val="24"/>
          <w:szCs w:val="24"/>
        </w:rPr>
        <w:t>General Information</w:t>
      </w:r>
    </w:p>
    <w:p w:rsidR="00C83A9D" w:rsidRPr="00B30447" w:rsidRDefault="00C83A9D" w:rsidP="00C83A9D">
      <w:pPr>
        <w:pStyle w:val="NoSpacing"/>
        <w:jc w:val="both"/>
        <w:rPr>
          <w:rFonts w:ascii="Georgia" w:hAnsi="Georgia"/>
          <w:sz w:val="24"/>
          <w:szCs w:val="24"/>
        </w:rPr>
      </w:pPr>
    </w:p>
    <w:p w:rsidR="00C83A9D" w:rsidRPr="00B30447" w:rsidRDefault="00C83A9D" w:rsidP="00C83A9D">
      <w:pPr>
        <w:pStyle w:val="NoSpacing"/>
        <w:jc w:val="both"/>
        <w:rPr>
          <w:rFonts w:ascii="Georgia" w:hAnsi="Georgia"/>
          <w:sz w:val="24"/>
          <w:szCs w:val="24"/>
        </w:rPr>
      </w:pPr>
      <w:r w:rsidRPr="00B30447">
        <w:rPr>
          <w:rFonts w:ascii="Georgia" w:hAnsi="Georgia"/>
          <w:sz w:val="24"/>
          <w:szCs w:val="24"/>
        </w:rPr>
        <w:t>King’s House School was founded in Richmond in 1946 and has been a boys’ prep school from that time on.  The school operates on three sites in or around King’s Road, which is on the very pleasant setting of Richmond Hill.  The Senior Department (for boys from Year 4 to Year 8) is at 68 King’s Road, the Junior Department on its own site just down the hill, and the relatively new Nursery around the corner in Princes Road.  The school also has extensive playing fields just over Chiswick Bridge</w:t>
      </w:r>
      <w:r>
        <w:rPr>
          <w:rFonts w:ascii="Georgia" w:hAnsi="Georgia"/>
          <w:sz w:val="24"/>
          <w:szCs w:val="24"/>
        </w:rPr>
        <w:t xml:space="preserve">, where there are numerous pitches including a new full-size 3G one. </w:t>
      </w:r>
    </w:p>
    <w:p w:rsidR="00C83A9D" w:rsidRPr="00B30447" w:rsidRDefault="00C83A9D" w:rsidP="00C83A9D">
      <w:pPr>
        <w:pStyle w:val="NoSpacing"/>
        <w:jc w:val="both"/>
        <w:rPr>
          <w:rFonts w:ascii="Georgia" w:hAnsi="Georgia"/>
          <w:sz w:val="24"/>
          <w:szCs w:val="24"/>
        </w:rPr>
      </w:pPr>
    </w:p>
    <w:p w:rsidR="00C83A9D" w:rsidRPr="00B30447" w:rsidRDefault="00C83A9D" w:rsidP="00C83A9D">
      <w:pPr>
        <w:pStyle w:val="NoSpacing"/>
        <w:jc w:val="both"/>
        <w:rPr>
          <w:rFonts w:ascii="Georgia" w:hAnsi="Georgia"/>
          <w:sz w:val="24"/>
          <w:szCs w:val="24"/>
        </w:rPr>
      </w:pPr>
      <w:r w:rsidRPr="00B30447">
        <w:rPr>
          <w:rFonts w:ascii="Georgia" w:hAnsi="Georgia"/>
          <w:sz w:val="24"/>
          <w:szCs w:val="24"/>
        </w:rPr>
        <w:t>Most boys join the school in the Nursery (which is co-ed) or Reception but there are small intakes at Years 3, 4 and 7.  Boys stay until 13 when they move on to a wide range of day and boarding schools, a number each year gaining scholarships.</w:t>
      </w:r>
    </w:p>
    <w:p w:rsidR="00C83A9D" w:rsidRPr="00B30447" w:rsidRDefault="00C83A9D" w:rsidP="00C83A9D">
      <w:pPr>
        <w:pStyle w:val="NoSpacing"/>
        <w:jc w:val="both"/>
        <w:rPr>
          <w:rFonts w:ascii="Georgia" w:hAnsi="Georgia"/>
          <w:sz w:val="24"/>
          <w:szCs w:val="24"/>
        </w:rPr>
      </w:pPr>
    </w:p>
    <w:p w:rsidR="00C83A9D" w:rsidRPr="00B30447" w:rsidRDefault="00C83A9D" w:rsidP="00C83A9D">
      <w:pPr>
        <w:pStyle w:val="NoSpacing"/>
        <w:jc w:val="both"/>
        <w:rPr>
          <w:rFonts w:ascii="Georgia" w:hAnsi="Georgia"/>
          <w:sz w:val="24"/>
          <w:szCs w:val="24"/>
        </w:rPr>
      </w:pPr>
      <w:r w:rsidRPr="00B30447">
        <w:rPr>
          <w:rFonts w:ascii="Georgia" w:hAnsi="Georgia"/>
          <w:sz w:val="24"/>
          <w:szCs w:val="24"/>
        </w:rPr>
        <w:t xml:space="preserve">The Nursery Department operates from its own site in a recently acquired and carefully restored building.  The youngest children, the Caterpillars, are based on the top floor and the Butterflies (the rising 4s) on the ground floor.  There is a very positive, caring atmosphere to the Nursery Department and the ground floor has an area set aside for Music.  The Nursery has its own dedicated staff but the school PE and Music staff help out with sessions each week. </w:t>
      </w:r>
    </w:p>
    <w:p w:rsidR="00C83A9D" w:rsidRPr="00B30447" w:rsidRDefault="00C83A9D" w:rsidP="00C83A9D">
      <w:pPr>
        <w:pStyle w:val="NoSpacing"/>
        <w:jc w:val="both"/>
        <w:rPr>
          <w:rFonts w:ascii="Georgia" w:hAnsi="Georgia"/>
          <w:sz w:val="24"/>
          <w:szCs w:val="24"/>
        </w:rPr>
      </w:pPr>
    </w:p>
    <w:p w:rsidR="00C83A9D" w:rsidRPr="00B30447" w:rsidRDefault="00C83A9D" w:rsidP="00C83A9D">
      <w:pPr>
        <w:pStyle w:val="NoSpacing"/>
        <w:jc w:val="both"/>
        <w:rPr>
          <w:rFonts w:ascii="Georgia" w:hAnsi="Georgia"/>
          <w:sz w:val="24"/>
          <w:szCs w:val="24"/>
        </w:rPr>
      </w:pPr>
      <w:r w:rsidRPr="00B30447">
        <w:rPr>
          <w:rFonts w:ascii="Georgia" w:hAnsi="Georgia"/>
          <w:sz w:val="24"/>
          <w:szCs w:val="24"/>
        </w:rPr>
        <w:t xml:space="preserve">The Junior Department (JD) is housed in two Victorian buildings which have been sensitively redesigned and linked to provide an exciting and stimulating environment for the pupils.  There is a two-form entry with about forty boys in the year group.  This number grows to about 48 in Year 3 with three forms.  The class teachers deliver the vast majority of the curriculum but boys do have lessons with specialist teachers for Music, French and PE and Games and in some years, </w:t>
      </w:r>
      <w:r>
        <w:rPr>
          <w:rFonts w:ascii="Georgia" w:hAnsi="Georgia"/>
          <w:sz w:val="24"/>
          <w:szCs w:val="24"/>
        </w:rPr>
        <w:t>Computing</w:t>
      </w:r>
      <w:r w:rsidRPr="00B30447">
        <w:rPr>
          <w:rFonts w:ascii="Georgia" w:hAnsi="Georgia"/>
          <w:sz w:val="24"/>
          <w:szCs w:val="24"/>
        </w:rPr>
        <w:t xml:space="preserve">.  All boys take swimming lessons at a local pool and Years 2 and 3 use the Senior Department (SD) facilities for some subjects. </w:t>
      </w:r>
    </w:p>
    <w:p w:rsidR="00C83A9D" w:rsidRPr="00B30447" w:rsidRDefault="00C83A9D" w:rsidP="00C83A9D">
      <w:pPr>
        <w:pStyle w:val="NoSpacing"/>
        <w:jc w:val="both"/>
        <w:rPr>
          <w:rFonts w:ascii="Georgia" w:hAnsi="Georgia"/>
          <w:sz w:val="24"/>
          <w:szCs w:val="24"/>
        </w:rPr>
      </w:pPr>
    </w:p>
    <w:p w:rsidR="00C83A9D" w:rsidRPr="00B30447" w:rsidRDefault="00C83A9D" w:rsidP="00C83A9D">
      <w:pPr>
        <w:pStyle w:val="NoSpacing"/>
        <w:jc w:val="both"/>
        <w:rPr>
          <w:rFonts w:ascii="Georgia" w:hAnsi="Georgia"/>
          <w:sz w:val="24"/>
          <w:szCs w:val="24"/>
        </w:rPr>
      </w:pPr>
      <w:r w:rsidRPr="00B30447">
        <w:rPr>
          <w:rFonts w:ascii="Georgia" w:hAnsi="Georgia"/>
          <w:sz w:val="24"/>
          <w:szCs w:val="24"/>
        </w:rPr>
        <w:t xml:space="preserve">Boys move to the Senior Department site for Year 4.  This is the original school site and has been developed substantially since then.  It is a deceptively large area which includes the school’s theatre, gym, astro turf pitch, two </w:t>
      </w:r>
      <w:r>
        <w:rPr>
          <w:rFonts w:ascii="Georgia" w:hAnsi="Georgia"/>
          <w:sz w:val="24"/>
          <w:szCs w:val="24"/>
        </w:rPr>
        <w:t>Computer</w:t>
      </w:r>
      <w:r w:rsidRPr="00B30447">
        <w:rPr>
          <w:rFonts w:ascii="Georgia" w:hAnsi="Georgia"/>
          <w:sz w:val="24"/>
          <w:szCs w:val="24"/>
        </w:rPr>
        <w:t xml:space="preserve"> rooms, two Science laboratories and Music area.  There are three forms in each year group. Forms are mixed-ability in Years 4-6, with some subjects setted, and streamed in Years 7 and 8.  Boys experience increasing exposure to subject specialist teachers, who will teach a range of year groups and sometimes more than one subject.  The curriculum the boys follow prepares them for Common Entrance at the end of Year 8.</w:t>
      </w:r>
    </w:p>
    <w:p w:rsidR="00C83A9D" w:rsidRPr="00B30447" w:rsidRDefault="00C83A9D" w:rsidP="00C83A9D">
      <w:pPr>
        <w:pStyle w:val="NoSpacing"/>
        <w:jc w:val="both"/>
        <w:rPr>
          <w:rFonts w:ascii="Georgia" w:hAnsi="Georgia"/>
          <w:sz w:val="24"/>
          <w:szCs w:val="24"/>
        </w:rPr>
      </w:pPr>
    </w:p>
    <w:p w:rsidR="00C83A9D" w:rsidRPr="00B30447" w:rsidRDefault="00C83A9D" w:rsidP="00C83A9D">
      <w:pPr>
        <w:pStyle w:val="NoSpacing"/>
        <w:jc w:val="both"/>
        <w:rPr>
          <w:rFonts w:ascii="Georgia" w:hAnsi="Georgia"/>
          <w:sz w:val="24"/>
          <w:szCs w:val="24"/>
        </w:rPr>
      </w:pPr>
      <w:r w:rsidRPr="00B30447">
        <w:rPr>
          <w:rFonts w:ascii="Georgia" w:hAnsi="Georgia"/>
          <w:sz w:val="24"/>
          <w:szCs w:val="24"/>
        </w:rPr>
        <w:lastRenderedPageBreak/>
        <w:t xml:space="preserve">Throughout their time at King’s House, the boys are encouraged to take part in art, drama, music and sporting activities.   There are productions every year for all year groups, concert and other performance opportunities for music, and numerous games fixtures and other sporting activities.  There are also numerous outings for all year groups and residential trips as the boys get older. </w:t>
      </w:r>
    </w:p>
    <w:p w:rsidR="00C83A9D" w:rsidRPr="00B30447" w:rsidRDefault="00C83A9D" w:rsidP="00C83A9D">
      <w:pPr>
        <w:pStyle w:val="NoSpacing"/>
        <w:jc w:val="both"/>
        <w:rPr>
          <w:rFonts w:ascii="Georgia" w:hAnsi="Georgia"/>
          <w:sz w:val="24"/>
          <w:szCs w:val="24"/>
        </w:rPr>
      </w:pPr>
    </w:p>
    <w:p w:rsidR="00C83A9D" w:rsidRPr="00B30447" w:rsidRDefault="00C83A9D" w:rsidP="00C83A9D">
      <w:pPr>
        <w:pStyle w:val="NoSpacing"/>
        <w:jc w:val="both"/>
        <w:rPr>
          <w:rFonts w:ascii="Georgia" w:hAnsi="Georgia"/>
          <w:sz w:val="24"/>
          <w:szCs w:val="24"/>
        </w:rPr>
      </w:pPr>
      <w:r w:rsidRPr="00B30447">
        <w:rPr>
          <w:rFonts w:ascii="Georgia" w:hAnsi="Georgia"/>
          <w:sz w:val="24"/>
          <w:szCs w:val="24"/>
        </w:rPr>
        <w:t xml:space="preserve">Overall, King’s House offers its pupils a broad and balanced curriculum and prepares them well for their transition on to their next school. </w:t>
      </w:r>
    </w:p>
    <w:p w:rsidR="00C83A9D" w:rsidRDefault="00C83A9D" w:rsidP="00C83A9D">
      <w:pPr>
        <w:jc w:val="both"/>
        <w:rPr>
          <w:rFonts w:ascii="Georgia" w:hAnsi="Georgia"/>
          <w:b/>
          <w:sz w:val="24"/>
          <w:szCs w:val="24"/>
        </w:rPr>
      </w:pPr>
    </w:p>
    <w:p w:rsidR="00C83A9D" w:rsidRPr="00391113" w:rsidRDefault="00C83A9D" w:rsidP="00C83A9D">
      <w:pPr>
        <w:jc w:val="both"/>
        <w:rPr>
          <w:rFonts w:ascii="Georgia" w:hAnsi="Georgia"/>
          <w:sz w:val="24"/>
          <w:szCs w:val="24"/>
        </w:rPr>
      </w:pPr>
      <w:r w:rsidRPr="00391113">
        <w:rPr>
          <w:rFonts w:ascii="Georgia" w:hAnsi="Georgia"/>
          <w:b/>
          <w:sz w:val="24"/>
          <w:szCs w:val="24"/>
        </w:rPr>
        <w:t>Working at King’s House</w:t>
      </w:r>
    </w:p>
    <w:p w:rsidR="00C83A9D" w:rsidRPr="00391113" w:rsidRDefault="00C83A9D" w:rsidP="00C83A9D">
      <w:pPr>
        <w:pStyle w:val="NoSpacing"/>
        <w:jc w:val="both"/>
        <w:rPr>
          <w:rFonts w:ascii="Georgia" w:hAnsi="Georgia"/>
          <w:sz w:val="24"/>
          <w:szCs w:val="24"/>
        </w:rPr>
      </w:pPr>
      <w:r w:rsidRPr="00391113">
        <w:rPr>
          <w:rFonts w:ascii="Georgia" w:hAnsi="Georgia"/>
          <w:sz w:val="24"/>
          <w:szCs w:val="24"/>
        </w:rPr>
        <w:t xml:space="preserve">Staff at King’s House are expected to show a commitment to the school and its ethos.  The school has its own salary structure, which is above the state sector scale, and staff are encouraged to join the Teachers’ Pensions Scheme. Staff benefit from a programme of professional development which includes appraisal and in-service training courses delivered by school staff or externally.  </w:t>
      </w:r>
    </w:p>
    <w:p w:rsidR="00C83A9D" w:rsidRPr="00391113" w:rsidRDefault="00C83A9D" w:rsidP="00C83A9D">
      <w:pPr>
        <w:pStyle w:val="NoSpacing"/>
        <w:jc w:val="both"/>
        <w:rPr>
          <w:rFonts w:ascii="Georgia" w:hAnsi="Georgia"/>
          <w:sz w:val="24"/>
          <w:szCs w:val="24"/>
        </w:rPr>
      </w:pPr>
    </w:p>
    <w:p w:rsidR="00C83A9D" w:rsidRPr="00391113" w:rsidRDefault="00C83A9D" w:rsidP="00C83A9D">
      <w:pPr>
        <w:pStyle w:val="NoSpacing"/>
        <w:jc w:val="both"/>
        <w:rPr>
          <w:rFonts w:ascii="Georgia" w:hAnsi="Georgia"/>
          <w:b/>
          <w:sz w:val="24"/>
          <w:szCs w:val="24"/>
        </w:rPr>
      </w:pPr>
      <w:r w:rsidRPr="00391113">
        <w:rPr>
          <w:rFonts w:ascii="Georgia" w:hAnsi="Georgia"/>
          <w:b/>
          <w:sz w:val="24"/>
          <w:szCs w:val="24"/>
        </w:rPr>
        <w:t>Safeguarding</w:t>
      </w:r>
    </w:p>
    <w:p w:rsidR="00C83A9D" w:rsidRPr="00391113" w:rsidRDefault="00C83A9D" w:rsidP="00C83A9D">
      <w:pPr>
        <w:pStyle w:val="NoSpacing"/>
        <w:jc w:val="both"/>
        <w:rPr>
          <w:rFonts w:ascii="Georgia" w:hAnsi="Georgia"/>
          <w:sz w:val="24"/>
          <w:szCs w:val="24"/>
        </w:rPr>
      </w:pPr>
    </w:p>
    <w:p w:rsidR="00C83A9D" w:rsidRPr="00391113" w:rsidRDefault="00C83A9D" w:rsidP="00C83A9D">
      <w:pPr>
        <w:pStyle w:val="NoSpacing"/>
        <w:jc w:val="both"/>
        <w:rPr>
          <w:rFonts w:ascii="Georgia" w:hAnsi="Georgia"/>
          <w:sz w:val="24"/>
          <w:szCs w:val="24"/>
        </w:rPr>
      </w:pPr>
      <w:r w:rsidRPr="00391113">
        <w:rPr>
          <w:rFonts w:ascii="Georgia" w:hAnsi="Georgia"/>
          <w:sz w:val="24"/>
          <w:szCs w:val="24"/>
        </w:rPr>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  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C83A9D" w:rsidRPr="00391113" w:rsidRDefault="00C83A9D" w:rsidP="00C83A9D">
      <w:pPr>
        <w:pStyle w:val="NoSpacing"/>
        <w:jc w:val="right"/>
        <w:rPr>
          <w:rFonts w:ascii="Georgia" w:hAnsi="Georgia"/>
          <w:sz w:val="24"/>
          <w:szCs w:val="24"/>
        </w:rPr>
      </w:pPr>
    </w:p>
    <w:p w:rsidR="00C83A9D" w:rsidRPr="00391113" w:rsidRDefault="00C83A9D" w:rsidP="00C83A9D">
      <w:pPr>
        <w:pStyle w:val="Subtitle"/>
        <w:jc w:val="both"/>
        <w:rPr>
          <w:rFonts w:ascii="Georgia" w:hAnsi="Georgia"/>
          <w:sz w:val="24"/>
          <w:szCs w:val="24"/>
        </w:rPr>
      </w:pPr>
      <w:r w:rsidRPr="00391113">
        <w:rPr>
          <w:rFonts w:ascii="Georgia" w:hAnsi="Georgia"/>
          <w:sz w:val="24"/>
          <w:szCs w:val="24"/>
        </w:rPr>
        <w:t>How to Apply</w:t>
      </w:r>
    </w:p>
    <w:p w:rsidR="00C83A9D" w:rsidRPr="00391113" w:rsidRDefault="00C83A9D" w:rsidP="00C83A9D">
      <w:pPr>
        <w:pStyle w:val="Subtitle"/>
        <w:jc w:val="both"/>
        <w:rPr>
          <w:rFonts w:ascii="Georgia" w:hAnsi="Georgia"/>
          <w:b w:val="0"/>
          <w:sz w:val="24"/>
          <w:szCs w:val="24"/>
        </w:rPr>
      </w:pPr>
    </w:p>
    <w:p w:rsidR="00C83A9D" w:rsidRPr="00391113" w:rsidRDefault="00C83A9D" w:rsidP="00C83A9D">
      <w:pPr>
        <w:pStyle w:val="NoSpacing"/>
        <w:jc w:val="both"/>
        <w:rPr>
          <w:rFonts w:ascii="Georgia" w:hAnsi="Georgia"/>
          <w:sz w:val="24"/>
          <w:szCs w:val="24"/>
        </w:rPr>
      </w:pPr>
      <w:r w:rsidRPr="00391113">
        <w:rPr>
          <w:rFonts w:ascii="Georgia" w:hAnsi="Georgia"/>
          <w:sz w:val="24"/>
          <w:szCs w:val="24"/>
        </w:rPr>
        <w:t>Please send your completed application form and a covering letter (not to exceed 2 sides of A4) outlining your skills and experience to the H</w:t>
      </w:r>
      <w:r w:rsidR="00993402" w:rsidRPr="00391113">
        <w:rPr>
          <w:rFonts w:ascii="Georgia" w:hAnsi="Georgia"/>
          <w:sz w:val="24"/>
          <w:szCs w:val="24"/>
        </w:rPr>
        <w:t>R Manager</w:t>
      </w:r>
      <w:r w:rsidRPr="00391113">
        <w:rPr>
          <w:rFonts w:ascii="Georgia" w:hAnsi="Georgia"/>
          <w:sz w:val="24"/>
          <w:szCs w:val="24"/>
        </w:rPr>
        <w:t xml:space="preserve">, King’s House School, 68 King’s Road, Richmond, TW10 6ES as soon as possible and no later than </w:t>
      </w:r>
      <w:r w:rsidR="00993402" w:rsidRPr="00391113">
        <w:rPr>
          <w:rFonts w:ascii="Georgia" w:hAnsi="Georgia"/>
          <w:b/>
          <w:sz w:val="24"/>
          <w:szCs w:val="24"/>
        </w:rPr>
        <w:t xml:space="preserve">Tuesday </w:t>
      </w:r>
      <w:r w:rsidR="00266658" w:rsidRPr="00391113">
        <w:rPr>
          <w:rFonts w:ascii="Georgia" w:hAnsi="Georgia"/>
          <w:b/>
          <w:sz w:val="24"/>
          <w:szCs w:val="24"/>
        </w:rPr>
        <w:t>19 March 2019</w:t>
      </w:r>
      <w:r w:rsidRPr="00391113">
        <w:rPr>
          <w:rFonts w:ascii="Georgia" w:hAnsi="Georgia"/>
          <w:sz w:val="24"/>
          <w:szCs w:val="24"/>
        </w:rPr>
        <w:t xml:space="preserve">.  Alternatively, please email your application to </w:t>
      </w:r>
      <w:hyperlink r:id="rId5" w:history="1">
        <w:r w:rsidRPr="00391113">
          <w:rPr>
            <w:rStyle w:val="Hyperlink"/>
            <w:rFonts w:ascii="Georgia" w:hAnsi="Georgia"/>
            <w:sz w:val="24"/>
            <w:szCs w:val="24"/>
          </w:rPr>
          <w:t>recruitment@kingshouseschool.org</w:t>
        </w:r>
      </w:hyperlink>
      <w:r w:rsidRPr="00391113">
        <w:rPr>
          <w:rFonts w:ascii="Georgia" w:hAnsi="Georgia"/>
          <w:color w:val="1F497D"/>
          <w:sz w:val="24"/>
          <w:szCs w:val="24"/>
        </w:rPr>
        <w:t xml:space="preserve">.  </w:t>
      </w:r>
      <w:r w:rsidRPr="00391113">
        <w:rPr>
          <w:rFonts w:ascii="Georgia" w:hAnsi="Georgia"/>
          <w:b/>
          <w:sz w:val="24"/>
          <w:szCs w:val="24"/>
        </w:rPr>
        <w:t xml:space="preserve">We </w:t>
      </w:r>
      <w:r w:rsidR="00993402" w:rsidRPr="00391113">
        <w:rPr>
          <w:rFonts w:ascii="Georgia" w:hAnsi="Georgia"/>
          <w:b/>
          <w:sz w:val="24"/>
          <w:szCs w:val="24"/>
        </w:rPr>
        <w:t>welcome early applications and will consider holding interviews before the closing date for strong candidates.</w:t>
      </w:r>
      <w:r w:rsidRPr="00391113">
        <w:rPr>
          <w:rFonts w:ascii="Georgia" w:hAnsi="Georgia"/>
          <w:sz w:val="24"/>
          <w:szCs w:val="24"/>
        </w:rPr>
        <w:t xml:space="preserve">  </w:t>
      </w:r>
    </w:p>
    <w:p w:rsidR="00C83A9D" w:rsidRDefault="00C83A9D"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BB693F" w:rsidRDefault="00BB693F" w:rsidP="00C83A9D">
      <w:pPr>
        <w:pStyle w:val="ListParagraph"/>
        <w:jc w:val="center"/>
        <w:rPr>
          <w:rFonts w:ascii="Georgia" w:hAnsi="Georgia"/>
          <w:b/>
          <w:sz w:val="28"/>
          <w:szCs w:val="28"/>
        </w:rPr>
      </w:pPr>
    </w:p>
    <w:p w:rsidR="00BB693F" w:rsidRDefault="00BB693F"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C83A9D" w:rsidRDefault="00C83A9D" w:rsidP="00C83A9D">
      <w:pPr>
        <w:pStyle w:val="ListParagraph"/>
        <w:jc w:val="center"/>
        <w:rPr>
          <w:rFonts w:ascii="Georgia" w:hAnsi="Georgia"/>
          <w:b/>
          <w:sz w:val="28"/>
          <w:szCs w:val="28"/>
        </w:rPr>
      </w:pPr>
    </w:p>
    <w:p w:rsidR="00BB693F" w:rsidRDefault="00BB693F" w:rsidP="00BB693F">
      <w:pPr>
        <w:pStyle w:val="ListParagraph"/>
        <w:jc w:val="center"/>
        <w:rPr>
          <w:rFonts w:ascii="Georgia" w:hAnsi="Georgia"/>
          <w:b/>
          <w:sz w:val="28"/>
          <w:szCs w:val="28"/>
        </w:rPr>
      </w:pPr>
      <w:r w:rsidRPr="00B30447">
        <w:rPr>
          <w:rFonts w:ascii="Georgia" w:hAnsi="Georgia"/>
          <w:b/>
          <w:sz w:val="28"/>
          <w:szCs w:val="28"/>
        </w:rPr>
        <w:t>Job Description</w:t>
      </w:r>
    </w:p>
    <w:p w:rsidR="00BB693F" w:rsidRPr="00FC1313" w:rsidRDefault="00993402" w:rsidP="00BB693F">
      <w:pPr>
        <w:pStyle w:val="ListParagraph"/>
        <w:jc w:val="center"/>
        <w:rPr>
          <w:rFonts w:ascii="Georgia" w:hAnsi="Georgia"/>
          <w:b/>
          <w:color w:val="FF0000"/>
          <w:sz w:val="28"/>
          <w:szCs w:val="28"/>
        </w:rPr>
      </w:pPr>
      <w:r>
        <w:rPr>
          <w:rFonts w:ascii="Georgia" w:hAnsi="Georgia"/>
          <w:b/>
          <w:sz w:val="28"/>
          <w:szCs w:val="28"/>
        </w:rPr>
        <w:t xml:space="preserve">Head of </w:t>
      </w:r>
      <w:r w:rsidR="00266658">
        <w:rPr>
          <w:rFonts w:ascii="Georgia" w:hAnsi="Georgia"/>
          <w:b/>
          <w:sz w:val="28"/>
          <w:szCs w:val="28"/>
        </w:rPr>
        <w:t>Learning Development</w:t>
      </w:r>
    </w:p>
    <w:p w:rsidR="00BB693F" w:rsidRDefault="00BB693F" w:rsidP="00060CF2">
      <w:pPr>
        <w:rPr>
          <w:rFonts w:ascii="Georgia" w:hAnsi="Georgia"/>
          <w:b/>
          <w:sz w:val="24"/>
          <w:szCs w:val="24"/>
        </w:rPr>
      </w:pPr>
    </w:p>
    <w:p w:rsidR="00060CF2" w:rsidRDefault="00060CF2" w:rsidP="00060CF2">
      <w:pPr>
        <w:rPr>
          <w:rFonts w:ascii="Georgia" w:hAnsi="Georgia"/>
          <w:b/>
          <w:sz w:val="24"/>
          <w:szCs w:val="24"/>
        </w:rPr>
      </w:pPr>
      <w:r>
        <w:rPr>
          <w:rFonts w:ascii="Georgia" w:hAnsi="Georgia"/>
          <w:b/>
          <w:sz w:val="24"/>
          <w:szCs w:val="24"/>
        </w:rPr>
        <w:t>Overall Aim</w:t>
      </w:r>
    </w:p>
    <w:p w:rsidR="00060CF2" w:rsidRDefault="00060CF2" w:rsidP="00060CF2">
      <w:pPr>
        <w:rPr>
          <w:rFonts w:ascii="Georgia" w:hAnsi="Georgia"/>
          <w:sz w:val="24"/>
          <w:szCs w:val="24"/>
        </w:rPr>
      </w:pPr>
      <w:r>
        <w:rPr>
          <w:rFonts w:ascii="Georgia" w:hAnsi="Georgia"/>
          <w:sz w:val="24"/>
          <w:szCs w:val="24"/>
        </w:rPr>
        <w:t>The overall role of the teacher at King’s House School is to provide the pupils within the school with high quality teaching to promote their learning and well-being, being constantly mindful of their pastoral needs.</w:t>
      </w:r>
    </w:p>
    <w:p w:rsidR="00060CF2" w:rsidRDefault="00060CF2" w:rsidP="00060CF2">
      <w:pPr>
        <w:ind w:left="567" w:hanging="283"/>
        <w:rPr>
          <w:rFonts w:ascii="Georgia" w:hAnsi="Georgia"/>
          <w:b/>
          <w:sz w:val="24"/>
          <w:szCs w:val="24"/>
        </w:rPr>
      </w:pPr>
      <w:r>
        <w:rPr>
          <w:rFonts w:ascii="Georgia" w:hAnsi="Georgia"/>
          <w:b/>
          <w:sz w:val="24"/>
          <w:szCs w:val="24"/>
        </w:rPr>
        <w:t xml:space="preserve">Duties as Head of </w:t>
      </w:r>
      <w:r w:rsidR="00266658">
        <w:rPr>
          <w:rFonts w:ascii="Georgia" w:hAnsi="Georgia"/>
          <w:b/>
          <w:sz w:val="24"/>
          <w:szCs w:val="24"/>
        </w:rPr>
        <w:t>Learning Development</w:t>
      </w:r>
      <w:r>
        <w:rPr>
          <w:rFonts w:ascii="Georgia" w:hAnsi="Georgia"/>
          <w:b/>
          <w:sz w:val="24"/>
          <w:szCs w:val="24"/>
        </w:rPr>
        <w: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be accountable for </w:t>
      </w:r>
      <w:r w:rsidR="00266658">
        <w:rPr>
          <w:rFonts w:ascii="Georgia" w:hAnsi="Georgia"/>
          <w:sz w:val="24"/>
          <w:szCs w:val="24"/>
        </w:rPr>
        <w:t>Learning Development</w:t>
      </w:r>
      <w:r>
        <w:rPr>
          <w:rFonts w:ascii="Georgia" w:hAnsi="Georgia"/>
          <w:sz w:val="24"/>
          <w:szCs w:val="24"/>
        </w:rPr>
        <w:t xml:space="preserve"> throughout the school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fulfil the role of school Special Educational Needs Coordinator</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keep abreast of legislation in this area and update departmental documentation appropriately</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oversee and support all staff in providing </w:t>
      </w:r>
      <w:r w:rsidR="00266658">
        <w:rPr>
          <w:rFonts w:ascii="Georgia" w:hAnsi="Georgia"/>
          <w:sz w:val="24"/>
          <w:szCs w:val="24"/>
        </w:rPr>
        <w:t>Learning Development</w:t>
      </w:r>
      <w:r>
        <w:rPr>
          <w:rFonts w:ascii="Georgia" w:hAnsi="Georgia"/>
          <w:sz w:val="24"/>
          <w:szCs w:val="24"/>
        </w:rPr>
        <w:t xml:space="preserve"> and suitable teaching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deploy staff involved in </w:t>
      </w:r>
      <w:r w:rsidR="00266658">
        <w:rPr>
          <w:rFonts w:ascii="Georgia" w:hAnsi="Georgia"/>
          <w:sz w:val="24"/>
          <w:szCs w:val="24"/>
        </w:rPr>
        <w:t>Learning Development</w:t>
      </w:r>
      <w:r>
        <w:rPr>
          <w:rFonts w:ascii="Georgia" w:hAnsi="Georgia"/>
          <w:sz w:val="24"/>
          <w:szCs w:val="24"/>
        </w:rPr>
        <w:t xml:space="preserve"> to suitable tasks in liaison with the Head of Nursery, Head of the Junior Department and the Academic Deputy Head</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work closely with staff across the school’s three sections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assist with pupil admissions to the school where </w:t>
      </w:r>
      <w:r w:rsidR="00266658">
        <w:rPr>
          <w:rFonts w:ascii="Georgia" w:hAnsi="Georgia"/>
          <w:sz w:val="24"/>
          <w:szCs w:val="24"/>
        </w:rPr>
        <w:t>Learning Development</w:t>
      </w:r>
      <w:r>
        <w:rPr>
          <w:rFonts w:ascii="Georgia" w:hAnsi="Georgia"/>
          <w:sz w:val="24"/>
          <w:szCs w:val="24"/>
        </w:rPr>
        <w:t xml:space="preserve"> will be involved</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implement systems of assessment that facilitate coordination and continuity between year groups and sections of the school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formulate and update the departmental documentation including the school’s policy for </w:t>
      </w:r>
      <w:r w:rsidR="00266658">
        <w:rPr>
          <w:rFonts w:ascii="Georgia" w:hAnsi="Georgia"/>
          <w:sz w:val="24"/>
          <w:szCs w:val="24"/>
        </w:rPr>
        <w:t>Learning Development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formulate and update the schemes of work for remedial support and monitor their implementation</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produce and implement the department development plan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set an example of good practice in this area</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ensure the training needs of all those providing </w:t>
      </w:r>
      <w:r w:rsidR="00266658">
        <w:rPr>
          <w:rFonts w:ascii="Georgia" w:hAnsi="Georgia"/>
          <w:sz w:val="24"/>
          <w:szCs w:val="24"/>
        </w:rPr>
        <w:t>Learning Development</w:t>
      </w:r>
      <w:r>
        <w:rPr>
          <w:rFonts w:ascii="Georgia" w:hAnsi="Georgia"/>
          <w:sz w:val="24"/>
          <w:szCs w:val="24"/>
        </w:rPr>
        <w:t xml:space="preserve"> are met through in- house training or external sources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coordinate with the Academic Deputy Head in ensuring that </w:t>
      </w:r>
      <w:r w:rsidR="00266658">
        <w:rPr>
          <w:rFonts w:ascii="Georgia" w:hAnsi="Georgia"/>
          <w:sz w:val="24"/>
          <w:szCs w:val="24"/>
        </w:rPr>
        <w:t>Learning Development</w:t>
      </w:r>
      <w:r>
        <w:rPr>
          <w:rFonts w:ascii="Georgia" w:hAnsi="Georgia"/>
          <w:sz w:val="24"/>
          <w:szCs w:val="24"/>
        </w:rPr>
        <w:t xml:space="preserve"> requirements are met for pupils in examinations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monitor and assess the results of </w:t>
      </w:r>
      <w:r w:rsidR="00266658">
        <w:rPr>
          <w:rFonts w:ascii="Georgia" w:hAnsi="Georgia"/>
          <w:sz w:val="24"/>
          <w:szCs w:val="24"/>
        </w:rPr>
        <w:t>Learning Development</w:t>
      </w:r>
      <w:r>
        <w:rPr>
          <w:rFonts w:ascii="Georgia" w:hAnsi="Georgia"/>
          <w:sz w:val="24"/>
          <w:szCs w:val="24"/>
        </w:rPr>
        <w:t xml:space="preserve"> pupils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maintain the </w:t>
      </w:r>
      <w:r w:rsidR="00266658">
        <w:rPr>
          <w:rFonts w:ascii="Georgia" w:hAnsi="Georgia"/>
          <w:sz w:val="24"/>
          <w:szCs w:val="24"/>
        </w:rPr>
        <w:t>Learning Development</w:t>
      </w:r>
      <w:r>
        <w:rPr>
          <w:rFonts w:ascii="Georgia" w:hAnsi="Georgia"/>
          <w:sz w:val="24"/>
          <w:szCs w:val="24"/>
        </w:rPr>
        <w:t xml:space="preserve"> register</w:t>
      </w:r>
      <w:r w:rsidR="00FE37DE">
        <w:rPr>
          <w:rFonts w:ascii="Georgia" w:hAnsi="Georgia"/>
          <w:sz w:val="24"/>
          <w:szCs w:val="24"/>
        </w:rPr>
        <w:t xml:space="preserve"> and provision map </w:t>
      </w:r>
    </w:p>
    <w:p w:rsidR="00A56F2E" w:rsidRDefault="00060CF2" w:rsidP="00A56F2E">
      <w:pPr>
        <w:pStyle w:val="ListParagraph"/>
        <w:numPr>
          <w:ilvl w:val="0"/>
          <w:numId w:val="1"/>
        </w:numPr>
        <w:tabs>
          <w:tab w:val="left" w:pos="851"/>
        </w:tabs>
        <w:ind w:left="567" w:hanging="283"/>
        <w:rPr>
          <w:rFonts w:ascii="Georgia" w:hAnsi="Georgia"/>
          <w:sz w:val="24"/>
          <w:szCs w:val="24"/>
        </w:rPr>
      </w:pPr>
      <w:r w:rsidRPr="00A56F2E">
        <w:rPr>
          <w:rFonts w:ascii="Georgia" w:hAnsi="Georgia"/>
          <w:sz w:val="24"/>
          <w:szCs w:val="24"/>
        </w:rPr>
        <w:t xml:space="preserve">produce </w:t>
      </w:r>
      <w:r w:rsidR="006C3341" w:rsidRPr="00A56F2E">
        <w:rPr>
          <w:rFonts w:ascii="Georgia" w:hAnsi="Georgia"/>
          <w:sz w:val="24"/>
          <w:szCs w:val="24"/>
        </w:rPr>
        <w:t>I</w:t>
      </w:r>
      <w:r w:rsidRPr="00A56F2E">
        <w:rPr>
          <w:rFonts w:ascii="Georgia" w:hAnsi="Georgia"/>
          <w:sz w:val="24"/>
          <w:szCs w:val="24"/>
        </w:rPr>
        <w:t xml:space="preserve">ndividual </w:t>
      </w:r>
      <w:r w:rsidR="006C3341" w:rsidRPr="00A56F2E">
        <w:rPr>
          <w:rFonts w:ascii="Georgia" w:hAnsi="Georgia"/>
          <w:sz w:val="24"/>
          <w:szCs w:val="24"/>
        </w:rPr>
        <w:t>E</w:t>
      </w:r>
      <w:r w:rsidRPr="00A56F2E">
        <w:rPr>
          <w:rFonts w:ascii="Georgia" w:hAnsi="Georgia"/>
          <w:sz w:val="24"/>
          <w:szCs w:val="24"/>
        </w:rPr>
        <w:t xml:space="preserve">ducation </w:t>
      </w:r>
      <w:r w:rsidR="006C3341" w:rsidRPr="00A56F2E">
        <w:rPr>
          <w:rFonts w:ascii="Georgia" w:hAnsi="Georgia"/>
          <w:sz w:val="24"/>
          <w:szCs w:val="24"/>
        </w:rPr>
        <w:t>P</w:t>
      </w:r>
      <w:r w:rsidRPr="00A56F2E">
        <w:rPr>
          <w:rFonts w:ascii="Georgia" w:hAnsi="Georgia"/>
          <w:sz w:val="24"/>
          <w:szCs w:val="24"/>
        </w:rPr>
        <w:t xml:space="preserve">lans </w:t>
      </w:r>
      <w:r w:rsidR="006C3341" w:rsidRPr="00A56F2E">
        <w:rPr>
          <w:rFonts w:ascii="Georgia" w:hAnsi="Georgia"/>
          <w:sz w:val="24"/>
          <w:szCs w:val="24"/>
        </w:rPr>
        <w:t xml:space="preserve">(IEP) </w:t>
      </w:r>
      <w:r w:rsidR="00FE37DE">
        <w:rPr>
          <w:rFonts w:ascii="Georgia" w:hAnsi="Georgia"/>
          <w:sz w:val="24"/>
          <w:szCs w:val="24"/>
        </w:rPr>
        <w:t xml:space="preserve">or target plans </w:t>
      </w:r>
      <w:r w:rsidRPr="00A56F2E">
        <w:rPr>
          <w:rFonts w:ascii="Georgia" w:hAnsi="Georgia"/>
          <w:sz w:val="24"/>
          <w:szCs w:val="24"/>
        </w:rPr>
        <w:t>and recommendations for pupils</w:t>
      </w:r>
      <w:r w:rsidR="00C83A9D" w:rsidRPr="00A56F2E">
        <w:rPr>
          <w:rFonts w:ascii="Georgia" w:hAnsi="Georgia"/>
          <w:sz w:val="24"/>
          <w:szCs w:val="24"/>
        </w:rPr>
        <w:t>, review as required</w:t>
      </w:r>
    </w:p>
    <w:p w:rsidR="00A56F2E" w:rsidRPr="00A56F2E" w:rsidRDefault="00A56F2E" w:rsidP="00A56F2E">
      <w:pPr>
        <w:pStyle w:val="ListParagraph"/>
        <w:numPr>
          <w:ilvl w:val="0"/>
          <w:numId w:val="1"/>
        </w:numPr>
        <w:tabs>
          <w:tab w:val="left" w:pos="851"/>
        </w:tabs>
        <w:ind w:left="567" w:hanging="283"/>
        <w:rPr>
          <w:rFonts w:ascii="Georgia" w:hAnsi="Georgia"/>
          <w:sz w:val="24"/>
          <w:szCs w:val="24"/>
        </w:rPr>
      </w:pPr>
      <w:r w:rsidRPr="00A56F2E">
        <w:rPr>
          <w:rFonts w:ascii="Georgia" w:hAnsi="Georgia"/>
          <w:sz w:val="24"/>
          <w:szCs w:val="24"/>
        </w:rPr>
        <w:t>maintain links with the Borough for children with Education, Health &amp; Care Plans (EHCP’s), including organising TAC meetings and reviewing EHCPs</w:t>
      </w:r>
    </w:p>
    <w:p w:rsidR="00C83A9D" w:rsidRPr="009E44BA" w:rsidRDefault="00C83A9D" w:rsidP="00A56F2E">
      <w:pPr>
        <w:pStyle w:val="ListParagraph"/>
        <w:tabs>
          <w:tab w:val="left" w:pos="851"/>
        </w:tabs>
        <w:ind w:left="862"/>
        <w:rPr>
          <w:rFonts w:ascii="Georgia" w:hAnsi="Georgia"/>
          <w:sz w:val="24"/>
          <w:szCs w:val="24"/>
        </w:rPr>
      </w:pPr>
    </w:p>
    <w:p w:rsidR="00FE37DE" w:rsidRPr="00C31261" w:rsidRDefault="00C83A9D" w:rsidP="00C31261">
      <w:pPr>
        <w:pStyle w:val="ListParagraph"/>
        <w:numPr>
          <w:ilvl w:val="0"/>
          <w:numId w:val="1"/>
        </w:numPr>
        <w:tabs>
          <w:tab w:val="left" w:pos="851"/>
        </w:tabs>
        <w:ind w:left="567" w:hanging="283"/>
        <w:rPr>
          <w:rFonts w:ascii="Georgia" w:hAnsi="Georgia"/>
          <w:sz w:val="24"/>
          <w:szCs w:val="24"/>
        </w:rPr>
      </w:pPr>
      <w:r w:rsidRPr="009E44BA">
        <w:rPr>
          <w:rFonts w:ascii="Georgia" w:hAnsi="Georgia"/>
          <w:sz w:val="24"/>
          <w:szCs w:val="24"/>
        </w:rPr>
        <w:t xml:space="preserve">organise any additional support outlined in EHCP’s and review these on a regular basis </w:t>
      </w:r>
    </w:p>
    <w:p w:rsidR="00C31261" w:rsidRPr="00C31261" w:rsidRDefault="00C31261" w:rsidP="00C31261">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read and implement recommendations from EP reports and other professionals</w:t>
      </w:r>
    </w:p>
    <w:p w:rsidR="00C31261" w:rsidRPr="00C31261" w:rsidRDefault="00C31261" w:rsidP="00C31261">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carry out further informal assessments in school</w:t>
      </w:r>
    </w:p>
    <w:p w:rsidR="00C31261" w:rsidRPr="00FE37DE" w:rsidRDefault="00C31261" w:rsidP="00FE37DE">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organise examination concessions</w:t>
      </w:r>
    </w:p>
    <w:p w:rsidR="00060CF2" w:rsidRPr="009E44BA" w:rsidRDefault="00060CF2" w:rsidP="00060CF2">
      <w:pPr>
        <w:pStyle w:val="ListParagraph"/>
        <w:numPr>
          <w:ilvl w:val="0"/>
          <w:numId w:val="1"/>
        </w:numPr>
        <w:tabs>
          <w:tab w:val="left" w:pos="851"/>
        </w:tabs>
        <w:ind w:left="567" w:hanging="283"/>
        <w:rPr>
          <w:rFonts w:ascii="Georgia" w:hAnsi="Georgia"/>
          <w:sz w:val="24"/>
          <w:szCs w:val="24"/>
        </w:rPr>
      </w:pPr>
      <w:r w:rsidRPr="009E44BA">
        <w:rPr>
          <w:rFonts w:ascii="Georgia" w:hAnsi="Georgia"/>
          <w:sz w:val="24"/>
          <w:szCs w:val="24"/>
        </w:rPr>
        <w:t>cost and submit an annual budget bid and then monitor purchases to remain within that budget</w:t>
      </w:r>
    </w:p>
    <w:p w:rsidR="00060CF2" w:rsidRPr="009E44BA" w:rsidRDefault="00060CF2" w:rsidP="00060CF2">
      <w:pPr>
        <w:pStyle w:val="ListParagraph"/>
        <w:numPr>
          <w:ilvl w:val="0"/>
          <w:numId w:val="1"/>
        </w:numPr>
        <w:tabs>
          <w:tab w:val="left" w:pos="851"/>
        </w:tabs>
        <w:ind w:left="567" w:hanging="283"/>
        <w:rPr>
          <w:rFonts w:ascii="Georgia" w:hAnsi="Georgia"/>
          <w:sz w:val="24"/>
          <w:szCs w:val="24"/>
        </w:rPr>
      </w:pPr>
      <w:r w:rsidRPr="009E44BA">
        <w:rPr>
          <w:rFonts w:ascii="Georgia" w:hAnsi="Georgia"/>
          <w:sz w:val="24"/>
          <w:szCs w:val="24"/>
        </w:rPr>
        <w:t>check and organise the resources and equipment so that they are stored safely and used fully by all the appropriate staff</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order new equipment and books as necessary to meet the demands of the curriculum within the allocated budget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provide an agenda for and chair departmental meetings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attend Heads of Department meetings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liaise with other schools particularly senior schools on changing requirements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liaise with parents and other staff</w:t>
      </w:r>
      <w:r w:rsidR="00C31261">
        <w:rPr>
          <w:rFonts w:ascii="Georgia" w:hAnsi="Georgia"/>
          <w:sz w:val="24"/>
          <w:szCs w:val="24"/>
        </w:rPr>
        <w:t xml:space="preserve"> including liaising regularly with 1-1 LSAs.</w:t>
      </w:r>
    </w:p>
    <w:p w:rsidR="00ED2609" w:rsidRPr="009E44BA" w:rsidRDefault="00ED2609" w:rsidP="00ED2609">
      <w:pPr>
        <w:pStyle w:val="NoSpacing"/>
        <w:rPr>
          <w:rFonts w:ascii="Georgia" w:hAnsi="Georgia"/>
        </w:rPr>
      </w:pPr>
    </w:p>
    <w:p w:rsidR="00ED2609" w:rsidRPr="009E44BA" w:rsidRDefault="00ED2609" w:rsidP="00ED2609">
      <w:pPr>
        <w:pStyle w:val="NoSpacing"/>
        <w:rPr>
          <w:rFonts w:ascii="Georgia" w:hAnsi="Georgia"/>
          <w:sz w:val="24"/>
          <w:szCs w:val="24"/>
        </w:rPr>
      </w:pPr>
      <w:r w:rsidRPr="009E44BA">
        <w:rPr>
          <w:rFonts w:ascii="Georgia" w:hAnsi="Georgia"/>
          <w:sz w:val="24"/>
          <w:szCs w:val="24"/>
        </w:rPr>
        <w:t>The ideal candidate will have some or all of the following:</w:t>
      </w:r>
    </w:p>
    <w:p w:rsidR="00ED2609" w:rsidRPr="009E44BA" w:rsidRDefault="00ED2609" w:rsidP="00ED2609">
      <w:pPr>
        <w:pStyle w:val="NoSpacing"/>
        <w:rPr>
          <w:rFonts w:ascii="Georgia" w:hAnsi="Georgia"/>
          <w:sz w:val="24"/>
          <w:szCs w:val="24"/>
        </w:rPr>
      </w:pPr>
    </w:p>
    <w:p w:rsidR="00ED2609" w:rsidRDefault="00ED2609" w:rsidP="00ED2609">
      <w:pPr>
        <w:pStyle w:val="NoSpacing"/>
        <w:numPr>
          <w:ilvl w:val="0"/>
          <w:numId w:val="5"/>
        </w:numPr>
        <w:rPr>
          <w:rFonts w:ascii="Georgia" w:hAnsi="Georgia"/>
          <w:sz w:val="24"/>
          <w:szCs w:val="24"/>
        </w:rPr>
      </w:pPr>
      <w:r w:rsidRPr="009E44BA">
        <w:rPr>
          <w:rFonts w:ascii="Georgia" w:hAnsi="Georgia"/>
          <w:sz w:val="24"/>
          <w:szCs w:val="24"/>
        </w:rPr>
        <w:t>degree in an appropriate related discipline</w:t>
      </w:r>
    </w:p>
    <w:p w:rsidR="00C31261" w:rsidRPr="009E44BA" w:rsidRDefault="00C31261" w:rsidP="00ED2609">
      <w:pPr>
        <w:pStyle w:val="NoSpacing"/>
        <w:numPr>
          <w:ilvl w:val="0"/>
          <w:numId w:val="5"/>
        </w:numPr>
        <w:rPr>
          <w:rFonts w:ascii="Georgia" w:hAnsi="Georgia"/>
          <w:sz w:val="24"/>
          <w:szCs w:val="24"/>
        </w:rPr>
      </w:pPr>
      <w:r>
        <w:rPr>
          <w:rFonts w:ascii="Georgia" w:hAnsi="Georgia"/>
          <w:sz w:val="24"/>
          <w:szCs w:val="24"/>
        </w:rPr>
        <w:t xml:space="preserve">SENCO award or Level 5/7 dyslexia qualification </w:t>
      </w:r>
    </w:p>
    <w:p w:rsidR="0056006E" w:rsidRPr="009E44BA" w:rsidRDefault="0056006E" w:rsidP="0056006E">
      <w:pPr>
        <w:pStyle w:val="NoSpacing"/>
        <w:numPr>
          <w:ilvl w:val="0"/>
          <w:numId w:val="5"/>
        </w:numPr>
        <w:rPr>
          <w:rFonts w:ascii="Georgia" w:hAnsi="Georgia"/>
          <w:sz w:val="24"/>
          <w:szCs w:val="24"/>
        </w:rPr>
      </w:pPr>
      <w:r w:rsidRPr="009E44BA">
        <w:rPr>
          <w:rFonts w:ascii="Georgia" w:hAnsi="Georgia"/>
          <w:sz w:val="24"/>
          <w:szCs w:val="24"/>
        </w:rPr>
        <w:t>experience of supporting children with Special Educational Needs</w:t>
      </w:r>
    </w:p>
    <w:p w:rsidR="0056006E" w:rsidRPr="009E44BA" w:rsidRDefault="0056006E" w:rsidP="0056006E">
      <w:pPr>
        <w:pStyle w:val="NoSpacing"/>
        <w:numPr>
          <w:ilvl w:val="0"/>
          <w:numId w:val="5"/>
        </w:numPr>
        <w:rPr>
          <w:rFonts w:ascii="Georgia" w:hAnsi="Georgia"/>
          <w:sz w:val="24"/>
          <w:szCs w:val="24"/>
        </w:rPr>
      </w:pPr>
      <w:r w:rsidRPr="009E44BA">
        <w:rPr>
          <w:rFonts w:ascii="Georgia" w:hAnsi="Georgia"/>
          <w:sz w:val="24"/>
          <w:szCs w:val="24"/>
        </w:rPr>
        <w:t>experience working with children on an individual basis and as part of a group</w:t>
      </w:r>
    </w:p>
    <w:p w:rsidR="0056006E" w:rsidRPr="009E44BA" w:rsidRDefault="0056006E" w:rsidP="0056006E">
      <w:pPr>
        <w:pStyle w:val="NoSpacing"/>
        <w:numPr>
          <w:ilvl w:val="0"/>
          <w:numId w:val="5"/>
        </w:numPr>
        <w:rPr>
          <w:rFonts w:ascii="Georgia" w:hAnsi="Georgia"/>
          <w:sz w:val="24"/>
          <w:szCs w:val="24"/>
        </w:rPr>
      </w:pPr>
      <w:r w:rsidRPr="009E44BA">
        <w:rPr>
          <w:rFonts w:ascii="Georgia" w:hAnsi="Georgia"/>
          <w:sz w:val="24"/>
          <w:szCs w:val="24"/>
        </w:rPr>
        <w:t>be able to provide strategies for spelling, reading, number skills</w:t>
      </w:r>
    </w:p>
    <w:p w:rsidR="00ED2609" w:rsidRPr="009E44BA" w:rsidRDefault="00ED2609" w:rsidP="00ED2609">
      <w:pPr>
        <w:pStyle w:val="NoSpacing"/>
        <w:numPr>
          <w:ilvl w:val="0"/>
          <w:numId w:val="5"/>
        </w:numPr>
        <w:rPr>
          <w:rFonts w:ascii="Georgia" w:hAnsi="Georgia"/>
          <w:sz w:val="24"/>
          <w:szCs w:val="24"/>
        </w:rPr>
      </w:pPr>
      <w:r w:rsidRPr="009E44BA">
        <w:rPr>
          <w:rFonts w:ascii="Georgia" w:hAnsi="Georgia"/>
          <w:sz w:val="24"/>
          <w:szCs w:val="24"/>
        </w:rPr>
        <w:t>excellent oral and written communication skills</w:t>
      </w:r>
    </w:p>
    <w:p w:rsidR="00ED2609" w:rsidRPr="009E44BA" w:rsidRDefault="00ED2609" w:rsidP="00ED2609">
      <w:pPr>
        <w:pStyle w:val="NoSpacing"/>
        <w:numPr>
          <w:ilvl w:val="0"/>
          <w:numId w:val="5"/>
        </w:numPr>
        <w:rPr>
          <w:rFonts w:ascii="Georgia" w:hAnsi="Georgia"/>
          <w:sz w:val="24"/>
          <w:szCs w:val="24"/>
        </w:rPr>
      </w:pPr>
      <w:r w:rsidRPr="009E44BA">
        <w:rPr>
          <w:rFonts w:ascii="Georgia" w:hAnsi="Georgia"/>
          <w:sz w:val="24"/>
          <w:szCs w:val="24"/>
        </w:rPr>
        <w:t>ability to motivate and enthuse pupils, and work collaboratively with colleagues</w:t>
      </w:r>
    </w:p>
    <w:p w:rsidR="00ED2609" w:rsidRPr="009E44BA" w:rsidRDefault="00ED2609" w:rsidP="00ED2609">
      <w:pPr>
        <w:pStyle w:val="NoSpacing"/>
        <w:numPr>
          <w:ilvl w:val="0"/>
          <w:numId w:val="5"/>
        </w:numPr>
        <w:rPr>
          <w:rFonts w:ascii="Georgia" w:hAnsi="Georgia"/>
          <w:sz w:val="24"/>
          <w:szCs w:val="24"/>
        </w:rPr>
      </w:pPr>
      <w:r w:rsidRPr="009E44BA">
        <w:rPr>
          <w:rFonts w:ascii="Georgia" w:hAnsi="Georgia"/>
          <w:sz w:val="24"/>
          <w:szCs w:val="24"/>
        </w:rPr>
        <w:t>ability to prioritise and be well organised</w:t>
      </w:r>
    </w:p>
    <w:p w:rsidR="00ED2609" w:rsidRPr="009E44BA" w:rsidRDefault="00ED2609" w:rsidP="00ED2609">
      <w:pPr>
        <w:pStyle w:val="NoSpacing"/>
        <w:numPr>
          <w:ilvl w:val="0"/>
          <w:numId w:val="5"/>
        </w:numPr>
        <w:rPr>
          <w:rFonts w:ascii="Georgia" w:hAnsi="Georgia"/>
          <w:sz w:val="24"/>
          <w:szCs w:val="24"/>
        </w:rPr>
      </w:pPr>
      <w:r w:rsidRPr="009E44BA">
        <w:rPr>
          <w:rFonts w:ascii="Georgia" w:hAnsi="Georgia"/>
          <w:sz w:val="24"/>
          <w:szCs w:val="24"/>
        </w:rPr>
        <w:t>awareness of appropriate teaching and learning strategies</w:t>
      </w:r>
    </w:p>
    <w:p w:rsidR="00ED2609" w:rsidRPr="009E44BA" w:rsidRDefault="00ED2609" w:rsidP="00ED2609">
      <w:pPr>
        <w:pStyle w:val="NoSpacing"/>
        <w:numPr>
          <w:ilvl w:val="0"/>
          <w:numId w:val="5"/>
        </w:numPr>
        <w:rPr>
          <w:rFonts w:ascii="Georgia" w:hAnsi="Georgia"/>
          <w:sz w:val="24"/>
          <w:szCs w:val="24"/>
        </w:rPr>
      </w:pPr>
      <w:r w:rsidRPr="009E44BA">
        <w:rPr>
          <w:rFonts w:ascii="Georgia" w:hAnsi="Georgia"/>
          <w:sz w:val="24"/>
          <w:szCs w:val="24"/>
        </w:rPr>
        <w:t>awareness of safeguarding issues</w:t>
      </w:r>
    </w:p>
    <w:p w:rsidR="00ED2609" w:rsidRPr="009E44BA" w:rsidRDefault="00ED2609" w:rsidP="00ED2609">
      <w:pPr>
        <w:pStyle w:val="NoSpacing"/>
        <w:numPr>
          <w:ilvl w:val="0"/>
          <w:numId w:val="5"/>
        </w:numPr>
        <w:rPr>
          <w:rFonts w:ascii="Georgia" w:hAnsi="Georgia"/>
          <w:sz w:val="24"/>
          <w:szCs w:val="24"/>
        </w:rPr>
      </w:pPr>
      <w:r w:rsidRPr="009E44BA">
        <w:rPr>
          <w:rFonts w:ascii="Georgia" w:hAnsi="Georgia"/>
          <w:sz w:val="24"/>
          <w:szCs w:val="24"/>
        </w:rPr>
        <w:t>resilience, commitment and confidence</w:t>
      </w:r>
    </w:p>
    <w:p w:rsidR="00ED2609" w:rsidRPr="009E44BA" w:rsidRDefault="00ED2609" w:rsidP="00060CF2">
      <w:pPr>
        <w:tabs>
          <w:tab w:val="left" w:pos="851"/>
        </w:tabs>
        <w:ind w:left="567" w:hanging="283"/>
        <w:rPr>
          <w:rFonts w:ascii="Georgia" w:hAnsi="Georgia"/>
          <w:b/>
          <w:sz w:val="24"/>
          <w:szCs w:val="24"/>
        </w:rPr>
      </w:pPr>
    </w:p>
    <w:p w:rsidR="00060CF2" w:rsidRPr="009E44BA" w:rsidRDefault="00060CF2" w:rsidP="00060CF2">
      <w:pPr>
        <w:tabs>
          <w:tab w:val="left" w:pos="851"/>
        </w:tabs>
        <w:ind w:left="567" w:hanging="283"/>
        <w:rPr>
          <w:rFonts w:ascii="Georgia" w:hAnsi="Georgia"/>
          <w:b/>
          <w:sz w:val="24"/>
          <w:szCs w:val="24"/>
        </w:rPr>
      </w:pPr>
      <w:r w:rsidRPr="009E44BA">
        <w:rPr>
          <w:rFonts w:ascii="Georgia" w:hAnsi="Georgia"/>
          <w:b/>
          <w:sz w:val="24"/>
          <w:szCs w:val="24"/>
        </w:rPr>
        <w:t>Duties as a teacher (applicable to all teaching roles)</w:t>
      </w:r>
    </w:p>
    <w:p w:rsidR="00AC416B" w:rsidRPr="009E44BA" w:rsidRDefault="00AC416B" w:rsidP="00060CF2">
      <w:pPr>
        <w:pStyle w:val="ListParagraph"/>
        <w:numPr>
          <w:ilvl w:val="0"/>
          <w:numId w:val="1"/>
        </w:numPr>
        <w:tabs>
          <w:tab w:val="left" w:pos="851"/>
        </w:tabs>
        <w:ind w:left="567" w:hanging="283"/>
        <w:rPr>
          <w:rFonts w:ascii="Georgia" w:hAnsi="Georgia"/>
          <w:sz w:val="24"/>
          <w:szCs w:val="24"/>
        </w:rPr>
      </w:pPr>
      <w:r w:rsidRPr="009E44BA">
        <w:rPr>
          <w:rFonts w:ascii="Georgia" w:hAnsi="Georgia"/>
          <w:sz w:val="24"/>
          <w:szCs w:val="24"/>
        </w:rPr>
        <w:t>ensure that the safeguarding, welfare and safety of all children is a highest priority, and that the school’s and local authority’s  procedures are adhered to</w:t>
      </w:r>
    </w:p>
    <w:p w:rsidR="00060CF2" w:rsidRPr="009E44BA" w:rsidRDefault="00060CF2" w:rsidP="00060CF2">
      <w:pPr>
        <w:pStyle w:val="ListParagraph"/>
        <w:numPr>
          <w:ilvl w:val="0"/>
          <w:numId w:val="1"/>
        </w:numPr>
        <w:tabs>
          <w:tab w:val="left" w:pos="851"/>
        </w:tabs>
        <w:ind w:left="567" w:hanging="283"/>
        <w:rPr>
          <w:rFonts w:ascii="Georgia" w:hAnsi="Georgia"/>
          <w:sz w:val="24"/>
          <w:szCs w:val="24"/>
        </w:rPr>
      </w:pPr>
      <w:r w:rsidRPr="009E44BA">
        <w:rPr>
          <w:rFonts w:ascii="Georgia" w:hAnsi="Georgia"/>
          <w:sz w:val="24"/>
          <w:szCs w:val="24"/>
        </w:rPr>
        <w:t>inspire pupils with an enthusiasm for the subject and a love of learning</w:t>
      </w:r>
    </w:p>
    <w:p w:rsidR="00060CF2" w:rsidRPr="009E44BA" w:rsidRDefault="00060CF2" w:rsidP="00060CF2">
      <w:pPr>
        <w:pStyle w:val="ListParagraph"/>
        <w:numPr>
          <w:ilvl w:val="0"/>
          <w:numId w:val="1"/>
        </w:numPr>
        <w:tabs>
          <w:tab w:val="left" w:pos="851"/>
        </w:tabs>
        <w:ind w:left="567" w:hanging="283"/>
        <w:rPr>
          <w:rFonts w:ascii="Georgia" w:hAnsi="Georgia"/>
          <w:sz w:val="24"/>
          <w:szCs w:val="24"/>
        </w:rPr>
      </w:pPr>
      <w:r w:rsidRPr="009E44BA">
        <w:rPr>
          <w:rFonts w:ascii="Georgia" w:hAnsi="Georgia"/>
          <w:sz w:val="24"/>
          <w:szCs w:val="24"/>
        </w:rPr>
        <w:t>employ a range of teaching methods and apply them effectively, according to the maturity and ability of the pupils and the desired learning outcomes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plan work in accordance with department schemes of work</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contribute to department schemes of work</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liaise with colleagues on the planning of units of work for collaborative delivery and the development of teaching materials and resources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take account of pupils' prior levels of attainment and use them to set targets for future improvement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set appropriate homework tasks and set work for pupils absent from school when needed</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maintain good discipline and take responsibility for initial disciplinary sanctions (in accordance with school’s policy)</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set high expectations for pupils' behaviour by establishing a purposeful working atmosphere</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set appropriate and demanding expectations for each pupil’s learning, motivation and presentation of work</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promote effective learning by pupils through the development of mature work habits and a range of learning skills and methods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liaise with support teachers particularly the </w:t>
      </w:r>
      <w:r w:rsidR="00266658">
        <w:rPr>
          <w:rFonts w:ascii="Georgia" w:hAnsi="Georgia"/>
          <w:sz w:val="24"/>
          <w:szCs w:val="24"/>
        </w:rPr>
        <w:t>Learning Development</w:t>
      </w:r>
      <w:r>
        <w:rPr>
          <w:rFonts w:ascii="Georgia" w:hAnsi="Georgia"/>
          <w:sz w:val="24"/>
          <w:szCs w:val="24"/>
        </w:rPr>
        <w:t xml:space="preserve"> team and the office staff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be familiar with assessment and examination results of pupils and use these when  planning lessons and work</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keep up to date with current developments in your subject area and attend relevant in-service training both within and without the school</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undertake responsibility for specific areas within the department as identified by the head of department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make use of ICT and other technologies to promote achievement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ensure that all lessons are well planned and that records of pupils' work are kept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fully meet the requirements of examination regulations and other requirements of forms of assessment within the school</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mark (in accordance with the school’s and, where appropriate, department policy), monitor and return work within a reasonable and agreed time span providing constructive oral and written feedback and clear targets for future learning as appropriate</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carry out assessment programmes (reports, grades) in accordance with  school guidelines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attend the appropriate parents' evenings to keep parents informed as to the progress of their child</w:t>
      </w:r>
      <w:r>
        <w:t xml:space="preserve">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devote sufficient time outside of formal school hours for preparation, assessment and administration</w:t>
      </w:r>
    </w:p>
    <w:p w:rsidR="00060CF2" w:rsidRDefault="00060CF2" w:rsidP="00060CF2">
      <w:pPr>
        <w:tabs>
          <w:tab w:val="left" w:pos="851"/>
        </w:tabs>
        <w:ind w:left="567" w:hanging="283"/>
        <w:rPr>
          <w:rFonts w:ascii="Georgia" w:hAnsi="Georgia"/>
          <w:b/>
          <w:sz w:val="24"/>
          <w:szCs w:val="24"/>
        </w:rPr>
      </w:pPr>
      <w:r>
        <w:rPr>
          <w:rFonts w:ascii="Georgia" w:hAnsi="Georgia"/>
          <w:b/>
          <w:sz w:val="24"/>
          <w:szCs w:val="24"/>
        </w:rPr>
        <w:t>Professional Duties and Expectations (applicable to all teaching roles)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support and promote the aims and ethos of the school</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treat all members of the community, colleagues (teaching and non-teaching) and pupils, with respect and consideration</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treat all pupils fairly, consistently and without prejudice</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set a good example to pupils in terms of dress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arrive at school in good time (by 8.15am) and remain at school until the end of the working day, allowing enough time after this for further preparation</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carry out break and supervisory duties as designated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promote the aims of the school when attending and participating in events such as assemblies, Visitor Mornings and sports, music and drama events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take responsibility for own professional development and participate in training when provided</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reflect on own practice and contribute to the process of continuous improvement of the school eg participation in mutual observation process (within department and across the school)</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contribute to the school's extra-curricular programme according to the needs of the school and own personal interests and expertise and/or participate similarly in the games programme</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contribute to the corporate life of the school through effective participation in all meetings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read and adhere to all the school policies as outlined in the school handbook(on line) and contribute to the development of new policies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undertake all responsibilities as prescribed within school policies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ensure that all deadlines are met as published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undertake professional duties as may be reasonably assigned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Be proactive and take responsibility for matters relating to health and safety and all other legislative requirements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Take on opportunities for additional roles and responsibilities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attend school outings and take part in residential trips as needed</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drive a minibus and be first aid trained if possible</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cover for absent colleagues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Support and promote the school in the development and maintenance of its charitable aims</w:t>
      </w:r>
    </w:p>
    <w:p w:rsidR="00060CF2" w:rsidRDefault="00060CF2" w:rsidP="00060CF2">
      <w:pPr>
        <w:ind w:left="567" w:hanging="283"/>
        <w:rPr>
          <w:rFonts w:ascii="Georgia" w:hAnsi="Georgia"/>
          <w:sz w:val="24"/>
          <w:szCs w:val="24"/>
        </w:rPr>
      </w:pPr>
      <w:r>
        <w:rPr>
          <w:rFonts w:ascii="Georgia" w:hAnsi="Georgia"/>
          <w:b/>
          <w:sz w:val="24"/>
          <w:szCs w:val="24"/>
        </w:rPr>
        <w:t>Duties as a Form Teacher (where appropriate)</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be the first point of contact for pupils and parents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be responsible in the first instance for the general welfare of the pupils in that form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be responsible for overseeing a pupil’s academic and social progress in school that year</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co-ordinate the form’s school reports and write a general report for these pupils</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register the form each morning</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 xml:space="preserve">disseminate any information or correspondence as required </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maintain an ordered, attractive Form Room in which the pupils can take pride as their base</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help the form to develop a collective spirit of loyalty, trust and support</w:t>
      </w:r>
    </w:p>
    <w:p w:rsidR="00060CF2" w:rsidRDefault="00060CF2" w:rsidP="00060CF2">
      <w:pPr>
        <w:pStyle w:val="ListParagraph"/>
        <w:numPr>
          <w:ilvl w:val="0"/>
          <w:numId w:val="1"/>
        </w:numPr>
        <w:tabs>
          <w:tab w:val="left" w:pos="851"/>
        </w:tabs>
        <w:ind w:left="567" w:hanging="283"/>
        <w:rPr>
          <w:rFonts w:ascii="Georgia" w:hAnsi="Georgia"/>
          <w:sz w:val="24"/>
          <w:szCs w:val="24"/>
        </w:rPr>
      </w:pPr>
      <w:r>
        <w:rPr>
          <w:rFonts w:ascii="Georgia" w:hAnsi="Georgia"/>
          <w:sz w:val="24"/>
          <w:szCs w:val="24"/>
        </w:rPr>
        <w:t>prepare a form assembly annually</w:t>
      </w:r>
    </w:p>
    <w:p w:rsidR="00993402" w:rsidRDefault="00993402" w:rsidP="00060CF2">
      <w:pPr>
        <w:ind w:left="567" w:hanging="283"/>
        <w:rPr>
          <w:rFonts w:ascii="Georgia" w:hAnsi="Georgia"/>
          <w:b/>
          <w:sz w:val="24"/>
          <w:szCs w:val="24"/>
        </w:rPr>
      </w:pPr>
    </w:p>
    <w:p w:rsidR="00993402" w:rsidRDefault="00993402" w:rsidP="00060CF2">
      <w:pPr>
        <w:ind w:left="567" w:hanging="283"/>
        <w:rPr>
          <w:rFonts w:ascii="Georgia" w:hAnsi="Georgia"/>
          <w:b/>
          <w:sz w:val="24"/>
          <w:szCs w:val="24"/>
        </w:rPr>
      </w:pPr>
    </w:p>
    <w:p w:rsidR="00060CF2" w:rsidRDefault="00060CF2" w:rsidP="00060CF2">
      <w:pPr>
        <w:ind w:left="567" w:hanging="283"/>
        <w:rPr>
          <w:rFonts w:ascii="Georgia" w:hAnsi="Georgia"/>
          <w:sz w:val="24"/>
          <w:szCs w:val="24"/>
        </w:rPr>
      </w:pPr>
      <w:r>
        <w:rPr>
          <w:rFonts w:ascii="Georgia" w:hAnsi="Georgia"/>
          <w:b/>
          <w:sz w:val="24"/>
          <w:szCs w:val="24"/>
        </w:rPr>
        <w:t>General School Duties</w:t>
      </w:r>
    </w:p>
    <w:p w:rsidR="00060CF2" w:rsidRDefault="00060CF2" w:rsidP="00060CF2">
      <w:pPr>
        <w:pStyle w:val="ListParagraph"/>
        <w:numPr>
          <w:ilvl w:val="0"/>
          <w:numId w:val="2"/>
        </w:numPr>
        <w:ind w:left="567" w:hanging="283"/>
        <w:rPr>
          <w:rFonts w:ascii="Georgia" w:hAnsi="Georgia"/>
          <w:sz w:val="24"/>
          <w:szCs w:val="24"/>
        </w:rPr>
      </w:pPr>
      <w:r>
        <w:rPr>
          <w:rFonts w:ascii="Georgia" w:hAnsi="Georgia"/>
          <w:sz w:val="24"/>
          <w:szCs w:val="24"/>
        </w:rPr>
        <w:t>promote and support school academic and pastoral policies</w:t>
      </w:r>
    </w:p>
    <w:p w:rsidR="00060CF2" w:rsidRDefault="00060CF2" w:rsidP="00060CF2">
      <w:pPr>
        <w:pStyle w:val="ListParagraph"/>
        <w:numPr>
          <w:ilvl w:val="0"/>
          <w:numId w:val="2"/>
        </w:numPr>
        <w:ind w:left="567" w:hanging="283"/>
        <w:rPr>
          <w:rFonts w:ascii="Georgia" w:hAnsi="Georgia"/>
          <w:sz w:val="24"/>
          <w:szCs w:val="24"/>
        </w:rPr>
      </w:pPr>
      <w:r>
        <w:rPr>
          <w:rFonts w:ascii="Georgia" w:hAnsi="Georgia"/>
          <w:sz w:val="24"/>
          <w:szCs w:val="24"/>
        </w:rPr>
        <w:t xml:space="preserve">carry out break and supervisory duties as designated </w:t>
      </w:r>
    </w:p>
    <w:p w:rsidR="00060CF2" w:rsidRDefault="00060CF2" w:rsidP="00060CF2">
      <w:pPr>
        <w:pStyle w:val="ListParagraph"/>
        <w:numPr>
          <w:ilvl w:val="0"/>
          <w:numId w:val="2"/>
        </w:numPr>
        <w:ind w:left="567" w:hanging="283"/>
        <w:rPr>
          <w:rFonts w:ascii="Georgia" w:hAnsi="Georgia"/>
          <w:sz w:val="24"/>
          <w:szCs w:val="24"/>
        </w:rPr>
      </w:pPr>
      <w:r>
        <w:rPr>
          <w:rFonts w:ascii="Georgia" w:hAnsi="Georgia"/>
          <w:sz w:val="24"/>
          <w:szCs w:val="24"/>
        </w:rPr>
        <w:t>attend staff briefings and meetings, parent meetings and other meetings outside normal school hours as required</w:t>
      </w:r>
    </w:p>
    <w:p w:rsidR="00060CF2" w:rsidRDefault="00060CF2" w:rsidP="00060CF2">
      <w:pPr>
        <w:pStyle w:val="ListParagraph"/>
        <w:numPr>
          <w:ilvl w:val="0"/>
          <w:numId w:val="2"/>
        </w:numPr>
        <w:ind w:left="567" w:hanging="283"/>
        <w:rPr>
          <w:rFonts w:ascii="Georgia" w:hAnsi="Georgia"/>
          <w:sz w:val="24"/>
          <w:szCs w:val="24"/>
        </w:rPr>
      </w:pPr>
      <w:r>
        <w:rPr>
          <w:rFonts w:ascii="Georgia" w:hAnsi="Georgia"/>
          <w:sz w:val="24"/>
          <w:szCs w:val="24"/>
        </w:rPr>
        <w:t>attend school outings and take part in residential trips as needed</w:t>
      </w:r>
    </w:p>
    <w:p w:rsidR="00060CF2" w:rsidRDefault="00060CF2" w:rsidP="00060CF2">
      <w:pPr>
        <w:ind w:left="567" w:hanging="425"/>
        <w:rPr>
          <w:rFonts w:ascii="Georgia" w:hAnsi="Georgia"/>
          <w:b/>
          <w:sz w:val="24"/>
          <w:szCs w:val="24"/>
        </w:rPr>
      </w:pPr>
    </w:p>
    <w:p w:rsidR="00060CF2" w:rsidRDefault="00060CF2" w:rsidP="00060CF2">
      <w:pPr>
        <w:rPr>
          <w:rFonts w:eastAsiaTheme="minorHAnsi"/>
        </w:rPr>
      </w:pPr>
    </w:p>
    <w:p w:rsidR="0092032C" w:rsidRDefault="0092032C"/>
    <w:sectPr w:rsidR="00920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73216"/>
    <w:multiLevelType w:val="hybridMultilevel"/>
    <w:tmpl w:val="5B0A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97607"/>
    <w:multiLevelType w:val="hybridMultilevel"/>
    <w:tmpl w:val="855C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42232"/>
    <w:multiLevelType w:val="hybridMultilevel"/>
    <w:tmpl w:val="325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1F7E02"/>
    <w:multiLevelType w:val="hybridMultilevel"/>
    <w:tmpl w:val="DF5677D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4" w15:restartNumberingAfterBreak="0">
    <w:nsid w:val="72395848"/>
    <w:multiLevelType w:val="hybridMultilevel"/>
    <w:tmpl w:val="0CCC454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F2"/>
    <w:rsid w:val="00057C66"/>
    <w:rsid w:val="00060CF2"/>
    <w:rsid w:val="000F7CB9"/>
    <w:rsid w:val="001753F1"/>
    <w:rsid w:val="00266658"/>
    <w:rsid w:val="00391113"/>
    <w:rsid w:val="0056006E"/>
    <w:rsid w:val="006C3341"/>
    <w:rsid w:val="007A311D"/>
    <w:rsid w:val="00894FB0"/>
    <w:rsid w:val="0092032C"/>
    <w:rsid w:val="00993402"/>
    <w:rsid w:val="009E44BA"/>
    <w:rsid w:val="00A56F2E"/>
    <w:rsid w:val="00AC416B"/>
    <w:rsid w:val="00BB693F"/>
    <w:rsid w:val="00C31261"/>
    <w:rsid w:val="00C83A9D"/>
    <w:rsid w:val="00CD584C"/>
    <w:rsid w:val="00DA4100"/>
    <w:rsid w:val="00DA7F2D"/>
    <w:rsid w:val="00ED2609"/>
    <w:rsid w:val="00FC1313"/>
    <w:rsid w:val="00FE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00C54-9B05-440E-84CA-33F45868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F2"/>
    <w:pPr>
      <w:ind w:left="720"/>
      <w:contextualSpacing/>
    </w:pPr>
    <w:rPr>
      <w:rFonts w:ascii="Calibri" w:eastAsia="Calibri" w:hAnsi="Calibri" w:cs="Times New Roman"/>
    </w:rPr>
  </w:style>
  <w:style w:type="paragraph" w:styleId="NoSpacing">
    <w:name w:val="No Spacing"/>
    <w:uiPriority w:val="1"/>
    <w:qFormat/>
    <w:rsid w:val="00C83A9D"/>
    <w:pPr>
      <w:spacing w:after="0" w:line="240" w:lineRule="auto"/>
    </w:pPr>
    <w:rPr>
      <w:rFonts w:eastAsiaTheme="minorEastAsia"/>
      <w:lang w:eastAsia="en-GB"/>
    </w:rPr>
  </w:style>
  <w:style w:type="paragraph" w:styleId="Subtitle">
    <w:name w:val="Subtitle"/>
    <w:basedOn w:val="Normal"/>
    <w:link w:val="SubtitleChar"/>
    <w:qFormat/>
    <w:rsid w:val="00C83A9D"/>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C83A9D"/>
    <w:rPr>
      <w:rFonts w:ascii="Times New Roman" w:eastAsia="Times New Roman" w:hAnsi="Times New Roman" w:cs="Times New Roman"/>
      <w:b/>
      <w:sz w:val="28"/>
      <w:szCs w:val="20"/>
      <w:lang w:eastAsia="en-GB"/>
    </w:rPr>
  </w:style>
  <w:style w:type="character" w:styleId="Hyperlink">
    <w:name w:val="Hyperlink"/>
    <w:uiPriority w:val="99"/>
    <w:unhideWhenUsed/>
    <w:rsid w:val="00C83A9D"/>
    <w:rPr>
      <w:color w:val="0000FF"/>
      <w:u w:val="single"/>
    </w:rPr>
  </w:style>
  <w:style w:type="paragraph" w:styleId="BalloonText">
    <w:name w:val="Balloon Text"/>
    <w:basedOn w:val="Normal"/>
    <w:link w:val="BalloonTextChar"/>
    <w:uiPriority w:val="99"/>
    <w:semiHidden/>
    <w:unhideWhenUsed/>
    <w:rsid w:val="0089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B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5077">
      <w:bodyDiv w:val="1"/>
      <w:marLeft w:val="0"/>
      <w:marRight w:val="0"/>
      <w:marTop w:val="0"/>
      <w:marBottom w:val="0"/>
      <w:divBdr>
        <w:top w:val="none" w:sz="0" w:space="0" w:color="auto"/>
        <w:left w:val="none" w:sz="0" w:space="0" w:color="auto"/>
        <w:bottom w:val="none" w:sz="0" w:space="0" w:color="auto"/>
        <w:right w:val="none" w:sz="0" w:space="0" w:color="auto"/>
      </w:divBdr>
    </w:div>
    <w:div w:id="4327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kingshouse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2068</Words>
  <Characters>11790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King's House School</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Thomas</dc:creator>
  <cp:lastModifiedBy>Aarti Sunil</cp:lastModifiedBy>
  <cp:revision>2</cp:revision>
  <cp:lastPrinted>2019-03-08T15:24:00Z</cp:lastPrinted>
  <dcterms:created xsi:type="dcterms:W3CDTF">2019-03-12T07:48:00Z</dcterms:created>
  <dcterms:modified xsi:type="dcterms:W3CDTF">2019-03-12T07:48:00Z</dcterms:modified>
</cp:coreProperties>
</file>