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FF5" w:rsidRDefault="008D1FF5" w:rsidP="008D1FF5">
      <w:pPr>
        <w:rPr>
          <w:rFonts w:eastAsia="Times New Roman" w:cs="Times New Roman"/>
        </w:rPr>
      </w:pPr>
      <w:r>
        <w:rPr>
          <w:rFonts w:eastAsia="Times New Roman" w:cs="Times New Roman"/>
        </w:rPr>
        <w:t>Ma</w:t>
      </w:r>
      <w:r>
        <w:rPr>
          <w:rFonts w:eastAsia="Times New Roman" w:cs="Times New Roman"/>
        </w:rPr>
        <w:t>y</w:t>
      </w:r>
      <w:r>
        <w:rPr>
          <w:rFonts w:eastAsia="Times New Roman" w:cs="Times New Roman"/>
        </w:rPr>
        <w:t xml:space="preserve"> 2023</w:t>
      </w:r>
    </w:p>
    <w:p w:rsidR="008D1FF5" w:rsidRDefault="008D1FF5" w:rsidP="008D1FF5">
      <w:pPr>
        <w:rPr>
          <w:rFonts w:eastAsia="Times New Roman" w:cs="Times New Roman"/>
        </w:rPr>
      </w:pPr>
      <w:r>
        <w:rPr>
          <w:rFonts w:eastAsia="Times New Roman" w:cs="Times New Roman"/>
        </w:rPr>
        <w:t>Dear Applicant</w:t>
      </w:r>
    </w:p>
    <w:p w:rsidR="008D1FF5" w:rsidRDefault="008D1FF5" w:rsidP="008D1FF5">
      <w:pPr>
        <w:rPr>
          <w:rFonts w:eastAsia="Times New Roman" w:cs="Times New Roman"/>
        </w:rPr>
      </w:pPr>
    </w:p>
    <w:p w:rsidR="008D1FF5" w:rsidRDefault="008D1FF5" w:rsidP="008D1FF5">
      <w:pPr>
        <w:autoSpaceDE w:val="0"/>
        <w:autoSpaceDN w:val="0"/>
        <w:adjustRightInd w:val="0"/>
        <w:rPr>
          <w:rFonts w:eastAsia="Times New Roman" w:cs="GillSansMT,Bold"/>
          <w:b/>
          <w:bCs/>
          <w:color w:val="333333"/>
        </w:rPr>
      </w:pPr>
      <w:r>
        <w:rPr>
          <w:rFonts w:eastAsia="Times New Roman" w:cs="GillSansMT,Bold"/>
          <w:b/>
          <w:bCs/>
          <w:color w:val="333333"/>
        </w:rPr>
        <w:t>Learning Assistant-Level 2 (TA2b)</w:t>
      </w:r>
    </w:p>
    <w:p w:rsidR="008D1FF5" w:rsidRDefault="008D1FF5" w:rsidP="008D1FF5">
      <w:pPr>
        <w:rPr>
          <w:rFonts w:eastAsia="Times New Roman" w:cs="Times New Roman"/>
          <w:lang w:eastAsia="en-GB"/>
        </w:rPr>
      </w:pPr>
      <w:r>
        <w:rPr>
          <w:rFonts w:eastAsia="Times New Roman" w:cs="Times New Roman"/>
          <w:lang w:eastAsia="en-GB"/>
        </w:rPr>
        <w:t xml:space="preserve">Thank you for your interest in joining the community at </w:t>
      </w:r>
      <w:proofErr w:type="spellStart"/>
      <w:r>
        <w:rPr>
          <w:rFonts w:eastAsia="Times New Roman" w:cs="Times New Roman"/>
          <w:lang w:eastAsia="en-GB"/>
        </w:rPr>
        <w:t>Carnforth</w:t>
      </w:r>
      <w:proofErr w:type="spellEnd"/>
      <w:r>
        <w:rPr>
          <w:rFonts w:eastAsia="Times New Roman" w:cs="Times New Roman"/>
          <w:lang w:eastAsia="en-GB"/>
        </w:rPr>
        <w:t xml:space="preserve"> High School. Rated by </w:t>
      </w:r>
      <w:proofErr w:type="spellStart"/>
      <w:r>
        <w:rPr>
          <w:rFonts w:eastAsia="Times New Roman" w:cs="Times New Roman"/>
          <w:lang w:eastAsia="en-GB"/>
        </w:rPr>
        <w:t>Ofsted</w:t>
      </w:r>
      <w:proofErr w:type="spellEnd"/>
      <w:r>
        <w:rPr>
          <w:rFonts w:eastAsia="Times New Roman" w:cs="Times New Roman"/>
          <w:lang w:eastAsia="en-GB"/>
        </w:rPr>
        <w:t xml:space="preserve"> as a ‘good school with outstanding features’, we have very high expectations of all staff and students. This is a unique opportunity to take part in our journey to ‘outstanding’ and influence the future of our students and make an impact on the community we serve.</w:t>
      </w:r>
    </w:p>
    <w:p w:rsidR="008D1FF5" w:rsidRDefault="008D1FF5" w:rsidP="008D1FF5">
      <w:pPr>
        <w:rPr>
          <w:rFonts w:eastAsia="Times New Roman" w:cs="Times New Roman"/>
          <w:lang w:eastAsia="en-GB"/>
        </w:rPr>
      </w:pPr>
    </w:p>
    <w:p w:rsidR="008D1FF5" w:rsidRDefault="008D1FF5" w:rsidP="008D1FF5">
      <w:pPr>
        <w:tabs>
          <w:tab w:val="left" w:pos="57"/>
        </w:tabs>
        <w:jc w:val="both"/>
        <w:rPr>
          <w:rFonts w:eastAsia="Times New Roman" w:cs="Times New Roman"/>
          <w:color w:val="000000"/>
        </w:rPr>
      </w:pPr>
      <w:r>
        <w:rPr>
          <w:rFonts w:eastAsia="Times New Roman" w:cs="Times New Roman"/>
          <w:color w:val="000000"/>
        </w:rPr>
        <w:t>Your role within the school will see you working across both Key Stage 3 and 4 where you will work closely with the class teachers acting as additional support in the classrooms.  This is an ideal role for an experienced Teaching Assistant, or a recent graduate considering teaching as a career.</w:t>
      </w:r>
    </w:p>
    <w:p w:rsidR="008D1FF5" w:rsidRDefault="008D1FF5" w:rsidP="008D1FF5">
      <w:pPr>
        <w:rPr>
          <w:rFonts w:eastAsia="Times New Roman" w:cs="Times New Roman"/>
          <w:lang w:eastAsia="en-GB"/>
        </w:rPr>
      </w:pPr>
    </w:p>
    <w:p w:rsidR="008D1FF5" w:rsidRDefault="008D1FF5" w:rsidP="008D1FF5">
      <w:pPr>
        <w:autoSpaceDE w:val="0"/>
        <w:autoSpaceDN w:val="0"/>
        <w:adjustRightInd w:val="0"/>
        <w:rPr>
          <w:rFonts w:eastAsia="Times New Roman" w:cs="GillSansMT,Bold"/>
          <w:b/>
          <w:bCs/>
          <w:color w:val="333333"/>
        </w:rPr>
      </w:pPr>
      <w:r>
        <w:rPr>
          <w:rFonts w:eastAsia="Times New Roman" w:cs="GillSansMT,Bold"/>
          <w:b/>
          <w:bCs/>
          <w:color w:val="333333"/>
        </w:rPr>
        <w:t>We will also offer you:</w:t>
      </w:r>
    </w:p>
    <w:p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 xml:space="preserve">Excellent CPD opportunities </w:t>
      </w:r>
    </w:p>
    <w:p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 xml:space="preserve">Extremely friendly, vibrant staff and students </w:t>
      </w:r>
    </w:p>
    <w:p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Access to SAS health &amp; wellbeing services</w:t>
      </w:r>
    </w:p>
    <w:p w:rsidR="008D1FF5" w:rsidRDefault="008D1FF5" w:rsidP="008D1FF5">
      <w:pPr>
        <w:numPr>
          <w:ilvl w:val="0"/>
          <w:numId w:val="8"/>
        </w:numPr>
        <w:autoSpaceDE w:val="0"/>
        <w:autoSpaceDN w:val="0"/>
        <w:adjustRightInd w:val="0"/>
        <w:rPr>
          <w:rFonts w:eastAsia="Times New Roman" w:cs="GillSansMT"/>
          <w:color w:val="333333"/>
        </w:rPr>
      </w:pPr>
      <w:r>
        <w:rPr>
          <w:rFonts w:eastAsia="Times New Roman" w:cs="GillSansMT"/>
          <w:color w:val="333333"/>
        </w:rPr>
        <w:t>A small, warm community school, located in a beautiful part of the world, on the border of the Lake District</w:t>
      </w:r>
    </w:p>
    <w:p w:rsidR="008D1FF5" w:rsidRDefault="008D1FF5" w:rsidP="008D1FF5">
      <w:pPr>
        <w:rPr>
          <w:rFonts w:eastAsia="Times New Roman" w:cs="Times New Roman"/>
          <w:lang w:eastAsia="en-GB"/>
        </w:rPr>
      </w:pPr>
    </w:p>
    <w:p w:rsidR="008D1FF5" w:rsidRDefault="008D1FF5" w:rsidP="008D1FF5">
      <w:pPr>
        <w:rPr>
          <w:rFonts w:eastAsia="Times New Roman" w:cs="Times New Roman"/>
          <w:lang w:eastAsia="en-GB"/>
        </w:rPr>
      </w:pPr>
      <w:r>
        <w:rPr>
          <w:rFonts w:eastAsia="Times New Roman" w:cs="Times New Roman"/>
          <w:lang w:eastAsia="en-GB"/>
        </w:rPr>
        <w:t>The school is committed to safeguarding and promoting the welfare of young people and expects all staff and volunteers to share this commitment. This post is subject to an enhanced disclosure from the Disclosure and Barring Service (DBS) and two satisfactory references.</w:t>
      </w:r>
    </w:p>
    <w:p w:rsidR="008D1FF5" w:rsidRDefault="008D1FF5" w:rsidP="008D1FF5">
      <w:pPr>
        <w:rPr>
          <w:rFonts w:eastAsia="Times New Roman" w:cs="Times New Roman"/>
          <w:lang w:eastAsia="en-GB"/>
        </w:rPr>
      </w:pPr>
    </w:p>
    <w:p w:rsidR="008D1FF5" w:rsidRDefault="008D1FF5" w:rsidP="008D1FF5">
      <w:pPr>
        <w:rPr>
          <w:rFonts w:eastAsia="Times New Roman" w:cs="Times New Roman"/>
          <w:lang w:eastAsia="en-GB"/>
        </w:rPr>
      </w:pPr>
      <w:r>
        <w:rPr>
          <w:rFonts w:eastAsia="Times New Roman" w:cs="Times New Roman"/>
          <w:lang w:eastAsia="en-GB"/>
        </w:rPr>
        <w:t>We welcome applications regardless of age, gender, ethnicity or religion.</w:t>
      </w:r>
    </w:p>
    <w:p w:rsidR="008D1FF5" w:rsidRDefault="008D1FF5" w:rsidP="008D1FF5">
      <w:pPr>
        <w:rPr>
          <w:rFonts w:eastAsia="Times New Roman" w:cs="Times New Roman"/>
          <w:lang w:eastAsia="en-GB"/>
        </w:rPr>
      </w:pPr>
      <w:r>
        <w:rPr>
          <w:rFonts w:eastAsia="Times New Roman" w:cs="Times New Roman"/>
          <w:lang w:eastAsia="en-GB"/>
        </w:rPr>
        <w:t xml:space="preserve">Application form, and person specification are available to download from the school’s website or are available from school. </w:t>
      </w:r>
    </w:p>
    <w:p w:rsidR="008D1FF5" w:rsidRDefault="008D1FF5" w:rsidP="008D1FF5">
      <w:pPr>
        <w:rPr>
          <w:rFonts w:eastAsia="Times New Roman" w:cs="Times New Roman"/>
          <w:lang w:eastAsia="en-GB"/>
        </w:rPr>
      </w:pPr>
    </w:p>
    <w:p w:rsidR="008D1FF5" w:rsidRDefault="008D1FF5" w:rsidP="008D1FF5">
      <w:pPr>
        <w:numPr>
          <w:ilvl w:val="0"/>
          <w:numId w:val="9"/>
        </w:numPr>
        <w:ind w:left="714" w:hanging="357"/>
        <w:contextualSpacing/>
        <w:rPr>
          <w:rFonts w:eastAsia="Times New Roman" w:cs="Times New Roman"/>
          <w:lang w:eastAsia="en-GB"/>
        </w:rPr>
      </w:pPr>
      <w:r>
        <w:rPr>
          <w:rFonts w:eastAsia="Times New Roman" w:cs="Times New Roman"/>
          <w:lang w:eastAsia="en-GB"/>
        </w:rPr>
        <w:t xml:space="preserve">Closing date for application: 9:00 am </w:t>
      </w:r>
      <w:r>
        <w:rPr>
          <w:rFonts w:eastAsia="Times New Roman" w:cs="Times New Roman"/>
          <w:lang w:eastAsia="en-GB"/>
        </w:rPr>
        <w:t>Wednes</w:t>
      </w:r>
      <w:r>
        <w:rPr>
          <w:rFonts w:eastAsia="Times New Roman" w:cs="Times New Roman"/>
          <w:lang w:eastAsia="en-GB"/>
        </w:rPr>
        <w:t>day 7</w:t>
      </w:r>
      <w:r>
        <w:rPr>
          <w:rFonts w:eastAsia="Times New Roman" w:cs="Times New Roman"/>
          <w:vertAlign w:val="superscript"/>
          <w:lang w:eastAsia="en-GB"/>
        </w:rPr>
        <w:t>th</w:t>
      </w:r>
      <w:r>
        <w:rPr>
          <w:rFonts w:eastAsia="Times New Roman" w:cs="Times New Roman"/>
          <w:lang w:eastAsia="en-GB"/>
        </w:rPr>
        <w:t xml:space="preserve"> </w:t>
      </w:r>
      <w:r>
        <w:rPr>
          <w:rFonts w:eastAsia="Times New Roman" w:cs="Times New Roman"/>
          <w:lang w:eastAsia="en-GB"/>
        </w:rPr>
        <w:t xml:space="preserve">June </w:t>
      </w:r>
      <w:r>
        <w:rPr>
          <w:rFonts w:eastAsia="Times New Roman" w:cs="Times New Roman"/>
          <w:lang w:eastAsia="en-GB"/>
        </w:rPr>
        <w:t>2023</w:t>
      </w:r>
    </w:p>
    <w:p w:rsidR="008D1FF5" w:rsidRDefault="008D1FF5" w:rsidP="008D1FF5">
      <w:pPr>
        <w:numPr>
          <w:ilvl w:val="0"/>
          <w:numId w:val="9"/>
        </w:numPr>
        <w:spacing w:before="100" w:beforeAutospacing="1" w:after="100" w:afterAutospacing="1"/>
        <w:ind w:left="714" w:hanging="357"/>
        <w:contextualSpacing/>
        <w:rPr>
          <w:rFonts w:eastAsia="Times New Roman" w:cs="Segoe UI"/>
          <w:color w:val="000000"/>
          <w:lang w:eastAsia="en-GB"/>
        </w:rPr>
      </w:pPr>
      <w:r>
        <w:rPr>
          <w:rFonts w:eastAsia="Times New Roman" w:cs="Times New Roman"/>
          <w:lang w:eastAsia="en-GB"/>
        </w:rPr>
        <w:t>Interview date:  w/</w:t>
      </w:r>
      <w:proofErr w:type="gramStart"/>
      <w:r>
        <w:rPr>
          <w:rFonts w:eastAsia="Times New Roman" w:cs="Times New Roman"/>
          <w:lang w:eastAsia="en-GB"/>
        </w:rPr>
        <w:t xml:space="preserve">c  </w:t>
      </w:r>
      <w:r>
        <w:rPr>
          <w:rFonts w:eastAsia="Times New Roman" w:cs="Times New Roman"/>
          <w:lang w:eastAsia="en-GB"/>
        </w:rPr>
        <w:t>1</w:t>
      </w:r>
      <w:r>
        <w:rPr>
          <w:rFonts w:eastAsia="Times New Roman" w:cs="Times New Roman"/>
          <w:lang w:eastAsia="en-GB"/>
        </w:rPr>
        <w:t>2</w:t>
      </w:r>
      <w:proofErr w:type="gramEnd"/>
      <w:r>
        <w:rPr>
          <w:rFonts w:eastAsia="Times New Roman" w:cs="Times New Roman"/>
          <w:vertAlign w:val="superscript"/>
          <w:lang w:eastAsia="en-GB"/>
        </w:rPr>
        <w:t>th</w:t>
      </w:r>
      <w:r>
        <w:rPr>
          <w:rFonts w:eastAsia="Times New Roman" w:cs="Times New Roman"/>
          <w:lang w:eastAsia="en-GB"/>
        </w:rPr>
        <w:t xml:space="preserve"> </w:t>
      </w:r>
      <w:r>
        <w:rPr>
          <w:rFonts w:eastAsia="Times New Roman" w:cs="Times New Roman"/>
          <w:lang w:eastAsia="en-GB"/>
        </w:rPr>
        <w:t>June</w:t>
      </w:r>
      <w:r>
        <w:rPr>
          <w:rFonts w:eastAsia="Times New Roman" w:cs="Times New Roman"/>
          <w:lang w:eastAsia="en-GB"/>
        </w:rPr>
        <w:t xml:space="preserve"> 2023 day TBA </w:t>
      </w:r>
    </w:p>
    <w:p w:rsidR="008D1FF5" w:rsidRDefault="008D1FF5" w:rsidP="008D1FF5">
      <w:pPr>
        <w:spacing w:before="100" w:beforeAutospacing="1" w:after="100" w:afterAutospacing="1"/>
        <w:contextualSpacing/>
        <w:rPr>
          <w:rFonts w:eastAsia="Times New Roman" w:cs="Segoe UI"/>
          <w:color w:val="000000"/>
          <w:lang w:eastAsia="en-GB"/>
        </w:rPr>
      </w:pPr>
    </w:p>
    <w:p w:rsidR="008D1FF5" w:rsidRDefault="008D1FF5" w:rsidP="008D1FF5">
      <w:pPr>
        <w:spacing w:before="100" w:beforeAutospacing="1" w:after="100" w:afterAutospacing="1"/>
        <w:contextualSpacing/>
        <w:rPr>
          <w:rFonts w:eastAsia="Times New Roman" w:cs="Segoe UI"/>
          <w:color w:val="000000"/>
          <w:lang w:eastAsia="en-GB"/>
        </w:rPr>
      </w:pPr>
      <w:proofErr w:type="spellStart"/>
      <w:r>
        <w:rPr>
          <w:rFonts w:eastAsia="Times New Roman" w:cs="Segoe UI"/>
          <w:color w:val="000000"/>
          <w:lang w:eastAsia="en-GB"/>
        </w:rPr>
        <w:t>Carnforth</w:t>
      </w:r>
      <w:proofErr w:type="spellEnd"/>
      <w:r>
        <w:rPr>
          <w:rFonts w:eastAsia="Times New Roman" w:cs="Segoe UI"/>
          <w:color w:val="000000"/>
          <w:lang w:eastAsia="en-GB"/>
        </w:rPr>
        <w:t xml:space="preserve"> High School is committed to safeguarding and promoting the welfare of children. This post is subject to a DBS (previously CRB) check.</w:t>
      </w:r>
    </w:p>
    <w:p w:rsidR="008D1FF5" w:rsidRDefault="008D1FF5" w:rsidP="008D1FF5">
      <w:pPr>
        <w:spacing w:before="100" w:beforeAutospacing="1" w:after="100" w:afterAutospacing="1"/>
        <w:contextualSpacing/>
        <w:rPr>
          <w:rFonts w:eastAsia="Times New Roman" w:cs="Segoe UI"/>
          <w:color w:val="000000"/>
          <w:lang w:eastAsia="en-GB"/>
        </w:rPr>
      </w:pPr>
    </w:p>
    <w:p w:rsidR="008D1FF5" w:rsidRDefault="008D1FF5" w:rsidP="008D1FF5">
      <w:pPr>
        <w:rPr>
          <w:rFonts w:eastAsia="Times New Roman" w:cs="Times New Roman"/>
        </w:rPr>
      </w:pPr>
      <w:r>
        <w:rPr>
          <w:rFonts w:eastAsia="Times New Roman" w:cs="Times New Roman"/>
        </w:rPr>
        <w:t xml:space="preserve">Completed application forms should be returned FAO: The </w:t>
      </w:r>
      <w:r>
        <w:rPr>
          <w:rFonts w:eastAsia="Times New Roman" w:cs="Times New Roman"/>
        </w:rPr>
        <w:t>Headteacher</w:t>
      </w:r>
      <w:r>
        <w:rPr>
          <w:rFonts w:eastAsia="Times New Roman" w:cs="Times New Roman"/>
        </w:rPr>
        <w:t xml:space="preserve"> or emailed to </w:t>
      </w:r>
      <w:hyperlink r:id="rId8" w:history="1">
        <w:r>
          <w:rPr>
            <w:rStyle w:val="Hyperlink"/>
            <w:rFonts w:eastAsia="Times New Roman"/>
          </w:rPr>
          <w:t>principal@carnforthhigh.co.uk</w:t>
        </w:r>
      </w:hyperlink>
      <w:r>
        <w:rPr>
          <w:rFonts w:eastAsia="Times New Roman" w:cs="Times New Roman"/>
        </w:rPr>
        <w:t xml:space="preserve"> </w:t>
      </w:r>
    </w:p>
    <w:p w:rsidR="008D1FF5" w:rsidRDefault="008D1FF5" w:rsidP="008D1FF5">
      <w:pPr>
        <w:rPr>
          <w:rFonts w:eastAsia="Times New Roman" w:cs="Times New Roman"/>
        </w:rPr>
      </w:pPr>
    </w:p>
    <w:p w:rsidR="008D1FF5" w:rsidRDefault="008D1FF5" w:rsidP="008D1FF5">
      <w:pPr>
        <w:rPr>
          <w:rFonts w:eastAsia="Times New Roman" w:cs="Times New Roman"/>
        </w:rPr>
      </w:pPr>
      <w:r>
        <w:rPr>
          <w:rFonts w:eastAsia="Times New Roman" w:cs="Times New Roman"/>
        </w:rPr>
        <w:t>Yours sincerely</w:t>
      </w:r>
    </w:p>
    <w:p w:rsidR="008D1FF5" w:rsidRDefault="008D1FF5" w:rsidP="008D1FF5">
      <w:pPr>
        <w:rPr>
          <w:rFonts w:eastAsia="Times New Roman" w:cs="Times New Roman"/>
        </w:rPr>
      </w:pPr>
      <w:proofErr w:type="spellStart"/>
      <w:r>
        <w:rPr>
          <w:rFonts w:eastAsia="Times New Roman" w:cs="Times New Roman"/>
        </w:rPr>
        <w:t>Mr</w:t>
      </w:r>
      <w:proofErr w:type="spellEnd"/>
      <w:r>
        <w:rPr>
          <w:rFonts w:eastAsia="Times New Roman" w:cs="Times New Roman"/>
        </w:rPr>
        <w:t xml:space="preserve"> T </w:t>
      </w:r>
      <w:proofErr w:type="spellStart"/>
      <w:r>
        <w:rPr>
          <w:rFonts w:eastAsia="Times New Roman" w:cs="Times New Roman"/>
        </w:rPr>
        <w:t>Iddon</w:t>
      </w:r>
      <w:proofErr w:type="spellEnd"/>
    </w:p>
    <w:p w:rsidR="003A1AD7" w:rsidRPr="00FF1DBE" w:rsidRDefault="008D1FF5" w:rsidP="008D1FF5">
      <w:pPr>
        <w:rPr>
          <w:rFonts w:eastAsia="Times New Roman" w:cstheme="minorHAnsi"/>
          <w:bCs/>
          <w:color w:val="333333"/>
          <w:kern w:val="36"/>
          <w:sz w:val="22"/>
          <w:szCs w:val="22"/>
          <w:lang w:val="en-GB" w:eastAsia="en-GB"/>
        </w:rPr>
      </w:pPr>
      <w:r>
        <w:rPr>
          <w:rFonts w:eastAsia="Times New Roman" w:cs="Times New Roman"/>
        </w:rPr>
        <w:t>Headteacher</w:t>
      </w:r>
      <w:bookmarkStart w:id="0" w:name="_GoBack"/>
      <w:bookmarkEnd w:id="0"/>
    </w:p>
    <w:p w:rsidR="003A1AD7" w:rsidRPr="00FF1DBE" w:rsidRDefault="003A1AD7" w:rsidP="001B4DDF">
      <w:pPr>
        <w:rPr>
          <w:rFonts w:cstheme="minorHAnsi"/>
          <w:sz w:val="22"/>
          <w:szCs w:val="22"/>
        </w:rPr>
      </w:pPr>
    </w:p>
    <w:sectPr w:rsidR="003A1AD7" w:rsidRPr="00FF1DBE" w:rsidSect="003A1AD7">
      <w:headerReference w:type="default" r:id="rId9"/>
      <w:footerReference w:type="even" r:id="rId10"/>
      <w:headerReference w:type="first" r:id="rId11"/>
      <w:footerReference w:type="first" r:id="rId12"/>
      <w:pgSz w:w="11906" w:h="16838" w:code="9"/>
      <w:pgMar w:top="1440" w:right="849"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096" w:rsidRDefault="00926D18">
      <w:r>
        <w:separator/>
      </w:r>
    </w:p>
  </w:endnote>
  <w:endnote w:type="continuationSeparator" w:id="0">
    <w:p w:rsidR="00435096" w:rsidRDefault="009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Bol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64384" behindDoc="0" locked="0" layoutInCell="1" allowOverlap="1">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xml:space="preserve">: Mr Tim </w:t>
    </w:r>
    <w:proofErr w:type="spellStart"/>
    <w:r w:rsidR="00926D18" w:rsidRPr="00792AB0">
      <w:rPr>
        <w:rFonts w:cstheme="minorHAnsi"/>
        <w:color w:val="D12030"/>
        <w:sz w:val="20"/>
        <w:szCs w:val="20"/>
      </w:rPr>
      <w:t>Iddon</w:t>
    </w:r>
    <w:proofErr w:type="spellEnd"/>
  </w:p>
  <w:p w:rsidR="00435096" w:rsidRPr="00792AB0" w:rsidRDefault="00926D18">
    <w:pPr>
      <w:pStyle w:val="Footer"/>
      <w:ind w:left="-851"/>
      <w:rPr>
        <w:rFonts w:cstheme="minorHAnsi"/>
        <w:sz w:val="20"/>
        <w:szCs w:val="20"/>
      </w:rPr>
    </w:pPr>
    <w:r w:rsidRPr="00792AB0">
      <w:rPr>
        <w:rFonts w:cstheme="minorHAnsi"/>
        <w:sz w:val="20"/>
        <w:szCs w:val="20"/>
      </w:rPr>
      <w:t>Carnforth High School</w:t>
    </w:r>
  </w:p>
  <w:p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096" w:rsidRDefault="00926D18">
      <w:r>
        <w:separator/>
      </w:r>
    </w:p>
  </w:footnote>
  <w:footnote w:type="continuationSeparator" w:id="0">
    <w:p w:rsidR="00435096" w:rsidRDefault="0092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Default="00C702A8">
    <w:pPr>
      <w:pStyle w:val="Header"/>
      <w:ind w:left="-850"/>
    </w:pPr>
    <w:r>
      <w:rPr>
        <w:noProof/>
        <w:lang w:eastAsia="en-GB"/>
      </w:rPr>
      <w:drawing>
        <wp:anchor distT="0" distB="0" distL="114300" distR="114300" simplePos="0" relativeHeight="251665408" behindDoc="1" locked="0" layoutInCell="1" allowOverlap="1" wp14:anchorId="40F85481">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20D98"/>
    <w:multiLevelType w:val="hybridMultilevel"/>
    <w:tmpl w:val="73B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5"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8"/>
  </w:num>
  <w:num w:numId="7">
    <w:abstractNumId w:val="0"/>
  </w:num>
  <w:num w:numId="8">
    <w:abstractNumId w:val="2"/>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1B4DDF"/>
    <w:rsid w:val="003474B0"/>
    <w:rsid w:val="003A1AD7"/>
    <w:rsid w:val="003C72FC"/>
    <w:rsid w:val="00435096"/>
    <w:rsid w:val="004A64B1"/>
    <w:rsid w:val="00625474"/>
    <w:rsid w:val="0065616C"/>
    <w:rsid w:val="00792AB0"/>
    <w:rsid w:val="008C02D1"/>
    <w:rsid w:val="008D1FF5"/>
    <w:rsid w:val="00926D18"/>
    <w:rsid w:val="00AD0F5B"/>
    <w:rsid w:val="00AD11C4"/>
    <w:rsid w:val="00AF0C84"/>
    <w:rsid w:val="00C702A8"/>
    <w:rsid w:val="00D11A56"/>
    <w:rsid w:val="00D52089"/>
    <w:rsid w:val="00DA3ED4"/>
    <w:rsid w:val="00E13857"/>
    <w:rsid w:val="00EE5631"/>
    <w:rsid w:val="00EF426E"/>
    <w:rsid w:val="00FF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F809E"/>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67911">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carnforthhigh.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CBEDB-B083-4673-BFF2-62BFE7FD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CHS, Bursar</cp:lastModifiedBy>
  <cp:revision>2</cp:revision>
  <cp:lastPrinted>2022-09-22T11:59:00Z</cp:lastPrinted>
  <dcterms:created xsi:type="dcterms:W3CDTF">2023-05-23T14:31:00Z</dcterms:created>
  <dcterms:modified xsi:type="dcterms:W3CDTF">2023-05-23T14:31:00Z</dcterms:modified>
  <cp:contentStatus/>
</cp:coreProperties>
</file>