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B51D2" w14:textId="77777777" w:rsidR="00223839" w:rsidRDefault="00223839" w:rsidP="00223839">
      <w:pPr>
        <w:autoSpaceDE w:val="0"/>
        <w:autoSpaceDN w:val="0"/>
        <w:adjustRightInd w:val="0"/>
        <w:spacing w:after="0" w:line="240" w:lineRule="auto"/>
        <w:jc w:val="center"/>
        <w:rPr>
          <w:rFonts w:ascii="Arial" w:hAnsi="Arial" w:cs="Arial"/>
          <w:b/>
        </w:rPr>
      </w:pPr>
      <w:r>
        <w:rPr>
          <w:rFonts w:ascii="Arial" w:eastAsia="Times New Roman" w:hAnsi="Arial" w:cs="Arial"/>
          <w:b/>
          <w:bCs/>
          <w:noProof/>
          <w:sz w:val="20"/>
          <w:szCs w:val="20"/>
          <w:lang w:eastAsia="en-GB"/>
        </w:rPr>
        <w:drawing>
          <wp:inline distT="0" distB="0" distL="0" distR="0" wp14:anchorId="429AB7D9" wp14:editId="448BC883">
            <wp:extent cx="1394460" cy="401313"/>
            <wp:effectExtent l="0" t="0" r="0" b="0"/>
            <wp:docPr id="1" name="Picture 1" descr="Nugent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gentLogo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1600" cy="406246"/>
                    </a:xfrm>
                    <a:prstGeom prst="rect">
                      <a:avLst/>
                    </a:prstGeom>
                    <a:noFill/>
                    <a:ln>
                      <a:noFill/>
                    </a:ln>
                  </pic:spPr>
                </pic:pic>
              </a:graphicData>
            </a:graphic>
          </wp:inline>
        </w:drawing>
      </w:r>
    </w:p>
    <w:p w14:paraId="3FCEA7AD" w14:textId="77777777" w:rsidR="00223839" w:rsidRDefault="00223839" w:rsidP="00223839">
      <w:pPr>
        <w:autoSpaceDE w:val="0"/>
        <w:autoSpaceDN w:val="0"/>
        <w:adjustRightInd w:val="0"/>
        <w:spacing w:after="0" w:line="240" w:lineRule="auto"/>
        <w:rPr>
          <w:rFonts w:ascii="Arial" w:hAnsi="Arial" w:cs="Arial"/>
          <w:b/>
        </w:rPr>
      </w:pPr>
    </w:p>
    <w:p w14:paraId="76036F23" w14:textId="77777777" w:rsidR="00223839" w:rsidRPr="0051279C" w:rsidRDefault="00223839" w:rsidP="00223839">
      <w:pPr>
        <w:spacing w:after="0" w:line="360" w:lineRule="auto"/>
        <w:jc w:val="center"/>
        <w:rPr>
          <w:rFonts w:ascii="Arial" w:eastAsia="Times New Roman" w:hAnsi="Arial" w:cs="Arial"/>
          <w:b/>
          <w:bCs/>
          <w:color w:val="000000"/>
          <w:sz w:val="18"/>
          <w:szCs w:val="18"/>
        </w:rPr>
      </w:pPr>
      <w:r w:rsidRPr="0051279C">
        <w:rPr>
          <w:rFonts w:ascii="Arial" w:eastAsia="Times New Roman" w:hAnsi="Arial" w:cs="Arial"/>
          <w:b/>
          <w:bCs/>
          <w:color w:val="000000"/>
          <w:sz w:val="18"/>
          <w:szCs w:val="18"/>
        </w:rPr>
        <w:t>Head Office, 99 Edge Lane, Liverpool L7 2PE</w:t>
      </w:r>
    </w:p>
    <w:p w14:paraId="7CCB8301" w14:textId="77777777" w:rsidR="00223839" w:rsidRPr="0051279C" w:rsidRDefault="00223839" w:rsidP="00223839">
      <w:pPr>
        <w:spacing w:after="0" w:line="360" w:lineRule="auto"/>
        <w:jc w:val="center"/>
        <w:rPr>
          <w:rFonts w:ascii="Arial" w:eastAsia="Times New Roman" w:hAnsi="Arial" w:cs="Arial"/>
          <w:b/>
          <w:bCs/>
          <w:color w:val="000000"/>
          <w:sz w:val="18"/>
          <w:szCs w:val="18"/>
        </w:rPr>
      </w:pPr>
      <w:r w:rsidRPr="0051279C">
        <w:rPr>
          <w:rFonts w:ascii="Arial" w:eastAsia="Times New Roman" w:hAnsi="Arial" w:cs="Arial"/>
          <w:b/>
          <w:bCs/>
          <w:color w:val="000000"/>
          <w:sz w:val="18"/>
          <w:szCs w:val="18"/>
        </w:rPr>
        <w:t>Tel: 0151 261 2000 fax: 0151 261 2001 e-mail: info@nugentcare.org minicom: 0151 260 4366</w:t>
      </w:r>
    </w:p>
    <w:p w14:paraId="266DAFC8" w14:textId="77777777" w:rsidR="00223839" w:rsidRPr="0051279C" w:rsidRDefault="00223839" w:rsidP="00223839">
      <w:pPr>
        <w:spacing w:after="0" w:line="240" w:lineRule="auto"/>
        <w:jc w:val="both"/>
        <w:rPr>
          <w:rFonts w:ascii="Arial" w:eastAsia="Times New Roman" w:hAnsi="Arial" w:cs="Arial"/>
          <w:b/>
          <w:bCs/>
          <w:color w:val="000000"/>
        </w:rPr>
      </w:pPr>
    </w:p>
    <w:p w14:paraId="58FD4D38" w14:textId="77777777" w:rsidR="00223839" w:rsidRPr="00223839" w:rsidRDefault="00223839" w:rsidP="00223839">
      <w:pPr>
        <w:keepNext/>
        <w:spacing w:after="0" w:line="240" w:lineRule="auto"/>
        <w:jc w:val="center"/>
        <w:outlineLvl w:val="0"/>
        <w:rPr>
          <w:rFonts w:ascii="Open Sans" w:eastAsia="Times New Roman" w:hAnsi="Open Sans" w:cs="Open Sans"/>
          <w:b/>
          <w:bCs/>
          <w:color w:val="000000"/>
          <w:szCs w:val="20"/>
          <w:u w:val="single"/>
        </w:rPr>
      </w:pPr>
      <w:r w:rsidRPr="00223839">
        <w:rPr>
          <w:rFonts w:ascii="Open Sans" w:eastAsia="Times New Roman" w:hAnsi="Open Sans" w:cs="Open Sans"/>
          <w:b/>
          <w:bCs/>
          <w:color w:val="000000"/>
          <w:szCs w:val="20"/>
          <w:u w:val="single"/>
        </w:rPr>
        <w:t>Job Description and Person Specification</w:t>
      </w:r>
    </w:p>
    <w:p w14:paraId="088834B7" w14:textId="77777777" w:rsidR="00223839" w:rsidRPr="00223839" w:rsidRDefault="00223839" w:rsidP="00223839">
      <w:pPr>
        <w:tabs>
          <w:tab w:val="left" w:pos="2280"/>
        </w:tabs>
        <w:spacing w:after="0" w:line="240" w:lineRule="auto"/>
        <w:ind w:left="2160" w:hanging="2160"/>
        <w:jc w:val="both"/>
        <w:rPr>
          <w:rFonts w:ascii="Open Sans" w:eastAsia="Times New Roman" w:hAnsi="Open Sans" w:cs="Open Sans"/>
          <w:b/>
          <w:bCs/>
          <w:color w:val="000000"/>
          <w:sz w:val="20"/>
          <w:szCs w:val="20"/>
        </w:rPr>
      </w:pPr>
    </w:p>
    <w:p w14:paraId="6C5AFC03" w14:textId="77777777" w:rsidR="00223839" w:rsidRPr="00223839" w:rsidRDefault="00223839" w:rsidP="00223839">
      <w:pPr>
        <w:tabs>
          <w:tab w:val="left" w:pos="2280"/>
        </w:tabs>
        <w:spacing w:after="0" w:line="240" w:lineRule="auto"/>
        <w:ind w:left="2160" w:hanging="2160"/>
        <w:jc w:val="both"/>
        <w:rPr>
          <w:rFonts w:ascii="Open Sans" w:eastAsia="Times New Roman" w:hAnsi="Open Sans" w:cs="Open Sans"/>
          <w:b/>
          <w:bCs/>
          <w:color w:val="000000"/>
          <w:sz w:val="20"/>
          <w:szCs w:val="20"/>
        </w:rPr>
      </w:pPr>
      <w:r w:rsidRPr="00223839">
        <w:rPr>
          <w:rFonts w:ascii="Open Sans" w:eastAsia="Times New Roman" w:hAnsi="Open Sans" w:cs="Open Sans"/>
          <w:b/>
          <w:bCs/>
          <w:color w:val="000000"/>
          <w:sz w:val="20"/>
          <w:szCs w:val="20"/>
          <w:u w:val="single"/>
        </w:rPr>
        <w:t>Job Title</w:t>
      </w:r>
      <w:r w:rsidRPr="00223839">
        <w:rPr>
          <w:rFonts w:ascii="Open Sans" w:eastAsia="Times New Roman" w:hAnsi="Open Sans" w:cs="Open Sans"/>
          <w:b/>
          <w:bCs/>
          <w:color w:val="000000"/>
          <w:sz w:val="20"/>
          <w:szCs w:val="20"/>
        </w:rPr>
        <w:t xml:space="preserve">:  </w:t>
      </w:r>
      <w:r w:rsidR="00F23605">
        <w:rPr>
          <w:rFonts w:ascii="Open Sans" w:eastAsia="Times New Roman" w:hAnsi="Open Sans" w:cs="Open Sans"/>
          <w:b/>
          <w:bCs/>
          <w:color w:val="000000"/>
          <w:sz w:val="20"/>
          <w:szCs w:val="20"/>
        </w:rPr>
        <w:t>Deputy Head Teacher,</w:t>
      </w:r>
      <w:r w:rsidRPr="00223839">
        <w:rPr>
          <w:rFonts w:ascii="Open Sans" w:eastAsia="Times New Roman" w:hAnsi="Open Sans" w:cs="Open Sans"/>
          <w:b/>
          <w:bCs/>
          <w:color w:val="000000"/>
          <w:sz w:val="20"/>
          <w:szCs w:val="20"/>
        </w:rPr>
        <w:t xml:space="preserve"> based at Nugent House School</w:t>
      </w:r>
    </w:p>
    <w:p w14:paraId="7982ED62" w14:textId="77777777" w:rsidR="00223839" w:rsidRPr="00223839" w:rsidRDefault="00223839" w:rsidP="00223839">
      <w:pPr>
        <w:spacing w:after="0" w:line="240" w:lineRule="auto"/>
        <w:jc w:val="both"/>
        <w:rPr>
          <w:rFonts w:ascii="Open Sans" w:eastAsia="Times New Roman" w:hAnsi="Open Sans" w:cs="Open Sans"/>
          <w:color w:val="000000"/>
          <w:sz w:val="20"/>
          <w:szCs w:val="20"/>
        </w:rPr>
      </w:pPr>
    </w:p>
    <w:p w14:paraId="2ED9B0D4" w14:textId="77777777" w:rsidR="00223839" w:rsidRPr="00223839" w:rsidRDefault="00223839" w:rsidP="00223839">
      <w:pPr>
        <w:tabs>
          <w:tab w:val="center" w:pos="5233"/>
          <w:tab w:val="left" w:pos="9000"/>
        </w:tabs>
        <w:spacing w:after="0" w:line="240" w:lineRule="auto"/>
        <w:jc w:val="both"/>
        <w:rPr>
          <w:rFonts w:ascii="Open Sans" w:eastAsia="Times New Roman" w:hAnsi="Open Sans" w:cs="Open Sans"/>
          <w:b/>
          <w:bCs/>
          <w:color w:val="000000"/>
          <w:sz w:val="20"/>
          <w:szCs w:val="20"/>
        </w:rPr>
      </w:pPr>
      <w:r w:rsidRPr="00223839">
        <w:rPr>
          <w:rFonts w:ascii="Open Sans" w:eastAsia="Times New Roman" w:hAnsi="Open Sans" w:cs="Open Sans"/>
          <w:b/>
          <w:bCs/>
          <w:color w:val="000000"/>
          <w:sz w:val="20"/>
          <w:szCs w:val="20"/>
          <w:u w:val="single"/>
        </w:rPr>
        <w:t>Hours:</w:t>
      </w:r>
      <w:r w:rsidRPr="00223839">
        <w:rPr>
          <w:rFonts w:ascii="Open Sans" w:eastAsia="Times New Roman" w:hAnsi="Open Sans" w:cs="Open Sans"/>
          <w:b/>
          <w:bCs/>
          <w:color w:val="000000"/>
          <w:sz w:val="20"/>
          <w:szCs w:val="20"/>
        </w:rPr>
        <w:t xml:space="preserve">  School Teachers Pay and Condition as per Nugent Teachers Handbook</w:t>
      </w:r>
    </w:p>
    <w:p w14:paraId="706181F7" w14:textId="77777777" w:rsidR="00223839" w:rsidRPr="00223839" w:rsidRDefault="00223839" w:rsidP="00223839">
      <w:pPr>
        <w:tabs>
          <w:tab w:val="center" w:pos="5233"/>
          <w:tab w:val="left" w:pos="9000"/>
        </w:tabs>
        <w:spacing w:after="0" w:line="240" w:lineRule="auto"/>
        <w:jc w:val="both"/>
        <w:rPr>
          <w:rFonts w:ascii="Open Sans" w:eastAsia="Times New Roman" w:hAnsi="Open Sans" w:cs="Open Sans"/>
          <w:b/>
          <w:bCs/>
          <w:color w:val="000000"/>
          <w:sz w:val="20"/>
          <w:szCs w:val="20"/>
        </w:rPr>
      </w:pPr>
    </w:p>
    <w:p w14:paraId="67C3CF79" w14:textId="5F1475C3" w:rsidR="00223839" w:rsidRPr="00223839" w:rsidRDefault="00223839" w:rsidP="00223839">
      <w:pPr>
        <w:tabs>
          <w:tab w:val="center" w:pos="5233"/>
          <w:tab w:val="left" w:pos="9000"/>
        </w:tabs>
        <w:spacing w:after="0" w:line="240" w:lineRule="auto"/>
        <w:jc w:val="both"/>
        <w:rPr>
          <w:rFonts w:ascii="Open Sans" w:eastAsia="Times New Roman" w:hAnsi="Open Sans" w:cs="Open Sans"/>
          <w:b/>
          <w:bCs/>
          <w:color w:val="000000"/>
          <w:sz w:val="20"/>
          <w:szCs w:val="20"/>
        </w:rPr>
      </w:pPr>
      <w:r w:rsidRPr="00223839">
        <w:rPr>
          <w:rFonts w:ascii="Open Sans" w:eastAsia="Times New Roman" w:hAnsi="Open Sans" w:cs="Open Sans"/>
          <w:b/>
          <w:bCs/>
          <w:color w:val="000000"/>
          <w:sz w:val="20"/>
          <w:szCs w:val="20"/>
          <w:u w:val="single"/>
        </w:rPr>
        <w:t>Salary Range</w:t>
      </w:r>
      <w:r w:rsidRPr="00223839">
        <w:rPr>
          <w:rFonts w:ascii="Open Sans" w:eastAsia="Times New Roman" w:hAnsi="Open Sans" w:cs="Open Sans"/>
          <w:b/>
          <w:bCs/>
          <w:color w:val="000000"/>
          <w:sz w:val="20"/>
          <w:szCs w:val="20"/>
        </w:rPr>
        <w:t xml:space="preserve">:  </w:t>
      </w:r>
      <w:r w:rsidR="00D573CC">
        <w:rPr>
          <w:rFonts w:ascii="Open Sans" w:eastAsia="Times New Roman" w:hAnsi="Open Sans" w:cs="Open Sans"/>
          <w:b/>
          <w:bCs/>
          <w:color w:val="000000"/>
          <w:sz w:val="20"/>
          <w:szCs w:val="20"/>
        </w:rPr>
        <w:t xml:space="preserve">£49,933- £52,410 per annum </w:t>
      </w:r>
      <w:bookmarkStart w:id="0" w:name="_GoBack"/>
      <w:bookmarkEnd w:id="0"/>
      <w:r w:rsidRPr="00223839">
        <w:rPr>
          <w:rFonts w:ascii="Open Sans" w:eastAsia="Times New Roman" w:hAnsi="Open Sans" w:cs="Open Sans"/>
          <w:b/>
          <w:bCs/>
          <w:color w:val="000000"/>
          <w:sz w:val="20"/>
          <w:szCs w:val="20"/>
        </w:rPr>
        <w:tab/>
      </w:r>
    </w:p>
    <w:p w14:paraId="5DFB40C7" w14:textId="77777777" w:rsidR="00223839" w:rsidRPr="00223839" w:rsidRDefault="00223839" w:rsidP="00223839">
      <w:pPr>
        <w:spacing w:after="0" w:line="240" w:lineRule="auto"/>
        <w:jc w:val="both"/>
        <w:rPr>
          <w:rFonts w:ascii="Open Sans" w:eastAsia="Times New Roman" w:hAnsi="Open Sans" w:cs="Open Sans"/>
          <w:b/>
          <w:bCs/>
          <w:color w:val="000000"/>
          <w:sz w:val="20"/>
          <w:szCs w:val="20"/>
        </w:rPr>
      </w:pPr>
    </w:p>
    <w:p w14:paraId="0AF0FABF" w14:textId="616E41AB" w:rsidR="00223839" w:rsidRPr="00223839" w:rsidRDefault="00223839" w:rsidP="00223839">
      <w:pPr>
        <w:spacing w:after="0" w:line="240" w:lineRule="auto"/>
        <w:jc w:val="both"/>
        <w:rPr>
          <w:rFonts w:ascii="Open Sans" w:eastAsia="Times New Roman" w:hAnsi="Open Sans" w:cs="Open Sans"/>
          <w:b/>
          <w:bCs/>
          <w:color w:val="000000"/>
          <w:sz w:val="20"/>
          <w:szCs w:val="20"/>
        </w:rPr>
      </w:pPr>
      <w:r w:rsidRPr="00223839">
        <w:rPr>
          <w:rFonts w:ascii="Open Sans" w:eastAsia="Times New Roman" w:hAnsi="Open Sans" w:cs="Open Sans"/>
          <w:b/>
          <w:bCs/>
          <w:color w:val="000000"/>
          <w:sz w:val="20"/>
          <w:szCs w:val="20"/>
          <w:u w:val="single"/>
        </w:rPr>
        <w:t>Accountable to</w:t>
      </w:r>
      <w:r w:rsidRPr="00223839">
        <w:rPr>
          <w:rFonts w:ascii="Open Sans" w:eastAsia="Times New Roman" w:hAnsi="Open Sans" w:cs="Open Sans"/>
          <w:b/>
          <w:bCs/>
          <w:color w:val="000000"/>
          <w:sz w:val="20"/>
          <w:szCs w:val="20"/>
        </w:rPr>
        <w:t xml:space="preserve">: </w:t>
      </w:r>
      <w:r w:rsidR="00D573CC">
        <w:rPr>
          <w:rFonts w:ascii="Open Sans" w:eastAsia="Times New Roman" w:hAnsi="Open Sans" w:cs="Open Sans"/>
          <w:b/>
          <w:bCs/>
          <w:color w:val="000000"/>
          <w:sz w:val="20"/>
          <w:szCs w:val="20"/>
        </w:rPr>
        <w:t>Head Teacher</w:t>
      </w:r>
    </w:p>
    <w:p w14:paraId="59D02CCE" w14:textId="77777777" w:rsidR="00223839" w:rsidRPr="00223839" w:rsidRDefault="00223839" w:rsidP="00223839">
      <w:pPr>
        <w:pBdr>
          <w:bottom w:val="thinThickSmallGap" w:sz="24" w:space="1" w:color="auto"/>
        </w:pBdr>
        <w:spacing w:after="0" w:line="240" w:lineRule="auto"/>
        <w:jc w:val="both"/>
        <w:rPr>
          <w:rFonts w:ascii="Open Sans" w:eastAsia="Times New Roman" w:hAnsi="Open Sans" w:cs="Open Sans"/>
          <w:b/>
          <w:bCs/>
          <w:color w:val="000000"/>
          <w:sz w:val="20"/>
          <w:szCs w:val="20"/>
        </w:rPr>
      </w:pPr>
    </w:p>
    <w:p w14:paraId="2253B640" w14:textId="77777777" w:rsidR="00223839" w:rsidRPr="00223839" w:rsidRDefault="00223839" w:rsidP="00223839">
      <w:pPr>
        <w:keepNext/>
        <w:spacing w:after="0" w:line="240" w:lineRule="auto"/>
        <w:jc w:val="both"/>
        <w:outlineLvl w:val="1"/>
        <w:rPr>
          <w:rFonts w:ascii="Open Sans" w:eastAsia="Times New Roman" w:hAnsi="Open Sans" w:cs="Open Sans"/>
          <w:b/>
          <w:bCs/>
          <w:color w:val="000000"/>
          <w:sz w:val="20"/>
          <w:szCs w:val="20"/>
        </w:rPr>
      </w:pPr>
    </w:p>
    <w:p w14:paraId="00837FCF" w14:textId="77777777" w:rsidR="00223839" w:rsidRPr="00223839" w:rsidRDefault="00223839" w:rsidP="00223839">
      <w:pPr>
        <w:keepNext/>
        <w:spacing w:after="0" w:line="240" w:lineRule="auto"/>
        <w:jc w:val="both"/>
        <w:outlineLvl w:val="1"/>
        <w:rPr>
          <w:rFonts w:ascii="Open Sans" w:eastAsia="Times New Roman" w:hAnsi="Open Sans" w:cs="Open Sans"/>
          <w:b/>
          <w:bCs/>
          <w:color w:val="000000"/>
          <w:sz w:val="20"/>
          <w:szCs w:val="20"/>
          <w:u w:val="single"/>
        </w:rPr>
      </w:pPr>
      <w:r w:rsidRPr="00223839">
        <w:rPr>
          <w:rFonts w:ascii="Open Sans" w:eastAsia="Times New Roman" w:hAnsi="Open Sans" w:cs="Open Sans"/>
          <w:b/>
          <w:bCs/>
          <w:color w:val="000000"/>
          <w:sz w:val="20"/>
          <w:szCs w:val="20"/>
          <w:u w:val="single"/>
        </w:rPr>
        <w:t>NUGENT</w:t>
      </w:r>
    </w:p>
    <w:p w14:paraId="4FCAD169" w14:textId="77777777" w:rsidR="00223839" w:rsidRPr="00223839" w:rsidRDefault="00223839" w:rsidP="00223839">
      <w:pPr>
        <w:spacing w:after="0" w:line="240" w:lineRule="auto"/>
        <w:jc w:val="both"/>
        <w:rPr>
          <w:rFonts w:ascii="Open Sans" w:eastAsia="Times New Roman" w:hAnsi="Open Sans" w:cs="Open Sans"/>
          <w:color w:val="000000"/>
          <w:sz w:val="20"/>
          <w:szCs w:val="20"/>
        </w:rPr>
      </w:pPr>
    </w:p>
    <w:p w14:paraId="32D07F3D" w14:textId="77777777" w:rsidR="00223839" w:rsidRPr="00223839" w:rsidRDefault="00223839" w:rsidP="00223839">
      <w:pPr>
        <w:autoSpaceDE w:val="0"/>
        <w:autoSpaceDN w:val="0"/>
        <w:adjustRightInd w:val="0"/>
        <w:spacing w:after="0" w:line="240" w:lineRule="auto"/>
        <w:jc w:val="both"/>
        <w:rPr>
          <w:rFonts w:ascii="Open Sans" w:eastAsia="Times New Roman" w:hAnsi="Open Sans" w:cs="Open Sans"/>
          <w:color w:val="000000"/>
          <w:sz w:val="20"/>
          <w:szCs w:val="20"/>
          <w:lang w:eastAsia="en-GB"/>
        </w:rPr>
      </w:pPr>
      <w:r w:rsidRPr="00223839">
        <w:rPr>
          <w:rFonts w:ascii="Open Sans" w:eastAsia="Times New Roman" w:hAnsi="Open Sans" w:cs="Open Sans"/>
          <w:color w:val="000000"/>
          <w:sz w:val="20"/>
          <w:szCs w:val="20"/>
          <w:lang w:eastAsia="en-GB"/>
        </w:rPr>
        <w:t xml:space="preserve">The origins of Nugent date back to the 1800’s and the pioneering work of Father James Nugent (1822-1905) in relation to child welfare, relief from poverty and social reform. The work of Father Nugent had a dramatic impact on the lives of thousands of vulnerable people and his work continues to this day through Nugent. We are the social welfare arm of the Catholic Archdiocese of Liverpool. </w:t>
      </w:r>
    </w:p>
    <w:p w14:paraId="03AE2127" w14:textId="77777777" w:rsidR="00223839" w:rsidRPr="00223839" w:rsidRDefault="00223839" w:rsidP="00223839">
      <w:pPr>
        <w:autoSpaceDE w:val="0"/>
        <w:autoSpaceDN w:val="0"/>
        <w:adjustRightInd w:val="0"/>
        <w:spacing w:after="0" w:line="240" w:lineRule="auto"/>
        <w:jc w:val="both"/>
        <w:rPr>
          <w:rFonts w:ascii="Open Sans" w:eastAsia="Times New Roman" w:hAnsi="Open Sans" w:cs="Open Sans"/>
          <w:color w:val="000000"/>
          <w:sz w:val="20"/>
          <w:szCs w:val="20"/>
          <w:lang w:eastAsia="en-GB"/>
        </w:rPr>
      </w:pPr>
    </w:p>
    <w:p w14:paraId="4A3A8E6A" w14:textId="77777777" w:rsidR="00223839" w:rsidRPr="00223839" w:rsidRDefault="00223839" w:rsidP="00223839">
      <w:pPr>
        <w:autoSpaceDE w:val="0"/>
        <w:autoSpaceDN w:val="0"/>
        <w:adjustRightInd w:val="0"/>
        <w:spacing w:after="0" w:line="240" w:lineRule="auto"/>
        <w:jc w:val="both"/>
        <w:rPr>
          <w:rFonts w:ascii="Open Sans" w:eastAsia="Times New Roman" w:hAnsi="Open Sans" w:cs="Open Sans"/>
          <w:color w:val="000000"/>
          <w:sz w:val="20"/>
          <w:szCs w:val="20"/>
          <w:lang w:eastAsia="en-GB"/>
        </w:rPr>
      </w:pPr>
      <w:r w:rsidRPr="00223839">
        <w:rPr>
          <w:rFonts w:ascii="Open Sans" w:eastAsia="Times New Roman" w:hAnsi="Open Sans" w:cs="Open Sans"/>
          <w:color w:val="000000"/>
          <w:sz w:val="20"/>
          <w:szCs w:val="20"/>
          <w:lang w:eastAsia="en-GB"/>
        </w:rPr>
        <w:t xml:space="preserve">Today, Nugent offers a diverse range of support to adults and children in Merseyside through our schools, care homes, community and social work services and social enterprise. As a health and social care provider, we work at the heart of some of the most vulnerable and disadvantaged communities. We strive, not only to provide the best possible service to individuals and their families in these areas, but to generate interest, awareness and an understanding of the issues they face and the impact of this on our wider communities. </w:t>
      </w:r>
    </w:p>
    <w:p w14:paraId="437649A8" w14:textId="77777777" w:rsidR="00223839" w:rsidRPr="00223839" w:rsidRDefault="00223839" w:rsidP="00223839">
      <w:pPr>
        <w:autoSpaceDE w:val="0"/>
        <w:autoSpaceDN w:val="0"/>
        <w:adjustRightInd w:val="0"/>
        <w:spacing w:after="0" w:line="240" w:lineRule="auto"/>
        <w:jc w:val="both"/>
        <w:rPr>
          <w:rFonts w:ascii="Open Sans" w:eastAsia="Times New Roman" w:hAnsi="Open Sans" w:cs="Open Sans"/>
          <w:color w:val="000000"/>
          <w:sz w:val="20"/>
          <w:szCs w:val="20"/>
          <w:lang w:eastAsia="en-GB"/>
        </w:rPr>
      </w:pPr>
    </w:p>
    <w:p w14:paraId="2BF48102" w14:textId="77777777" w:rsidR="00223839" w:rsidRPr="00223839" w:rsidRDefault="00223839" w:rsidP="00223839">
      <w:pPr>
        <w:spacing w:after="0" w:line="240" w:lineRule="auto"/>
        <w:jc w:val="both"/>
        <w:rPr>
          <w:rFonts w:ascii="Open Sans" w:eastAsia="Times New Roman" w:hAnsi="Open Sans" w:cs="Open Sans"/>
          <w:color w:val="000000"/>
          <w:sz w:val="20"/>
          <w:szCs w:val="20"/>
        </w:rPr>
      </w:pPr>
      <w:r w:rsidRPr="00223839">
        <w:rPr>
          <w:rFonts w:ascii="Open Sans" w:eastAsia="Times New Roman" w:hAnsi="Open Sans" w:cs="Open Sans"/>
          <w:color w:val="000000"/>
          <w:sz w:val="20"/>
          <w:szCs w:val="20"/>
        </w:rPr>
        <w:t>Nugent supports on average 6,000 people each year. We are a major employer in the area, employing 650 staff and supporting 350 volunteers. We courageously advocate on issues of justice and fairness.</w:t>
      </w:r>
    </w:p>
    <w:p w14:paraId="5E05EE6F" w14:textId="77777777" w:rsidR="00223839" w:rsidRPr="00223839" w:rsidRDefault="00223839" w:rsidP="00223839">
      <w:pPr>
        <w:autoSpaceDE w:val="0"/>
        <w:autoSpaceDN w:val="0"/>
        <w:adjustRightInd w:val="0"/>
        <w:spacing w:after="0" w:line="240" w:lineRule="auto"/>
        <w:jc w:val="both"/>
        <w:rPr>
          <w:rFonts w:ascii="Open Sans" w:eastAsia="Times New Roman" w:hAnsi="Open Sans" w:cs="Open Sans"/>
          <w:color w:val="000000"/>
          <w:sz w:val="20"/>
          <w:szCs w:val="20"/>
          <w:lang w:eastAsia="en-GB"/>
        </w:rPr>
      </w:pPr>
    </w:p>
    <w:p w14:paraId="249907D2" w14:textId="77777777" w:rsidR="00223839" w:rsidRPr="00223839" w:rsidRDefault="00223839" w:rsidP="00223839">
      <w:pPr>
        <w:autoSpaceDE w:val="0"/>
        <w:autoSpaceDN w:val="0"/>
        <w:adjustRightInd w:val="0"/>
        <w:spacing w:after="0" w:line="240" w:lineRule="auto"/>
        <w:jc w:val="both"/>
        <w:rPr>
          <w:rFonts w:ascii="Open Sans" w:eastAsia="Times New Roman" w:hAnsi="Open Sans" w:cs="Open Sans"/>
          <w:color w:val="000000"/>
          <w:sz w:val="20"/>
          <w:szCs w:val="20"/>
          <w:lang w:eastAsia="en-GB"/>
        </w:rPr>
      </w:pPr>
      <w:r w:rsidRPr="00223839">
        <w:rPr>
          <w:rFonts w:ascii="Open Sans" w:eastAsia="Times New Roman" w:hAnsi="Open Sans" w:cs="Open Sans"/>
          <w:b/>
          <w:bCs/>
          <w:color w:val="000000"/>
          <w:sz w:val="20"/>
          <w:szCs w:val="20"/>
          <w:lang w:eastAsia="en-GB"/>
        </w:rPr>
        <w:t xml:space="preserve">Our Mission: </w:t>
      </w:r>
    </w:p>
    <w:p w14:paraId="1DCDC18F" w14:textId="77777777" w:rsidR="00223839" w:rsidRPr="00223839" w:rsidRDefault="00223839" w:rsidP="00223839">
      <w:pPr>
        <w:numPr>
          <w:ilvl w:val="0"/>
          <w:numId w:val="1"/>
        </w:numPr>
        <w:autoSpaceDE w:val="0"/>
        <w:autoSpaceDN w:val="0"/>
        <w:adjustRightInd w:val="0"/>
        <w:spacing w:after="63" w:line="240" w:lineRule="auto"/>
        <w:jc w:val="both"/>
        <w:rPr>
          <w:rFonts w:ascii="Open Sans" w:eastAsia="Times New Roman" w:hAnsi="Open Sans" w:cs="Open Sans"/>
          <w:color w:val="000000"/>
          <w:sz w:val="20"/>
          <w:szCs w:val="20"/>
          <w:lang w:eastAsia="en-GB"/>
        </w:rPr>
      </w:pPr>
      <w:r w:rsidRPr="00223839">
        <w:rPr>
          <w:rFonts w:ascii="Open Sans" w:eastAsia="Times New Roman" w:hAnsi="Open Sans" w:cs="Open Sans"/>
          <w:color w:val="000000"/>
          <w:sz w:val="20"/>
          <w:szCs w:val="20"/>
          <w:lang w:eastAsia="en-GB"/>
        </w:rPr>
        <w:t xml:space="preserve">To care, educate, protect and inspire those in need. </w:t>
      </w:r>
    </w:p>
    <w:p w14:paraId="79873C40" w14:textId="77777777" w:rsidR="00223839" w:rsidRPr="00223839" w:rsidRDefault="00223839" w:rsidP="00223839">
      <w:pPr>
        <w:numPr>
          <w:ilvl w:val="0"/>
          <w:numId w:val="1"/>
        </w:numPr>
        <w:autoSpaceDE w:val="0"/>
        <w:autoSpaceDN w:val="0"/>
        <w:adjustRightInd w:val="0"/>
        <w:spacing w:after="63" w:line="240" w:lineRule="auto"/>
        <w:jc w:val="both"/>
        <w:rPr>
          <w:rFonts w:ascii="Open Sans" w:eastAsia="Times New Roman" w:hAnsi="Open Sans" w:cs="Open Sans"/>
          <w:color w:val="000000"/>
          <w:sz w:val="20"/>
          <w:szCs w:val="20"/>
          <w:lang w:eastAsia="en-GB"/>
        </w:rPr>
      </w:pPr>
      <w:r w:rsidRPr="00223839">
        <w:rPr>
          <w:rFonts w:ascii="Open Sans" w:eastAsia="Times New Roman" w:hAnsi="Open Sans" w:cs="Open Sans"/>
          <w:color w:val="000000"/>
          <w:sz w:val="20"/>
          <w:szCs w:val="20"/>
          <w:lang w:eastAsia="en-GB"/>
        </w:rPr>
        <w:t xml:space="preserve">To be an employer of choice. </w:t>
      </w:r>
    </w:p>
    <w:p w14:paraId="541F5105" w14:textId="77777777" w:rsidR="00223839" w:rsidRPr="00223839" w:rsidRDefault="00223839" w:rsidP="00223839">
      <w:pPr>
        <w:numPr>
          <w:ilvl w:val="0"/>
          <w:numId w:val="1"/>
        </w:numPr>
        <w:autoSpaceDE w:val="0"/>
        <w:autoSpaceDN w:val="0"/>
        <w:adjustRightInd w:val="0"/>
        <w:spacing w:after="0" w:line="240" w:lineRule="auto"/>
        <w:jc w:val="both"/>
        <w:rPr>
          <w:rFonts w:ascii="Open Sans" w:eastAsia="Times New Roman" w:hAnsi="Open Sans" w:cs="Open Sans"/>
          <w:color w:val="000000"/>
          <w:sz w:val="20"/>
          <w:szCs w:val="20"/>
          <w:lang w:eastAsia="en-GB"/>
        </w:rPr>
      </w:pPr>
      <w:r w:rsidRPr="00223839">
        <w:rPr>
          <w:rFonts w:ascii="Open Sans" w:eastAsia="Times New Roman" w:hAnsi="Open Sans" w:cs="Open Sans"/>
          <w:color w:val="000000"/>
          <w:sz w:val="20"/>
          <w:szCs w:val="20"/>
          <w:lang w:eastAsia="en-GB"/>
        </w:rPr>
        <w:t xml:space="preserve">To be an advocate: A voice for the voiceless. </w:t>
      </w:r>
    </w:p>
    <w:p w14:paraId="50740AB3" w14:textId="77777777" w:rsidR="00223839" w:rsidRPr="00223839" w:rsidRDefault="00223839" w:rsidP="00223839">
      <w:pPr>
        <w:autoSpaceDE w:val="0"/>
        <w:autoSpaceDN w:val="0"/>
        <w:adjustRightInd w:val="0"/>
        <w:spacing w:after="0" w:line="240" w:lineRule="auto"/>
        <w:jc w:val="both"/>
        <w:rPr>
          <w:rFonts w:ascii="Open Sans" w:eastAsia="Times New Roman" w:hAnsi="Open Sans" w:cs="Open Sans"/>
          <w:color w:val="000000"/>
          <w:sz w:val="20"/>
          <w:szCs w:val="20"/>
          <w:lang w:eastAsia="en-GB"/>
        </w:rPr>
      </w:pPr>
    </w:p>
    <w:p w14:paraId="0ECB65B9" w14:textId="77777777" w:rsidR="00223839" w:rsidRPr="00223839" w:rsidRDefault="00223839" w:rsidP="00223839">
      <w:pPr>
        <w:autoSpaceDE w:val="0"/>
        <w:autoSpaceDN w:val="0"/>
        <w:adjustRightInd w:val="0"/>
        <w:spacing w:after="0" w:line="240" w:lineRule="auto"/>
        <w:jc w:val="both"/>
        <w:rPr>
          <w:rFonts w:ascii="Open Sans" w:eastAsia="Times New Roman" w:hAnsi="Open Sans" w:cs="Open Sans"/>
          <w:color w:val="000000"/>
          <w:sz w:val="20"/>
          <w:szCs w:val="20"/>
          <w:lang w:eastAsia="en-GB"/>
        </w:rPr>
      </w:pPr>
      <w:r w:rsidRPr="00223839">
        <w:rPr>
          <w:rFonts w:ascii="Open Sans" w:eastAsia="Times New Roman" w:hAnsi="Open Sans" w:cs="Open Sans"/>
          <w:b/>
          <w:bCs/>
          <w:color w:val="000000"/>
          <w:sz w:val="20"/>
          <w:szCs w:val="20"/>
          <w:lang w:eastAsia="en-GB"/>
        </w:rPr>
        <w:t xml:space="preserve">Vision: </w:t>
      </w:r>
    </w:p>
    <w:p w14:paraId="2C0A24E1" w14:textId="77777777" w:rsidR="00223839" w:rsidRPr="00223839" w:rsidRDefault="00223839" w:rsidP="00223839">
      <w:pPr>
        <w:numPr>
          <w:ilvl w:val="0"/>
          <w:numId w:val="2"/>
        </w:numPr>
        <w:autoSpaceDE w:val="0"/>
        <w:autoSpaceDN w:val="0"/>
        <w:adjustRightInd w:val="0"/>
        <w:spacing w:after="0" w:line="240" w:lineRule="auto"/>
        <w:jc w:val="both"/>
        <w:rPr>
          <w:rFonts w:ascii="Open Sans" w:eastAsia="Times New Roman" w:hAnsi="Open Sans" w:cs="Open Sans"/>
          <w:color w:val="000000"/>
          <w:sz w:val="20"/>
          <w:szCs w:val="20"/>
          <w:lang w:eastAsia="en-GB"/>
        </w:rPr>
      </w:pPr>
      <w:r w:rsidRPr="00223839">
        <w:rPr>
          <w:rFonts w:ascii="Open Sans" w:eastAsia="Times New Roman" w:hAnsi="Open Sans" w:cs="Open Sans"/>
          <w:color w:val="000000"/>
          <w:sz w:val="20"/>
          <w:szCs w:val="20"/>
          <w:lang w:eastAsia="en-GB"/>
        </w:rPr>
        <w:t xml:space="preserve">Our vision is to be an entirely dignified &amp; outstanding organisation by 2020. </w:t>
      </w:r>
    </w:p>
    <w:p w14:paraId="1C3587D5" w14:textId="77777777" w:rsidR="00223839" w:rsidRPr="00223839" w:rsidRDefault="00223839" w:rsidP="00223839">
      <w:pPr>
        <w:spacing w:before="150" w:after="150" w:line="240" w:lineRule="atLeast"/>
        <w:jc w:val="both"/>
        <w:rPr>
          <w:rFonts w:ascii="Open Sans" w:eastAsia="Times New Roman" w:hAnsi="Open Sans" w:cs="Open Sans"/>
          <w:b/>
          <w:bCs/>
          <w:color w:val="000000"/>
          <w:sz w:val="20"/>
          <w:szCs w:val="20"/>
          <w:lang w:val="en-US"/>
        </w:rPr>
      </w:pPr>
      <w:r w:rsidRPr="00223839">
        <w:rPr>
          <w:rFonts w:ascii="Open Sans" w:eastAsia="Times New Roman" w:hAnsi="Open Sans" w:cs="Open Sans"/>
          <w:b/>
          <w:bCs/>
          <w:color w:val="000000"/>
          <w:sz w:val="20"/>
          <w:szCs w:val="20"/>
          <w:lang w:val="en-US"/>
        </w:rPr>
        <w:t xml:space="preserve">Our Values: </w:t>
      </w:r>
    </w:p>
    <w:p w14:paraId="4CA8C3C8" w14:textId="77777777" w:rsidR="00223839" w:rsidRPr="00223839" w:rsidRDefault="00223839" w:rsidP="00223839">
      <w:pPr>
        <w:numPr>
          <w:ilvl w:val="0"/>
          <w:numId w:val="2"/>
        </w:numPr>
        <w:spacing w:before="150" w:after="150" w:line="240" w:lineRule="atLeast"/>
        <w:jc w:val="both"/>
        <w:rPr>
          <w:rFonts w:ascii="Open Sans" w:eastAsia="Times New Roman" w:hAnsi="Open Sans" w:cs="Open Sans"/>
          <w:bCs/>
          <w:color w:val="000000"/>
          <w:sz w:val="20"/>
          <w:szCs w:val="20"/>
          <w:lang w:val="en-US"/>
        </w:rPr>
      </w:pPr>
      <w:r w:rsidRPr="00223839">
        <w:rPr>
          <w:rFonts w:ascii="Open Sans" w:eastAsia="Times New Roman" w:hAnsi="Open Sans" w:cs="Open Sans"/>
          <w:bCs/>
          <w:color w:val="000000"/>
          <w:sz w:val="20"/>
          <w:szCs w:val="20"/>
          <w:lang w:val="en-US"/>
        </w:rPr>
        <w:t>Integrity, Ambition, Courage, Compassion, Optimism, Respect and Dignity.</w:t>
      </w:r>
    </w:p>
    <w:p w14:paraId="016B9B7D" w14:textId="77777777" w:rsidR="00223839" w:rsidRDefault="00223839" w:rsidP="00223839">
      <w:pPr>
        <w:spacing w:after="0" w:line="240" w:lineRule="auto"/>
        <w:jc w:val="both"/>
        <w:rPr>
          <w:rFonts w:ascii="Open Sans" w:eastAsia="Times New Roman" w:hAnsi="Open Sans" w:cs="Open Sans"/>
          <w:color w:val="000000"/>
          <w:spacing w:val="-3"/>
          <w:sz w:val="20"/>
          <w:szCs w:val="20"/>
        </w:rPr>
      </w:pPr>
      <w:r w:rsidRPr="00223839">
        <w:rPr>
          <w:rFonts w:ascii="Open Sans" w:eastAsia="Times New Roman" w:hAnsi="Open Sans" w:cs="Open Sans"/>
          <w:color w:val="000000"/>
          <w:spacing w:val="-3"/>
          <w:sz w:val="20"/>
          <w:szCs w:val="20"/>
        </w:rPr>
        <w:t xml:space="preserve">Nugent celebrates diversity in our organisation and in society as a whole and is an equal opportunities employer welcoming all people with a positive view of age, caring responsibilities, gender, disability racial origin, religion, sexual orientation or socio-economic background. </w:t>
      </w:r>
    </w:p>
    <w:p w14:paraId="1838B6FF" w14:textId="77777777" w:rsidR="00614FB2" w:rsidRDefault="00614FB2" w:rsidP="00223839">
      <w:pPr>
        <w:spacing w:after="0" w:line="240" w:lineRule="auto"/>
        <w:jc w:val="both"/>
        <w:rPr>
          <w:rFonts w:ascii="Open Sans" w:eastAsia="Times New Roman" w:hAnsi="Open Sans" w:cs="Open Sans"/>
          <w:color w:val="000000"/>
          <w:spacing w:val="-3"/>
          <w:sz w:val="20"/>
          <w:szCs w:val="20"/>
        </w:rPr>
      </w:pPr>
    </w:p>
    <w:p w14:paraId="52D10B09" w14:textId="77777777" w:rsidR="00614FB2" w:rsidRDefault="00614FB2" w:rsidP="00223839">
      <w:pPr>
        <w:spacing w:after="0" w:line="240" w:lineRule="auto"/>
        <w:jc w:val="both"/>
        <w:rPr>
          <w:rFonts w:ascii="Open Sans" w:eastAsia="Times New Roman" w:hAnsi="Open Sans" w:cs="Open Sans"/>
          <w:color w:val="000000"/>
          <w:spacing w:val="-3"/>
          <w:sz w:val="20"/>
          <w:szCs w:val="20"/>
        </w:rPr>
      </w:pPr>
    </w:p>
    <w:p w14:paraId="38A138AA" w14:textId="77777777" w:rsidR="00614FB2" w:rsidRPr="00223839" w:rsidRDefault="00614FB2" w:rsidP="00223839">
      <w:pPr>
        <w:spacing w:after="0" w:line="240" w:lineRule="auto"/>
        <w:jc w:val="both"/>
        <w:rPr>
          <w:rFonts w:ascii="Open Sans" w:eastAsia="Times New Roman" w:hAnsi="Open Sans" w:cs="Open Sans"/>
          <w:color w:val="000000"/>
          <w:spacing w:val="-3"/>
          <w:sz w:val="20"/>
          <w:szCs w:val="20"/>
        </w:rPr>
      </w:pPr>
    </w:p>
    <w:p w14:paraId="1C07B291" w14:textId="77777777" w:rsidR="00223839" w:rsidRPr="00223839" w:rsidRDefault="00223839" w:rsidP="00223839">
      <w:pPr>
        <w:tabs>
          <w:tab w:val="left" w:pos="2280"/>
        </w:tabs>
        <w:spacing w:after="0" w:line="240" w:lineRule="auto"/>
        <w:jc w:val="both"/>
        <w:rPr>
          <w:rFonts w:ascii="Open Sans" w:eastAsia="Times New Roman" w:hAnsi="Open Sans" w:cs="Open Sans"/>
          <w:b/>
          <w:bCs/>
          <w:color w:val="000000"/>
          <w:sz w:val="20"/>
          <w:szCs w:val="20"/>
          <w:u w:val="single"/>
        </w:rPr>
      </w:pPr>
      <w:r w:rsidRPr="00223839">
        <w:rPr>
          <w:rFonts w:ascii="Open Sans" w:eastAsia="Times New Roman" w:hAnsi="Open Sans" w:cs="Open Sans"/>
          <w:b/>
          <w:bCs/>
          <w:color w:val="000000"/>
          <w:sz w:val="20"/>
          <w:szCs w:val="20"/>
          <w:u w:val="single"/>
        </w:rPr>
        <w:lastRenderedPageBreak/>
        <w:t>OVERALL PURPOSE OF THE POST</w:t>
      </w:r>
    </w:p>
    <w:p w14:paraId="6E5A3239" w14:textId="77777777" w:rsidR="00223839" w:rsidRPr="00223839" w:rsidRDefault="00223839" w:rsidP="00223839">
      <w:pPr>
        <w:tabs>
          <w:tab w:val="left" w:pos="2280"/>
        </w:tabs>
        <w:spacing w:after="0" w:line="240" w:lineRule="auto"/>
        <w:jc w:val="both"/>
        <w:rPr>
          <w:rFonts w:ascii="Open Sans" w:eastAsia="Times New Roman" w:hAnsi="Open Sans" w:cs="Open Sans"/>
          <w:b/>
          <w:bCs/>
          <w:color w:val="000000"/>
          <w:sz w:val="20"/>
          <w:szCs w:val="20"/>
        </w:rPr>
      </w:pPr>
    </w:p>
    <w:p w14:paraId="1545B4D6" w14:textId="77777777" w:rsidR="00223839" w:rsidRPr="00F23605" w:rsidRDefault="00223839" w:rsidP="00F23605">
      <w:pPr>
        <w:pStyle w:val="ListParagraph"/>
        <w:numPr>
          <w:ilvl w:val="0"/>
          <w:numId w:val="2"/>
        </w:numPr>
        <w:tabs>
          <w:tab w:val="left" w:pos="567"/>
        </w:tabs>
        <w:spacing w:after="0" w:line="240" w:lineRule="auto"/>
        <w:jc w:val="both"/>
        <w:rPr>
          <w:rFonts w:ascii="Open Sans" w:eastAsia="Times New Roman" w:hAnsi="Open Sans" w:cs="Open Sans"/>
          <w:color w:val="000000"/>
          <w:sz w:val="20"/>
          <w:szCs w:val="20"/>
        </w:rPr>
      </w:pPr>
      <w:r w:rsidRPr="00F23605">
        <w:rPr>
          <w:rFonts w:ascii="Open Sans" w:eastAsia="Times New Roman" w:hAnsi="Open Sans" w:cs="Open Sans"/>
          <w:color w:val="000000"/>
          <w:sz w:val="20"/>
          <w:szCs w:val="20"/>
        </w:rPr>
        <w:t xml:space="preserve">To assist the </w:t>
      </w:r>
      <w:r w:rsidR="00F23605" w:rsidRPr="00F23605">
        <w:rPr>
          <w:rFonts w:ascii="Open Sans" w:eastAsia="Times New Roman" w:hAnsi="Open Sans" w:cs="Open Sans"/>
          <w:color w:val="000000"/>
          <w:sz w:val="20"/>
          <w:szCs w:val="20"/>
        </w:rPr>
        <w:t>Principal</w:t>
      </w:r>
      <w:r w:rsidRPr="00F23605">
        <w:rPr>
          <w:rFonts w:ascii="Open Sans" w:eastAsia="Times New Roman" w:hAnsi="Open Sans" w:cs="Open Sans"/>
          <w:color w:val="000000"/>
          <w:sz w:val="20"/>
          <w:szCs w:val="20"/>
        </w:rPr>
        <w:t xml:space="preserve"> in the strategic development of the school.</w:t>
      </w:r>
    </w:p>
    <w:p w14:paraId="2E374099" w14:textId="77777777" w:rsidR="00F23605" w:rsidRDefault="00F23605" w:rsidP="00F23605">
      <w:pPr>
        <w:tabs>
          <w:tab w:val="left" w:pos="567"/>
        </w:tabs>
        <w:spacing w:after="0" w:line="240" w:lineRule="auto"/>
        <w:ind w:left="567"/>
        <w:jc w:val="both"/>
        <w:rPr>
          <w:rFonts w:ascii="Open Sans" w:eastAsia="Times New Roman" w:hAnsi="Open Sans" w:cs="Open Sans"/>
          <w:color w:val="000000"/>
          <w:sz w:val="20"/>
          <w:szCs w:val="20"/>
        </w:rPr>
      </w:pPr>
    </w:p>
    <w:p w14:paraId="18B5F2AB" w14:textId="77777777" w:rsidR="00F23605" w:rsidRDefault="00F23605" w:rsidP="00F23605">
      <w:pPr>
        <w:pStyle w:val="ListParagraph"/>
        <w:numPr>
          <w:ilvl w:val="0"/>
          <w:numId w:val="2"/>
        </w:numPr>
        <w:tabs>
          <w:tab w:val="decimal" w:pos="0"/>
        </w:tabs>
        <w:spacing w:after="0" w:line="276" w:lineRule="auto"/>
        <w:rPr>
          <w:rFonts w:ascii="Open Sans" w:hAnsi="Open Sans" w:cs="Open Sans"/>
          <w:sz w:val="20"/>
          <w:szCs w:val="20"/>
        </w:rPr>
      </w:pPr>
      <w:r w:rsidRPr="00F23605">
        <w:rPr>
          <w:rFonts w:ascii="Open Sans" w:hAnsi="Open Sans" w:cs="Open Sans"/>
          <w:sz w:val="20"/>
          <w:szCs w:val="20"/>
        </w:rPr>
        <w:t xml:space="preserve">To take responsibility for the day to day running of the school in the absence of the Head Teacher when required. </w:t>
      </w:r>
    </w:p>
    <w:p w14:paraId="172B4FBB" w14:textId="77777777" w:rsidR="00F23605" w:rsidRPr="00F23605" w:rsidRDefault="00F23605" w:rsidP="00F23605">
      <w:pPr>
        <w:tabs>
          <w:tab w:val="decimal" w:pos="0"/>
        </w:tabs>
        <w:spacing w:after="0" w:line="276" w:lineRule="auto"/>
        <w:rPr>
          <w:rFonts w:ascii="Open Sans" w:hAnsi="Open Sans" w:cs="Open Sans"/>
          <w:sz w:val="20"/>
          <w:szCs w:val="20"/>
        </w:rPr>
      </w:pPr>
    </w:p>
    <w:p w14:paraId="739E88F4" w14:textId="77777777" w:rsidR="00F23605" w:rsidRDefault="00F23605" w:rsidP="00F23605">
      <w:pPr>
        <w:pStyle w:val="ListParagraph"/>
        <w:numPr>
          <w:ilvl w:val="0"/>
          <w:numId w:val="2"/>
        </w:numPr>
        <w:tabs>
          <w:tab w:val="decimal" w:pos="0"/>
        </w:tabs>
        <w:spacing w:after="0" w:line="276" w:lineRule="auto"/>
        <w:rPr>
          <w:rFonts w:ascii="Open Sans" w:hAnsi="Open Sans" w:cs="Open Sans"/>
          <w:sz w:val="20"/>
          <w:szCs w:val="20"/>
        </w:rPr>
      </w:pPr>
      <w:r w:rsidRPr="00F23605">
        <w:rPr>
          <w:rFonts w:ascii="Open Sans" w:hAnsi="Open Sans" w:cs="Open Sans"/>
          <w:sz w:val="20"/>
          <w:szCs w:val="20"/>
        </w:rPr>
        <w:t>To provide strategic leadership and effective direction regarding the teaching &amp; learning within the school.</w:t>
      </w:r>
    </w:p>
    <w:p w14:paraId="23F8F88C" w14:textId="77777777" w:rsidR="00F23605" w:rsidRPr="00F23605" w:rsidRDefault="00F23605" w:rsidP="00F23605">
      <w:pPr>
        <w:pStyle w:val="ListParagraph"/>
        <w:rPr>
          <w:rFonts w:ascii="Open Sans" w:hAnsi="Open Sans" w:cs="Open Sans"/>
          <w:sz w:val="20"/>
          <w:szCs w:val="20"/>
        </w:rPr>
      </w:pPr>
    </w:p>
    <w:p w14:paraId="2163C8BC" w14:textId="77777777" w:rsidR="00F23605" w:rsidRPr="00F23605" w:rsidRDefault="00F23605" w:rsidP="00F23605">
      <w:pPr>
        <w:pStyle w:val="ListParagraph"/>
        <w:numPr>
          <w:ilvl w:val="0"/>
          <w:numId w:val="2"/>
        </w:numPr>
        <w:tabs>
          <w:tab w:val="decimal" w:pos="0"/>
        </w:tabs>
        <w:spacing w:after="0" w:line="276" w:lineRule="auto"/>
        <w:rPr>
          <w:rFonts w:ascii="Open Sans" w:hAnsi="Open Sans" w:cs="Open Sans"/>
          <w:sz w:val="20"/>
          <w:szCs w:val="20"/>
        </w:rPr>
      </w:pPr>
      <w:r w:rsidRPr="00F23605">
        <w:rPr>
          <w:rFonts w:ascii="Open Sans" w:hAnsi="Open Sans" w:cs="Open Sans"/>
          <w:sz w:val="20"/>
          <w:szCs w:val="20"/>
        </w:rPr>
        <w:t xml:space="preserve">Lead and manage the implementation of the raising attainment. </w:t>
      </w:r>
    </w:p>
    <w:p w14:paraId="0C189EC7" w14:textId="77777777" w:rsidR="00223839" w:rsidRPr="00F23605" w:rsidRDefault="00223839" w:rsidP="00F23605">
      <w:pPr>
        <w:tabs>
          <w:tab w:val="left" w:pos="567"/>
        </w:tabs>
        <w:spacing w:after="0" w:line="240" w:lineRule="auto"/>
        <w:ind w:left="567"/>
        <w:jc w:val="both"/>
        <w:rPr>
          <w:rFonts w:ascii="Open Sans" w:eastAsia="Times New Roman" w:hAnsi="Open Sans" w:cs="Open Sans"/>
          <w:color w:val="000000"/>
          <w:sz w:val="20"/>
          <w:szCs w:val="20"/>
        </w:rPr>
      </w:pPr>
    </w:p>
    <w:p w14:paraId="279000E6" w14:textId="77777777" w:rsidR="00223839" w:rsidRPr="00F23605" w:rsidRDefault="00223839" w:rsidP="00F23605">
      <w:pPr>
        <w:pStyle w:val="ListParagraph"/>
        <w:numPr>
          <w:ilvl w:val="0"/>
          <w:numId w:val="2"/>
        </w:numPr>
        <w:tabs>
          <w:tab w:val="left" w:pos="567"/>
        </w:tabs>
        <w:spacing w:after="0" w:line="240" w:lineRule="auto"/>
        <w:jc w:val="both"/>
        <w:rPr>
          <w:rFonts w:ascii="Open Sans" w:eastAsia="Times New Roman" w:hAnsi="Open Sans" w:cs="Open Sans"/>
          <w:sz w:val="20"/>
          <w:szCs w:val="20"/>
        </w:rPr>
      </w:pPr>
      <w:r w:rsidRPr="00F23605">
        <w:rPr>
          <w:rFonts w:ascii="Open Sans" w:eastAsia="Times New Roman" w:hAnsi="Open Sans" w:cs="Open Sans"/>
          <w:sz w:val="20"/>
          <w:szCs w:val="20"/>
        </w:rPr>
        <w:t xml:space="preserve">To assist the Principal in meeting targets within the Business Plan and liaison with Central Office representatives </w:t>
      </w:r>
    </w:p>
    <w:p w14:paraId="5A7F51C4" w14:textId="77777777" w:rsidR="00223839" w:rsidRPr="00223839" w:rsidRDefault="00223839" w:rsidP="00F23605">
      <w:pPr>
        <w:tabs>
          <w:tab w:val="left" w:pos="567"/>
        </w:tabs>
        <w:spacing w:after="0" w:line="240" w:lineRule="auto"/>
        <w:jc w:val="both"/>
        <w:rPr>
          <w:rFonts w:ascii="Open Sans" w:eastAsia="Times New Roman" w:hAnsi="Open Sans" w:cs="Open Sans"/>
          <w:color w:val="000000"/>
          <w:sz w:val="20"/>
          <w:szCs w:val="20"/>
        </w:rPr>
      </w:pPr>
    </w:p>
    <w:p w14:paraId="6170C0B7" w14:textId="77777777" w:rsidR="00223839" w:rsidRPr="00F23605" w:rsidRDefault="00223839" w:rsidP="00F23605">
      <w:pPr>
        <w:pStyle w:val="ListParagraph"/>
        <w:numPr>
          <w:ilvl w:val="0"/>
          <w:numId w:val="2"/>
        </w:numPr>
        <w:tabs>
          <w:tab w:val="left" w:pos="567"/>
        </w:tabs>
        <w:spacing w:after="0" w:line="240" w:lineRule="auto"/>
        <w:jc w:val="both"/>
        <w:rPr>
          <w:rFonts w:ascii="Open Sans" w:eastAsia="Times New Roman" w:hAnsi="Open Sans" w:cs="Open Sans"/>
          <w:color w:val="000000"/>
          <w:sz w:val="20"/>
          <w:szCs w:val="20"/>
        </w:rPr>
      </w:pPr>
      <w:r w:rsidRPr="00F23605">
        <w:rPr>
          <w:rFonts w:ascii="Open Sans" w:eastAsia="Times New Roman" w:hAnsi="Open Sans" w:cs="Open Sans"/>
          <w:color w:val="000000"/>
          <w:sz w:val="20"/>
          <w:szCs w:val="20"/>
        </w:rPr>
        <w:t>To assist the Principal in ensuring the pupils are safeguarded at all times, including membership of the school’s Safeguarding Team.</w:t>
      </w:r>
    </w:p>
    <w:p w14:paraId="3D9E17A1" w14:textId="77777777" w:rsidR="00223839" w:rsidRPr="00223839" w:rsidRDefault="00223839" w:rsidP="00F23605">
      <w:pPr>
        <w:tabs>
          <w:tab w:val="left" w:pos="567"/>
        </w:tabs>
        <w:spacing w:after="0" w:line="240" w:lineRule="auto"/>
        <w:jc w:val="both"/>
        <w:rPr>
          <w:rFonts w:ascii="Open Sans" w:eastAsia="Times New Roman" w:hAnsi="Open Sans" w:cs="Open Sans"/>
          <w:color w:val="000000"/>
          <w:sz w:val="20"/>
          <w:szCs w:val="20"/>
        </w:rPr>
      </w:pPr>
    </w:p>
    <w:p w14:paraId="74FD4B95" w14:textId="77777777" w:rsidR="00223839" w:rsidRPr="00F23605" w:rsidRDefault="00223839" w:rsidP="00F23605">
      <w:pPr>
        <w:pStyle w:val="ListParagraph"/>
        <w:numPr>
          <w:ilvl w:val="0"/>
          <w:numId w:val="2"/>
        </w:numPr>
        <w:tabs>
          <w:tab w:val="left" w:pos="567"/>
        </w:tabs>
        <w:spacing w:after="0" w:line="240" w:lineRule="auto"/>
        <w:jc w:val="both"/>
        <w:rPr>
          <w:rFonts w:ascii="Open Sans" w:eastAsia="Times New Roman" w:hAnsi="Open Sans" w:cs="Open Sans"/>
          <w:color w:val="000000"/>
          <w:sz w:val="20"/>
          <w:szCs w:val="20"/>
        </w:rPr>
      </w:pPr>
      <w:r w:rsidRPr="00F23605">
        <w:rPr>
          <w:rFonts w:ascii="Open Sans" w:eastAsia="Times New Roman" w:hAnsi="Open Sans" w:cs="Open Sans"/>
          <w:color w:val="000000"/>
          <w:sz w:val="20"/>
          <w:szCs w:val="20"/>
        </w:rPr>
        <w:t xml:space="preserve">To lead the Learning and </w:t>
      </w:r>
      <w:r w:rsidR="004A553E" w:rsidRPr="00F23605">
        <w:rPr>
          <w:rFonts w:ascii="Open Sans" w:eastAsia="Times New Roman" w:hAnsi="Open Sans" w:cs="Open Sans"/>
          <w:color w:val="000000"/>
          <w:sz w:val="20"/>
          <w:szCs w:val="20"/>
        </w:rPr>
        <w:t>Teaching</w:t>
      </w:r>
      <w:r w:rsidRPr="00F23605">
        <w:rPr>
          <w:rFonts w:ascii="Open Sans" w:eastAsia="Times New Roman" w:hAnsi="Open Sans" w:cs="Open Sans"/>
          <w:color w:val="000000"/>
          <w:sz w:val="20"/>
          <w:szCs w:val="20"/>
        </w:rPr>
        <w:t xml:space="preserve"> Strategy </w:t>
      </w:r>
      <w:r w:rsidR="004A553E" w:rsidRPr="00F23605">
        <w:rPr>
          <w:rFonts w:ascii="Open Sans" w:eastAsia="Times New Roman" w:hAnsi="Open Sans" w:cs="Open Sans"/>
          <w:color w:val="000000"/>
          <w:sz w:val="20"/>
          <w:szCs w:val="20"/>
        </w:rPr>
        <w:t xml:space="preserve">and CPD programme </w:t>
      </w:r>
      <w:r w:rsidRPr="00F23605">
        <w:rPr>
          <w:rFonts w:ascii="Open Sans" w:eastAsia="Times New Roman" w:hAnsi="Open Sans" w:cs="Open Sans"/>
          <w:color w:val="000000"/>
          <w:sz w:val="20"/>
          <w:szCs w:val="20"/>
        </w:rPr>
        <w:t>for staff and contribute to the Performance Management and Appraisal Systems.</w:t>
      </w:r>
    </w:p>
    <w:p w14:paraId="34499A00" w14:textId="77777777" w:rsidR="00223839" w:rsidRPr="00223839" w:rsidRDefault="00223839" w:rsidP="00F23605">
      <w:pPr>
        <w:tabs>
          <w:tab w:val="left" w:pos="567"/>
        </w:tabs>
        <w:spacing w:after="0" w:line="240" w:lineRule="auto"/>
        <w:jc w:val="both"/>
        <w:rPr>
          <w:rFonts w:ascii="Open Sans" w:eastAsia="Times New Roman" w:hAnsi="Open Sans" w:cs="Open Sans"/>
          <w:color w:val="000000"/>
          <w:sz w:val="20"/>
          <w:szCs w:val="20"/>
        </w:rPr>
      </w:pPr>
    </w:p>
    <w:p w14:paraId="06A5CA0B" w14:textId="77777777" w:rsidR="00223839" w:rsidRPr="00F23605" w:rsidRDefault="00223839" w:rsidP="00F23605">
      <w:pPr>
        <w:pStyle w:val="ListParagraph"/>
        <w:numPr>
          <w:ilvl w:val="0"/>
          <w:numId w:val="2"/>
        </w:numPr>
        <w:tabs>
          <w:tab w:val="left" w:pos="567"/>
        </w:tabs>
        <w:spacing w:after="0" w:line="240" w:lineRule="auto"/>
        <w:jc w:val="both"/>
        <w:rPr>
          <w:rFonts w:ascii="Open Sans" w:eastAsia="Times New Roman" w:hAnsi="Open Sans" w:cs="Open Sans"/>
          <w:sz w:val="20"/>
          <w:szCs w:val="20"/>
        </w:rPr>
      </w:pPr>
      <w:r w:rsidRPr="00F23605">
        <w:rPr>
          <w:rFonts w:ascii="Open Sans" w:eastAsia="Times New Roman" w:hAnsi="Open Sans" w:cs="Open Sans"/>
          <w:sz w:val="20"/>
          <w:szCs w:val="20"/>
        </w:rPr>
        <w:t>To develop effective relationships with external stakeholders, e.g. Commissioners, Virtual Heads of School, Training Providers, FE Colleges and Chambers of Commerce.</w:t>
      </w:r>
    </w:p>
    <w:p w14:paraId="2144CBE2" w14:textId="77777777" w:rsidR="00223839" w:rsidRPr="00223839" w:rsidRDefault="00223839" w:rsidP="00F23605">
      <w:pPr>
        <w:pStyle w:val="ListParagraph"/>
        <w:spacing w:after="0"/>
        <w:rPr>
          <w:rFonts w:ascii="Open Sans" w:eastAsia="Times New Roman" w:hAnsi="Open Sans" w:cs="Open Sans"/>
          <w:color w:val="FFC000"/>
          <w:sz w:val="20"/>
          <w:szCs w:val="20"/>
        </w:rPr>
      </w:pPr>
    </w:p>
    <w:p w14:paraId="674E664E" w14:textId="77777777" w:rsidR="00223839" w:rsidRPr="00F23605" w:rsidRDefault="00223839" w:rsidP="00F23605">
      <w:pPr>
        <w:pStyle w:val="ListParagraph"/>
        <w:numPr>
          <w:ilvl w:val="0"/>
          <w:numId w:val="2"/>
        </w:numPr>
        <w:tabs>
          <w:tab w:val="left" w:pos="567"/>
        </w:tabs>
        <w:spacing w:after="0" w:line="240" w:lineRule="auto"/>
        <w:jc w:val="both"/>
        <w:rPr>
          <w:rFonts w:ascii="Open Sans" w:eastAsia="Times New Roman" w:hAnsi="Open Sans" w:cs="Open Sans"/>
          <w:color w:val="000000"/>
          <w:sz w:val="20"/>
          <w:szCs w:val="20"/>
        </w:rPr>
      </w:pPr>
      <w:r w:rsidRPr="00F23605">
        <w:rPr>
          <w:rFonts w:ascii="Open Sans" w:eastAsia="Times New Roman" w:hAnsi="Open Sans" w:cs="Open Sans"/>
          <w:color w:val="000000"/>
          <w:sz w:val="20"/>
          <w:szCs w:val="20"/>
        </w:rPr>
        <w:t>To ensure the school fulfils its statutory obligations in relation to SEN Annual Reviews and PEPS</w:t>
      </w:r>
    </w:p>
    <w:p w14:paraId="45B7A9EF" w14:textId="77777777" w:rsidR="00223839" w:rsidRPr="00223839" w:rsidRDefault="00223839" w:rsidP="00F23605">
      <w:pPr>
        <w:tabs>
          <w:tab w:val="left" w:pos="567"/>
        </w:tabs>
        <w:spacing w:after="0" w:line="240" w:lineRule="auto"/>
        <w:jc w:val="both"/>
        <w:rPr>
          <w:rFonts w:ascii="Open Sans" w:eastAsia="Times New Roman" w:hAnsi="Open Sans" w:cs="Open Sans"/>
          <w:color w:val="000000"/>
          <w:sz w:val="20"/>
          <w:szCs w:val="20"/>
        </w:rPr>
      </w:pPr>
    </w:p>
    <w:p w14:paraId="31FF095F" w14:textId="77777777" w:rsidR="00223839" w:rsidRPr="00F23605" w:rsidRDefault="00223839" w:rsidP="00F23605">
      <w:pPr>
        <w:pStyle w:val="ListParagraph"/>
        <w:numPr>
          <w:ilvl w:val="0"/>
          <w:numId w:val="2"/>
        </w:numPr>
        <w:tabs>
          <w:tab w:val="left" w:pos="567"/>
        </w:tabs>
        <w:spacing w:after="0" w:line="240" w:lineRule="auto"/>
        <w:jc w:val="both"/>
        <w:rPr>
          <w:rFonts w:ascii="Open Sans" w:eastAsia="Times New Roman" w:hAnsi="Open Sans" w:cs="Open Sans"/>
          <w:color w:val="000000"/>
          <w:sz w:val="20"/>
          <w:szCs w:val="20"/>
        </w:rPr>
      </w:pPr>
      <w:r w:rsidRPr="00F23605">
        <w:rPr>
          <w:rFonts w:ascii="Open Sans" w:eastAsia="Times New Roman" w:hAnsi="Open Sans" w:cs="Open Sans"/>
          <w:color w:val="000000"/>
          <w:sz w:val="20"/>
          <w:szCs w:val="20"/>
        </w:rPr>
        <w:t>To lead the school’s strategy of vocational provision, off-site and alternative education and Post 16 education.</w:t>
      </w:r>
    </w:p>
    <w:p w14:paraId="2017494C" w14:textId="77777777" w:rsidR="00223839" w:rsidRPr="00223839" w:rsidRDefault="00223839" w:rsidP="00F23605">
      <w:pPr>
        <w:tabs>
          <w:tab w:val="left" w:pos="567"/>
        </w:tabs>
        <w:spacing w:after="0" w:line="240" w:lineRule="auto"/>
        <w:jc w:val="both"/>
        <w:rPr>
          <w:rFonts w:ascii="Open Sans" w:eastAsia="Times New Roman" w:hAnsi="Open Sans" w:cs="Open Sans"/>
          <w:color w:val="000000"/>
          <w:sz w:val="20"/>
          <w:szCs w:val="20"/>
        </w:rPr>
      </w:pPr>
    </w:p>
    <w:p w14:paraId="38639C89" w14:textId="77777777" w:rsidR="00223839" w:rsidRDefault="00223839" w:rsidP="00F23605">
      <w:pPr>
        <w:pStyle w:val="ListParagraph"/>
        <w:numPr>
          <w:ilvl w:val="0"/>
          <w:numId w:val="2"/>
        </w:numPr>
        <w:tabs>
          <w:tab w:val="left" w:pos="567"/>
        </w:tabs>
        <w:spacing w:after="0" w:line="240" w:lineRule="auto"/>
        <w:jc w:val="both"/>
        <w:rPr>
          <w:rFonts w:ascii="Open Sans" w:eastAsia="Times New Roman" w:hAnsi="Open Sans" w:cs="Open Sans"/>
          <w:color w:val="000000"/>
          <w:sz w:val="20"/>
          <w:szCs w:val="20"/>
        </w:rPr>
      </w:pPr>
      <w:r w:rsidRPr="00F23605">
        <w:rPr>
          <w:rFonts w:ascii="Open Sans" w:eastAsia="Times New Roman" w:hAnsi="Open Sans" w:cs="Open Sans"/>
          <w:color w:val="000000"/>
          <w:sz w:val="20"/>
          <w:szCs w:val="20"/>
        </w:rPr>
        <w:t>To lead the school’s strategy for the pupils’ personal development, welfare and behaviour</w:t>
      </w:r>
    </w:p>
    <w:p w14:paraId="607908E3" w14:textId="77777777" w:rsidR="00223839" w:rsidRPr="00223839" w:rsidRDefault="00223839" w:rsidP="00223839">
      <w:pPr>
        <w:tabs>
          <w:tab w:val="left" w:pos="567"/>
        </w:tabs>
        <w:spacing w:after="0" w:line="240" w:lineRule="auto"/>
        <w:jc w:val="both"/>
        <w:rPr>
          <w:rFonts w:ascii="Open Sans" w:eastAsia="Times New Roman" w:hAnsi="Open Sans" w:cs="Open Sans"/>
          <w:color w:val="000000"/>
          <w:sz w:val="20"/>
          <w:szCs w:val="20"/>
        </w:rPr>
      </w:pPr>
    </w:p>
    <w:p w14:paraId="1E56D37E" w14:textId="77777777" w:rsidR="00223839" w:rsidRPr="00223839" w:rsidRDefault="00223839" w:rsidP="00223839">
      <w:pPr>
        <w:tabs>
          <w:tab w:val="left" w:pos="2280"/>
        </w:tabs>
        <w:spacing w:after="0" w:line="240" w:lineRule="auto"/>
        <w:jc w:val="both"/>
        <w:rPr>
          <w:rFonts w:ascii="Open Sans" w:eastAsia="Times New Roman" w:hAnsi="Open Sans" w:cs="Open Sans"/>
          <w:color w:val="000000"/>
          <w:sz w:val="20"/>
          <w:szCs w:val="20"/>
        </w:rPr>
      </w:pPr>
    </w:p>
    <w:p w14:paraId="03FC5940" w14:textId="77777777" w:rsidR="00223839" w:rsidRPr="00223839" w:rsidRDefault="00223839" w:rsidP="00223839">
      <w:pPr>
        <w:tabs>
          <w:tab w:val="left" w:pos="2280"/>
        </w:tabs>
        <w:spacing w:after="0" w:line="240" w:lineRule="auto"/>
        <w:jc w:val="both"/>
        <w:rPr>
          <w:rFonts w:ascii="Open Sans" w:eastAsia="Times New Roman" w:hAnsi="Open Sans" w:cs="Open Sans"/>
          <w:b/>
          <w:bCs/>
          <w:color w:val="000000"/>
          <w:sz w:val="20"/>
          <w:szCs w:val="20"/>
          <w:u w:val="single"/>
        </w:rPr>
      </w:pPr>
      <w:r w:rsidRPr="00223839">
        <w:rPr>
          <w:rFonts w:ascii="Open Sans" w:eastAsia="Times New Roman" w:hAnsi="Open Sans" w:cs="Open Sans"/>
          <w:b/>
          <w:bCs/>
          <w:color w:val="000000"/>
          <w:sz w:val="20"/>
          <w:szCs w:val="20"/>
          <w:u w:val="single"/>
        </w:rPr>
        <w:t>MAIN DUTIES AND AREAS OF RESPONSIBLITY</w:t>
      </w:r>
    </w:p>
    <w:p w14:paraId="02F8A2E0" w14:textId="77777777" w:rsidR="00223839" w:rsidRPr="00223839" w:rsidRDefault="00223839" w:rsidP="00223839">
      <w:pPr>
        <w:spacing w:after="0" w:line="240" w:lineRule="auto"/>
        <w:jc w:val="both"/>
        <w:rPr>
          <w:rFonts w:ascii="Open Sans" w:eastAsia="Times New Roman" w:hAnsi="Open Sans" w:cs="Open Sans"/>
          <w:b/>
          <w:bCs/>
          <w:color w:val="000000"/>
          <w:sz w:val="20"/>
          <w:szCs w:val="20"/>
        </w:rPr>
      </w:pPr>
    </w:p>
    <w:p w14:paraId="178D2ED0" w14:textId="77777777" w:rsidR="00223839" w:rsidRDefault="00223839" w:rsidP="00223839">
      <w:pPr>
        <w:numPr>
          <w:ilvl w:val="0"/>
          <w:numId w:val="4"/>
        </w:numPr>
        <w:spacing w:after="0" w:line="240" w:lineRule="auto"/>
        <w:jc w:val="both"/>
        <w:rPr>
          <w:rFonts w:ascii="Open Sans" w:eastAsia="Times New Roman" w:hAnsi="Open Sans" w:cs="Open Sans"/>
          <w:bCs/>
          <w:color w:val="000000"/>
          <w:sz w:val="20"/>
          <w:szCs w:val="20"/>
        </w:rPr>
      </w:pPr>
      <w:r w:rsidRPr="00223839">
        <w:rPr>
          <w:rFonts w:ascii="Open Sans" w:eastAsia="Times New Roman" w:hAnsi="Open Sans" w:cs="Open Sans"/>
          <w:bCs/>
          <w:color w:val="000000"/>
          <w:sz w:val="20"/>
          <w:szCs w:val="20"/>
        </w:rPr>
        <w:t>To be a member of the School Improvement Group and Senior Leadership Team</w:t>
      </w:r>
    </w:p>
    <w:p w14:paraId="1E49A753" w14:textId="77777777" w:rsidR="00F23605" w:rsidRDefault="00F23605" w:rsidP="00223839">
      <w:pPr>
        <w:numPr>
          <w:ilvl w:val="0"/>
          <w:numId w:val="4"/>
        </w:numPr>
        <w:spacing w:after="0" w:line="240" w:lineRule="auto"/>
        <w:jc w:val="both"/>
        <w:rPr>
          <w:rFonts w:ascii="Open Sans" w:eastAsia="Times New Roman" w:hAnsi="Open Sans" w:cs="Open Sans"/>
          <w:bCs/>
          <w:color w:val="000000"/>
          <w:sz w:val="20"/>
          <w:szCs w:val="20"/>
        </w:rPr>
      </w:pPr>
      <w:r>
        <w:rPr>
          <w:rFonts w:ascii="Open Sans" w:eastAsia="Times New Roman" w:hAnsi="Open Sans" w:cs="Open Sans"/>
          <w:bCs/>
          <w:color w:val="000000"/>
          <w:sz w:val="20"/>
          <w:szCs w:val="20"/>
        </w:rPr>
        <w:t>To support and assist with training of staff to ensure both lessons and intervention deliver high qualit</w:t>
      </w:r>
      <w:r w:rsidR="00385D5B">
        <w:rPr>
          <w:rFonts w:ascii="Open Sans" w:eastAsia="Times New Roman" w:hAnsi="Open Sans" w:cs="Open Sans"/>
          <w:bCs/>
          <w:color w:val="000000"/>
          <w:sz w:val="20"/>
          <w:szCs w:val="20"/>
        </w:rPr>
        <w:t xml:space="preserve">y student learning and outcomes. </w:t>
      </w:r>
    </w:p>
    <w:p w14:paraId="0AA4E9C1" w14:textId="77777777" w:rsidR="00385D5B" w:rsidRDefault="00385D5B" w:rsidP="00223839">
      <w:pPr>
        <w:numPr>
          <w:ilvl w:val="0"/>
          <w:numId w:val="4"/>
        </w:numPr>
        <w:spacing w:after="0" w:line="240" w:lineRule="auto"/>
        <w:jc w:val="both"/>
        <w:rPr>
          <w:rFonts w:ascii="Open Sans" w:eastAsia="Times New Roman" w:hAnsi="Open Sans" w:cs="Open Sans"/>
          <w:bCs/>
          <w:color w:val="000000"/>
          <w:sz w:val="20"/>
          <w:szCs w:val="20"/>
        </w:rPr>
      </w:pPr>
      <w:r>
        <w:rPr>
          <w:rFonts w:ascii="Open Sans" w:eastAsia="Times New Roman" w:hAnsi="Open Sans" w:cs="Open Sans"/>
          <w:bCs/>
          <w:color w:val="000000"/>
          <w:sz w:val="20"/>
          <w:szCs w:val="20"/>
        </w:rPr>
        <w:t>To design, manage and monitor the current school curriculum</w:t>
      </w:r>
    </w:p>
    <w:p w14:paraId="73A85957" w14:textId="77777777" w:rsidR="006C167D" w:rsidRPr="00223839" w:rsidRDefault="006C167D" w:rsidP="00223839">
      <w:pPr>
        <w:numPr>
          <w:ilvl w:val="0"/>
          <w:numId w:val="4"/>
        </w:numPr>
        <w:spacing w:after="0" w:line="240" w:lineRule="auto"/>
        <w:jc w:val="both"/>
        <w:rPr>
          <w:rFonts w:ascii="Open Sans" w:eastAsia="Times New Roman" w:hAnsi="Open Sans" w:cs="Open Sans"/>
          <w:bCs/>
          <w:color w:val="000000"/>
          <w:sz w:val="20"/>
          <w:szCs w:val="20"/>
        </w:rPr>
      </w:pPr>
      <w:r>
        <w:rPr>
          <w:rFonts w:ascii="Open Sans" w:eastAsia="Times New Roman" w:hAnsi="Open Sans" w:cs="Open Sans"/>
          <w:bCs/>
          <w:color w:val="000000"/>
          <w:sz w:val="20"/>
          <w:szCs w:val="20"/>
        </w:rPr>
        <w:t>To work closely with Head of subjects to ensure amongst all classroom staff an understanding of support for and compliance with the school’s standards and expectations for learning behaviour</w:t>
      </w:r>
    </w:p>
    <w:p w14:paraId="1C7862B5" w14:textId="77777777" w:rsidR="00223839" w:rsidRPr="00223839" w:rsidRDefault="00223839" w:rsidP="00223839">
      <w:pPr>
        <w:numPr>
          <w:ilvl w:val="0"/>
          <w:numId w:val="4"/>
        </w:numPr>
        <w:spacing w:after="0" w:line="240" w:lineRule="auto"/>
        <w:jc w:val="both"/>
        <w:rPr>
          <w:rFonts w:ascii="Open Sans" w:eastAsia="Times New Roman" w:hAnsi="Open Sans" w:cs="Open Sans"/>
          <w:bCs/>
          <w:color w:val="000000"/>
          <w:sz w:val="20"/>
          <w:szCs w:val="20"/>
        </w:rPr>
      </w:pPr>
      <w:r w:rsidRPr="00223839">
        <w:rPr>
          <w:rFonts w:ascii="Open Sans" w:eastAsia="Times New Roman" w:hAnsi="Open Sans" w:cs="Open Sans"/>
          <w:bCs/>
          <w:color w:val="000000"/>
          <w:sz w:val="20"/>
          <w:szCs w:val="20"/>
        </w:rPr>
        <w:t xml:space="preserve">To manage designated budgets to ensure efficient use of resources. </w:t>
      </w:r>
    </w:p>
    <w:p w14:paraId="516F7638" w14:textId="77777777" w:rsidR="00223839" w:rsidRPr="00223839" w:rsidRDefault="00223839" w:rsidP="00223839">
      <w:pPr>
        <w:numPr>
          <w:ilvl w:val="0"/>
          <w:numId w:val="4"/>
        </w:numPr>
        <w:spacing w:after="0" w:line="240" w:lineRule="auto"/>
        <w:jc w:val="both"/>
        <w:rPr>
          <w:rFonts w:ascii="Open Sans" w:eastAsia="Times New Roman" w:hAnsi="Open Sans" w:cs="Open Sans"/>
          <w:bCs/>
          <w:color w:val="000000"/>
          <w:sz w:val="20"/>
          <w:szCs w:val="20"/>
        </w:rPr>
      </w:pPr>
      <w:r w:rsidRPr="00223839">
        <w:rPr>
          <w:rFonts w:ascii="Open Sans" w:eastAsia="Times New Roman" w:hAnsi="Open Sans" w:cs="Open Sans"/>
          <w:bCs/>
          <w:color w:val="000000"/>
          <w:sz w:val="20"/>
          <w:szCs w:val="20"/>
        </w:rPr>
        <w:t>To ensure staff teams are deployed efficiently to maximise both their potential and quality learning experiences for pupils.</w:t>
      </w:r>
    </w:p>
    <w:p w14:paraId="3C173296" w14:textId="77777777" w:rsidR="00223839" w:rsidRPr="00223839" w:rsidRDefault="00223839" w:rsidP="00223839">
      <w:pPr>
        <w:numPr>
          <w:ilvl w:val="0"/>
          <w:numId w:val="4"/>
        </w:numPr>
        <w:spacing w:after="0" w:line="240" w:lineRule="auto"/>
        <w:jc w:val="both"/>
        <w:rPr>
          <w:rFonts w:ascii="Open Sans" w:eastAsia="Times New Roman" w:hAnsi="Open Sans" w:cs="Open Sans"/>
          <w:bCs/>
          <w:color w:val="000000"/>
          <w:sz w:val="20"/>
          <w:szCs w:val="20"/>
        </w:rPr>
      </w:pPr>
      <w:r w:rsidRPr="00223839">
        <w:rPr>
          <w:rFonts w:ascii="Open Sans" w:eastAsia="Times New Roman" w:hAnsi="Open Sans" w:cs="Open Sans"/>
          <w:bCs/>
          <w:color w:val="000000"/>
          <w:sz w:val="20"/>
          <w:szCs w:val="20"/>
        </w:rPr>
        <w:t>To ensure that pupils are safeguarded at all times, complying with the school’s Child Safeguarding Procedures, as a member of the school’s Safeguarding Team.</w:t>
      </w:r>
    </w:p>
    <w:p w14:paraId="60FC8213" w14:textId="77777777" w:rsidR="00223839" w:rsidRPr="00223839" w:rsidRDefault="00223839" w:rsidP="00223839">
      <w:pPr>
        <w:numPr>
          <w:ilvl w:val="0"/>
          <w:numId w:val="4"/>
        </w:numPr>
        <w:spacing w:after="0" w:line="240" w:lineRule="auto"/>
        <w:jc w:val="both"/>
        <w:rPr>
          <w:rFonts w:ascii="Open Sans" w:eastAsia="Times New Roman" w:hAnsi="Open Sans" w:cs="Open Sans"/>
          <w:bCs/>
          <w:color w:val="000000"/>
          <w:sz w:val="20"/>
          <w:szCs w:val="20"/>
        </w:rPr>
      </w:pPr>
      <w:r w:rsidRPr="00223839">
        <w:rPr>
          <w:rFonts w:ascii="Open Sans" w:eastAsia="Times New Roman" w:hAnsi="Open Sans" w:cs="Open Sans"/>
          <w:bCs/>
          <w:color w:val="000000"/>
          <w:sz w:val="20"/>
          <w:szCs w:val="20"/>
        </w:rPr>
        <w:t xml:space="preserve">To ensure the school is a safe learning and working environment with appropriate risk assessments in place for curriculum delivery, staff and pupils and to liaise with the </w:t>
      </w:r>
      <w:r w:rsidR="004A553E">
        <w:rPr>
          <w:rFonts w:ascii="Open Sans" w:eastAsia="Times New Roman" w:hAnsi="Open Sans" w:cs="Open Sans"/>
          <w:bCs/>
          <w:color w:val="000000"/>
          <w:sz w:val="20"/>
          <w:szCs w:val="20"/>
        </w:rPr>
        <w:t>Business</w:t>
      </w:r>
      <w:r w:rsidRPr="00223839">
        <w:rPr>
          <w:rFonts w:ascii="Open Sans" w:eastAsia="Times New Roman" w:hAnsi="Open Sans" w:cs="Open Sans"/>
          <w:bCs/>
          <w:color w:val="000000"/>
          <w:sz w:val="20"/>
          <w:szCs w:val="20"/>
        </w:rPr>
        <w:t xml:space="preserve"> Manager on all aspects of Health and Safety.</w:t>
      </w:r>
    </w:p>
    <w:p w14:paraId="52170E15" w14:textId="77777777" w:rsidR="00223839" w:rsidRPr="00223839" w:rsidRDefault="00223839" w:rsidP="00223839">
      <w:pPr>
        <w:numPr>
          <w:ilvl w:val="0"/>
          <w:numId w:val="4"/>
        </w:numPr>
        <w:spacing w:after="0" w:line="240" w:lineRule="auto"/>
        <w:jc w:val="both"/>
        <w:rPr>
          <w:rFonts w:ascii="Open Sans" w:eastAsia="Times New Roman" w:hAnsi="Open Sans" w:cs="Open Sans"/>
          <w:bCs/>
          <w:color w:val="000000"/>
          <w:sz w:val="20"/>
          <w:szCs w:val="20"/>
        </w:rPr>
      </w:pPr>
      <w:r w:rsidRPr="00223839">
        <w:rPr>
          <w:rFonts w:ascii="Open Sans" w:eastAsia="Times New Roman" w:hAnsi="Open Sans" w:cs="Open Sans"/>
          <w:bCs/>
          <w:color w:val="000000"/>
          <w:sz w:val="20"/>
          <w:szCs w:val="20"/>
        </w:rPr>
        <w:t xml:space="preserve">To ensure that all staff receive high quality professional development with </w:t>
      </w:r>
      <w:r w:rsidR="004A553E" w:rsidRPr="00223839">
        <w:rPr>
          <w:rFonts w:ascii="Open Sans" w:eastAsia="Times New Roman" w:hAnsi="Open Sans" w:cs="Open Sans"/>
          <w:bCs/>
          <w:color w:val="000000"/>
          <w:sz w:val="20"/>
          <w:szCs w:val="20"/>
        </w:rPr>
        <w:t>access,</w:t>
      </w:r>
      <w:r w:rsidRPr="00223839">
        <w:rPr>
          <w:rFonts w:ascii="Open Sans" w:eastAsia="Times New Roman" w:hAnsi="Open Sans" w:cs="Open Sans"/>
          <w:bCs/>
          <w:color w:val="000000"/>
          <w:sz w:val="20"/>
          <w:szCs w:val="20"/>
        </w:rPr>
        <w:t xml:space="preserve"> when needed, to further qualifications and accreditation</w:t>
      </w:r>
    </w:p>
    <w:p w14:paraId="59842D25" w14:textId="77777777" w:rsidR="00223839" w:rsidRPr="00223839" w:rsidRDefault="00223839" w:rsidP="00223839">
      <w:pPr>
        <w:numPr>
          <w:ilvl w:val="0"/>
          <w:numId w:val="4"/>
        </w:numPr>
        <w:spacing w:after="0" w:line="240" w:lineRule="auto"/>
        <w:jc w:val="both"/>
        <w:rPr>
          <w:rFonts w:ascii="Open Sans" w:eastAsia="Times New Roman" w:hAnsi="Open Sans" w:cs="Open Sans"/>
          <w:bCs/>
          <w:color w:val="000000"/>
          <w:sz w:val="20"/>
          <w:szCs w:val="20"/>
        </w:rPr>
      </w:pPr>
      <w:r w:rsidRPr="00223839">
        <w:rPr>
          <w:rFonts w:ascii="Open Sans" w:eastAsia="Times New Roman" w:hAnsi="Open Sans" w:cs="Open Sans"/>
          <w:bCs/>
          <w:color w:val="000000"/>
          <w:sz w:val="20"/>
          <w:szCs w:val="20"/>
        </w:rPr>
        <w:lastRenderedPageBreak/>
        <w:t>To establish and maintain relationships with external providers and other stakeholders to ensure professional exchange of information and robust quality assurance of off-site provision.</w:t>
      </w:r>
    </w:p>
    <w:p w14:paraId="3EC4C566" w14:textId="77777777" w:rsidR="004A553E" w:rsidRDefault="00223839" w:rsidP="00F15A43">
      <w:pPr>
        <w:numPr>
          <w:ilvl w:val="0"/>
          <w:numId w:val="4"/>
        </w:numPr>
        <w:spacing w:after="0" w:line="240" w:lineRule="auto"/>
        <w:jc w:val="both"/>
        <w:rPr>
          <w:rFonts w:ascii="Open Sans" w:eastAsia="Times New Roman" w:hAnsi="Open Sans" w:cs="Open Sans"/>
          <w:bCs/>
          <w:color w:val="000000"/>
          <w:sz w:val="20"/>
          <w:szCs w:val="20"/>
        </w:rPr>
      </w:pPr>
      <w:r w:rsidRPr="004A553E">
        <w:rPr>
          <w:rFonts w:ascii="Open Sans" w:eastAsia="Times New Roman" w:hAnsi="Open Sans" w:cs="Open Sans"/>
          <w:bCs/>
          <w:color w:val="000000"/>
          <w:sz w:val="20"/>
          <w:szCs w:val="20"/>
        </w:rPr>
        <w:t>Line management of Post 16 Co-ordinator, S</w:t>
      </w:r>
      <w:r w:rsidR="004A553E">
        <w:rPr>
          <w:rFonts w:ascii="Open Sans" w:eastAsia="Times New Roman" w:hAnsi="Open Sans" w:cs="Open Sans"/>
          <w:bCs/>
          <w:color w:val="000000"/>
          <w:sz w:val="20"/>
          <w:szCs w:val="20"/>
        </w:rPr>
        <w:t>ENCO, Assistant Heads of School.</w:t>
      </w:r>
    </w:p>
    <w:p w14:paraId="1DD5B58B" w14:textId="77777777" w:rsidR="00223839" w:rsidRPr="004A553E" w:rsidRDefault="00223839" w:rsidP="00F15A43">
      <w:pPr>
        <w:numPr>
          <w:ilvl w:val="0"/>
          <w:numId w:val="4"/>
        </w:numPr>
        <w:spacing w:after="0" w:line="240" w:lineRule="auto"/>
        <w:jc w:val="both"/>
        <w:rPr>
          <w:rFonts w:ascii="Open Sans" w:eastAsia="Times New Roman" w:hAnsi="Open Sans" w:cs="Open Sans"/>
          <w:bCs/>
          <w:color w:val="000000"/>
          <w:sz w:val="20"/>
          <w:szCs w:val="20"/>
        </w:rPr>
      </w:pPr>
      <w:r w:rsidRPr="004A553E">
        <w:rPr>
          <w:rFonts w:ascii="Open Sans" w:eastAsia="Times New Roman" w:hAnsi="Open Sans" w:cs="Open Sans"/>
          <w:bCs/>
          <w:color w:val="000000"/>
          <w:sz w:val="20"/>
          <w:szCs w:val="20"/>
        </w:rPr>
        <w:t xml:space="preserve">Line management of intervention programmes and their team leaders e.g. Therapy, Literacy and Numeracy Intervention and Mentoring.  </w:t>
      </w:r>
    </w:p>
    <w:p w14:paraId="2AA26705" w14:textId="77777777" w:rsidR="00223839" w:rsidRPr="00223839" w:rsidRDefault="00223839" w:rsidP="00223839">
      <w:pPr>
        <w:numPr>
          <w:ilvl w:val="0"/>
          <w:numId w:val="4"/>
        </w:numPr>
        <w:spacing w:after="0" w:line="240" w:lineRule="auto"/>
        <w:jc w:val="both"/>
        <w:rPr>
          <w:rFonts w:ascii="Open Sans" w:eastAsia="Times New Roman" w:hAnsi="Open Sans" w:cs="Open Sans"/>
          <w:bCs/>
          <w:color w:val="000000"/>
          <w:sz w:val="20"/>
          <w:szCs w:val="20"/>
        </w:rPr>
      </w:pPr>
      <w:r w:rsidRPr="00223839">
        <w:rPr>
          <w:rFonts w:ascii="Open Sans" w:eastAsia="Times New Roman" w:hAnsi="Open Sans" w:cs="Open Sans"/>
          <w:bCs/>
          <w:color w:val="000000"/>
          <w:sz w:val="20"/>
          <w:szCs w:val="20"/>
        </w:rPr>
        <w:t>To chair team meetings, review groups and steering committees as required by the Principal, both internally and externally</w:t>
      </w:r>
    </w:p>
    <w:p w14:paraId="3356F645" w14:textId="77777777" w:rsidR="00223839" w:rsidRDefault="00223839" w:rsidP="00223839">
      <w:pPr>
        <w:numPr>
          <w:ilvl w:val="0"/>
          <w:numId w:val="4"/>
        </w:numPr>
        <w:spacing w:after="0" w:line="240" w:lineRule="auto"/>
        <w:jc w:val="both"/>
        <w:rPr>
          <w:rFonts w:ascii="Open Sans" w:eastAsia="Times New Roman" w:hAnsi="Open Sans" w:cs="Open Sans"/>
          <w:bCs/>
          <w:color w:val="000000"/>
          <w:sz w:val="20"/>
          <w:szCs w:val="20"/>
        </w:rPr>
      </w:pPr>
      <w:r w:rsidRPr="00223839">
        <w:rPr>
          <w:rFonts w:ascii="Open Sans" w:eastAsia="Times New Roman" w:hAnsi="Open Sans" w:cs="Open Sans"/>
          <w:bCs/>
          <w:color w:val="000000"/>
          <w:sz w:val="20"/>
          <w:szCs w:val="20"/>
        </w:rPr>
        <w:t xml:space="preserve">To establish and maintain effective communication between school staff and residential managers and teams.  </w:t>
      </w:r>
    </w:p>
    <w:p w14:paraId="2A328B89" w14:textId="77777777" w:rsidR="004A553E" w:rsidRPr="00223839" w:rsidRDefault="004A553E" w:rsidP="00223839">
      <w:pPr>
        <w:numPr>
          <w:ilvl w:val="0"/>
          <w:numId w:val="4"/>
        </w:numPr>
        <w:spacing w:after="0" w:line="240" w:lineRule="auto"/>
        <w:jc w:val="both"/>
        <w:rPr>
          <w:rFonts w:ascii="Open Sans" w:eastAsia="Times New Roman" w:hAnsi="Open Sans" w:cs="Open Sans"/>
          <w:bCs/>
          <w:color w:val="000000"/>
          <w:sz w:val="20"/>
          <w:szCs w:val="20"/>
        </w:rPr>
      </w:pPr>
      <w:r>
        <w:rPr>
          <w:rFonts w:ascii="Open Sans" w:eastAsia="Times New Roman" w:hAnsi="Open Sans" w:cs="Open Sans"/>
          <w:bCs/>
          <w:color w:val="000000"/>
          <w:sz w:val="20"/>
          <w:szCs w:val="20"/>
        </w:rPr>
        <w:t>To manage the School Calendar.</w:t>
      </w:r>
    </w:p>
    <w:p w14:paraId="701FD1C5" w14:textId="77777777" w:rsidR="00223839" w:rsidRPr="00223839" w:rsidRDefault="00223839" w:rsidP="00223839">
      <w:pPr>
        <w:spacing w:after="0" w:line="240" w:lineRule="auto"/>
        <w:ind w:left="720"/>
        <w:jc w:val="both"/>
        <w:rPr>
          <w:rFonts w:ascii="Open Sans" w:eastAsia="Times New Roman" w:hAnsi="Open Sans" w:cs="Open Sans"/>
          <w:bCs/>
          <w:color w:val="000000"/>
          <w:sz w:val="20"/>
          <w:szCs w:val="20"/>
        </w:rPr>
      </w:pPr>
    </w:p>
    <w:p w14:paraId="0FBF6BF4" w14:textId="77777777" w:rsidR="00223839" w:rsidRPr="00223839" w:rsidRDefault="00223839" w:rsidP="00223839">
      <w:pPr>
        <w:spacing w:after="0" w:line="240" w:lineRule="auto"/>
        <w:jc w:val="both"/>
        <w:rPr>
          <w:rFonts w:ascii="Open Sans" w:eastAsia="Times New Roman" w:hAnsi="Open Sans" w:cs="Open Sans"/>
          <w:b/>
          <w:bCs/>
          <w:color w:val="000000"/>
          <w:sz w:val="20"/>
          <w:szCs w:val="20"/>
          <w:u w:val="single"/>
        </w:rPr>
      </w:pPr>
      <w:r w:rsidRPr="00223839">
        <w:rPr>
          <w:rFonts w:ascii="Open Sans" w:eastAsia="Times New Roman" w:hAnsi="Open Sans" w:cs="Open Sans"/>
          <w:b/>
          <w:bCs/>
          <w:color w:val="000000"/>
          <w:sz w:val="20"/>
          <w:szCs w:val="20"/>
          <w:u w:val="single"/>
        </w:rPr>
        <w:t>ADDITIONAL DUTIES</w:t>
      </w:r>
    </w:p>
    <w:p w14:paraId="3D9D2D02" w14:textId="77777777" w:rsidR="00223839" w:rsidRPr="00223839" w:rsidRDefault="00223839" w:rsidP="00223839">
      <w:pPr>
        <w:spacing w:after="0" w:line="240" w:lineRule="auto"/>
        <w:jc w:val="both"/>
        <w:rPr>
          <w:rFonts w:ascii="Open Sans" w:eastAsia="Times New Roman" w:hAnsi="Open Sans" w:cs="Open Sans"/>
          <w:color w:val="000000"/>
          <w:sz w:val="20"/>
          <w:szCs w:val="20"/>
        </w:rPr>
      </w:pPr>
    </w:p>
    <w:p w14:paraId="51D47680" w14:textId="77777777" w:rsidR="00223839" w:rsidRPr="00223839" w:rsidRDefault="00223839" w:rsidP="00223839">
      <w:pPr>
        <w:spacing w:after="0" w:line="240" w:lineRule="auto"/>
        <w:jc w:val="both"/>
        <w:rPr>
          <w:rFonts w:ascii="Open Sans" w:eastAsia="Times New Roman" w:hAnsi="Open Sans" w:cs="Open Sans"/>
          <w:color w:val="000000"/>
          <w:sz w:val="20"/>
          <w:szCs w:val="20"/>
        </w:rPr>
      </w:pPr>
      <w:r w:rsidRPr="00223839">
        <w:rPr>
          <w:rFonts w:ascii="Open Sans" w:eastAsia="Times New Roman" w:hAnsi="Open Sans" w:cs="Open Sans"/>
          <w:color w:val="000000"/>
          <w:sz w:val="20"/>
          <w:szCs w:val="20"/>
        </w:rPr>
        <w:t xml:space="preserve">Additional duties as and when required. </w:t>
      </w:r>
      <w:r>
        <w:rPr>
          <w:rFonts w:ascii="Open Sans" w:eastAsia="Times New Roman" w:hAnsi="Open Sans" w:cs="Open Sans"/>
          <w:color w:val="000000"/>
          <w:sz w:val="20"/>
          <w:szCs w:val="20"/>
        </w:rPr>
        <w:t xml:space="preserve"> </w:t>
      </w:r>
      <w:r w:rsidRPr="00223839">
        <w:rPr>
          <w:rFonts w:ascii="Open Sans" w:eastAsia="Times New Roman" w:hAnsi="Open Sans" w:cs="Open Sans"/>
          <w:color w:val="000000"/>
          <w:sz w:val="20"/>
          <w:szCs w:val="20"/>
        </w:rPr>
        <w:t>This job description will be reviewed annually.</w:t>
      </w:r>
    </w:p>
    <w:p w14:paraId="5ED2DEFF" w14:textId="77777777" w:rsidR="00223839" w:rsidRPr="00223839" w:rsidRDefault="00223839" w:rsidP="00223839">
      <w:pPr>
        <w:spacing w:after="0" w:line="240" w:lineRule="auto"/>
        <w:jc w:val="both"/>
        <w:rPr>
          <w:rFonts w:ascii="Open Sans" w:eastAsia="Times New Roman" w:hAnsi="Open Sans" w:cs="Open Sans"/>
          <w:color w:val="000000"/>
          <w:sz w:val="20"/>
          <w:szCs w:val="20"/>
        </w:rPr>
      </w:pPr>
    </w:p>
    <w:p w14:paraId="5AC1B5F3" w14:textId="77777777" w:rsidR="00223839" w:rsidRPr="00223839" w:rsidRDefault="00223839" w:rsidP="00223839">
      <w:pPr>
        <w:spacing w:after="0" w:line="240" w:lineRule="auto"/>
        <w:jc w:val="both"/>
        <w:rPr>
          <w:rFonts w:ascii="Open Sans" w:eastAsia="Times New Roman" w:hAnsi="Open Sans" w:cs="Open Sans"/>
          <w:b/>
          <w:color w:val="000000"/>
          <w:sz w:val="20"/>
          <w:szCs w:val="20"/>
          <w:u w:val="single"/>
        </w:rPr>
      </w:pPr>
      <w:r w:rsidRPr="00223839">
        <w:rPr>
          <w:rFonts w:ascii="Open Sans" w:eastAsia="Times New Roman" w:hAnsi="Open Sans" w:cs="Open Sans"/>
          <w:b/>
          <w:color w:val="000000"/>
          <w:sz w:val="20"/>
          <w:szCs w:val="20"/>
          <w:u w:val="single"/>
        </w:rPr>
        <w:t>NUGENT AND FUNDRAISING</w:t>
      </w:r>
    </w:p>
    <w:p w14:paraId="546E18E6" w14:textId="77777777" w:rsidR="00223839" w:rsidRPr="00223839" w:rsidRDefault="00223839" w:rsidP="00223839">
      <w:pPr>
        <w:spacing w:after="0" w:line="240" w:lineRule="auto"/>
        <w:jc w:val="both"/>
        <w:rPr>
          <w:rFonts w:ascii="Open Sans" w:eastAsia="Times New Roman" w:hAnsi="Open Sans" w:cs="Open Sans"/>
          <w:color w:val="000000"/>
          <w:sz w:val="20"/>
          <w:szCs w:val="20"/>
        </w:rPr>
      </w:pPr>
    </w:p>
    <w:p w14:paraId="1EBDFF6E" w14:textId="77777777" w:rsidR="00223839" w:rsidRPr="00223839" w:rsidRDefault="00223839" w:rsidP="00223839">
      <w:pPr>
        <w:spacing w:after="0" w:line="240" w:lineRule="auto"/>
        <w:jc w:val="both"/>
        <w:rPr>
          <w:rFonts w:ascii="Open Sans" w:eastAsia="Times New Roman" w:hAnsi="Open Sans" w:cs="Open Sans"/>
          <w:color w:val="000000"/>
          <w:sz w:val="20"/>
          <w:szCs w:val="20"/>
        </w:rPr>
      </w:pPr>
      <w:r w:rsidRPr="00223839">
        <w:rPr>
          <w:rFonts w:ascii="Open Sans" w:eastAsia="Times New Roman" w:hAnsi="Open Sans" w:cs="Open Sans"/>
          <w:color w:val="000000"/>
          <w:sz w:val="20"/>
          <w:szCs w:val="20"/>
        </w:rPr>
        <w:t>Nugent is a Charity and as such relies on its good reputation and voluntary contributions and donations from members of the public, from grant making bodies and corporate sponsorship.</w:t>
      </w:r>
    </w:p>
    <w:p w14:paraId="79FCEA8F" w14:textId="77777777" w:rsidR="00223839" w:rsidRPr="00223839" w:rsidRDefault="00223839" w:rsidP="00223839">
      <w:pPr>
        <w:spacing w:after="0" w:line="240" w:lineRule="auto"/>
        <w:jc w:val="both"/>
        <w:rPr>
          <w:rFonts w:ascii="Open Sans" w:eastAsia="Times New Roman" w:hAnsi="Open Sans" w:cs="Open Sans"/>
          <w:color w:val="000000"/>
          <w:sz w:val="20"/>
          <w:szCs w:val="20"/>
        </w:rPr>
      </w:pPr>
    </w:p>
    <w:p w14:paraId="76BF7AB7" w14:textId="77777777" w:rsidR="00223839" w:rsidRPr="00223839" w:rsidRDefault="00223839" w:rsidP="00223839">
      <w:pPr>
        <w:spacing w:after="0" w:line="240" w:lineRule="auto"/>
        <w:jc w:val="both"/>
        <w:rPr>
          <w:rFonts w:ascii="Open Sans" w:eastAsia="Times New Roman" w:hAnsi="Open Sans" w:cs="Open Sans"/>
          <w:color w:val="000000"/>
          <w:sz w:val="20"/>
          <w:szCs w:val="20"/>
        </w:rPr>
      </w:pPr>
      <w:r w:rsidRPr="00223839">
        <w:rPr>
          <w:rFonts w:ascii="Open Sans" w:eastAsia="Times New Roman" w:hAnsi="Open Sans" w:cs="Open Sans"/>
          <w:color w:val="000000"/>
          <w:sz w:val="20"/>
          <w:szCs w:val="20"/>
        </w:rPr>
        <w:t xml:space="preserve">All employees of Nugent are expected to behave in a way that enhances the reputation and image of the Charity.  In </w:t>
      </w:r>
      <w:r w:rsidR="00614FB2" w:rsidRPr="00223839">
        <w:rPr>
          <w:rFonts w:ascii="Open Sans" w:eastAsia="Times New Roman" w:hAnsi="Open Sans" w:cs="Open Sans"/>
          <w:color w:val="000000"/>
          <w:sz w:val="20"/>
          <w:szCs w:val="20"/>
        </w:rPr>
        <w:t>addition,</w:t>
      </w:r>
      <w:r w:rsidRPr="00223839">
        <w:rPr>
          <w:rFonts w:ascii="Open Sans" w:eastAsia="Times New Roman" w:hAnsi="Open Sans" w:cs="Open Sans"/>
          <w:color w:val="000000"/>
          <w:sz w:val="20"/>
          <w:szCs w:val="20"/>
        </w:rPr>
        <w:t xml:space="preserve"> staff are expected to be responsive to fundraising initiatives, attend public events whenever possible and generally take seriously their role in raising income for the Charity at every opportunity.</w:t>
      </w:r>
    </w:p>
    <w:p w14:paraId="2AD3A79B" w14:textId="77777777" w:rsidR="00223839" w:rsidRPr="00223839" w:rsidRDefault="00223839" w:rsidP="00223839">
      <w:pPr>
        <w:spacing w:after="0" w:line="240" w:lineRule="auto"/>
        <w:jc w:val="both"/>
        <w:rPr>
          <w:rFonts w:ascii="Open Sans" w:eastAsia="Times New Roman" w:hAnsi="Open Sans" w:cs="Open Sans"/>
          <w:color w:val="000000"/>
          <w:sz w:val="20"/>
          <w:szCs w:val="20"/>
        </w:rPr>
      </w:pPr>
    </w:p>
    <w:p w14:paraId="14D1B928" w14:textId="77777777" w:rsidR="00223839" w:rsidRPr="00223839" w:rsidRDefault="00223839" w:rsidP="00223839">
      <w:pPr>
        <w:spacing w:after="0" w:line="240" w:lineRule="auto"/>
        <w:jc w:val="both"/>
        <w:rPr>
          <w:rFonts w:ascii="Open Sans" w:eastAsia="Times New Roman" w:hAnsi="Open Sans" w:cs="Open Sans"/>
          <w:b/>
          <w:bCs/>
          <w:color w:val="000000"/>
          <w:sz w:val="20"/>
          <w:szCs w:val="20"/>
          <w:u w:val="single"/>
        </w:rPr>
      </w:pPr>
      <w:r w:rsidRPr="00223839">
        <w:rPr>
          <w:rFonts w:ascii="Open Sans" w:eastAsia="Times New Roman" w:hAnsi="Open Sans" w:cs="Open Sans"/>
          <w:b/>
          <w:color w:val="000000"/>
          <w:sz w:val="20"/>
          <w:szCs w:val="20"/>
          <w:u w:val="single"/>
        </w:rPr>
        <w:t>E</w:t>
      </w:r>
      <w:r w:rsidRPr="00223839">
        <w:rPr>
          <w:rFonts w:ascii="Open Sans" w:eastAsia="Times New Roman" w:hAnsi="Open Sans" w:cs="Open Sans"/>
          <w:b/>
          <w:bCs/>
          <w:color w:val="000000"/>
          <w:sz w:val="20"/>
          <w:szCs w:val="20"/>
          <w:u w:val="single"/>
        </w:rPr>
        <w:t>QUALITIES</w:t>
      </w:r>
    </w:p>
    <w:p w14:paraId="4CB8F0D2" w14:textId="77777777" w:rsidR="00223839" w:rsidRPr="00223839" w:rsidRDefault="00223839" w:rsidP="00223839">
      <w:pPr>
        <w:spacing w:after="0" w:line="240" w:lineRule="auto"/>
        <w:jc w:val="both"/>
        <w:rPr>
          <w:rFonts w:ascii="Open Sans" w:eastAsia="Times New Roman" w:hAnsi="Open Sans" w:cs="Open Sans"/>
          <w:color w:val="000000"/>
          <w:sz w:val="20"/>
          <w:szCs w:val="20"/>
        </w:rPr>
      </w:pPr>
    </w:p>
    <w:p w14:paraId="6DFB9874" w14:textId="77777777" w:rsidR="00223839" w:rsidRPr="00223839" w:rsidRDefault="00223839" w:rsidP="00223839">
      <w:pPr>
        <w:spacing w:after="0" w:line="240" w:lineRule="auto"/>
        <w:jc w:val="both"/>
        <w:rPr>
          <w:rFonts w:ascii="Open Sans" w:eastAsia="Times New Roman" w:hAnsi="Open Sans" w:cs="Open Sans"/>
          <w:color w:val="000000"/>
          <w:sz w:val="20"/>
          <w:szCs w:val="20"/>
        </w:rPr>
      </w:pPr>
      <w:r w:rsidRPr="00223839">
        <w:rPr>
          <w:rFonts w:ascii="Open Sans" w:eastAsia="Times New Roman" w:hAnsi="Open Sans" w:cs="Open Sans"/>
          <w:color w:val="000000"/>
          <w:sz w:val="20"/>
          <w:szCs w:val="20"/>
        </w:rPr>
        <w:t>Nugent affords all employees equal opportunities in employment irrespective of disability, gender, race, religion, age, sexuality, sexual orientation, marital status, parental status etc.  Nugent will ensure that discriminatory practices are identified and removed and non-discriminatory practices introduced in all areas of employment.</w:t>
      </w:r>
    </w:p>
    <w:p w14:paraId="6814971E" w14:textId="77777777" w:rsidR="00223839" w:rsidRPr="00223839" w:rsidRDefault="00223839" w:rsidP="00223839">
      <w:pPr>
        <w:spacing w:after="0" w:line="240" w:lineRule="auto"/>
        <w:jc w:val="both"/>
        <w:rPr>
          <w:rFonts w:ascii="Open Sans" w:eastAsia="Times New Roman" w:hAnsi="Open Sans" w:cs="Open Sans"/>
          <w:b/>
          <w:bCs/>
          <w:color w:val="000000"/>
          <w:sz w:val="20"/>
          <w:szCs w:val="20"/>
          <w:u w:val="single"/>
        </w:rPr>
      </w:pPr>
    </w:p>
    <w:p w14:paraId="78F65933" w14:textId="77777777" w:rsidR="00223839" w:rsidRPr="00223839" w:rsidRDefault="00223839" w:rsidP="00223839">
      <w:pPr>
        <w:spacing w:after="0" w:line="240" w:lineRule="auto"/>
        <w:jc w:val="both"/>
        <w:rPr>
          <w:rFonts w:ascii="Open Sans" w:eastAsia="Times New Roman" w:hAnsi="Open Sans" w:cs="Open Sans"/>
          <w:b/>
          <w:bCs/>
          <w:color w:val="000000"/>
          <w:sz w:val="20"/>
          <w:szCs w:val="20"/>
          <w:u w:val="single"/>
        </w:rPr>
      </w:pPr>
      <w:r w:rsidRPr="00223839">
        <w:rPr>
          <w:rFonts w:ascii="Open Sans" w:eastAsia="Times New Roman" w:hAnsi="Open Sans" w:cs="Open Sans"/>
          <w:b/>
          <w:bCs/>
          <w:color w:val="000000"/>
          <w:sz w:val="20"/>
          <w:szCs w:val="20"/>
          <w:u w:val="single"/>
        </w:rPr>
        <w:t>CONFIDENTIALITY</w:t>
      </w:r>
    </w:p>
    <w:p w14:paraId="1DC8EAAC" w14:textId="77777777" w:rsidR="00223839" w:rsidRPr="00223839" w:rsidRDefault="00223839" w:rsidP="00223839">
      <w:pPr>
        <w:spacing w:after="0" w:line="240" w:lineRule="auto"/>
        <w:jc w:val="both"/>
        <w:rPr>
          <w:rFonts w:ascii="Open Sans" w:eastAsia="Times New Roman" w:hAnsi="Open Sans" w:cs="Open Sans"/>
          <w:color w:val="000000"/>
          <w:sz w:val="20"/>
          <w:szCs w:val="20"/>
        </w:rPr>
      </w:pPr>
    </w:p>
    <w:p w14:paraId="3FDF86C0" w14:textId="77777777" w:rsidR="00223839" w:rsidRPr="00223839" w:rsidRDefault="00223839" w:rsidP="00223839">
      <w:pPr>
        <w:spacing w:after="0" w:line="240" w:lineRule="auto"/>
        <w:jc w:val="both"/>
        <w:rPr>
          <w:rFonts w:ascii="Open Sans" w:eastAsia="Times New Roman" w:hAnsi="Open Sans" w:cs="Open Sans"/>
          <w:color w:val="000000"/>
          <w:sz w:val="20"/>
          <w:szCs w:val="20"/>
        </w:rPr>
      </w:pPr>
      <w:r w:rsidRPr="00223839">
        <w:rPr>
          <w:rFonts w:ascii="Open Sans" w:eastAsia="Times New Roman" w:hAnsi="Open Sans" w:cs="Open Sans"/>
          <w:color w:val="000000"/>
          <w:sz w:val="20"/>
          <w:szCs w:val="20"/>
        </w:rPr>
        <w:t xml:space="preserve">It is expected that all Nugent employees will understand that their work is confidential and that personal details about residents and their families must </w:t>
      </w:r>
      <w:r w:rsidRPr="00223839">
        <w:rPr>
          <w:rFonts w:ascii="Open Sans" w:eastAsia="Times New Roman" w:hAnsi="Open Sans" w:cs="Open Sans"/>
          <w:b/>
          <w:bCs/>
          <w:color w:val="000000"/>
          <w:sz w:val="20"/>
          <w:szCs w:val="20"/>
        </w:rPr>
        <w:t>NOT</w:t>
      </w:r>
      <w:r w:rsidRPr="00223839">
        <w:rPr>
          <w:rFonts w:ascii="Open Sans" w:eastAsia="Times New Roman" w:hAnsi="Open Sans" w:cs="Open Sans"/>
          <w:color w:val="000000"/>
          <w:sz w:val="20"/>
          <w:szCs w:val="20"/>
        </w:rPr>
        <w:t xml:space="preserve"> be divulged to members of the public. </w:t>
      </w:r>
    </w:p>
    <w:p w14:paraId="7D414B6A" w14:textId="77777777" w:rsidR="00223839" w:rsidRPr="00223839" w:rsidRDefault="00223839" w:rsidP="00223839">
      <w:pPr>
        <w:spacing w:after="0" w:line="240" w:lineRule="auto"/>
        <w:jc w:val="both"/>
        <w:rPr>
          <w:rFonts w:ascii="Open Sans" w:eastAsia="Times New Roman" w:hAnsi="Open Sans" w:cs="Open Sans"/>
          <w:color w:val="000000"/>
          <w:sz w:val="20"/>
          <w:szCs w:val="20"/>
        </w:rPr>
      </w:pPr>
    </w:p>
    <w:p w14:paraId="4CF70F47" w14:textId="77777777" w:rsidR="00223839" w:rsidRPr="00223839" w:rsidRDefault="00223839" w:rsidP="00223839">
      <w:pPr>
        <w:spacing w:after="0" w:line="240" w:lineRule="auto"/>
        <w:jc w:val="both"/>
        <w:rPr>
          <w:rFonts w:ascii="Open Sans" w:eastAsia="Times New Roman" w:hAnsi="Open Sans" w:cs="Open Sans"/>
          <w:b/>
          <w:bCs/>
          <w:color w:val="000000"/>
          <w:sz w:val="20"/>
          <w:szCs w:val="20"/>
          <w:u w:val="single"/>
        </w:rPr>
      </w:pPr>
      <w:r w:rsidRPr="00223839">
        <w:rPr>
          <w:rFonts w:ascii="Open Sans" w:eastAsia="Times New Roman" w:hAnsi="Open Sans" w:cs="Open Sans"/>
          <w:b/>
          <w:bCs/>
          <w:color w:val="000000"/>
          <w:sz w:val="20"/>
          <w:szCs w:val="20"/>
          <w:u w:val="single"/>
        </w:rPr>
        <w:t xml:space="preserve">BASIC PRINCIPLES </w:t>
      </w:r>
    </w:p>
    <w:p w14:paraId="3D11F4AE" w14:textId="77777777" w:rsidR="00223839" w:rsidRPr="00223839" w:rsidRDefault="00223839" w:rsidP="00223839">
      <w:pPr>
        <w:spacing w:after="0" w:line="240" w:lineRule="auto"/>
        <w:jc w:val="both"/>
        <w:rPr>
          <w:rFonts w:ascii="Open Sans" w:eastAsia="Times New Roman" w:hAnsi="Open Sans" w:cs="Open Sans"/>
          <w:color w:val="000000"/>
          <w:sz w:val="20"/>
          <w:szCs w:val="20"/>
        </w:rPr>
      </w:pPr>
    </w:p>
    <w:p w14:paraId="74E48189" w14:textId="77777777" w:rsidR="00223839" w:rsidRPr="00223839" w:rsidRDefault="00223839" w:rsidP="00223839">
      <w:pPr>
        <w:spacing w:after="0" w:line="240" w:lineRule="auto"/>
        <w:jc w:val="both"/>
        <w:rPr>
          <w:rFonts w:ascii="Open Sans" w:eastAsia="Times New Roman" w:hAnsi="Open Sans" w:cs="Open Sans"/>
          <w:color w:val="000000"/>
          <w:sz w:val="20"/>
          <w:szCs w:val="20"/>
        </w:rPr>
      </w:pPr>
      <w:r w:rsidRPr="00223839">
        <w:rPr>
          <w:rFonts w:ascii="Open Sans" w:eastAsia="Times New Roman" w:hAnsi="Open Sans" w:cs="Open Sans"/>
          <w:color w:val="000000"/>
          <w:sz w:val="20"/>
          <w:szCs w:val="20"/>
        </w:rPr>
        <w:t xml:space="preserve">The post holder is expected to be familiar with and work within the Basic Principles of Nugent.  He/she must be prepared to operate within a Catholic Agency, while ensuring that people of other denominations and religions have their spiritual needs met. </w:t>
      </w:r>
    </w:p>
    <w:p w14:paraId="7D4A6C29" w14:textId="77777777" w:rsidR="00223839" w:rsidRPr="00223839" w:rsidRDefault="00223839" w:rsidP="00223839">
      <w:pPr>
        <w:spacing w:after="0" w:line="240" w:lineRule="auto"/>
        <w:rPr>
          <w:rFonts w:ascii="Open Sans" w:eastAsia="Times New Roman" w:hAnsi="Open Sans" w:cs="Open Sans"/>
          <w:b/>
          <w:bCs/>
          <w:color w:val="000000"/>
          <w:sz w:val="20"/>
          <w:szCs w:val="20"/>
          <w:u w:val="single"/>
        </w:rPr>
      </w:pPr>
      <w:r w:rsidRPr="00223839">
        <w:rPr>
          <w:rFonts w:ascii="Open Sans" w:eastAsia="Times New Roman" w:hAnsi="Open Sans" w:cs="Open Sans"/>
          <w:b/>
          <w:bCs/>
          <w:color w:val="000000"/>
          <w:sz w:val="20"/>
          <w:szCs w:val="20"/>
          <w:u w:val="single"/>
        </w:rPr>
        <w:t xml:space="preserve">CONDITIONS OF SERVICE </w:t>
      </w:r>
      <w:r w:rsidRPr="00223839">
        <w:rPr>
          <w:rFonts w:ascii="Open Sans" w:eastAsia="Times New Roman" w:hAnsi="Open Sans" w:cs="Open Sans"/>
          <w:b/>
          <w:bCs/>
          <w:color w:val="000000"/>
          <w:sz w:val="20"/>
          <w:szCs w:val="20"/>
          <w:u w:val="single"/>
        </w:rPr>
        <w:br/>
      </w:r>
    </w:p>
    <w:p w14:paraId="2B2469CA" w14:textId="77777777" w:rsidR="00223839" w:rsidRPr="00223839" w:rsidRDefault="00223839" w:rsidP="00223839">
      <w:pPr>
        <w:overflowPunct w:val="0"/>
        <w:autoSpaceDE w:val="0"/>
        <w:autoSpaceDN w:val="0"/>
        <w:adjustRightInd w:val="0"/>
        <w:spacing w:after="0" w:line="240" w:lineRule="auto"/>
        <w:jc w:val="both"/>
        <w:textAlignment w:val="baseline"/>
        <w:rPr>
          <w:rFonts w:ascii="Open Sans" w:eastAsia="Times New Roman" w:hAnsi="Open Sans" w:cs="Open Sans"/>
          <w:color w:val="000000"/>
          <w:sz w:val="20"/>
          <w:szCs w:val="20"/>
        </w:rPr>
      </w:pPr>
      <w:r w:rsidRPr="00223839">
        <w:rPr>
          <w:rFonts w:ascii="Open Sans" w:eastAsia="Times New Roman" w:hAnsi="Open Sans" w:cs="Open Sans"/>
          <w:color w:val="000000"/>
          <w:sz w:val="20"/>
          <w:szCs w:val="20"/>
        </w:rPr>
        <w:t>The Conditions of Service are set out in the Nugent Handbook.</w:t>
      </w:r>
    </w:p>
    <w:p w14:paraId="2EFB3ED4" w14:textId="77777777" w:rsidR="00223839" w:rsidRPr="00223839" w:rsidRDefault="00223839" w:rsidP="00223839">
      <w:pPr>
        <w:spacing w:after="0" w:line="240" w:lineRule="auto"/>
        <w:jc w:val="both"/>
        <w:rPr>
          <w:rFonts w:ascii="Open Sans" w:eastAsia="Times New Roman" w:hAnsi="Open Sans" w:cs="Open Sans"/>
          <w:color w:val="000000"/>
          <w:sz w:val="20"/>
          <w:szCs w:val="20"/>
        </w:rPr>
      </w:pPr>
    </w:p>
    <w:p w14:paraId="77A619B0" w14:textId="77777777" w:rsidR="00223839" w:rsidRPr="00223839" w:rsidRDefault="00223839" w:rsidP="00223839">
      <w:pPr>
        <w:spacing w:after="0" w:line="240" w:lineRule="auto"/>
        <w:jc w:val="both"/>
        <w:rPr>
          <w:rFonts w:ascii="Open Sans" w:eastAsia="Times New Roman" w:hAnsi="Open Sans" w:cs="Open Sans"/>
          <w:color w:val="000000"/>
          <w:sz w:val="20"/>
          <w:szCs w:val="20"/>
        </w:rPr>
      </w:pPr>
    </w:p>
    <w:p w14:paraId="3A346A80" w14:textId="77777777" w:rsidR="004A553E" w:rsidRDefault="004A553E" w:rsidP="00223839">
      <w:pPr>
        <w:spacing w:after="0" w:line="240" w:lineRule="auto"/>
        <w:jc w:val="both"/>
        <w:rPr>
          <w:rFonts w:ascii="Arial" w:eastAsia="Times New Roman" w:hAnsi="Arial" w:cs="Arial"/>
          <w:color w:val="000000"/>
        </w:rPr>
      </w:pPr>
    </w:p>
    <w:p w14:paraId="07E68A31" w14:textId="77777777" w:rsidR="00C042CA" w:rsidRDefault="00C042CA" w:rsidP="00223839">
      <w:pPr>
        <w:spacing w:after="0" w:line="240" w:lineRule="auto"/>
        <w:jc w:val="both"/>
        <w:rPr>
          <w:rFonts w:ascii="Arial" w:eastAsia="Times New Roman" w:hAnsi="Arial" w:cs="Arial"/>
          <w:color w:val="000000"/>
        </w:rPr>
      </w:pPr>
    </w:p>
    <w:p w14:paraId="32503D8A" w14:textId="77777777" w:rsidR="00C042CA" w:rsidRDefault="00C042CA" w:rsidP="00223839">
      <w:pPr>
        <w:spacing w:after="0" w:line="240" w:lineRule="auto"/>
        <w:jc w:val="both"/>
        <w:rPr>
          <w:rFonts w:ascii="Arial" w:eastAsia="Times New Roman" w:hAnsi="Arial" w:cs="Arial"/>
          <w:color w:val="000000"/>
        </w:rPr>
      </w:pPr>
    </w:p>
    <w:p w14:paraId="4B559267" w14:textId="77777777" w:rsidR="00C042CA" w:rsidRDefault="00C042CA" w:rsidP="00223839">
      <w:pPr>
        <w:spacing w:after="0" w:line="240" w:lineRule="auto"/>
        <w:jc w:val="both"/>
        <w:rPr>
          <w:rFonts w:ascii="Arial" w:eastAsia="Times New Roman" w:hAnsi="Arial" w:cs="Arial"/>
          <w:color w:val="000000"/>
        </w:rPr>
      </w:pPr>
    </w:p>
    <w:p w14:paraId="2CDE46E5" w14:textId="77777777" w:rsidR="00C042CA" w:rsidRDefault="00C042CA" w:rsidP="00223839">
      <w:pPr>
        <w:spacing w:after="0" w:line="240" w:lineRule="auto"/>
        <w:jc w:val="both"/>
        <w:rPr>
          <w:rFonts w:ascii="Arial" w:eastAsia="Times New Roman" w:hAnsi="Arial" w:cs="Arial"/>
          <w:color w:val="000000"/>
        </w:rPr>
      </w:pPr>
    </w:p>
    <w:p w14:paraId="665291FC" w14:textId="77777777" w:rsidR="00223839" w:rsidRPr="00223839" w:rsidRDefault="00223839" w:rsidP="00223839">
      <w:pPr>
        <w:spacing w:after="0" w:line="240" w:lineRule="auto"/>
        <w:jc w:val="center"/>
        <w:rPr>
          <w:rFonts w:ascii="Open Sans" w:eastAsia="Times New Roman" w:hAnsi="Open Sans" w:cs="Open Sans"/>
          <w:b/>
          <w:color w:val="000000"/>
          <w:sz w:val="20"/>
          <w:szCs w:val="20"/>
          <w:u w:val="single"/>
        </w:rPr>
      </w:pPr>
      <w:r w:rsidRPr="00223839">
        <w:rPr>
          <w:rFonts w:ascii="Open Sans" w:eastAsia="Times New Roman" w:hAnsi="Open Sans" w:cs="Open Sans"/>
          <w:b/>
          <w:color w:val="000000"/>
          <w:sz w:val="20"/>
          <w:szCs w:val="20"/>
          <w:u w:val="single"/>
        </w:rPr>
        <w:lastRenderedPageBreak/>
        <w:t xml:space="preserve">Person Specification </w:t>
      </w:r>
      <w:r w:rsidR="00C042CA">
        <w:rPr>
          <w:rFonts w:ascii="Open Sans" w:eastAsia="Times New Roman" w:hAnsi="Open Sans" w:cs="Open Sans"/>
          <w:b/>
          <w:color w:val="000000"/>
          <w:sz w:val="20"/>
          <w:szCs w:val="20"/>
          <w:u w:val="single"/>
        </w:rPr>
        <w:t xml:space="preserve">for Deputy Head Teacher </w:t>
      </w:r>
    </w:p>
    <w:p w14:paraId="08B765BD" w14:textId="77777777" w:rsidR="00223839" w:rsidRPr="00223839" w:rsidRDefault="00223839" w:rsidP="00223839">
      <w:pPr>
        <w:spacing w:after="0" w:line="240" w:lineRule="auto"/>
        <w:jc w:val="both"/>
        <w:rPr>
          <w:rFonts w:ascii="Open Sans" w:eastAsia="Times New Roman" w:hAnsi="Open Sans" w:cs="Open Sans"/>
          <w:sz w:val="20"/>
          <w:szCs w:val="20"/>
        </w:rPr>
      </w:pPr>
    </w:p>
    <w:p w14:paraId="7EC6BA6E" w14:textId="77777777" w:rsidR="00223839" w:rsidRPr="00223839" w:rsidRDefault="00223839" w:rsidP="00223839">
      <w:pPr>
        <w:spacing w:after="0" w:line="240" w:lineRule="auto"/>
        <w:jc w:val="both"/>
        <w:rPr>
          <w:rFonts w:ascii="Open Sans" w:eastAsia="Times New Roman" w:hAnsi="Open Sans" w:cs="Open Sans"/>
          <w:b/>
          <w:sz w:val="20"/>
          <w:szCs w:val="20"/>
        </w:rPr>
      </w:pPr>
      <w:r w:rsidRPr="00223839">
        <w:rPr>
          <w:rFonts w:ascii="Open Sans" w:eastAsia="Times New Roman" w:hAnsi="Open Sans" w:cs="Open Sans"/>
          <w:sz w:val="20"/>
          <w:szCs w:val="20"/>
        </w:rPr>
        <w:t>All areas assessed through</w:t>
      </w:r>
      <w:r w:rsidRPr="00223839">
        <w:rPr>
          <w:rFonts w:ascii="Open Sans" w:eastAsia="Times New Roman" w:hAnsi="Open Sans" w:cs="Open Sans"/>
          <w:b/>
          <w:sz w:val="20"/>
          <w:szCs w:val="20"/>
        </w:rPr>
        <w:t xml:space="preserve"> application form, interview and references.</w:t>
      </w:r>
    </w:p>
    <w:p w14:paraId="28EB05B3" w14:textId="77777777" w:rsidR="00223839" w:rsidRPr="00223839" w:rsidRDefault="00223839" w:rsidP="00223839">
      <w:pPr>
        <w:spacing w:after="0" w:line="240" w:lineRule="auto"/>
        <w:jc w:val="both"/>
        <w:rPr>
          <w:rFonts w:ascii="Open Sans" w:eastAsia="Times New Roman" w:hAnsi="Open Sans" w:cs="Open Sans"/>
          <w:sz w:val="20"/>
          <w:szCs w:val="20"/>
        </w:rPr>
      </w:pPr>
    </w:p>
    <w:p w14:paraId="5B4661B1" w14:textId="77777777" w:rsidR="00223839" w:rsidRPr="00223839" w:rsidRDefault="00223839" w:rsidP="00223839">
      <w:pPr>
        <w:spacing w:after="0" w:line="240" w:lineRule="auto"/>
        <w:jc w:val="both"/>
        <w:rPr>
          <w:rFonts w:ascii="Open Sans" w:eastAsia="Times New Roman" w:hAnsi="Open Sans" w:cs="Open Sans"/>
          <w:b/>
          <w:sz w:val="20"/>
          <w:szCs w:val="20"/>
          <w:u w:val="single"/>
        </w:rPr>
      </w:pPr>
      <w:r w:rsidRPr="00223839">
        <w:rPr>
          <w:rFonts w:ascii="Open Sans" w:eastAsia="Times New Roman" w:hAnsi="Open Sans" w:cs="Open Sans"/>
          <w:b/>
          <w:sz w:val="20"/>
          <w:szCs w:val="20"/>
          <w:u w:val="single"/>
        </w:rPr>
        <w:t xml:space="preserve">Qualifications </w:t>
      </w:r>
    </w:p>
    <w:p w14:paraId="361EAFF3" w14:textId="77777777" w:rsidR="00223839" w:rsidRPr="00223839" w:rsidRDefault="00223839" w:rsidP="00223839">
      <w:pPr>
        <w:spacing w:after="0" w:line="240" w:lineRule="auto"/>
        <w:jc w:val="both"/>
        <w:rPr>
          <w:rFonts w:ascii="Open Sans" w:eastAsia="Times New Roman" w:hAnsi="Open Sans" w:cs="Open Sans"/>
          <w:b/>
          <w:sz w:val="20"/>
          <w:szCs w:val="20"/>
        </w:rPr>
      </w:pPr>
      <w:r w:rsidRPr="00223839">
        <w:rPr>
          <w:rFonts w:ascii="Open Sans" w:eastAsia="Times New Roman" w:hAnsi="Open Sans" w:cs="Open Sans"/>
          <w:b/>
          <w:sz w:val="20"/>
          <w:szCs w:val="20"/>
        </w:rPr>
        <w:t>Essential:</w:t>
      </w:r>
    </w:p>
    <w:p w14:paraId="5250BF4A" w14:textId="77777777" w:rsidR="00223839" w:rsidRPr="00223839" w:rsidRDefault="00223839" w:rsidP="00223839">
      <w:pPr>
        <w:numPr>
          <w:ilvl w:val="0"/>
          <w:numId w:val="3"/>
        </w:numPr>
        <w:spacing w:after="0" w:line="240" w:lineRule="auto"/>
        <w:jc w:val="both"/>
        <w:rPr>
          <w:rFonts w:ascii="Open Sans" w:eastAsia="Times New Roman" w:hAnsi="Open Sans" w:cs="Open Sans"/>
          <w:sz w:val="20"/>
          <w:szCs w:val="20"/>
        </w:rPr>
      </w:pPr>
      <w:r w:rsidRPr="00223839">
        <w:rPr>
          <w:rFonts w:ascii="Open Sans" w:eastAsia="Times New Roman" w:hAnsi="Open Sans" w:cs="Open Sans"/>
          <w:sz w:val="20"/>
          <w:szCs w:val="20"/>
        </w:rPr>
        <w:t xml:space="preserve">Educated to degree level and a qualified teacher </w:t>
      </w:r>
    </w:p>
    <w:p w14:paraId="7EC754B1" w14:textId="77777777" w:rsidR="00223839" w:rsidRPr="00223839" w:rsidRDefault="00223839" w:rsidP="00223839">
      <w:pPr>
        <w:spacing w:after="0" w:line="240" w:lineRule="auto"/>
        <w:jc w:val="both"/>
        <w:rPr>
          <w:rFonts w:ascii="Open Sans" w:eastAsia="Times New Roman" w:hAnsi="Open Sans" w:cs="Open Sans"/>
          <w:sz w:val="20"/>
          <w:szCs w:val="20"/>
        </w:rPr>
      </w:pPr>
    </w:p>
    <w:p w14:paraId="40091033" w14:textId="77777777" w:rsidR="00223839" w:rsidRPr="00223839" w:rsidRDefault="00223839" w:rsidP="00223839">
      <w:pPr>
        <w:spacing w:after="0" w:line="240" w:lineRule="auto"/>
        <w:jc w:val="both"/>
        <w:rPr>
          <w:rFonts w:ascii="Open Sans" w:eastAsia="Times New Roman" w:hAnsi="Open Sans" w:cs="Open Sans"/>
          <w:b/>
          <w:sz w:val="20"/>
          <w:szCs w:val="20"/>
        </w:rPr>
      </w:pPr>
      <w:r w:rsidRPr="00223839">
        <w:rPr>
          <w:rFonts w:ascii="Open Sans" w:eastAsia="Times New Roman" w:hAnsi="Open Sans" w:cs="Open Sans"/>
          <w:b/>
          <w:sz w:val="20"/>
          <w:szCs w:val="20"/>
        </w:rPr>
        <w:t>Desirable:</w:t>
      </w:r>
    </w:p>
    <w:p w14:paraId="36BF3EC8" w14:textId="77777777" w:rsidR="00223839" w:rsidRPr="00223839" w:rsidRDefault="00223839" w:rsidP="00223839">
      <w:pPr>
        <w:pStyle w:val="ListParagraph"/>
        <w:numPr>
          <w:ilvl w:val="0"/>
          <w:numId w:val="3"/>
        </w:numPr>
        <w:spacing w:after="0" w:line="240" w:lineRule="auto"/>
        <w:jc w:val="both"/>
        <w:rPr>
          <w:rFonts w:ascii="Open Sans" w:eastAsia="Times New Roman" w:hAnsi="Open Sans" w:cs="Open Sans"/>
          <w:sz w:val="20"/>
          <w:szCs w:val="20"/>
        </w:rPr>
      </w:pPr>
      <w:r w:rsidRPr="00223839">
        <w:rPr>
          <w:rFonts w:ascii="Open Sans" w:eastAsia="Times New Roman" w:hAnsi="Open Sans" w:cs="Open Sans"/>
          <w:sz w:val="20"/>
          <w:szCs w:val="20"/>
        </w:rPr>
        <w:t>Substantive post graduate study and/or qualification</w:t>
      </w:r>
    </w:p>
    <w:p w14:paraId="61D858B8" w14:textId="77777777" w:rsidR="00223839" w:rsidRPr="00223839" w:rsidRDefault="00223839" w:rsidP="00223839">
      <w:pPr>
        <w:spacing w:after="0" w:line="240" w:lineRule="auto"/>
        <w:jc w:val="both"/>
        <w:rPr>
          <w:rFonts w:ascii="Open Sans" w:eastAsia="Times New Roman" w:hAnsi="Open Sans" w:cs="Open Sans"/>
          <w:sz w:val="20"/>
          <w:szCs w:val="20"/>
        </w:rPr>
      </w:pPr>
    </w:p>
    <w:p w14:paraId="43D0716C" w14:textId="77777777" w:rsidR="00223839" w:rsidRPr="00223839" w:rsidRDefault="00223839" w:rsidP="00223839">
      <w:pPr>
        <w:spacing w:after="0" w:line="240" w:lineRule="auto"/>
        <w:jc w:val="both"/>
        <w:rPr>
          <w:rFonts w:ascii="Open Sans" w:eastAsia="Times New Roman" w:hAnsi="Open Sans" w:cs="Open Sans"/>
          <w:b/>
          <w:sz w:val="20"/>
          <w:szCs w:val="20"/>
          <w:u w:val="single"/>
        </w:rPr>
      </w:pPr>
      <w:r w:rsidRPr="00223839">
        <w:rPr>
          <w:rFonts w:ascii="Open Sans" w:eastAsia="Times New Roman" w:hAnsi="Open Sans" w:cs="Open Sans"/>
          <w:b/>
          <w:sz w:val="20"/>
          <w:szCs w:val="20"/>
          <w:u w:val="single"/>
        </w:rPr>
        <w:t>Experience and Knowledge</w:t>
      </w:r>
    </w:p>
    <w:p w14:paraId="2E9C0943" w14:textId="77777777" w:rsidR="00223839" w:rsidRPr="00223839" w:rsidRDefault="00223839" w:rsidP="00223839">
      <w:pPr>
        <w:spacing w:after="0" w:line="240" w:lineRule="auto"/>
        <w:jc w:val="both"/>
        <w:rPr>
          <w:rFonts w:ascii="Open Sans" w:eastAsia="Times New Roman" w:hAnsi="Open Sans" w:cs="Open Sans"/>
          <w:b/>
          <w:sz w:val="20"/>
          <w:szCs w:val="20"/>
        </w:rPr>
      </w:pPr>
      <w:r w:rsidRPr="00223839">
        <w:rPr>
          <w:rFonts w:ascii="Open Sans" w:eastAsia="Times New Roman" w:hAnsi="Open Sans" w:cs="Open Sans"/>
          <w:b/>
          <w:sz w:val="20"/>
          <w:szCs w:val="20"/>
        </w:rPr>
        <w:t>Essential</w:t>
      </w:r>
    </w:p>
    <w:p w14:paraId="331C1EB1" w14:textId="77777777" w:rsidR="00223839" w:rsidRPr="00223839" w:rsidRDefault="00223839" w:rsidP="00223839">
      <w:pPr>
        <w:numPr>
          <w:ilvl w:val="0"/>
          <w:numId w:val="5"/>
        </w:numPr>
        <w:spacing w:after="0" w:line="240" w:lineRule="auto"/>
        <w:jc w:val="both"/>
        <w:rPr>
          <w:rFonts w:ascii="Open Sans" w:eastAsia="Times New Roman" w:hAnsi="Open Sans" w:cs="Open Sans"/>
          <w:sz w:val="20"/>
          <w:szCs w:val="20"/>
        </w:rPr>
      </w:pPr>
      <w:r w:rsidRPr="00223839">
        <w:rPr>
          <w:rFonts w:ascii="Open Sans" w:eastAsia="Times New Roman" w:hAnsi="Open Sans" w:cs="Open Sans"/>
          <w:sz w:val="20"/>
          <w:szCs w:val="20"/>
        </w:rPr>
        <w:t xml:space="preserve">Minimum of three </w:t>
      </w:r>
      <w:r w:rsidR="004A553E" w:rsidRPr="00223839">
        <w:rPr>
          <w:rFonts w:ascii="Open Sans" w:eastAsia="Times New Roman" w:hAnsi="Open Sans" w:cs="Open Sans"/>
          <w:sz w:val="20"/>
          <w:szCs w:val="20"/>
        </w:rPr>
        <w:t>years’</w:t>
      </w:r>
      <w:r w:rsidRPr="00223839">
        <w:rPr>
          <w:rFonts w:ascii="Open Sans" w:eastAsia="Times New Roman" w:hAnsi="Open Sans" w:cs="Open Sans"/>
          <w:sz w:val="20"/>
          <w:szCs w:val="20"/>
        </w:rPr>
        <w:t xml:space="preserve"> successful leadership in a sole capacity in a specialist environment for learners who present challenging behaviours </w:t>
      </w:r>
    </w:p>
    <w:p w14:paraId="58D22D7D" w14:textId="77777777" w:rsidR="00223839" w:rsidRPr="00223839" w:rsidRDefault="00223839" w:rsidP="00223839">
      <w:pPr>
        <w:numPr>
          <w:ilvl w:val="0"/>
          <w:numId w:val="5"/>
        </w:numPr>
        <w:spacing w:after="0" w:line="240" w:lineRule="auto"/>
        <w:jc w:val="both"/>
        <w:rPr>
          <w:rFonts w:ascii="Open Sans" w:eastAsia="Times New Roman" w:hAnsi="Open Sans" w:cs="Open Sans"/>
          <w:sz w:val="20"/>
          <w:szCs w:val="20"/>
        </w:rPr>
      </w:pPr>
      <w:r w:rsidRPr="00223839">
        <w:rPr>
          <w:rFonts w:ascii="Open Sans" w:eastAsia="Times New Roman" w:hAnsi="Open Sans" w:cs="Open Sans"/>
          <w:sz w:val="20"/>
          <w:szCs w:val="20"/>
        </w:rPr>
        <w:t xml:space="preserve">Minimum of three </w:t>
      </w:r>
      <w:r w:rsidR="004A553E" w:rsidRPr="00223839">
        <w:rPr>
          <w:rFonts w:ascii="Open Sans" w:eastAsia="Times New Roman" w:hAnsi="Open Sans" w:cs="Open Sans"/>
          <w:sz w:val="20"/>
          <w:szCs w:val="20"/>
        </w:rPr>
        <w:t>years’</w:t>
      </w:r>
      <w:r w:rsidRPr="00223839">
        <w:rPr>
          <w:rFonts w:ascii="Open Sans" w:eastAsia="Times New Roman" w:hAnsi="Open Sans" w:cs="Open Sans"/>
          <w:sz w:val="20"/>
          <w:szCs w:val="20"/>
        </w:rPr>
        <w:t xml:space="preserve"> leadership of staff teams delivering academic or welfare provision</w:t>
      </w:r>
    </w:p>
    <w:p w14:paraId="1227EF4D" w14:textId="77777777" w:rsidR="00223839" w:rsidRPr="00223839" w:rsidRDefault="00223839" w:rsidP="00223839">
      <w:pPr>
        <w:numPr>
          <w:ilvl w:val="0"/>
          <w:numId w:val="5"/>
        </w:numPr>
        <w:spacing w:after="0" w:line="240" w:lineRule="auto"/>
        <w:jc w:val="both"/>
        <w:rPr>
          <w:rFonts w:ascii="Open Sans" w:eastAsia="Times New Roman" w:hAnsi="Open Sans" w:cs="Open Sans"/>
          <w:sz w:val="20"/>
          <w:szCs w:val="20"/>
        </w:rPr>
      </w:pPr>
      <w:r w:rsidRPr="00223839">
        <w:rPr>
          <w:rFonts w:ascii="Open Sans" w:eastAsia="Times New Roman" w:hAnsi="Open Sans" w:cs="Open Sans"/>
          <w:sz w:val="20"/>
          <w:szCs w:val="20"/>
        </w:rPr>
        <w:t>Substantive experience of self-evaluation and action planning procedures.</w:t>
      </w:r>
    </w:p>
    <w:p w14:paraId="21141D1D" w14:textId="77777777" w:rsidR="00223839" w:rsidRPr="00223839" w:rsidRDefault="00223839" w:rsidP="00223839">
      <w:pPr>
        <w:numPr>
          <w:ilvl w:val="0"/>
          <w:numId w:val="5"/>
        </w:numPr>
        <w:spacing w:after="0" w:line="240" w:lineRule="auto"/>
        <w:jc w:val="both"/>
        <w:rPr>
          <w:rFonts w:ascii="Open Sans" w:eastAsia="Times New Roman" w:hAnsi="Open Sans" w:cs="Open Sans"/>
          <w:sz w:val="20"/>
          <w:szCs w:val="20"/>
        </w:rPr>
      </w:pPr>
      <w:r w:rsidRPr="00223839">
        <w:rPr>
          <w:rFonts w:ascii="Open Sans" w:eastAsia="Times New Roman" w:hAnsi="Open Sans" w:cs="Open Sans"/>
          <w:sz w:val="20"/>
          <w:szCs w:val="20"/>
        </w:rPr>
        <w:t>Experience of leading Ofsted inspections in a learning environment resulting in at least ‘good’ outcomes.</w:t>
      </w:r>
    </w:p>
    <w:p w14:paraId="1BADA798" w14:textId="77777777" w:rsidR="00223839" w:rsidRPr="00223839" w:rsidRDefault="00223839" w:rsidP="00223839">
      <w:pPr>
        <w:numPr>
          <w:ilvl w:val="0"/>
          <w:numId w:val="5"/>
        </w:numPr>
        <w:spacing w:after="0" w:line="240" w:lineRule="auto"/>
        <w:jc w:val="both"/>
        <w:rPr>
          <w:rFonts w:ascii="Open Sans" w:eastAsia="Times New Roman" w:hAnsi="Open Sans" w:cs="Open Sans"/>
          <w:sz w:val="20"/>
          <w:szCs w:val="20"/>
        </w:rPr>
      </w:pPr>
      <w:r w:rsidRPr="00223839">
        <w:rPr>
          <w:rFonts w:ascii="Open Sans" w:eastAsia="Times New Roman" w:hAnsi="Open Sans" w:cs="Open Sans"/>
          <w:sz w:val="20"/>
          <w:szCs w:val="20"/>
        </w:rPr>
        <w:t>A minimum of three years’ experience in managing staff, including all aspects of Human Resource related issues.</w:t>
      </w:r>
    </w:p>
    <w:p w14:paraId="700345B0" w14:textId="77777777" w:rsidR="00223839" w:rsidRPr="00223839" w:rsidRDefault="00223839" w:rsidP="00223839">
      <w:pPr>
        <w:numPr>
          <w:ilvl w:val="0"/>
          <w:numId w:val="5"/>
        </w:numPr>
        <w:spacing w:after="0" w:line="240" w:lineRule="auto"/>
        <w:jc w:val="both"/>
        <w:rPr>
          <w:rFonts w:ascii="Open Sans" w:eastAsia="Times New Roman" w:hAnsi="Open Sans" w:cs="Open Sans"/>
          <w:sz w:val="20"/>
          <w:szCs w:val="20"/>
        </w:rPr>
      </w:pPr>
      <w:r w:rsidRPr="00223839">
        <w:rPr>
          <w:rFonts w:ascii="Open Sans" w:eastAsia="Times New Roman" w:hAnsi="Open Sans" w:cs="Open Sans"/>
          <w:sz w:val="20"/>
          <w:szCs w:val="20"/>
        </w:rPr>
        <w:t xml:space="preserve">Experience of safeguarding </w:t>
      </w:r>
      <w:r w:rsidR="004A553E" w:rsidRPr="00223839">
        <w:rPr>
          <w:rFonts w:ascii="Open Sans" w:eastAsia="Times New Roman" w:hAnsi="Open Sans" w:cs="Open Sans"/>
          <w:sz w:val="20"/>
          <w:szCs w:val="20"/>
        </w:rPr>
        <w:t>learners in</w:t>
      </w:r>
      <w:r w:rsidRPr="00223839">
        <w:rPr>
          <w:rFonts w:ascii="Open Sans" w:eastAsia="Times New Roman" w:hAnsi="Open Sans" w:cs="Open Sans"/>
          <w:sz w:val="20"/>
          <w:szCs w:val="20"/>
        </w:rPr>
        <w:t xml:space="preserve"> a learning environment </w:t>
      </w:r>
    </w:p>
    <w:p w14:paraId="4895581D" w14:textId="77777777" w:rsidR="00223839" w:rsidRPr="00223839" w:rsidRDefault="00223839" w:rsidP="00223839">
      <w:pPr>
        <w:numPr>
          <w:ilvl w:val="0"/>
          <w:numId w:val="5"/>
        </w:numPr>
        <w:spacing w:after="0" w:line="240" w:lineRule="auto"/>
        <w:jc w:val="both"/>
        <w:rPr>
          <w:rFonts w:ascii="Open Sans" w:eastAsia="Times New Roman" w:hAnsi="Open Sans" w:cs="Open Sans"/>
          <w:sz w:val="20"/>
          <w:szCs w:val="20"/>
        </w:rPr>
      </w:pPr>
      <w:r w:rsidRPr="00223839">
        <w:rPr>
          <w:rFonts w:ascii="Open Sans" w:eastAsia="Times New Roman" w:hAnsi="Open Sans" w:cs="Open Sans"/>
          <w:sz w:val="20"/>
          <w:szCs w:val="20"/>
        </w:rPr>
        <w:t>Experience of working within a multi-agency framework and holistic therapeutic case management and review.</w:t>
      </w:r>
    </w:p>
    <w:p w14:paraId="24622F06" w14:textId="77777777" w:rsidR="00223839" w:rsidRPr="00223839" w:rsidRDefault="00223839" w:rsidP="00223839">
      <w:pPr>
        <w:numPr>
          <w:ilvl w:val="0"/>
          <w:numId w:val="5"/>
        </w:numPr>
        <w:spacing w:after="0" w:line="240" w:lineRule="auto"/>
        <w:jc w:val="both"/>
        <w:rPr>
          <w:rFonts w:ascii="Open Sans" w:eastAsia="Times New Roman" w:hAnsi="Open Sans" w:cs="Open Sans"/>
          <w:sz w:val="20"/>
          <w:szCs w:val="20"/>
        </w:rPr>
      </w:pPr>
      <w:r w:rsidRPr="00223839">
        <w:rPr>
          <w:rFonts w:ascii="Open Sans" w:eastAsia="Times New Roman" w:hAnsi="Open Sans" w:cs="Open Sans"/>
          <w:sz w:val="20"/>
          <w:szCs w:val="20"/>
        </w:rPr>
        <w:t xml:space="preserve">Experience of managing statutory reviews and PEPs </w:t>
      </w:r>
    </w:p>
    <w:p w14:paraId="65B2AE87" w14:textId="77777777" w:rsidR="00223839" w:rsidRPr="00223839" w:rsidRDefault="00223839" w:rsidP="00223839">
      <w:pPr>
        <w:numPr>
          <w:ilvl w:val="0"/>
          <w:numId w:val="5"/>
        </w:numPr>
        <w:spacing w:after="0" w:line="240" w:lineRule="auto"/>
        <w:jc w:val="both"/>
        <w:rPr>
          <w:rFonts w:ascii="Open Sans" w:eastAsia="Times New Roman" w:hAnsi="Open Sans" w:cs="Open Sans"/>
          <w:sz w:val="20"/>
          <w:szCs w:val="20"/>
        </w:rPr>
      </w:pPr>
      <w:r w:rsidRPr="00223839">
        <w:rPr>
          <w:rFonts w:ascii="Open Sans" w:eastAsia="Times New Roman" w:hAnsi="Open Sans" w:cs="Open Sans"/>
          <w:sz w:val="20"/>
          <w:szCs w:val="20"/>
        </w:rPr>
        <w:t>Experience of developing curriculum models and timetabling</w:t>
      </w:r>
    </w:p>
    <w:p w14:paraId="12DE5779" w14:textId="77777777" w:rsidR="00223839" w:rsidRPr="00223839" w:rsidRDefault="00223839" w:rsidP="00223839">
      <w:pPr>
        <w:numPr>
          <w:ilvl w:val="0"/>
          <w:numId w:val="5"/>
        </w:numPr>
        <w:spacing w:after="0" w:line="240" w:lineRule="auto"/>
        <w:jc w:val="both"/>
        <w:rPr>
          <w:rFonts w:ascii="Open Sans" w:eastAsia="Times New Roman" w:hAnsi="Open Sans" w:cs="Open Sans"/>
          <w:sz w:val="20"/>
          <w:szCs w:val="20"/>
        </w:rPr>
      </w:pPr>
      <w:r w:rsidRPr="00223839">
        <w:rPr>
          <w:rFonts w:ascii="Open Sans" w:eastAsia="Times New Roman" w:hAnsi="Open Sans" w:cs="Open Sans"/>
          <w:sz w:val="20"/>
          <w:szCs w:val="20"/>
        </w:rPr>
        <w:t xml:space="preserve">Experience in leading </w:t>
      </w:r>
      <w:r w:rsidR="004A553E" w:rsidRPr="00223839">
        <w:rPr>
          <w:rFonts w:ascii="Open Sans" w:eastAsia="Times New Roman" w:hAnsi="Open Sans" w:cs="Open Sans"/>
          <w:sz w:val="20"/>
          <w:szCs w:val="20"/>
        </w:rPr>
        <w:t>IAG provision</w:t>
      </w:r>
    </w:p>
    <w:p w14:paraId="76CE7C0B" w14:textId="77777777" w:rsidR="00223839" w:rsidRPr="00223839" w:rsidRDefault="00223839" w:rsidP="00223839">
      <w:pPr>
        <w:spacing w:after="0" w:line="240" w:lineRule="auto"/>
        <w:ind w:left="1080"/>
        <w:jc w:val="both"/>
        <w:rPr>
          <w:rFonts w:ascii="Open Sans" w:eastAsia="Times New Roman" w:hAnsi="Open Sans" w:cs="Open Sans"/>
          <w:sz w:val="20"/>
          <w:szCs w:val="20"/>
        </w:rPr>
      </w:pPr>
    </w:p>
    <w:p w14:paraId="6A79AFF3" w14:textId="77777777" w:rsidR="00223839" w:rsidRPr="00223839" w:rsidRDefault="00223839" w:rsidP="00223839">
      <w:pPr>
        <w:spacing w:after="0" w:line="240" w:lineRule="auto"/>
        <w:jc w:val="both"/>
        <w:rPr>
          <w:rFonts w:ascii="Open Sans" w:eastAsia="Times New Roman" w:hAnsi="Open Sans" w:cs="Open Sans"/>
          <w:b/>
          <w:sz w:val="20"/>
          <w:szCs w:val="20"/>
        </w:rPr>
      </w:pPr>
      <w:r w:rsidRPr="00223839">
        <w:rPr>
          <w:rFonts w:ascii="Open Sans" w:eastAsia="Times New Roman" w:hAnsi="Open Sans" w:cs="Open Sans"/>
          <w:b/>
          <w:sz w:val="20"/>
          <w:szCs w:val="20"/>
        </w:rPr>
        <w:t>Desirable</w:t>
      </w:r>
    </w:p>
    <w:p w14:paraId="595FE427" w14:textId="77777777" w:rsidR="00223839" w:rsidRPr="00223839" w:rsidRDefault="00223839" w:rsidP="00223839">
      <w:pPr>
        <w:pStyle w:val="ListParagraph"/>
        <w:numPr>
          <w:ilvl w:val="0"/>
          <w:numId w:val="8"/>
        </w:numPr>
        <w:spacing w:after="0" w:line="240" w:lineRule="auto"/>
        <w:jc w:val="both"/>
        <w:rPr>
          <w:rFonts w:ascii="Open Sans" w:eastAsia="Times New Roman" w:hAnsi="Open Sans" w:cs="Open Sans"/>
          <w:sz w:val="20"/>
          <w:szCs w:val="20"/>
        </w:rPr>
      </w:pPr>
      <w:r w:rsidRPr="00223839">
        <w:rPr>
          <w:rFonts w:ascii="Open Sans" w:eastAsia="Times New Roman" w:hAnsi="Open Sans" w:cs="Open Sans"/>
          <w:sz w:val="20"/>
          <w:szCs w:val="20"/>
        </w:rPr>
        <w:t>Experience in developing alternative forms of curriculum and learning experiences</w:t>
      </w:r>
    </w:p>
    <w:p w14:paraId="4EC09511" w14:textId="77777777" w:rsidR="00223839" w:rsidRPr="00223839" w:rsidRDefault="00223839" w:rsidP="00223839">
      <w:pPr>
        <w:spacing w:after="0" w:line="240" w:lineRule="auto"/>
        <w:ind w:left="720"/>
        <w:jc w:val="both"/>
        <w:rPr>
          <w:rFonts w:ascii="Open Sans" w:eastAsia="Times New Roman" w:hAnsi="Open Sans" w:cs="Open Sans"/>
          <w:sz w:val="20"/>
          <w:szCs w:val="20"/>
        </w:rPr>
      </w:pPr>
    </w:p>
    <w:p w14:paraId="4D239267" w14:textId="77777777" w:rsidR="00223839" w:rsidRPr="00223839" w:rsidRDefault="00223839" w:rsidP="00223839">
      <w:pPr>
        <w:spacing w:after="0" w:line="240" w:lineRule="auto"/>
        <w:jc w:val="both"/>
        <w:rPr>
          <w:rFonts w:ascii="Open Sans" w:eastAsia="Times New Roman" w:hAnsi="Open Sans" w:cs="Open Sans"/>
          <w:b/>
          <w:sz w:val="20"/>
          <w:szCs w:val="20"/>
          <w:u w:val="single"/>
        </w:rPr>
      </w:pPr>
      <w:r w:rsidRPr="00223839">
        <w:rPr>
          <w:rFonts w:ascii="Open Sans" w:eastAsia="Times New Roman" w:hAnsi="Open Sans" w:cs="Open Sans"/>
          <w:b/>
          <w:sz w:val="20"/>
          <w:szCs w:val="20"/>
          <w:u w:val="single"/>
        </w:rPr>
        <w:t>Skills</w:t>
      </w:r>
    </w:p>
    <w:p w14:paraId="68B46277" w14:textId="77777777" w:rsidR="00223839" w:rsidRPr="00223839" w:rsidRDefault="00223839" w:rsidP="00223839">
      <w:pPr>
        <w:spacing w:after="0" w:line="240" w:lineRule="auto"/>
        <w:ind w:firstLine="360"/>
        <w:jc w:val="both"/>
        <w:rPr>
          <w:rFonts w:ascii="Open Sans" w:eastAsia="Times New Roman" w:hAnsi="Open Sans" w:cs="Open Sans"/>
          <w:b/>
          <w:sz w:val="20"/>
          <w:szCs w:val="20"/>
        </w:rPr>
      </w:pPr>
      <w:r w:rsidRPr="00223839">
        <w:rPr>
          <w:rFonts w:ascii="Open Sans" w:eastAsia="Times New Roman" w:hAnsi="Open Sans" w:cs="Open Sans"/>
          <w:b/>
          <w:sz w:val="20"/>
          <w:szCs w:val="20"/>
        </w:rPr>
        <w:t>Essential</w:t>
      </w:r>
    </w:p>
    <w:p w14:paraId="6B326265" w14:textId="77777777" w:rsidR="00223839" w:rsidRPr="00223839" w:rsidRDefault="00223839" w:rsidP="00223839">
      <w:pPr>
        <w:numPr>
          <w:ilvl w:val="0"/>
          <w:numId w:val="6"/>
        </w:numPr>
        <w:spacing w:after="0" w:line="240" w:lineRule="auto"/>
        <w:jc w:val="both"/>
        <w:rPr>
          <w:rFonts w:ascii="Open Sans" w:eastAsia="Times New Roman" w:hAnsi="Open Sans" w:cs="Open Sans"/>
          <w:sz w:val="20"/>
          <w:szCs w:val="20"/>
        </w:rPr>
      </w:pPr>
      <w:r w:rsidRPr="00223839">
        <w:rPr>
          <w:rFonts w:ascii="Open Sans" w:eastAsia="Times New Roman" w:hAnsi="Open Sans" w:cs="Open Sans"/>
          <w:sz w:val="20"/>
          <w:szCs w:val="20"/>
        </w:rPr>
        <w:t xml:space="preserve">Excellent interpersonal skills </w:t>
      </w:r>
    </w:p>
    <w:p w14:paraId="06F59D81" w14:textId="77777777" w:rsidR="00223839" w:rsidRPr="00223839" w:rsidRDefault="00223839" w:rsidP="00223839">
      <w:pPr>
        <w:numPr>
          <w:ilvl w:val="0"/>
          <w:numId w:val="6"/>
        </w:numPr>
        <w:spacing w:after="0" w:line="240" w:lineRule="auto"/>
        <w:jc w:val="both"/>
        <w:rPr>
          <w:rFonts w:ascii="Open Sans" w:eastAsia="Times New Roman" w:hAnsi="Open Sans" w:cs="Open Sans"/>
          <w:sz w:val="20"/>
          <w:szCs w:val="20"/>
        </w:rPr>
      </w:pPr>
      <w:r w:rsidRPr="00223839">
        <w:rPr>
          <w:rFonts w:ascii="Open Sans" w:eastAsia="Times New Roman" w:hAnsi="Open Sans" w:cs="Open Sans"/>
          <w:sz w:val="20"/>
          <w:szCs w:val="20"/>
        </w:rPr>
        <w:t>An ability to manage a large and varied workload</w:t>
      </w:r>
    </w:p>
    <w:p w14:paraId="17A8050E" w14:textId="77777777" w:rsidR="00223839" w:rsidRPr="00223839" w:rsidRDefault="00223839" w:rsidP="00223839">
      <w:pPr>
        <w:numPr>
          <w:ilvl w:val="0"/>
          <w:numId w:val="6"/>
        </w:numPr>
        <w:spacing w:after="0" w:line="240" w:lineRule="auto"/>
        <w:jc w:val="both"/>
        <w:rPr>
          <w:rFonts w:ascii="Open Sans" w:eastAsia="Times New Roman" w:hAnsi="Open Sans" w:cs="Open Sans"/>
          <w:sz w:val="20"/>
          <w:szCs w:val="20"/>
        </w:rPr>
      </w:pPr>
      <w:r w:rsidRPr="00223839">
        <w:rPr>
          <w:rFonts w:ascii="Open Sans" w:eastAsia="Times New Roman" w:hAnsi="Open Sans" w:cs="Open Sans"/>
          <w:sz w:val="20"/>
          <w:szCs w:val="20"/>
        </w:rPr>
        <w:t>An ability to motivate and inspire teams in a drive for improvement</w:t>
      </w:r>
    </w:p>
    <w:p w14:paraId="23D69D7D" w14:textId="77777777" w:rsidR="00223839" w:rsidRPr="00223839" w:rsidRDefault="00223839" w:rsidP="00223839">
      <w:pPr>
        <w:numPr>
          <w:ilvl w:val="0"/>
          <w:numId w:val="6"/>
        </w:numPr>
        <w:spacing w:after="0" w:line="240" w:lineRule="auto"/>
        <w:jc w:val="both"/>
        <w:rPr>
          <w:rFonts w:ascii="Open Sans" w:eastAsia="Times New Roman" w:hAnsi="Open Sans" w:cs="Open Sans"/>
          <w:sz w:val="20"/>
          <w:szCs w:val="20"/>
        </w:rPr>
      </w:pPr>
      <w:r w:rsidRPr="00223839">
        <w:rPr>
          <w:rFonts w:ascii="Open Sans" w:eastAsia="Times New Roman" w:hAnsi="Open Sans" w:cs="Open Sans"/>
          <w:sz w:val="20"/>
          <w:szCs w:val="20"/>
        </w:rPr>
        <w:t xml:space="preserve">An ability to use ICT based monitoring systems and produce reports that are both quantitative and qualitative to affect school improvement </w:t>
      </w:r>
    </w:p>
    <w:p w14:paraId="7B648F1C" w14:textId="77777777" w:rsidR="00223839" w:rsidRPr="00223839" w:rsidRDefault="00223839" w:rsidP="00223839">
      <w:pPr>
        <w:numPr>
          <w:ilvl w:val="0"/>
          <w:numId w:val="6"/>
        </w:numPr>
        <w:spacing w:after="0" w:line="240" w:lineRule="auto"/>
        <w:jc w:val="both"/>
        <w:rPr>
          <w:rFonts w:ascii="Open Sans" w:eastAsia="Times New Roman" w:hAnsi="Open Sans" w:cs="Open Sans"/>
          <w:sz w:val="20"/>
          <w:szCs w:val="20"/>
        </w:rPr>
      </w:pPr>
      <w:r w:rsidRPr="00223839">
        <w:rPr>
          <w:rFonts w:ascii="Open Sans" w:eastAsia="Times New Roman" w:hAnsi="Open Sans" w:cs="Open Sans"/>
          <w:sz w:val="20"/>
          <w:szCs w:val="20"/>
        </w:rPr>
        <w:t xml:space="preserve">Excellent communication skills, oral and written </w:t>
      </w:r>
    </w:p>
    <w:p w14:paraId="5BD3290B" w14:textId="77777777" w:rsidR="00223839" w:rsidRPr="00223839" w:rsidRDefault="00223839" w:rsidP="00223839">
      <w:pPr>
        <w:numPr>
          <w:ilvl w:val="0"/>
          <w:numId w:val="6"/>
        </w:numPr>
        <w:spacing w:after="0" w:line="240" w:lineRule="auto"/>
        <w:jc w:val="both"/>
        <w:rPr>
          <w:rFonts w:ascii="Open Sans" w:eastAsia="Times New Roman" w:hAnsi="Open Sans" w:cs="Open Sans"/>
          <w:sz w:val="20"/>
          <w:szCs w:val="20"/>
        </w:rPr>
      </w:pPr>
      <w:r w:rsidRPr="00223839">
        <w:rPr>
          <w:rFonts w:ascii="Open Sans" w:eastAsia="Times New Roman" w:hAnsi="Open Sans" w:cs="Open Sans"/>
          <w:sz w:val="20"/>
          <w:szCs w:val="20"/>
        </w:rPr>
        <w:t>An ability to lead and inspire teams</w:t>
      </w:r>
    </w:p>
    <w:p w14:paraId="4EDA7F36" w14:textId="77777777" w:rsidR="00223839" w:rsidRPr="00223839" w:rsidRDefault="00223839" w:rsidP="00223839">
      <w:pPr>
        <w:spacing w:after="0" w:line="240" w:lineRule="auto"/>
        <w:ind w:left="720"/>
        <w:jc w:val="both"/>
        <w:rPr>
          <w:rFonts w:ascii="Open Sans" w:eastAsia="Times New Roman" w:hAnsi="Open Sans" w:cs="Open Sans"/>
          <w:sz w:val="20"/>
          <w:szCs w:val="20"/>
        </w:rPr>
      </w:pPr>
      <w:r w:rsidRPr="00223839">
        <w:rPr>
          <w:rFonts w:ascii="Open Sans" w:eastAsia="Times New Roman" w:hAnsi="Open Sans" w:cs="Open Sans"/>
          <w:sz w:val="20"/>
          <w:szCs w:val="20"/>
        </w:rPr>
        <w:t xml:space="preserve"> </w:t>
      </w:r>
    </w:p>
    <w:p w14:paraId="2F4F09E5" w14:textId="77777777" w:rsidR="00223839" w:rsidRPr="00223839" w:rsidRDefault="00223839" w:rsidP="00223839">
      <w:pPr>
        <w:spacing w:after="0" w:line="240" w:lineRule="auto"/>
        <w:jc w:val="both"/>
        <w:rPr>
          <w:rFonts w:ascii="Open Sans" w:eastAsia="Times New Roman" w:hAnsi="Open Sans" w:cs="Open Sans"/>
          <w:b/>
          <w:sz w:val="20"/>
          <w:szCs w:val="20"/>
          <w:u w:val="single"/>
        </w:rPr>
      </w:pPr>
      <w:r w:rsidRPr="00223839">
        <w:rPr>
          <w:rFonts w:ascii="Open Sans" w:eastAsia="Times New Roman" w:hAnsi="Open Sans" w:cs="Open Sans"/>
          <w:b/>
          <w:sz w:val="20"/>
          <w:szCs w:val="20"/>
          <w:u w:val="single"/>
        </w:rPr>
        <w:t>Personal Qualities</w:t>
      </w:r>
    </w:p>
    <w:p w14:paraId="063B506A" w14:textId="77777777" w:rsidR="00223839" w:rsidRPr="00223839" w:rsidRDefault="00223839" w:rsidP="00223839">
      <w:pPr>
        <w:numPr>
          <w:ilvl w:val="0"/>
          <w:numId w:val="7"/>
        </w:numPr>
        <w:spacing w:after="0" w:line="240" w:lineRule="auto"/>
        <w:jc w:val="both"/>
        <w:rPr>
          <w:rFonts w:ascii="Open Sans" w:eastAsia="Times New Roman" w:hAnsi="Open Sans" w:cs="Open Sans"/>
          <w:sz w:val="20"/>
          <w:szCs w:val="20"/>
        </w:rPr>
      </w:pPr>
      <w:r w:rsidRPr="00223839">
        <w:rPr>
          <w:rFonts w:ascii="Open Sans" w:eastAsia="Times New Roman" w:hAnsi="Open Sans" w:cs="Open Sans"/>
          <w:sz w:val="20"/>
          <w:szCs w:val="20"/>
        </w:rPr>
        <w:t xml:space="preserve">Emotional resilience </w:t>
      </w:r>
    </w:p>
    <w:p w14:paraId="2C88AB28" w14:textId="77777777" w:rsidR="00223839" w:rsidRPr="00223839" w:rsidRDefault="00223839" w:rsidP="00223839">
      <w:pPr>
        <w:numPr>
          <w:ilvl w:val="0"/>
          <w:numId w:val="7"/>
        </w:numPr>
        <w:spacing w:after="0" w:line="240" w:lineRule="auto"/>
        <w:jc w:val="both"/>
        <w:rPr>
          <w:rFonts w:ascii="Open Sans" w:eastAsia="Times New Roman" w:hAnsi="Open Sans" w:cs="Open Sans"/>
          <w:sz w:val="20"/>
          <w:szCs w:val="20"/>
        </w:rPr>
      </w:pPr>
      <w:r w:rsidRPr="00223839">
        <w:rPr>
          <w:rFonts w:ascii="Open Sans" w:eastAsia="Times New Roman" w:hAnsi="Open Sans" w:cs="Open Sans"/>
          <w:sz w:val="20"/>
          <w:szCs w:val="20"/>
        </w:rPr>
        <w:t>Stamina</w:t>
      </w:r>
    </w:p>
    <w:p w14:paraId="121ADD4C" w14:textId="77777777" w:rsidR="00223839" w:rsidRPr="00223839" w:rsidRDefault="00223839" w:rsidP="00223839">
      <w:pPr>
        <w:numPr>
          <w:ilvl w:val="0"/>
          <w:numId w:val="7"/>
        </w:numPr>
        <w:spacing w:after="0" w:line="240" w:lineRule="auto"/>
        <w:jc w:val="both"/>
        <w:rPr>
          <w:rFonts w:ascii="Open Sans" w:eastAsia="Times New Roman" w:hAnsi="Open Sans" w:cs="Open Sans"/>
          <w:sz w:val="20"/>
          <w:szCs w:val="20"/>
        </w:rPr>
      </w:pPr>
      <w:r w:rsidRPr="00223839">
        <w:rPr>
          <w:rFonts w:ascii="Open Sans" w:eastAsia="Times New Roman" w:hAnsi="Open Sans" w:cs="Open Sans"/>
          <w:sz w:val="20"/>
          <w:szCs w:val="20"/>
        </w:rPr>
        <w:t xml:space="preserve">Excellent interpersonal skills </w:t>
      </w:r>
    </w:p>
    <w:p w14:paraId="2BA87631" w14:textId="77777777" w:rsidR="00223839" w:rsidRPr="00223839" w:rsidRDefault="00223839" w:rsidP="00223839">
      <w:pPr>
        <w:numPr>
          <w:ilvl w:val="0"/>
          <w:numId w:val="7"/>
        </w:numPr>
        <w:spacing w:after="0" w:line="240" w:lineRule="auto"/>
        <w:jc w:val="both"/>
        <w:rPr>
          <w:rFonts w:ascii="Open Sans" w:eastAsia="Times New Roman" w:hAnsi="Open Sans" w:cs="Open Sans"/>
          <w:sz w:val="20"/>
          <w:szCs w:val="20"/>
        </w:rPr>
      </w:pPr>
      <w:r w:rsidRPr="00223839">
        <w:rPr>
          <w:rFonts w:ascii="Open Sans" w:eastAsia="Times New Roman" w:hAnsi="Open Sans" w:cs="Open Sans"/>
          <w:sz w:val="20"/>
          <w:szCs w:val="20"/>
        </w:rPr>
        <w:t xml:space="preserve">Warmth and empathy towards young people </w:t>
      </w:r>
    </w:p>
    <w:p w14:paraId="78CAF782" w14:textId="77777777" w:rsidR="00223839" w:rsidRPr="00223839" w:rsidRDefault="00223839" w:rsidP="00223839">
      <w:pPr>
        <w:numPr>
          <w:ilvl w:val="0"/>
          <w:numId w:val="7"/>
        </w:numPr>
        <w:spacing w:after="0" w:line="240" w:lineRule="auto"/>
        <w:jc w:val="both"/>
        <w:rPr>
          <w:rFonts w:ascii="Open Sans" w:eastAsia="Times New Roman" w:hAnsi="Open Sans" w:cs="Open Sans"/>
          <w:sz w:val="20"/>
          <w:szCs w:val="20"/>
        </w:rPr>
      </w:pPr>
      <w:r w:rsidRPr="00223839">
        <w:rPr>
          <w:rFonts w:ascii="Open Sans" w:eastAsia="Times New Roman" w:hAnsi="Open Sans" w:cs="Open Sans"/>
          <w:sz w:val="20"/>
          <w:szCs w:val="20"/>
        </w:rPr>
        <w:t>An investor in people</w:t>
      </w:r>
    </w:p>
    <w:p w14:paraId="1D8641E5" w14:textId="77777777" w:rsidR="00BE2BEE" w:rsidRPr="00223839" w:rsidRDefault="00BE2BEE">
      <w:pPr>
        <w:rPr>
          <w:rFonts w:ascii="Open Sans" w:hAnsi="Open Sans" w:cs="Open Sans"/>
          <w:sz w:val="20"/>
          <w:szCs w:val="20"/>
        </w:rPr>
      </w:pPr>
    </w:p>
    <w:sectPr w:rsidR="00BE2BEE" w:rsidRPr="00223839" w:rsidSect="00614FB2">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DC4ED" w14:textId="77777777" w:rsidR="006932E8" w:rsidRDefault="006932E8" w:rsidP="00223839">
      <w:pPr>
        <w:spacing w:after="0" w:line="240" w:lineRule="auto"/>
      </w:pPr>
      <w:r>
        <w:separator/>
      </w:r>
    </w:p>
  </w:endnote>
  <w:endnote w:type="continuationSeparator" w:id="0">
    <w:p w14:paraId="18E173CB" w14:textId="77777777" w:rsidR="006932E8" w:rsidRDefault="006932E8" w:rsidP="0022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5846" w14:textId="77777777" w:rsidR="004A553E" w:rsidRPr="004A553E" w:rsidRDefault="004A553E" w:rsidP="004A553E">
    <w:pPr>
      <w:pStyle w:val="Footer"/>
      <w:jc w:val="right"/>
      <w:rPr>
        <w:sz w:val="16"/>
        <w:szCs w:val="16"/>
      </w:rPr>
    </w:pPr>
    <w:r w:rsidRPr="004A553E">
      <w:rPr>
        <w:sz w:val="16"/>
        <w:szCs w:val="16"/>
      </w:rPr>
      <w:t>PRINCIPAL/JOB DESCRIPTIONS/DEC18HEADOFSCHOOLJDPS</w:t>
    </w:r>
  </w:p>
  <w:p w14:paraId="1F054D53" w14:textId="77777777" w:rsidR="004A553E" w:rsidRPr="004A553E" w:rsidRDefault="004A553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BC87A" w14:textId="77777777" w:rsidR="006932E8" w:rsidRDefault="006932E8" w:rsidP="00223839">
      <w:pPr>
        <w:spacing w:after="0" w:line="240" w:lineRule="auto"/>
      </w:pPr>
      <w:r>
        <w:separator/>
      </w:r>
    </w:p>
  </w:footnote>
  <w:footnote w:type="continuationSeparator" w:id="0">
    <w:p w14:paraId="2828F820" w14:textId="77777777" w:rsidR="006932E8" w:rsidRDefault="006932E8" w:rsidP="00223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825"/>
    <w:multiLevelType w:val="hybridMultilevel"/>
    <w:tmpl w:val="B458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46C00"/>
    <w:multiLevelType w:val="hybridMultilevel"/>
    <w:tmpl w:val="32A8B9D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14079"/>
    <w:multiLevelType w:val="hybridMultilevel"/>
    <w:tmpl w:val="30FE0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07A1E03"/>
    <w:multiLevelType w:val="hybridMultilevel"/>
    <w:tmpl w:val="469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108CD"/>
    <w:multiLevelType w:val="hybridMultilevel"/>
    <w:tmpl w:val="BE9A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161FBE"/>
    <w:multiLevelType w:val="hybridMultilevel"/>
    <w:tmpl w:val="DD12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185A65"/>
    <w:multiLevelType w:val="hybridMultilevel"/>
    <w:tmpl w:val="10A0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0303CD"/>
    <w:multiLevelType w:val="hybridMultilevel"/>
    <w:tmpl w:val="E330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39"/>
    <w:rsid w:val="00223839"/>
    <w:rsid w:val="00385D5B"/>
    <w:rsid w:val="003C07C1"/>
    <w:rsid w:val="004A553E"/>
    <w:rsid w:val="00524BCD"/>
    <w:rsid w:val="00614FB2"/>
    <w:rsid w:val="006932E8"/>
    <w:rsid w:val="006C167D"/>
    <w:rsid w:val="00BE2BEE"/>
    <w:rsid w:val="00C042CA"/>
    <w:rsid w:val="00CC6D13"/>
    <w:rsid w:val="00D573CC"/>
    <w:rsid w:val="00F23605"/>
    <w:rsid w:val="00FB2862"/>
    <w:rsid w:val="00FC4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E96F"/>
  <w15:chartTrackingRefBased/>
  <w15:docId w15:val="{B9F59A66-8C3B-40EF-8DE4-DB41FF50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839"/>
    <w:pPr>
      <w:ind w:left="720"/>
      <w:contextualSpacing/>
    </w:pPr>
  </w:style>
  <w:style w:type="paragraph" w:styleId="Header">
    <w:name w:val="header"/>
    <w:basedOn w:val="Normal"/>
    <w:link w:val="HeaderChar"/>
    <w:uiPriority w:val="99"/>
    <w:unhideWhenUsed/>
    <w:rsid w:val="00223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839"/>
  </w:style>
  <w:style w:type="paragraph" w:styleId="Footer">
    <w:name w:val="footer"/>
    <w:basedOn w:val="Normal"/>
    <w:link w:val="FooterChar"/>
    <w:uiPriority w:val="99"/>
    <w:unhideWhenUsed/>
    <w:rsid w:val="00223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839"/>
  </w:style>
  <w:style w:type="paragraph" w:styleId="BalloonText">
    <w:name w:val="Balloon Text"/>
    <w:basedOn w:val="Normal"/>
    <w:link w:val="BalloonTextChar"/>
    <w:uiPriority w:val="99"/>
    <w:semiHidden/>
    <w:unhideWhenUsed/>
    <w:rsid w:val="00524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97704-DD0C-4784-AA58-DE5C1640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Nugent Care</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Prior</dc:creator>
  <cp:keywords/>
  <dc:description/>
  <cp:lastModifiedBy>Rebecca Steedman</cp:lastModifiedBy>
  <cp:revision>3</cp:revision>
  <cp:lastPrinted>2018-12-04T10:51:00Z</cp:lastPrinted>
  <dcterms:created xsi:type="dcterms:W3CDTF">2019-05-09T15:30:00Z</dcterms:created>
  <dcterms:modified xsi:type="dcterms:W3CDTF">2019-05-09T15:30:00Z</dcterms:modified>
</cp:coreProperties>
</file>