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8F751" w14:textId="77777777" w:rsidR="00220FFB" w:rsidRDefault="00220FFB" w:rsidP="00821E84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2A65D9">
        <w:rPr>
          <w:rFonts w:asciiTheme="minorHAnsi" w:hAnsiTheme="minorHAnsi"/>
          <w:b/>
          <w:sz w:val="22"/>
          <w:szCs w:val="22"/>
        </w:rPr>
        <w:br/>
      </w:r>
      <w:r w:rsidRPr="002A65D9">
        <w:rPr>
          <w:rFonts w:asciiTheme="minorHAnsi" w:hAnsiTheme="minorHAnsi"/>
          <w:sz w:val="22"/>
          <w:szCs w:val="22"/>
        </w:rPr>
        <w:t>Measurements</w:t>
      </w:r>
      <w:r w:rsidR="00765613" w:rsidRPr="002A65D9">
        <w:rPr>
          <w:rFonts w:asciiTheme="minorHAnsi" w:hAnsiTheme="minorHAnsi"/>
          <w:sz w:val="22"/>
          <w:szCs w:val="22"/>
        </w:rPr>
        <w:t xml:space="preserve">:  A=Application, I= Interview, </w:t>
      </w:r>
      <w:r w:rsidRPr="002A65D9">
        <w:rPr>
          <w:rFonts w:asciiTheme="minorHAnsi" w:hAnsiTheme="minorHAnsi"/>
          <w:sz w:val="22"/>
          <w:szCs w:val="22"/>
        </w:rPr>
        <w:t>R=Reference</w:t>
      </w:r>
      <w:r w:rsidR="00765613" w:rsidRPr="002A65D9">
        <w:rPr>
          <w:rFonts w:asciiTheme="minorHAnsi" w:hAnsiTheme="minorHAnsi"/>
          <w:sz w:val="22"/>
          <w:szCs w:val="22"/>
        </w:rPr>
        <w:t>, T=Task</w:t>
      </w:r>
    </w:p>
    <w:p w14:paraId="3EED05E3" w14:textId="2607A7D0" w:rsidR="006A1EFC" w:rsidRPr="002A65D9" w:rsidRDefault="006A1EFC" w:rsidP="00821E84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E= Essential D=Desirable</w:t>
      </w:r>
    </w:p>
    <w:p w14:paraId="0B24BD83" w14:textId="77777777" w:rsidR="009F65F3" w:rsidRPr="002A65D9" w:rsidRDefault="009F65F3" w:rsidP="009F65F3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1B871153" w14:textId="77777777" w:rsidR="00220FFB" w:rsidRPr="00B01960" w:rsidRDefault="00220FFB" w:rsidP="009F65F3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B01960">
        <w:rPr>
          <w:rFonts w:asciiTheme="minorHAnsi" w:hAnsiTheme="minorHAnsi"/>
          <w:b/>
          <w:sz w:val="22"/>
          <w:szCs w:val="22"/>
        </w:rPr>
        <w:t>Training and Qualifications</w:t>
      </w:r>
    </w:p>
    <w:p w14:paraId="27B0629D" w14:textId="77777777" w:rsidR="009F65F3" w:rsidRPr="002A65D9" w:rsidRDefault="009F65F3" w:rsidP="009F65F3">
      <w:pPr>
        <w:spacing w:after="0" w:line="240" w:lineRule="auto"/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9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3"/>
        <w:gridCol w:w="708"/>
        <w:gridCol w:w="708"/>
      </w:tblGrid>
      <w:tr w:rsidR="00D42700" w:rsidRPr="002A65D9" w14:paraId="2B20D1B3" w14:textId="77777777" w:rsidTr="00D42700">
        <w:trPr>
          <w:trHeight w:val="274"/>
        </w:trPr>
        <w:tc>
          <w:tcPr>
            <w:tcW w:w="8393" w:type="dxa"/>
            <w:shd w:val="clear" w:color="auto" w:fill="auto"/>
          </w:tcPr>
          <w:p w14:paraId="34C3E31F" w14:textId="77777777" w:rsidR="00D42700" w:rsidRPr="002A65D9" w:rsidRDefault="00D42700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First degree or equivalent.</w:t>
            </w:r>
          </w:p>
        </w:tc>
        <w:tc>
          <w:tcPr>
            <w:tcW w:w="708" w:type="dxa"/>
            <w:shd w:val="clear" w:color="auto" w:fill="auto"/>
          </w:tcPr>
          <w:p w14:paraId="59ECFE0B" w14:textId="77777777" w:rsidR="00D42700" w:rsidRPr="002A65D9" w:rsidRDefault="00D42700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708" w:type="dxa"/>
          </w:tcPr>
          <w:p w14:paraId="73DAC768" w14:textId="77777777" w:rsidR="00D42700" w:rsidRPr="002A65D9" w:rsidRDefault="00D25B19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42700" w:rsidRPr="002A65D9" w14:paraId="0952115D" w14:textId="77777777" w:rsidTr="00D42700">
        <w:trPr>
          <w:trHeight w:val="274"/>
        </w:trPr>
        <w:tc>
          <w:tcPr>
            <w:tcW w:w="8393" w:type="dxa"/>
            <w:shd w:val="clear" w:color="auto" w:fill="auto"/>
          </w:tcPr>
          <w:p w14:paraId="25198FAE" w14:textId="77777777" w:rsidR="00D42700" w:rsidRPr="002A65D9" w:rsidRDefault="00D42700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DfE recognised qualified teacher status/Qualified Teacher Learning and Skills.</w:t>
            </w:r>
          </w:p>
        </w:tc>
        <w:tc>
          <w:tcPr>
            <w:tcW w:w="708" w:type="dxa"/>
            <w:shd w:val="clear" w:color="auto" w:fill="auto"/>
          </w:tcPr>
          <w:p w14:paraId="60A9BCE8" w14:textId="77777777" w:rsidR="00D42700" w:rsidRPr="002A65D9" w:rsidRDefault="00D42700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708" w:type="dxa"/>
          </w:tcPr>
          <w:p w14:paraId="6AC1010C" w14:textId="77777777" w:rsidR="00D42700" w:rsidRPr="002A65D9" w:rsidRDefault="00D25B19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42700" w:rsidRPr="002A65D9" w14:paraId="68317126" w14:textId="77777777" w:rsidTr="00D42700">
        <w:trPr>
          <w:trHeight w:val="267"/>
        </w:trPr>
        <w:tc>
          <w:tcPr>
            <w:tcW w:w="8393" w:type="dxa"/>
            <w:shd w:val="clear" w:color="auto" w:fill="auto"/>
          </w:tcPr>
          <w:p w14:paraId="2C70D4C2" w14:textId="77777777" w:rsidR="00D42700" w:rsidRPr="002A65D9" w:rsidRDefault="00FA75B8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Evidence of CPD which enhances classroom practice</w:t>
            </w:r>
          </w:p>
        </w:tc>
        <w:tc>
          <w:tcPr>
            <w:tcW w:w="708" w:type="dxa"/>
            <w:shd w:val="clear" w:color="auto" w:fill="auto"/>
          </w:tcPr>
          <w:p w14:paraId="7F9EE440" w14:textId="77777777" w:rsidR="00D42700" w:rsidRPr="002A65D9" w:rsidRDefault="00D42700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708" w:type="dxa"/>
          </w:tcPr>
          <w:p w14:paraId="0DA759EC" w14:textId="77777777" w:rsidR="00D42700" w:rsidRPr="002A65D9" w:rsidRDefault="00D25B19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</w:p>
        </w:tc>
      </w:tr>
    </w:tbl>
    <w:p w14:paraId="4BCEA468" w14:textId="77777777" w:rsidR="00765613" w:rsidRPr="002A65D9" w:rsidRDefault="00765613" w:rsidP="009F65F3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51860F4F" w14:textId="77777777" w:rsidR="00220FFB" w:rsidRPr="002A65D9" w:rsidRDefault="00220FFB" w:rsidP="009F65F3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2A65D9">
        <w:rPr>
          <w:rFonts w:asciiTheme="minorHAnsi" w:hAnsiTheme="minorHAnsi"/>
          <w:b/>
          <w:sz w:val="22"/>
          <w:szCs w:val="22"/>
        </w:rPr>
        <w:t>Experience</w:t>
      </w:r>
    </w:p>
    <w:p w14:paraId="1F062843" w14:textId="77777777" w:rsidR="00765613" w:rsidRPr="002A65D9" w:rsidRDefault="00765613" w:rsidP="009F65F3">
      <w:pPr>
        <w:spacing w:after="0"/>
        <w:rPr>
          <w:rFonts w:asciiTheme="minorHAnsi" w:hAnsiTheme="minorHAnsi"/>
          <w:sz w:val="22"/>
          <w:szCs w:val="22"/>
        </w:rPr>
      </w:pP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  <w:gridCol w:w="708"/>
        <w:gridCol w:w="708"/>
      </w:tblGrid>
      <w:tr w:rsidR="00D42700" w:rsidRPr="002A65D9" w14:paraId="3478D89C" w14:textId="77777777" w:rsidTr="00D42700">
        <w:trPr>
          <w:trHeight w:val="268"/>
        </w:trPr>
        <w:tc>
          <w:tcPr>
            <w:tcW w:w="8359" w:type="dxa"/>
            <w:shd w:val="clear" w:color="auto" w:fill="auto"/>
          </w:tcPr>
          <w:p w14:paraId="4A434EA8" w14:textId="77777777" w:rsidR="00D42700" w:rsidRPr="002A65D9" w:rsidRDefault="00FA75B8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Evidence of recent successful classroom practice.</w:t>
            </w:r>
          </w:p>
        </w:tc>
        <w:tc>
          <w:tcPr>
            <w:tcW w:w="708" w:type="dxa"/>
            <w:shd w:val="clear" w:color="auto" w:fill="auto"/>
          </w:tcPr>
          <w:p w14:paraId="132D6557" w14:textId="77777777" w:rsidR="00D42700" w:rsidRPr="002A65D9" w:rsidRDefault="00D42700" w:rsidP="009F65F3">
            <w:pPr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708" w:type="dxa"/>
          </w:tcPr>
          <w:p w14:paraId="4F957A12" w14:textId="77777777" w:rsidR="00D42700" w:rsidRPr="002A65D9" w:rsidRDefault="00D25B19" w:rsidP="009F65F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42700" w:rsidRPr="002A65D9" w14:paraId="2EBA1B7A" w14:textId="77777777" w:rsidTr="00D42700">
        <w:trPr>
          <w:trHeight w:val="268"/>
        </w:trPr>
        <w:tc>
          <w:tcPr>
            <w:tcW w:w="8359" w:type="dxa"/>
            <w:shd w:val="clear" w:color="auto" w:fill="auto"/>
          </w:tcPr>
          <w:p w14:paraId="1B1AAADF" w14:textId="77777777" w:rsidR="00D42700" w:rsidRPr="002A65D9" w:rsidRDefault="00394FA1" w:rsidP="008F5D5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94FA1">
              <w:rPr>
                <w:rFonts w:asciiTheme="minorHAnsi" w:hAnsiTheme="minorHAnsi"/>
                <w:sz w:val="22"/>
                <w:szCs w:val="22"/>
              </w:rPr>
              <w:t>Excellent classroom teacher with the ability to reflect on lessons and continually improve their own practice.</w:t>
            </w:r>
            <w:r w:rsidR="00FA75B8">
              <w:rPr>
                <w:rFonts w:asciiTheme="minorHAnsi" w:hAnsiTheme="minorHAnsi"/>
                <w:sz w:val="22"/>
                <w:szCs w:val="22"/>
              </w:rPr>
              <w:t xml:space="preserve"> Lessons are consistently judged to be good or better.</w:t>
            </w:r>
          </w:p>
        </w:tc>
        <w:tc>
          <w:tcPr>
            <w:tcW w:w="708" w:type="dxa"/>
            <w:shd w:val="clear" w:color="auto" w:fill="auto"/>
          </w:tcPr>
          <w:p w14:paraId="6919EA73" w14:textId="77777777" w:rsidR="00D42700" w:rsidRPr="002A65D9" w:rsidRDefault="00D42700" w:rsidP="008F5D52">
            <w:pPr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8" w:type="dxa"/>
          </w:tcPr>
          <w:p w14:paraId="22443BE2" w14:textId="77777777" w:rsidR="00D42700" w:rsidRPr="002A65D9" w:rsidRDefault="00D25B19" w:rsidP="008F5D5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394FA1" w:rsidRPr="002A65D9" w14:paraId="247858FF" w14:textId="77777777" w:rsidTr="00D42700">
        <w:trPr>
          <w:trHeight w:val="268"/>
        </w:trPr>
        <w:tc>
          <w:tcPr>
            <w:tcW w:w="8359" w:type="dxa"/>
            <w:shd w:val="clear" w:color="auto" w:fill="auto"/>
          </w:tcPr>
          <w:p w14:paraId="34BCF103" w14:textId="77777777" w:rsidR="00394FA1" w:rsidRPr="00394FA1" w:rsidRDefault="00394FA1" w:rsidP="008F5D5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94FA1">
              <w:rPr>
                <w:rFonts w:asciiTheme="minorHAnsi" w:hAnsiTheme="minorHAnsi"/>
                <w:sz w:val="22"/>
                <w:szCs w:val="22"/>
              </w:rPr>
              <w:t>Effective and systematic behaviour management, with clear boundaries, sanctions, praise and rewards.</w:t>
            </w:r>
          </w:p>
        </w:tc>
        <w:tc>
          <w:tcPr>
            <w:tcW w:w="708" w:type="dxa"/>
            <w:shd w:val="clear" w:color="auto" w:fill="auto"/>
          </w:tcPr>
          <w:p w14:paraId="4F76C3D3" w14:textId="77777777" w:rsidR="00394FA1" w:rsidRPr="002A65D9" w:rsidRDefault="00394FA1" w:rsidP="008F5D5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8" w:type="dxa"/>
          </w:tcPr>
          <w:p w14:paraId="1A435749" w14:textId="77777777" w:rsidR="00394FA1" w:rsidRDefault="00394FA1" w:rsidP="008F5D5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42700" w:rsidRPr="002A65D9" w14:paraId="0B3C42ED" w14:textId="77777777" w:rsidTr="00D42700">
        <w:trPr>
          <w:trHeight w:val="536"/>
        </w:trPr>
        <w:tc>
          <w:tcPr>
            <w:tcW w:w="8359" w:type="dxa"/>
            <w:shd w:val="clear" w:color="auto" w:fill="auto"/>
          </w:tcPr>
          <w:p w14:paraId="37FB016F" w14:textId="77777777" w:rsidR="00D42700" w:rsidRPr="002A65D9" w:rsidRDefault="00D42700" w:rsidP="00D4270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 xml:space="preserve">Experience of </w:t>
            </w:r>
            <w:r w:rsidR="00FA75B8">
              <w:rPr>
                <w:rFonts w:asciiTheme="minorHAnsi" w:hAnsiTheme="minorHAnsi"/>
                <w:sz w:val="22"/>
                <w:szCs w:val="22"/>
              </w:rPr>
              <w:t>using</w:t>
            </w:r>
            <w:r w:rsidR="00FA75B8" w:rsidRPr="002A65D9">
              <w:rPr>
                <w:rFonts w:asciiTheme="minorHAnsi" w:hAnsiTheme="minorHAnsi"/>
                <w:sz w:val="22"/>
                <w:szCs w:val="22"/>
              </w:rPr>
              <w:t xml:space="preserve"> assessment</w:t>
            </w:r>
            <w:r w:rsidRPr="002A65D9">
              <w:rPr>
                <w:rFonts w:asciiTheme="minorHAnsi" w:hAnsiTheme="minorHAnsi"/>
                <w:sz w:val="22"/>
                <w:szCs w:val="22"/>
              </w:rPr>
              <w:t xml:space="preserve"> data to ensure effective student progress, raise standards and achieve outstanding pupil outcomes.     </w:t>
            </w:r>
          </w:p>
        </w:tc>
        <w:tc>
          <w:tcPr>
            <w:tcW w:w="708" w:type="dxa"/>
            <w:shd w:val="clear" w:color="auto" w:fill="auto"/>
          </w:tcPr>
          <w:p w14:paraId="3372CE26" w14:textId="77777777" w:rsidR="00D42700" w:rsidRPr="002A65D9" w:rsidRDefault="00D42700" w:rsidP="00D42700">
            <w:pPr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A,I,T</w:t>
            </w:r>
          </w:p>
        </w:tc>
        <w:tc>
          <w:tcPr>
            <w:tcW w:w="708" w:type="dxa"/>
          </w:tcPr>
          <w:p w14:paraId="565B64F1" w14:textId="77777777" w:rsidR="00D42700" w:rsidRPr="002A65D9" w:rsidRDefault="00D25B19" w:rsidP="00D427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42700" w:rsidRPr="002A65D9" w14:paraId="206406A5" w14:textId="77777777" w:rsidTr="00D42700">
        <w:trPr>
          <w:trHeight w:val="536"/>
        </w:trPr>
        <w:tc>
          <w:tcPr>
            <w:tcW w:w="8359" w:type="dxa"/>
            <w:shd w:val="clear" w:color="auto" w:fill="auto"/>
          </w:tcPr>
          <w:p w14:paraId="21E03B9E" w14:textId="77777777" w:rsidR="00D42700" w:rsidRPr="002A65D9" w:rsidRDefault="00D42700" w:rsidP="00D4270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Experience of supporting all aspects of inclusion to successfully meet the needs of pupils with complex special educational, social and emotional needs.</w:t>
            </w:r>
          </w:p>
        </w:tc>
        <w:tc>
          <w:tcPr>
            <w:tcW w:w="708" w:type="dxa"/>
            <w:shd w:val="clear" w:color="auto" w:fill="auto"/>
          </w:tcPr>
          <w:p w14:paraId="325BD4BF" w14:textId="77777777" w:rsidR="00D42700" w:rsidRPr="002A65D9" w:rsidRDefault="00D42700" w:rsidP="00D42700">
            <w:pPr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8" w:type="dxa"/>
          </w:tcPr>
          <w:p w14:paraId="07FD6DA5" w14:textId="77777777" w:rsidR="00D42700" w:rsidRPr="002A65D9" w:rsidRDefault="00D25B19" w:rsidP="00D427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42700" w:rsidRPr="002A65D9" w14:paraId="6F551F28" w14:textId="77777777" w:rsidTr="00D42700">
        <w:trPr>
          <w:trHeight w:val="536"/>
        </w:trPr>
        <w:tc>
          <w:tcPr>
            <w:tcW w:w="8359" w:type="dxa"/>
            <w:shd w:val="clear" w:color="auto" w:fill="auto"/>
          </w:tcPr>
          <w:p w14:paraId="385FA828" w14:textId="77777777" w:rsidR="00D42700" w:rsidRPr="002A65D9" w:rsidRDefault="00FA75B8" w:rsidP="00D4270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Experience of working collaboratively with others.</w:t>
            </w:r>
          </w:p>
        </w:tc>
        <w:tc>
          <w:tcPr>
            <w:tcW w:w="708" w:type="dxa"/>
            <w:shd w:val="clear" w:color="auto" w:fill="auto"/>
          </w:tcPr>
          <w:p w14:paraId="48C2D38F" w14:textId="77777777" w:rsidR="00D42700" w:rsidRPr="002A65D9" w:rsidRDefault="00D42700" w:rsidP="00D42700">
            <w:pPr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8" w:type="dxa"/>
          </w:tcPr>
          <w:p w14:paraId="753AE44C" w14:textId="77777777" w:rsidR="00D42700" w:rsidRPr="002A65D9" w:rsidRDefault="00D25B19" w:rsidP="00D427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</w:p>
        </w:tc>
      </w:tr>
    </w:tbl>
    <w:p w14:paraId="2F9942EF" w14:textId="77777777" w:rsidR="009C6E21" w:rsidRPr="002A65D9" w:rsidRDefault="009C6E21" w:rsidP="00184B96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25A998FA" w14:textId="77777777" w:rsidR="003A5FBB" w:rsidRPr="002A65D9" w:rsidRDefault="003A5FBB" w:rsidP="00D9115E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14:paraId="765E739A" w14:textId="77777777" w:rsidR="00A95041" w:rsidRPr="002A65D9" w:rsidRDefault="00A95041" w:rsidP="00D9115E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14:paraId="2085D169" w14:textId="77777777" w:rsidR="00184B96" w:rsidRPr="002A65D9" w:rsidRDefault="00184B96" w:rsidP="00D9115E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2A65D9">
        <w:rPr>
          <w:rFonts w:asciiTheme="minorHAnsi" w:hAnsiTheme="minorHAnsi"/>
          <w:b/>
          <w:sz w:val="22"/>
          <w:szCs w:val="22"/>
        </w:rPr>
        <w:t>Knowledge</w:t>
      </w:r>
    </w:p>
    <w:p w14:paraId="48BF635D" w14:textId="77777777" w:rsidR="00184B96" w:rsidRPr="002A65D9" w:rsidRDefault="00184B96" w:rsidP="00D9115E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8359"/>
        <w:gridCol w:w="708"/>
        <w:gridCol w:w="709"/>
      </w:tblGrid>
      <w:tr w:rsidR="00D25B19" w:rsidRPr="002A65D9" w14:paraId="22C17C97" w14:textId="77777777" w:rsidTr="00D25B19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C5CB" w14:textId="77777777" w:rsidR="00D25B19" w:rsidRPr="002A65D9" w:rsidRDefault="00D25B19" w:rsidP="00D9115E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 clear understanding of what</w:t>
            </w:r>
            <w:r w:rsidR="00394FA1">
              <w:rPr>
                <w:rFonts w:asciiTheme="minorHAnsi" w:hAnsiTheme="minorHAnsi"/>
                <w:sz w:val="22"/>
                <w:szCs w:val="22"/>
              </w:rPr>
              <w:t xml:space="preserve"> makes Olive Multi- Academy Trust different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E2E0" w14:textId="77777777" w:rsidR="00D25B19" w:rsidRPr="002A65D9" w:rsidRDefault="00D25B19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7508" w14:textId="77777777" w:rsidR="00D25B19" w:rsidRPr="002A65D9" w:rsidRDefault="00D25B19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71E03921" w14:textId="77777777" w:rsidTr="00D25B19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67AC" w14:textId="77777777" w:rsidR="00D25B19" w:rsidRPr="002A65D9" w:rsidRDefault="00D25B19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Knowledge of </w:t>
            </w:r>
            <w:r w:rsidR="00B01960">
              <w:rPr>
                <w:rFonts w:asciiTheme="minorHAnsi" w:hAnsiTheme="minorHAnsi"/>
                <w:sz w:val="22"/>
                <w:szCs w:val="22"/>
              </w:rPr>
              <w:t>one or more subjects in detail.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21E0" w14:textId="77777777" w:rsidR="00D25B19" w:rsidRPr="002A65D9" w:rsidRDefault="00D25B19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79E6" w14:textId="77777777" w:rsidR="00D25B19" w:rsidRPr="002A65D9" w:rsidRDefault="00D25B19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</w:p>
        </w:tc>
      </w:tr>
      <w:tr w:rsidR="00D25B19" w:rsidRPr="002A65D9" w14:paraId="24F1EBBC" w14:textId="77777777" w:rsidTr="00D25B19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9941" w14:textId="77777777" w:rsidR="00D25B19" w:rsidRPr="002A65D9" w:rsidRDefault="00FA75B8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solid understanding of a range of teaching and learning strategies and a good understanding of current pedagogical thinking.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2C9B" w14:textId="77777777" w:rsidR="00D25B19" w:rsidRPr="002A65D9" w:rsidRDefault="00D25B19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EF8E" w14:textId="77777777" w:rsidR="00D25B19" w:rsidRPr="002A65D9" w:rsidRDefault="00D25B19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1E75FFD5" w14:textId="77777777" w:rsidTr="00D25B19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5A45" w14:textId="77777777" w:rsidR="00D25B19" w:rsidRPr="002A65D9" w:rsidRDefault="00D25B19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An understanding of a range of special needs, especially SEMH, ASD, ADHD and SpLD.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F423" w14:textId="77777777" w:rsidR="00D25B19" w:rsidRPr="002A65D9" w:rsidRDefault="00D25B19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A,T,I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D249" w14:textId="77777777" w:rsidR="00D25B19" w:rsidRPr="002A65D9" w:rsidRDefault="00B01960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</w:p>
        </w:tc>
      </w:tr>
      <w:tr w:rsidR="00D25B19" w:rsidRPr="002A65D9" w14:paraId="42456EB4" w14:textId="77777777" w:rsidTr="00D25B19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4288" w14:textId="77777777" w:rsidR="00D25B19" w:rsidRPr="002A65D9" w:rsidRDefault="00D25B19" w:rsidP="00204591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Up-to-date knowledge of specialised curriculum for young people with SEMH.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1F11" w14:textId="77777777" w:rsidR="00D25B19" w:rsidRPr="002A65D9" w:rsidRDefault="00D25B19" w:rsidP="00204591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 xml:space="preserve">A,T,I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A9D7" w14:textId="77777777" w:rsidR="00D25B19" w:rsidRPr="002A65D9" w:rsidRDefault="00B01960" w:rsidP="00204591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</w:p>
        </w:tc>
      </w:tr>
      <w:tr w:rsidR="00D25B19" w:rsidRPr="002A65D9" w14:paraId="5C0C1D8C" w14:textId="77777777" w:rsidTr="00D25B19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C1CF" w14:textId="77777777" w:rsidR="00D25B19" w:rsidRPr="002A65D9" w:rsidRDefault="00D25B19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An understanding of disadvantage and difficult settings.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1AE9" w14:textId="77777777" w:rsidR="00D25B19" w:rsidRPr="002A65D9" w:rsidRDefault="00D25B19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A,T,I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2819" w14:textId="77777777" w:rsidR="00D25B19" w:rsidRPr="002A65D9" w:rsidRDefault="00D25B19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30B447C4" w14:textId="77777777" w:rsidTr="00D25B19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753A" w14:textId="77777777" w:rsidR="00D25B19" w:rsidRPr="002A65D9" w:rsidRDefault="00B01960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01960">
              <w:rPr>
                <w:rFonts w:asciiTheme="minorHAnsi" w:hAnsiTheme="minorHAnsi"/>
                <w:sz w:val="22"/>
                <w:szCs w:val="22"/>
              </w:rPr>
              <w:t>Strong analytical, strategic, interpersonal and thinking skills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0517" w14:textId="77777777" w:rsidR="00D25B19" w:rsidRPr="002A65D9" w:rsidRDefault="00D25B19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 xml:space="preserve">A,T,I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2716" w14:textId="77777777" w:rsidR="00D25B19" w:rsidRPr="002A65D9" w:rsidRDefault="00D25B19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</w:tbl>
    <w:p w14:paraId="0F31FCB4" w14:textId="77777777" w:rsidR="002B5EB5" w:rsidRPr="002A65D9" w:rsidRDefault="002B5EB5" w:rsidP="002B5EB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14:paraId="0BB83858" w14:textId="77777777" w:rsidR="007E33B4" w:rsidRPr="002A65D9" w:rsidRDefault="004F1594" w:rsidP="002B5EB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2A65D9">
        <w:rPr>
          <w:rFonts w:asciiTheme="minorHAnsi" w:hAnsiTheme="minorHAnsi"/>
          <w:b/>
          <w:sz w:val="22"/>
          <w:szCs w:val="22"/>
        </w:rPr>
        <w:t>Skills and Abilities</w:t>
      </w:r>
    </w:p>
    <w:p w14:paraId="35564F3A" w14:textId="77777777" w:rsidR="002B5EB5" w:rsidRPr="002A65D9" w:rsidRDefault="002B5EB5" w:rsidP="002B5EB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858" w:type="dxa"/>
        <w:tblLook w:val="04A0" w:firstRow="1" w:lastRow="0" w:firstColumn="1" w:lastColumn="0" w:noHBand="0" w:noVBand="1"/>
      </w:tblPr>
      <w:tblGrid>
        <w:gridCol w:w="8276"/>
        <w:gridCol w:w="791"/>
        <w:gridCol w:w="791"/>
      </w:tblGrid>
      <w:tr w:rsidR="00D25B19" w:rsidRPr="002A65D9" w14:paraId="0AC3CE30" w14:textId="77777777" w:rsidTr="00D25B19">
        <w:tc>
          <w:tcPr>
            <w:tcW w:w="8276" w:type="dxa"/>
          </w:tcPr>
          <w:p w14:paraId="4B2A33F2" w14:textId="77777777" w:rsidR="00D25B19" w:rsidRPr="002A65D9" w:rsidRDefault="00B01960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Ability to teach up to GCSE level in a </w:t>
            </w:r>
            <w:r w:rsidR="006F4F72">
              <w:rPr>
                <w:rFonts w:asciiTheme="minorHAnsi" w:hAnsiTheme="minorHAnsi"/>
                <w:sz w:val="22"/>
                <w:szCs w:val="22"/>
              </w:rPr>
              <w:t>specialism.</w:t>
            </w:r>
          </w:p>
        </w:tc>
        <w:tc>
          <w:tcPr>
            <w:tcW w:w="791" w:type="dxa"/>
          </w:tcPr>
          <w:p w14:paraId="2D179685" w14:textId="77777777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A,I,T</w:t>
            </w:r>
          </w:p>
        </w:tc>
        <w:tc>
          <w:tcPr>
            <w:tcW w:w="791" w:type="dxa"/>
          </w:tcPr>
          <w:p w14:paraId="7CF62A5B" w14:textId="77777777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B01960" w:rsidRPr="002A65D9" w14:paraId="5729A1F3" w14:textId="77777777" w:rsidTr="00D25B19">
        <w:tc>
          <w:tcPr>
            <w:tcW w:w="8276" w:type="dxa"/>
          </w:tcPr>
          <w:p w14:paraId="14C9B4EC" w14:textId="77777777" w:rsidR="00B01960" w:rsidRDefault="00B01960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Ability to teach up to GCSE level in more than one specialism.</w:t>
            </w:r>
          </w:p>
        </w:tc>
        <w:tc>
          <w:tcPr>
            <w:tcW w:w="791" w:type="dxa"/>
          </w:tcPr>
          <w:p w14:paraId="192E7F07" w14:textId="77777777" w:rsidR="00B01960" w:rsidRPr="002A65D9" w:rsidRDefault="00B01960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91" w:type="dxa"/>
          </w:tcPr>
          <w:p w14:paraId="27CBF959" w14:textId="77777777" w:rsidR="00B01960" w:rsidRDefault="00B01960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</w:p>
        </w:tc>
      </w:tr>
      <w:tr w:rsidR="00B01960" w:rsidRPr="002A65D9" w14:paraId="494A6E7E" w14:textId="77777777" w:rsidTr="00D25B19">
        <w:tc>
          <w:tcPr>
            <w:tcW w:w="8276" w:type="dxa"/>
          </w:tcPr>
          <w:p w14:paraId="7336C037" w14:textId="77777777" w:rsidR="00B01960" w:rsidRDefault="00B01960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 understanding of expeditionary learning.</w:t>
            </w:r>
          </w:p>
        </w:tc>
        <w:tc>
          <w:tcPr>
            <w:tcW w:w="791" w:type="dxa"/>
          </w:tcPr>
          <w:p w14:paraId="1678EF20" w14:textId="77777777" w:rsidR="00B01960" w:rsidRPr="002A65D9" w:rsidRDefault="00B01960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91" w:type="dxa"/>
          </w:tcPr>
          <w:p w14:paraId="387A5CE4" w14:textId="1BFA6A0D" w:rsidR="00B01960" w:rsidRDefault="006A1EFC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bookmarkStart w:id="0" w:name="_GoBack"/>
            <w:bookmarkEnd w:id="0"/>
          </w:p>
        </w:tc>
      </w:tr>
      <w:tr w:rsidR="00B01960" w:rsidRPr="002A65D9" w14:paraId="1C16B19B" w14:textId="77777777" w:rsidTr="00D25B19">
        <w:tc>
          <w:tcPr>
            <w:tcW w:w="8276" w:type="dxa"/>
          </w:tcPr>
          <w:p w14:paraId="477DC58B" w14:textId="77777777" w:rsidR="00B01960" w:rsidRDefault="00B01960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Evidence of recent and up to date research.</w:t>
            </w:r>
          </w:p>
        </w:tc>
        <w:tc>
          <w:tcPr>
            <w:tcW w:w="791" w:type="dxa"/>
          </w:tcPr>
          <w:p w14:paraId="3F10434F" w14:textId="77777777" w:rsidR="00B01960" w:rsidRPr="002A65D9" w:rsidRDefault="00B01960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91" w:type="dxa"/>
          </w:tcPr>
          <w:p w14:paraId="6DF2F10F" w14:textId="77777777" w:rsidR="00B01960" w:rsidRDefault="00B01960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</w:p>
        </w:tc>
      </w:tr>
      <w:tr w:rsidR="00D25B19" w:rsidRPr="002A65D9" w14:paraId="7971803C" w14:textId="77777777" w:rsidTr="00D25B19">
        <w:tc>
          <w:tcPr>
            <w:tcW w:w="8276" w:type="dxa"/>
          </w:tcPr>
          <w:p w14:paraId="2DA8432E" w14:textId="77777777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Excellent interpersonal and communication skills, and the ability to form strong relationships with all stakeholder groups</w:t>
            </w:r>
          </w:p>
        </w:tc>
        <w:tc>
          <w:tcPr>
            <w:tcW w:w="791" w:type="dxa"/>
          </w:tcPr>
          <w:p w14:paraId="2B25F435" w14:textId="77777777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A,I,T,R</w:t>
            </w:r>
          </w:p>
        </w:tc>
        <w:tc>
          <w:tcPr>
            <w:tcW w:w="791" w:type="dxa"/>
          </w:tcPr>
          <w:p w14:paraId="6A166D71" w14:textId="77777777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5D83182C" w14:textId="77777777" w:rsidTr="00D25B19">
        <w:tc>
          <w:tcPr>
            <w:tcW w:w="8276" w:type="dxa"/>
          </w:tcPr>
          <w:p w14:paraId="12516520" w14:textId="77777777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Ability to self-evaluate</w:t>
            </w:r>
          </w:p>
        </w:tc>
        <w:tc>
          <w:tcPr>
            <w:tcW w:w="791" w:type="dxa"/>
          </w:tcPr>
          <w:p w14:paraId="57A142AF" w14:textId="77777777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 I,R</w:t>
            </w:r>
          </w:p>
        </w:tc>
        <w:tc>
          <w:tcPr>
            <w:tcW w:w="791" w:type="dxa"/>
          </w:tcPr>
          <w:p w14:paraId="6088070B" w14:textId="77777777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</w:tbl>
    <w:p w14:paraId="09432E66" w14:textId="77777777" w:rsidR="002B5EB5" w:rsidRPr="002A65D9" w:rsidRDefault="002B5EB5" w:rsidP="002B5EB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14:paraId="7157AD6F" w14:textId="77777777" w:rsidR="006F1F5E" w:rsidRPr="002A65D9" w:rsidRDefault="004B368F" w:rsidP="002B5EB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2A65D9">
        <w:rPr>
          <w:rFonts w:asciiTheme="minorHAnsi" w:hAnsiTheme="minorHAnsi"/>
          <w:b/>
          <w:sz w:val="22"/>
          <w:szCs w:val="22"/>
        </w:rPr>
        <w:t xml:space="preserve">Personal </w:t>
      </w:r>
      <w:r w:rsidR="006F1F5E" w:rsidRPr="002A65D9">
        <w:rPr>
          <w:rFonts w:asciiTheme="minorHAnsi" w:hAnsiTheme="minorHAnsi"/>
          <w:b/>
          <w:sz w:val="22"/>
          <w:szCs w:val="22"/>
        </w:rPr>
        <w:t>Aptitudes</w:t>
      </w:r>
    </w:p>
    <w:p w14:paraId="4BA565DF" w14:textId="77777777" w:rsidR="002B5EB5" w:rsidRPr="002A65D9" w:rsidRDefault="002B5EB5" w:rsidP="002B5EB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08"/>
        <w:gridCol w:w="709"/>
      </w:tblGrid>
      <w:tr w:rsidR="00D25B19" w:rsidRPr="002A65D9" w14:paraId="5E86F7AD" w14:textId="77777777" w:rsidTr="00D25B19">
        <w:tc>
          <w:tcPr>
            <w:tcW w:w="8359" w:type="dxa"/>
            <w:shd w:val="clear" w:color="auto" w:fill="auto"/>
          </w:tcPr>
          <w:p w14:paraId="2342013E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Personal and professional resilience in the face of challenging situations.</w:t>
            </w:r>
          </w:p>
        </w:tc>
        <w:tc>
          <w:tcPr>
            <w:tcW w:w="708" w:type="dxa"/>
            <w:shd w:val="clear" w:color="auto" w:fill="auto"/>
          </w:tcPr>
          <w:p w14:paraId="36366A36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A,I,R</w:t>
            </w:r>
          </w:p>
        </w:tc>
        <w:tc>
          <w:tcPr>
            <w:tcW w:w="709" w:type="dxa"/>
          </w:tcPr>
          <w:p w14:paraId="6095666B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018C0A59" w14:textId="77777777" w:rsidTr="00D25B19">
        <w:tc>
          <w:tcPr>
            <w:tcW w:w="8359" w:type="dxa"/>
            <w:shd w:val="clear" w:color="auto" w:fill="auto"/>
          </w:tcPr>
          <w:p w14:paraId="7AD89BC2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 xml:space="preserve">Strong personal motivation and drive. </w:t>
            </w:r>
          </w:p>
        </w:tc>
        <w:tc>
          <w:tcPr>
            <w:tcW w:w="708" w:type="dxa"/>
            <w:shd w:val="clear" w:color="auto" w:fill="auto"/>
          </w:tcPr>
          <w:p w14:paraId="62DC619A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I,R</w:t>
            </w:r>
          </w:p>
        </w:tc>
        <w:tc>
          <w:tcPr>
            <w:tcW w:w="709" w:type="dxa"/>
          </w:tcPr>
          <w:p w14:paraId="3B99422A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618E63FA" w14:textId="77777777" w:rsidTr="00D25B19">
        <w:tc>
          <w:tcPr>
            <w:tcW w:w="8359" w:type="dxa"/>
            <w:shd w:val="clear" w:color="auto" w:fill="auto"/>
          </w:tcPr>
          <w:p w14:paraId="74759793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 w:cs="Calibri"/>
                <w:color w:val="000000"/>
                <w:sz w:val="22"/>
                <w:szCs w:val="22"/>
              </w:rPr>
              <w:t>Self-motivated, productive, diligent and thorough.</w:t>
            </w:r>
          </w:p>
        </w:tc>
        <w:tc>
          <w:tcPr>
            <w:tcW w:w="708" w:type="dxa"/>
            <w:shd w:val="clear" w:color="auto" w:fill="auto"/>
          </w:tcPr>
          <w:p w14:paraId="5E44D8CA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 I,R</w:t>
            </w:r>
          </w:p>
        </w:tc>
        <w:tc>
          <w:tcPr>
            <w:tcW w:w="709" w:type="dxa"/>
          </w:tcPr>
          <w:p w14:paraId="123DA277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291804BE" w14:textId="77777777" w:rsidTr="00D25B19">
        <w:tc>
          <w:tcPr>
            <w:tcW w:w="8359" w:type="dxa"/>
            <w:shd w:val="clear" w:color="auto" w:fill="auto"/>
          </w:tcPr>
          <w:p w14:paraId="2E9E693B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Commitment to an open, collaborative style of management.</w:t>
            </w:r>
          </w:p>
        </w:tc>
        <w:tc>
          <w:tcPr>
            <w:tcW w:w="708" w:type="dxa"/>
            <w:shd w:val="clear" w:color="auto" w:fill="auto"/>
          </w:tcPr>
          <w:p w14:paraId="0E37B622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709" w:type="dxa"/>
          </w:tcPr>
          <w:p w14:paraId="0A52E496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45F7D2D2" w14:textId="77777777" w:rsidTr="00D25B19">
        <w:tc>
          <w:tcPr>
            <w:tcW w:w="8359" w:type="dxa"/>
            <w:shd w:val="clear" w:color="auto" w:fill="auto"/>
          </w:tcPr>
          <w:p w14:paraId="197AB3FC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Desire to fill the role of lead professional in developing classroom practice.</w:t>
            </w:r>
          </w:p>
        </w:tc>
        <w:tc>
          <w:tcPr>
            <w:tcW w:w="708" w:type="dxa"/>
            <w:shd w:val="clear" w:color="auto" w:fill="auto"/>
          </w:tcPr>
          <w:p w14:paraId="13577E8D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I,R</w:t>
            </w:r>
          </w:p>
        </w:tc>
        <w:tc>
          <w:tcPr>
            <w:tcW w:w="709" w:type="dxa"/>
          </w:tcPr>
          <w:p w14:paraId="1E9E9CF3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447277EA" w14:textId="77777777" w:rsidTr="00D25B19">
        <w:tc>
          <w:tcPr>
            <w:tcW w:w="8359" w:type="dxa"/>
            <w:shd w:val="clear" w:color="auto" w:fill="auto"/>
          </w:tcPr>
          <w:p w14:paraId="4F5F9323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Concern for the development of colleagues and members of the wider school community.</w:t>
            </w:r>
          </w:p>
        </w:tc>
        <w:tc>
          <w:tcPr>
            <w:tcW w:w="708" w:type="dxa"/>
            <w:shd w:val="clear" w:color="auto" w:fill="auto"/>
          </w:tcPr>
          <w:p w14:paraId="209C7F2E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709" w:type="dxa"/>
          </w:tcPr>
          <w:p w14:paraId="2EC7DCE8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0822DC16" w14:textId="77777777" w:rsidTr="00D25B19">
        <w:tc>
          <w:tcPr>
            <w:tcW w:w="8359" w:type="dxa"/>
            <w:shd w:val="clear" w:color="auto" w:fill="auto"/>
          </w:tcPr>
          <w:p w14:paraId="766F185B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Commitment to own personal and professional development and that of all staff.</w:t>
            </w:r>
          </w:p>
        </w:tc>
        <w:tc>
          <w:tcPr>
            <w:tcW w:w="708" w:type="dxa"/>
            <w:shd w:val="clear" w:color="auto" w:fill="auto"/>
          </w:tcPr>
          <w:p w14:paraId="1F065EC9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9" w:type="dxa"/>
          </w:tcPr>
          <w:p w14:paraId="526F0515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55032EDC" w14:textId="77777777" w:rsidTr="00D25B19">
        <w:tc>
          <w:tcPr>
            <w:tcW w:w="8359" w:type="dxa"/>
            <w:shd w:val="clear" w:color="auto" w:fill="auto"/>
          </w:tcPr>
          <w:p w14:paraId="3C61E938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 w:cs="Calibri"/>
                <w:color w:val="000000"/>
                <w:sz w:val="22"/>
                <w:szCs w:val="22"/>
              </w:rPr>
              <w:t>Convinced of the transformative nature of excellent education.</w:t>
            </w:r>
          </w:p>
        </w:tc>
        <w:tc>
          <w:tcPr>
            <w:tcW w:w="708" w:type="dxa"/>
            <w:shd w:val="clear" w:color="auto" w:fill="auto"/>
          </w:tcPr>
          <w:p w14:paraId="133CF026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A,T,I</w:t>
            </w:r>
          </w:p>
        </w:tc>
        <w:tc>
          <w:tcPr>
            <w:tcW w:w="709" w:type="dxa"/>
          </w:tcPr>
          <w:p w14:paraId="23D59D60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2DCC428F" w14:textId="77777777" w:rsidTr="00D25B19">
        <w:tc>
          <w:tcPr>
            <w:tcW w:w="8359" w:type="dxa"/>
            <w:shd w:val="clear" w:color="auto" w:fill="auto"/>
          </w:tcPr>
          <w:p w14:paraId="76299698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Empathy with the needs of children.</w:t>
            </w:r>
          </w:p>
        </w:tc>
        <w:tc>
          <w:tcPr>
            <w:tcW w:w="708" w:type="dxa"/>
            <w:shd w:val="clear" w:color="auto" w:fill="auto"/>
          </w:tcPr>
          <w:p w14:paraId="34833BE8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A,T,I</w:t>
            </w:r>
          </w:p>
        </w:tc>
        <w:tc>
          <w:tcPr>
            <w:tcW w:w="709" w:type="dxa"/>
          </w:tcPr>
          <w:p w14:paraId="299E0255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06DD3C2E" w14:textId="77777777" w:rsidTr="00D25B19">
        <w:trPr>
          <w:trHeight w:val="402"/>
        </w:trPr>
        <w:tc>
          <w:tcPr>
            <w:tcW w:w="8359" w:type="dxa"/>
            <w:shd w:val="clear" w:color="auto" w:fill="auto"/>
          </w:tcPr>
          <w:p w14:paraId="10222CF6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Commitment to the safeguarding of vulnerable young people.</w:t>
            </w:r>
          </w:p>
        </w:tc>
        <w:tc>
          <w:tcPr>
            <w:tcW w:w="708" w:type="dxa"/>
            <w:shd w:val="clear" w:color="auto" w:fill="auto"/>
          </w:tcPr>
          <w:p w14:paraId="0A239803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709" w:type="dxa"/>
          </w:tcPr>
          <w:p w14:paraId="128B58E0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7B07205A" w14:textId="77777777" w:rsidTr="00D25B19">
        <w:tc>
          <w:tcPr>
            <w:tcW w:w="8359" w:type="dxa"/>
            <w:shd w:val="clear" w:color="auto" w:fill="auto"/>
          </w:tcPr>
          <w:p w14:paraId="705A6A07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 personal commitment to promoting inclusion, diversity and access.</w:t>
            </w:r>
          </w:p>
        </w:tc>
        <w:tc>
          <w:tcPr>
            <w:tcW w:w="708" w:type="dxa"/>
            <w:shd w:val="clear" w:color="auto" w:fill="auto"/>
          </w:tcPr>
          <w:p w14:paraId="57A28D05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9" w:type="dxa"/>
          </w:tcPr>
          <w:p w14:paraId="1208EA09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0B524F3D" w14:textId="77777777" w:rsidTr="00D25B19">
        <w:tc>
          <w:tcPr>
            <w:tcW w:w="8359" w:type="dxa"/>
            <w:shd w:val="clear" w:color="auto" w:fill="auto"/>
          </w:tcPr>
          <w:p w14:paraId="5B7108AA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Excellent communication skills in a variety of media to a range of audiences including students, parents/carers, colleagues, external agencies and the wider school community.</w:t>
            </w:r>
          </w:p>
        </w:tc>
        <w:tc>
          <w:tcPr>
            <w:tcW w:w="708" w:type="dxa"/>
            <w:shd w:val="clear" w:color="auto" w:fill="auto"/>
          </w:tcPr>
          <w:p w14:paraId="1A665839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9" w:type="dxa"/>
          </w:tcPr>
          <w:p w14:paraId="63533CD9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5BB1C50F" w14:textId="77777777" w:rsidTr="00D25B19">
        <w:tc>
          <w:tcPr>
            <w:tcW w:w="8359" w:type="dxa"/>
            <w:shd w:val="clear" w:color="auto" w:fill="auto"/>
          </w:tcPr>
          <w:p w14:paraId="6FB69B0B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 commitment to the vision, values, aims and objectives of the Olive Academies Trust.</w:t>
            </w:r>
          </w:p>
        </w:tc>
        <w:tc>
          <w:tcPr>
            <w:tcW w:w="708" w:type="dxa"/>
            <w:shd w:val="clear" w:color="auto" w:fill="auto"/>
          </w:tcPr>
          <w:p w14:paraId="4B66E490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9" w:type="dxa"/>
          </w:tcPr>
          <w:p w14:paraId="455B53FC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</w:tbl>
    <w:p w14:paraId="4DE1BA79" w14:textId="77777777" w:rsidR="009F65F3" w:rsidRPr="002A65D9" w:rsidRDefault="009F65F3" w:rsidP="000F308A">
      <w:pPr>
        <w:spacing w:line="240" w:lineRule="auto"/>
        <w:rPr>
          <w:rFonts w:asciiTheme="minorHAnsi" w:hAnsiTheme="minorHAnsi"/>
          <w:sz w:val="22"/>
          <w:szCs w:val="22"/>
        </w:rPr>
      </w:pPr>
    </w:p>
    <w:sectPr w:rsidR="009F65F3" w:rsidRPr="002A65D9" w:rsidSect="006F1F5E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F61D2" w14:textId="77777777" w:rsidR="00D137E9" w:rsidRDefault="00D137E9" w:rsidP="00821E84">
      <w:pPr>
        <w:spacing w:after="0" w:line="240" w:lineRule="auto"/>
      </w:pPr>
      <w:r>
        <w:separator/>
      </w:r>
    </w:p>
  </w:endnote>
  <w:endnote w:type="continuationSeparator" w:id="0">
    <w:p w14:paraId="6170F3C2" w14:textId="77777777" w:rsidR="00D137E9" w:rsidRDefault="00D137E9" w:rsidP="00821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NeueLT Com 55 Roman">
    <w:altName w:val="Arial"/>
    <w:panose1 w:val="020B0604020202020204"/>
    <w:charset w:val="00"/>
    <w:family w:val="swiss"/>
    <w:pitch w:val="variable"/>
    <w:sig w:usb0="00000001" w:usb1="10002042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43597" w14:textId="77777777" w:rsidR="00D137E9" w:rsidRDefault="00D137E9" w:rsidP="00821E84">
      <w:pPr>
        <w:spacing w:after="0" w:line="240" w:lineRule="auto"/>
      </w:pPr>
      <w:r>
        <w:separator/>
      </w:r>
    </w:p>
  </w:footnote>
  <w:footnote w:type="continuationSeparator" w:id="0">
    <w:p w14:paraId="4269100D" w14:textId="77777777" w:rsidR="00D137E9" w:rsidRDefault="00D137E9" w:rsidP="00821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7FD0A" w14:textId="77777777" w:rsidR="00821E84" w:rsidRPr="00821E84" w:rsidRDefault="00821E84" w:rsidP="00821E84">
    <w:pPr>
      <w:pStyle w:val="Heading1"/>
      <w:rPr>
        <w:b/>
        <w:color w:val="F8981D"/>
      </w:rPr>
    </w:pPr>
    <w:r w:rsidRPr="00821E84">
      <w:rPr>
        <w:b/>
        <w:noProof/>
        <w:color w:val="F8981D"/>
        <w:sz w:val="24"/>
        <w:szCs w:val="24"/>
        <w:lang w:eastAsia="en-GB"/>
      </w:rPr>
      <w:drawing>
        <wp:anchor distT="0" distB="0" distL="114300" distR="114300" simplePos="0" relativeHeight="251660288" behindDoc="0" locked="0" layoutInCell="1" allowOverlap="1" wp14:anchorId="72C050B7" wp14:editId="56E56527">
          <wp:simplePos x="0" y="0"/>
          <wp:positionH relativeFrom="column">
            <wp:posOffset>4886325</wp:posOffset>
          </wp:positionH>
          <wp:positionV relativeFrom="paragraph">
            <wp:posOffset>-339725</wp:posOffset>
          </wp:positionV>
          <wp:extent cx="1504950" cy="1504952"/>
          <wp:effectExtent l="0" t="0" r="0" b="0"/>
          <wp:wrapSquare wrapText="bothSides"/>
          <wp:docPr id="2" name="Picture 2" descr="OA logo for l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A logo for l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504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21E84">
      <w:rPr>
        <w:b/>
        <w:color w:val="F8981D"/>
      </w:rPr>
      <w:t>Person Specification</w:t>
    </w:r>
  </w:p>
  <w:p w14:paraId="3BE310DF" w14:textId="77777777" w:rsidR="00821E84" w:rsidRDefault="00FA75B8" w:rsidP="00821E84">
    <w:pPr>
      <w:pStyle w:val="Heading1"/>
      <w:rPr>
        <w:b/>
        <w:color w:val="F8981D"/>
      </w:rPr>
    </w:pPr>
    <w:r>
      <w:rPr>
        <w:b/>
        <w:color w:val="F8981D"/>
      </w:rPr>
      <w:t>Teacher</w:t>
    </w:r>
    <w:r w:rsidR="00402C7F">
      <w:rPr>
        <w:b/>
        <w:color w:val="F8981D"/>
      </w:rPr>
      <w:t>– Olive Academy</w:t>
    </w:r>
  </w:p>
  <w:p w14:paraId="110B0340" w14:textId="77777777" w:rsidR="00821E84" w:rsidRDefault="00821E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F5E"/>
    <w:rsid w:val="00056666"/>
    <w:rsid w:val="000635B7"/>
    <w:rsid w:val="000F308A"/>
    <w:rsid w:val="00111EF4"/>
    <w:rsid w:val="00125A9E"/>
    <w:rsid w:val="001377DA"/>
    <w:rsid w:val="00184B96"/>
    <w:rsid w:val="001D7A3F"/>
    <w:rsid w:val="00220FFB"/>
    <w:rsid w:val="00280816"/>
    <w:rsid w:val="002A65D9"/>
    <w:rsid w:val="002B5EB5"/>
    <w:rsid w:val="002F17D1"/>
    <w:rsid w:val="00300EFF"/>
    <w:rsid w:val="00393971"/>
    <w:rsid w:val="00394FA1"/>
    <w:rsid w:val="003A5FBB"/>
    <w:rsid w:val="003C1E08"/>
    <w:rsid w:val="003D613D"/>
    <w:rsid w:val="003E0F39"/>
    <w:rsid w:val="00402C7F"/>
    <w:rsid w:val="004153AB"/>
    <w:rsid w:val="004308C9"/>
    <w:rsid w:val="00480EA5"/>
    <w:rsid w:val="004A6723"/>
    <w:rsid w:val="004B234D"/>
    <w:rsid w:val="004B368F"/>
    <w:rsid w:val="004C28E5"/>
    <w:rsid w:val="004D1364"/>
    <w:rsid w:val="004D4B58"/>
    <w:rsid w:val="004F1594"/>
    <w:rsid w:val="00530130"/>
    <w:rsid w:val="00565190"/>
    <w:rsid w:val="00566532"/>
    <w:rsid w:val="005D0F04"/>
    <w:rsid w:val="005E7F53"/>
    <w:rsid w:val="00657572"/>
    <w:rsid w:val="00665003"/>
    <w:rsid w:val="00676761"/>
    <w:rsid w:val="0069266C"/>
    <w:rsid w:val="006A1EFC"/>
    <w:rsid w:val="006A73E8"/>
    <w:rsid w:val="006F1F5E"/>
    <w:rsid w:val="006F4F72"/>
    <w:rsid w:val="006F6530"/>
    <w:rsid w:val="007227FA"/>
    <w:rsid w:val="00750B0E"/>
    <w:rsid w:val="00765613"/>
    <w:rsid w:val="0077466B"/>
    <w:rsid w:val="00787E08"/>
    <w:rsid w:val="007A3A8D"/>
    <w:rsid w:val="007E33B4"/>
    <w:rsid w:val="007F2E90"/>
    <w:rsid w:val="00820223"/>
    <w:rsid w:val="00821E84"/>
    <w:rsid w:val="00842EDB"/>
    <w:rsid w:val="00846539"/>
    <w:rsid w:val="008628F7"/>
    <w:rsid w:val="008940A0"/>
    <w:rsid w:val="008B2A7A"/>
    <w:rsid w:val="008F5D52"/>
    <w:rsid w:val="00910676"/>
    <w:rsid w:val="00921128"/>
    <w:rsid w:val="0092672B"/>
    <w:rsid w:val="009400FC"/>
    <w:rsid w:val="00941719"/>
    <w:rsid w:val="00957C32"/>
    <w:rsid w:val="00972886"/>
    <w:rsid w:val="00974186"/>
    <w:rsid w:val="009A559B"/>
    <w:rsid w:val="009C656E"/>
    <w:rsid w:val="009C6E21"/>
    <w:rsid w:val="009E7119"/>
    <w:rsid w:val="009F65F3"/>
    <w:rsid w:val="00A11339"/>
    <w:rsid w:val="00A270D4"/>
    <w:rsid w:val="00A36D24"/>
    <w:rsid w:val="00A414F2"/>
    <w:rsid w:val="00A74516"/>
    <w:rsid w:val="00A95041"/>
    <w:rsid w:val="00AC7B53"/>
    <w:rsid w:val="00AE58FB"/>
    <w:rsid w:val="00AF5FEF"/>
    <w:rsid w:val="00B01960"/>
    <w:rsid w:val="00B120EA"/>
    <w:rsid w:val="00B72B4E"/>
    <w:rsid w:val="00B74656"/>
    <w:rsid w:val="00B81432"/>
    <w:rsid w:val="00BA46B0"/>
    <w:rsid w:val="00C15B42"/>
    <w:rsid w:val="00C20F43"/>
    <w:rsid w:val="00C2725E"/>
    <w:rsid w:val="00C3555B"/>
    <w:rsid w:val="00C448BC"/>
    <w:rsid w:val="00CA049E"/>
    <w:rsid w:val="00CE59F3"/>
    <w:rsid w:val="00D137E9"/>
    <w:rsid w:val="00D25B19"/>
    <w:rsid w:val="00D359D7"/>
    <w:rsid w:val="00D42700"/>
    <w:rsid w:val="00D44924"/>
    <w:rsid w:val="00D76971"/>
    <w:rsid w:val="00D9115E"/>
    <w:rsid w:val="00D94BCE"/>
    <w:rsid w:val="00DC7466"/>
    <w:rsid w:val="00E33BCF"/>
    <w:rsid w:val="00E35FCF"/>
    <w:rsid w:val="00E91BC2"/>
    <w:rsid w:val="00EB04BE"/>
    <w:rsid w:val="00EB6543"/>
    <w:rsid w:val="00EC6B8A"/>
    <w:rsid w:val="00EE29FB"/>
    <w:rsid w:val="00EF5088"/>
    <w:rsid w:val="00EF6FA9"/>
    <w:rsid w:val="00F30CB1"/>
    <w:rsid w:val="00F52D67"/>
    <w:rsid w:val="00F53DBF"/>
    <w:rsid w:val="00F668A4"/>
    <w:rsid w:val="00F6696C"/>
    <w:rsid w:val="00F66FBE"/>
    <w:rsid w:val="00F83178"/>
    <w:rsid w:val="00F83BE7"/>
    <w:rsid w:val="00F9597B"/>
    <w:rsid w:val="00FA75B8"/>
    <w:rsid w:val="00FB78F6"/>
    <w:rsid w:val="00FD06AC"/>
    <w:rsid w:val="00FD4AD8"/>
    <w:rsid w:val="00FF427E"/>
    <w:rsid w:val="00FF524C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6A37B"/>
  <w15:docId w15:val="{C7CC926C-A753-4E7D-B0B2-43B5C279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F1F5E"/>
    <w:pPr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E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1E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F1F5E"/>
    <w:pPr>
      <w:autoSpaceDE w:val="0"/>
      <w:autoSpaceDN w:val="0"/>
      <w:adjustRightInd w:val="0"/>
      <w:spacing w:after="0" w:line="288" w:lineRule="auto"/>
      <w:textAlignment w:val="center"/>
    </w:pPr>
    <w:rPr>
      <w:rFonts w:ascii="HelveticaNeueLT Com 55 Roman" w:hAnsi="HelveticaNeueLT Com 55 Roman" w:cs="HelveticaNeueLT Com 55 Roman"/>
      <w:color w:val="000000"/>
      <w:sz w:val="24"/>
      <w:szCs w:val="24"/>
    </w:rPr>
  </w:style>
  <w:style w:type="paragraph" w:customStyle="1" w:styleId="Default">
    <w:name w:val="Default"/>
    <w:rsid w:val="006F1F5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84B96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1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E84"/>
    <w:rPr>
      <w:rFonts w:ascii="Arial" w:eastAsia="Calibri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1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E84"/>
    <w:rPr>
      <w:rFonts w:ascii="Arial" w:eastAsia="Calibri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21E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21E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CF105-5A9B-0944-B06E-F9CFFDC1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Eileen Hinds</cp:lastModifiedBy>
  <cp:revision>5</cp:revision>
  <cp:lastPrinted>2017-02-13T14:42:00Z</cp:lastPrinted>
  <dcterms:created xsi:type="dcterms:W3CDTF">2017-05-01T12:05:00Z</dcterms:created>
  <dcterms:modified xsi:type="dcterms:W3CDTF">2018-01-29T08:58:00Z</dcterms:modified>
</cp:coreProperties>
</file>