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6204"/>
        <w:gridCol w:w="3264"/>
      </w:tblGrid>
      <w:tr w:rsidR="003C1D83" w:rsidRPr="002F5A09" w:rsidTr="00CB5D76">
        <w:trPr>
          <w:trHeight w:val="1127"/>
        </w:trPr>
        <w:tc>
          <w:tcPr>
            <w:tcW w:w="6204" w:type="dxa"/>
          </w:tcPr>
          <w:p w:rsidR="00570497" w:rsidRPr="002F5A09" w:rsidRDefault="00570497" w:rsidP="00DA0954">
            <w:pPr>
              <w:jc w:val="both"/>
              <w:rPr>
                <w:rFonts w:asciiTheme="minorHAnsi" w:hAnsiTheme="minorHAnsi" w:cs="Arial"/>
                <w:b/>
                <w:sz w:val="22"/>
                <w:szCs w:val="22"/>
              </w:rPr>
            </w:pPr>
            <w:bookmarkStart w:id="0" w:name="_GoBack"/>
            <w:bookmarkEnd w:id="0"/>
          </w:p>
        </w:tc>
        <w:tc>
          <w:tcPr>
            <w:tcW w:w="3264" w:type="dxa"/>
          </w:tcPr>
          <w:p w:rsidR="00BF0658" w:rsidRPr="002F5A09" w:rsidRDefault="00CB5D76" w:rsidP="00DA0954">
            <w:pPr>
              <w:jc w:val="both"/>
              <w:rPr>
                <w:rFonts w:asciiTheme="minorHAnsi" w:hAnsiTheme="minorHAnsi" w:cs="Arial"/>
                <w:sz w:val="22"/>
                <w:szCs w:val="22"/>
              </w:rPr>
            </w:pPr>
            <w:r w:rsidRPr="002F5A09">
              <w:rPr>
                <w:rFonts w:asciiTheme="minorHAnsi" w:hAnsiTheme="minorHAnsi" w:cs="Arial"/>
                <w:noProof/>
                <w:sz w:val="22"/>
                <w:szCs w:val="22"/>
                <w:lang w:eastAsia="en-GB"/>
              </w:rPr>
              <w:drawing>
                <wp:anchor distT="0" distB="0" distL="114300" distR="114300" simplePos="0" relativeHeight="251658240" behindDoc="0" locked="0" layoutInCell="1" allowOverlap="1" wp14:anchorId="68B6D736" wp14:editId="496B2E53">
                  <wp:simplePos x="0" y="0"/>
                  <wp:positionH relativeFrom="column">
                    <wp:posOffset>-6359</wp:posOffset>
                  </wp:positionH>
                  <wp:positionV relativeFrom="paragraph">
                    <wp:posOffset>528</wp:posOffset>
                  </wp:positionV>
                  <wp:extent cx="1977602" cy="63106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mount Logo - Master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602" cy="631064"/>
                          </a:xfrm>
                          <a:prstGeom prst="rect">
                            <a:avLst/>
                          </a:prstGeom>
                        </pic:spPr>
                      </pic:pic>
                    </a:graphicData>
                  </a:graphic>
                  <wp14:sizeRelH relativeFrom="page">
                    <wp14:pctWidth>0</wp14:pctWidth>
                  </wp14:sizeRelH>
                  <wp14:sizeRelV relativeFrom="page">
                    <wp14:pctHeight>0</wp14:pctHeight>
                  </wp14:sizeRelV>
                </wp:anchor>
              </w:drawing>
            </w:r>
          </w:p>
        </w:tc>
      </w:tr>
    </w:tbl>
    <w:p w:rsidR="00570497" w:rsidRPr="002F5A09" w:rsidRDefault="00570497" w:rsidP="00DA0954">
      <w:pPr>
        <w:pStyle w:val="CM49"/>
        <w:tabs>
          <w:tab w:val="num" w:pos="0"/>
        </w:tabs>
        <w:spacing w:after="0" w:line="360" w:lineRule="auto"/>
        <w:jc w:val="both"/>
        <w:rPr>
          <w:rFonts w:cs="Arial"/>
          <w:sz w:val="22"/>
          <w:szCs w:val="22"/>
          <w:lang w:val="en-GB"/>
        </w:rPr>
      </w:pPr>
    </w:p>
    <w:tbl>
      <w:tblPr>
        <w:tblW w:w="9468" w:type="dxa"/>
        <w:tblLayout w:type="fixed"/>
        <w:tblLook w:val="0000" w:firstRow="0" w:lastRow="0" w:firstColumn="0" w:lastColumn="0" w:noHBand="0" w:noVBand="0"/>
      </w:tblPr>
      <w:tblGrid>
        <w:gridCol w:w="9468"/>
      </w:tblGrid>
      <w:tr w:rsidR="00CB5D76" w:rsidRPr="002F5A09" w:rsidTr="00CB5D76">
        <w:tc>
          <w:tcPr>
            <w:tcW w:w="9468" w:type="dxa"/>
          </w:tcPr>
          <w:p w:rsidR="00CB5D76" w:rsidRPr="002F5A09" w:rsidRDefault="00CB5D76" w:rsidP="00CB5D76">
            <w:pPr>
              <w:rPr>
                <w:rFonts w:cs="Arial"/>
              </w:rPr>
            </w:pPr>
          </w:p>
          <w:p w:rsidR="00CB5D76" w:rsidRPr="002F5A09" w:rsidRDefault="00CB5D76" w:rsidP="00CB5D76">
            <w:pPr>
              <w:keepNext/>
              <w:outlineLvl w:val="0"/>
              <w:rPr>
                <w:rFonts w:ascii="Arial" w:hAnsi="Arial" w:cs="Arial"/>
                <w:b/>
                <w:bCs/>
                <w:u w:val="single"/>
              </w:rPr>
            </w:pPr>
            <w:r w:rsidRPr="002F5A09">
              <w:rPr>
                <w:rFonts w:ascii="Arial" w:hAnsi="Arial" w:cs="Arial"/>
                <w:b/>
                <w:bCs/>
                <w:u w:val="single"/>
              </w:rPr>
              <w:t xml:space="preserve">JOB DESCRIPTION      </w:t>
            </w:r>
          </w:p>
        </w:tc>
      </w:tr>
    </w:tbl>
    <w:p w:rsidR="00CB5D76" w:rsidRPr="002F5A09" w:rsidRDefault="00CB5D76" w:rsidP="00CB5D76">
      <w:pPr>
        <w:widowControl w:val="0"/>
        <w:tabs>
          <w:tab w:val="num" w:pos="0"/>
        </w:tabs>
        <w:autoSpaceDE w:val="0"/>
        <w:autoSpaceDN w:val="0"/>
        <w:adjustRightInd w:val="0"/>
        <w:rPr>
          <w:rFonts w:ascii="Arial" w:hAnsi="Arial" w:cs="Arial"/>
          <w:b/>
        </w:rPr>
      </w:pPr>
    </w:p>
    <w:p w:rsidR="00815C20" w:rsidRDefault="00CB5D76" w:rsidP="00815C20">
      <w:pPr>
        <w:pStyle w:val="BodyText"/>
        <w:rPr>
          <w:rFonts w:ascii="Arial" w:hAnsi="Arial"/>
        </w:rPr>
      </w:pPr>
      <w:r w:rsidRPr="00815C20">
        <w:rPr>
          <w:rFonts w:ascii="Arial" w:hAnsi="Arial"/>
          <w:b/>
          <w:spacing w:val="0"/>
          <w:sz w:val="24"/>
          <w:szCs w:val="24"/>
          <w:lang w:val="en-GB"/>
        </w:rPr>
        <w:t>POSITION:</w:t>
      </w:r>
      <w:r w:rsidRPr="002F5A09">
        <w:rPr>
          <w:rFonts w:ascii="Arial" w:hAnsi="Arial"/>
        </w:rPr>
        <w:t xml:space="preserve"> </w:t>
      </w:r>
      <w:r w:rsidRPr="002F5A09">
        <w:rPr>
          <w:rFonts w:ascii="Arial" w:hAnsi="Arial"/>
        </w:rPr>
        <w:tab/>
      </w:r>
    </w:p>
    <w:p w:rsidR="00815C20" w:rsidRDefault="00815C20" w:rsidP="00815C20">
      <w:pPr>
        <w:pStyle w:val="BodyText"/>
        <w:rPr>
          <w:rFonts w:ascii="Arial" w:hAnsi="Arial"/>
        </w:rPr>
      </w:pPr>
    </w:p>
    <w:p w:rsidR="00815C20" w:rsidRPr="00815C20" w:rsidRDefault="000348CA" w:rsidP="00815C20">
      <w:pPr>
        <w:pStyle w:val="BodyText"/>
        <w:rPr>
          <w:rFonts w:ascii="Arial" w:hAnsi="Arial"/>
          <w:b/>
          <w:sz w:val="28"/>
        </w:rPr>
      </w:pPr>
      <w:sdt>
        <w:sdtPr>
          <w:rPr>
            <w:rFonts w:ascii="Arial" w:hAnsi="Arial"/>
            <w:b/>
            <w:sz w:val="28"/>
          </w:rPr>
          <w:id w:val="324227"/>
        </w:sdtPr>
        <w:sdtEndPr/>
        <w:sdtContent>
          <w:r w:rsidR="00815C20" w:rsidRPr="00815C20">
            <w:rPr>
              <w:rFonts w:ascii="Arial" w:hAnsi="Arial"/>
              <w:b/>
              <w:sz w:val="28"/>
            </w:rPr>
            <w:t>PA to the Senior Leadership Team and Board of Governors</w:t>
          </w:r>
        </w:sdtContent>
      </w:sdt>
    </w:p>
    <w:p w:rsidR="00815C20" w:rsidRPr="00815C20" w:rsidRDefault="00815C20" w:rsidP="00815C20">
      <w:pPr>
        <w:pStyle w:val="BodyText"/>
        <w:ind w:left="2880" w:hanging="2880"/>
        <w:rPr>
          <w:rFonts w:ascii="Arial" w:hAnsi="Arial"/>
          <w:spacing w:val="0"/>
          <w:sz w:val="24"/>
          <w:szCs w:val="24"/>
          <w:lang w:val="en-GB"/>
        </w:rPr>
      </w:pPr>
    </w:p>
    <w:p w:rsidR="00CB5D76" w:rsidRPr="002F5A09" w:rsidRDefault="00CB5D76" w:rsidP="00815C20">
      <w:pPr>
        <w:widowControl w:val="0"/>
        <w:tabs>
          <w:tab w:val="num" w:pos="0"/>
        </w:tabs>
        <w:autoSpaceDE w:val="0"/>
        <w:autoSpaceDN w:val="0"/>
        <w:adjustRightInd w:val="0"/>
        <w:spacing w:line="360" w:lineRule="auto"/>
        <w:rPr>
          <w:rFonts w:ascii="Arial" w:hAnsi="Arial" w:cs="Arial"/>
        </w:rPr>
      </w:pPr>
      <w:r w:rsidRPr="002F5A09">
        <w:rPr>
          <w:rFonts w:ascii="Arial" w:hAnsi="Arial" w:cs="Arial"/>
          <w:b/>
        </w:rPr>
        <w:t>REPORTS TO:</w:t>
      </w:r>
      <w:r w:rsidRPr="002F5A09">
        <w:rPr>
          <w:rFonts w:ascii="Arial" w:hAnsi="Arial" w:cs="Arial"/>
        </w:rPr>
        <w:t xml:space="preserve"> </w:t>
      </w:r>
      <w:r w:rsidRPr="002F5A09">
        <w:rPr>
          <w:rFonts w:ascii="Arial" w:hAnsi="Arial" w:cs="Arial"/>
        </w:rPr>
        <w:tab/>
      </w:r>
      <w:r w:rsidRPr="002F5A09">
        <w:rPr>
          <w:rFonts w:ascii="Arial" w:hAnsi="Arial" w:cs="Arial"/>
        </w:rPr>
        <w:tab/>
        <w:t>HEADTEACHER</w:t>
      </w:r>
    </w:p>
    <w:p w:rsidR="00CB5D76" w:rsidRPr="002F5A09" w:rsidRDefault="00CB5D76" w:rsidP="00CB5D76">
      <w:pPr>
        <w:widowControl w:val="0"/>
        <w:tabs>
          <w:tab w:val="num" w:pos="0"/>
        </w:tabs>
        <w:autoSpaceDE w:val="0"/>
        <w:autoSpaceDN w:val="0"/>
        <w:adjustRightInd w:val="0"/>
        <w:spacing w:line="360" w:lineRule="auto"/>
        <w:jc w:val="both"/>
        <w:rPr>
          <w:rFonts w:ascii="Arial" w:hAnsi="Arial" w:cs="Arial"/>
          <w:b/>
        </w:rPr>
      </w:pPr>
      <w:r w:rsidRPr="002F5A09">
        <w:rPr>
          <w:rFonts w:ascii="Arial" w:hAnsi="Arial" w:cs="Arial"/>
          <w:b/>
        </w:rPr>
        <w:t>RESPONSIBLE FOR:</w:t>
      </w:r>
      <w:r w:rsidRPr="002F5A09">
        <w:rPr>
          <w:rFonts w:ascii="Arial" w:hAnsi="Arial" w:cs="Arial"/>
          <w:b/>
        </w:rPr>
        <w:tab/>
      </w:r>
      <w:r w:rsidRPr="002F5A09">
        <w:rPr>
          <w:rFonts w:ascii="Arial" w:hAnsi="Arial" w:cs="Arial"/>
        </w:rPr>
        <w:t>SCHOOL ADMIN</w:t>
      </w:r>
      <w:r w:rsidR="002F5A09" w:rsidRPr="002F5A09">
        <w:rPr>
          <w:rFonts w:ascii="Arial" w:hAnsi="Arial" w:cs="Arial"/>
        </w:rPr>
        <w:t>ISTRATION</w:t>
      </w:r>
      <w:r w:rsidRPr="002F5A09">
        <w:rPr>
          <w:rFonts w:ascii="Arial" w:hAnsi="Arial" w:cs="Arial"/>
        </w:rPr>
        <w:t xml:space="preserve"> TEAM</w:t>
      </w:r>
    </w:p>
    <w:p w:rsidR="00CB5D76" w:rsidRPr="002F5A09" w:rsidRDefault="00CB5D76" w:rsidP="00CB5D76">
      <w:pPr>
        <w:widowControl w:val="0"/>
        <w:tabs>
          <w:tab w:val="num" w:pos="0"/>
        </w:tabs>
        <w:autoSpaceDE w:val="0"/>
        <w:autoSpaceDN w:val="0"/>
        <w:adjustRightInd w:val="0"/>
        <w:spacing w:line="360" w:lineRule="auto"/>
        <w:jc w:val="both"/>
        <w:rPr>
          <w:rFonts w:ascii="Arial" w:hAnsi="Arial" w:cs="Arial"/>
        </w:rPr>
      </w:pPr>
      <w:r w:rsidRPr="002F5A09">
        <w:rPr>
          <w:rFonts w:ascii="Arial" w:hAnsi="Arial" w:cs="Arial"/>
          <w:b/>
        </w:rPr>
        <w:t>LOCATION:</w:t>
      </w:r>
      <w:r w:rsidRPr="002F5A09">
        <w:rPr>
          <w:rFonts w:ascii="Arial" w:hAnsi="Arial" w:cs="Arial"/>
        </w:rPr>
        <w:t xml:space="preserve"> </w:t>
      </w:r>
      <w:r w:rsidRPr="002F5A09">
        <w:rPr>
          <w:rFonts w:ascii="Arial" w:hAnsi="Arial" w:cs="Arial"/>
        </w:rPr>
        <w:tab/>
      </w:r>
      <w:r w:rsidRPr="002F5A09">
        <w:rPr>
          <w:rFonts w:ascii="Arial" w:hAnsi="Arial" w:cs="Arial"/>
        </w:rPr>
        <w:tab/>
      </w:r>
      <w:r w:rsidRPr="002F5A09">
        <w:rPr>
          <w:rFonts w:ascii="Arial" w:hAnsi="Arial" w:cs="Arial"/>
        </w:rPr>
        <w:tab/>
        <w:t>HEATHERMOUNT</w:t>
      </w:r>
      <w:r w:rsidRPr="002F5A09">
        <w:rPr>
          <w:rFonts w:ascii="Arial" w:hAnsi="Arial" w:cs="Arial"/>
        </w:rPr>
        <w:tab/>
        <w:t xml:space="preserve"> </w:t>
      </w:r>
    </w:p>
    <w:p w:rsidR="00570497" w:rsidRPr="002F5A09" w:rsidRDefault="00570497" w:rsidP="00DA0954">
      <w:pPr>
        <w:pStyle w:val="CM49"/>
        <w:tabs>
          <w:tab w:val="num" w:pos="0"/>
        </w:tabs>
        <w:spacing w:after="0"/>
        <w:jc w:val="both"/>
        <w:rPr>
          <w:rFonts w:cs="Arial"/>
          <w:b/>
          <w:sz w:val="22"/>
          <w:szCs w:val="22"/>
          <w:lang w:val="en-GB"/>
        </w:rPr>
      </w:pPr>
    </w:p>
    <w:p w:rsidR="00530F60" w:rsidRPr="002F5A09" w:rsidRDefault="00530F60" w:rsidP="00DA0954">
      <w:pPr>
        <w:jc w:val="both"/>
        <w:rPr>
          <w:rFonts w:ascii="Arial" w:hAnsi="Arial" w:cs="Arial"/>
          <w:sz w:val="22"/>
          <w:szCs w:val="22"/>
          <w:lang w:val="en-US"/>
        </w:rPr>
      </w:pPr>
    </w:p>
    <w:p w:rsidR="00CB5D76" w:rsidRPr="002F5A09" w:rsidRDefault="00CB5D76" w:rsidP="00CB5D76">
      <w:pPr>
        <w:widowControl w:val="0"/>
        <w:tabs>
          <w:tab w:val="num" w:pos="0"/>
        </w:tabs>
        <w:autoSpaceDE w:val="0"/>
        <w:autoSpaceDN w:val="0"/>
        <w:adjustRightInd w:val="0"/>
        <w:jc w:val="both"/>
        <w:rPr>
          <w:rFonts w:ascii="Arial" w:hAnsi="Arial" w:cs="Arial"/>
          <w:b/>
        </w:rPr>
      </w:pPr>
      <w:r w:rsidRPr="002F5A09">
        <w:rPr>
          <w:rFonts w:ascii="Arial" w:hAnsi="Arial" w:cs="Arial"/>
          <w:b/>
        </w:rPr>
        <w:t xml:space="preserve">MAIN PURPOSE: </w:t>
      </w:r>
      <w:r w:rsidRPr="002F5A09">
        <w:rPr>
          <w:rFonts w:ascii="Arial" w:hAnsi="Arial" w:cs="Arial"/>
          <w:b/>
        </w:rPr>
        <w:tab/>
      </w:r>
    </w:p>
    <w:p w:rsidR="00CB5D76" w:rsidRPr="002F5A09" w:rsidRDefault="00CB5D76" w:rsidP="002F5A09">
      <w:pPr>
        <w:pStyle w:val="CM49"/>
        <w:numPr>
          <w:ilvl w:val="0"/>
          <w:numId w:val="16"/>
        </w:numPr>
        <w:tabs>
          <w:tab w:val="num" w:pos="540"/>
        </w:tabs>
        <w:spacing w:after="0"/>
        <w:ind w:left="540" w:hanging="540"/>
        <w:jc w:val="both"/>
        <w:rPr>
          <w:lang w:val="en-GB"/>
        </w:rPr>
      </w:pPr>
      <w:r w:rsidRPr="002F5A09">
        <w:rPr>
          <w:rFonts w:cs="Arial"/>
          <w:lang w:val="en-GB"/>
        </w:rPr>
        <w:t>To provide high-level executive and administrative support to the Senior Leadership Team, their direct reports, and the Division as a whole, in the execution of the business of the Division.</w:t>
      </w:r>
      <w:r w:rsidRPr="002F5A09">
        <w:rPr>
          <w:lang w:val="en-GB"/>
        </w:rPr>
        <w:t> </w:t>
      </w:r>
    </w:p>
    <w:p w:rsidR="00CB5D76" w:rsidRPr="002F5A09" w:rsidRDefault="00CB5D76" w:rsidP="00DA0954">
      <w:pPr>
        <w:jc w:val="both"/>
        <w:rPr>
          <w:rFonts w:ascii="Arial" w:hAnsi="Arial" w:cs="Arial"/>
          <w:sz w:val="22"/>
          <w:szCs w:val="22"/>
          <w:lang w:val="en-US"/>
        </w:rPr>
      </w:pPr>
    </w:p>
    <w:p w:rsidR="00DA0954" w:rsidRPr="002F5A09" w:rsidRDefault="00DA0954" w:rsidP="00DA0954">
      <w:pPr>
        <w:jc w:val="both"/>
        <w:rPr>
          <w:rFonts w:ascii="Arial" w:hAnsi="Arial" w:cs="Arial"/>
          <w:sz w:val="22"/>
          <w:szCs w:val="22"/>
          <w:lang w:val="en-US"/>
        </w:rPr>
      </w:pPr>
    </w:p>
    <w:p w:rsidR="00570497" w:rsidRPr="002F5A09" w:rsidRDefault="00570497" w:rsidP="00CB5D76">
      <w:pPr>
        <w:widowControl w:val="0"/>
        <w:tabs>
          <w:tab w:val="num" w:pos="0"/>
        </w:tabs>
        <w:autoSpaceDE w:val="0"/>
        <w:autoSpaceDN w:val="0"/>
        <w:adjustRightInd w:val="0"/>
        <w:jc w:val="both"/>
        <w:rPr>
          <w:rFonts w:ascii="Arial" w:hAnsi="Arial" w:cs="Arial"/>
          <w:b/>
        </w:rPr>
      </w:pPr>
      <w:r w:rsidRPr="002F5A09">
        <w:rPr>
          <w:rFonts w:ascii="Arial" w:hAnsi="Arial" w:cs="Arial"/>
          <w:b/>
        </w:rPr>
        <w:t>MAIN TASKS AND RESPONSIBILITIES</w:t>
      </w:r>
    </w:p>
    <w:p w:rsidR="00E16C30" w:rsidRPr="002F5A09" w:rsidRDefault="00E16C30"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Acting as the first point of contact </w:t>
      </w:r>
      <w:r w:rsidR="00530F60" w:rsidRPr="002F5A09">
        <w:rPr>
          <w:rFonts w:ascii="Arial" w:hAnsi="Arial" w:cs="Arial"/>
        </w:rPr>
        <w:t xml:space="preserve">to the </w:t>
      </w:r>
      <w:r w:rsidR="008A4458" w:rsidRPr="002F5A09">
        <w:rPr>
          <w:rFonts w:ascii="Arial" w:hAnsi="Arial" w:cs="Arial"/>
        </w:rPr>
        <w:t>Senior Leadership Team’s</w:t>
      </w:r>
      <w:r w:rsidR="002E5FA3" w:rsidRPr="002F5A09">
        <w:rPr>
          <w:rFonts w:ascii="Arial" w:hAnsi="Arial" w:cs="Arial"/>
        </w:rPr>
        <w:t xml:space="preserve"> </w:t>
      </w:r>
      <w:r w:rsidR="00530F60" w:rsidRPr="002F5A09">
        <w:rPr>
          <w:rFonts w:ascii="Arial" w:hAnsi="Arial" w:cs="Arial"/>
        </w:rPr>
        <w:t xml:space="preserve">office </w:t>
      </w:r>
      <w:r w:rsidRPr="002F5A09">
        <w:rPr>
          <w:rFonts w:ascii="Arial" w:hAnsi="Arial" w:cs="Arial"/>
        </w:rPr>
        <w:t>both internal</w:t>
      </w:r>
      <w:r w:rsidR="00530F60" w:rsidRPr="002F5A09">
        <w:rPr>
          <w:rFonts w:ascii="Arial" w:hAnsi="Arial" w:cs="Arial"/>
        </w:rPr>
        <w:t>ly</w:t>
      </w:r>
      <w:r w:rsidRPr="002F5A09">
        <w:rPr>
          <w:rFonts w:ascii="Arial" w:hAnsi="Arial" w:cs="Arial"/>
        </w:rPr>
        <w:t xml:space="preserve"> and externa</w:t>
      </w:r>
      <w:r w:rsidR="00530F60" w:rsidRPr="002F5A09">
        <w:rPr>
          <w:rFonts w:ascii="Arial" w:hAnsi="Arial" w:cs="Arial"/>
        </w:rPr>
        <w:t>l</w:t>
      </w:r>
      <w:r w:rsidRPr="002F5A09">
        <w:rPr>
          <w:rFonts w:ascii="Arial" w:hAnsi="Arial" w:cs="Arial"/>
        </w:rPr>
        <w:t>l</w:t>
      </w:r>
      <w:r w:rsidR="00530F60" w:rsidRPr="002F5A09">
        <w:rPr>
          <w:rFonts w:ascii="Arial" w:hAnsi="Arial" w:cs="Arial"/>
        </w:rPr>
        <w:t>y</w:t>
      </w:r>
      <w:r w:rsidR="00F66EE0" w:rsidRPr="002F5A09">
        <w:rPr>
          <w:rFonts w:ascii="Arial" w:hAnsi="Arial" w:cs="Arial"/>
        </w:rPr>
        <w:t>.</w:t>
      </w:r>
    </w:p>
    <w:p w:rsidR="00F66EE0" w:rsidRPr="002F5A09" w:rsidRDefault="00F66EE0"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To manage, coordinate and administer all systems, processes responsibilities of the </w:t>
      </w:r>
      <w:r w:rsidR="008A4458" w:rsidRPr="002F5A09">
        <w:rPr>
          <w:rFonts w:ascii="Arial" w:hAnsi="Arial" w:cs="Arial"/>
        </w:rPr>
        <w:t>Senior Leadership Team.</w:t>
      </w:r>
    </w:p>
    <w:p w:rsidR="003C1D83"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Ability to anticipate the needs</w:t>
      </w:r>
      <w:r w:rsidR="008A4458" w:rsidRPr="002F5A09">
        <w:rPr>
          <w:rFonts w:ascii="Arial" w:hAnsi="Arial" w:cs="Arial"/>
        </w:rPr>
        <w:t xml:space="preserve"> of the Senior Leadership Team</w:t>
      </w:r>
      <w:r w:rsidRPr="002F5A09">
        <w:rPr>
          <w:rFonts w:ascii="Arial" w:hAnsi="Arial" w:cs="Arial"/>
        </w:rPr>
        <w:t xml:space="preserve">, act accordingly, and proactively </w:t>
      </w:r>
      <w:r w:rsidR="00A51E9D" w:rsidRPr="002F5A09">
        <w:rPr>
          <w:rFonts w:ascii="Arial" w:hAnsi="Arial" w:cs="Arial"/>
        </w:rPr>
        <w:t xml:space="preserve">to </w:t>
      </w:r>
      <w:r w:rsidRPr="002F5A09">
        <w:rPr>
          <w:rFonts w:ascii="Arial" w:hAnsi="Arial" w:cs="Arial"/>
        </w:rPr>
        <w:t xml:space="preserve">bring together appropriate people and resources to support the </w:t>
      </w:r>
      <w:r w:rsidR="008A4458" w:rsidRPr="002F5A09">
        <w:rPr>
          <w:rFonts w:ascii="Arial" w:hAnsi="Arial" w:cs="Arial"/>
        </w:rPr>
        <w:t>Senior Leadership Team</w:t>
      </w:r>
      <w:r w:rsidR="0029139F" w:rsidRPr="002F5A09">
        <w:rPr>
          <w:rFonts w:ascii="Arial" w:hAnsi="Arial" w:cs="Arial"/>
        </w:rPr>
        <w:t xml:space="preserve"> and </w:t>
      </w:r>
      <w:r w:rsidR="008E0DFB" w:rsidRPr="002F5A09">
        <w:rPr>
          <w:rFonts w:ascii="Arial" w:hAnsi="Arial" w:cs="Arial"/>
        </w:rPr>
        <w:t>th</w:t>
      </w:r>
      <w:r w:rsidR="0029139F" w:rsidRPr="002F5A09">
        <w:rPr>
          <w:rFonts w:ascii="Arial" w:hAnsi="Arial" w:cs="Arial"/>
        </w:rPr>
        <w:t>e</w:t>
      </w:r>
      <w:r w:rsidR="008E0DFB" w:rsidRPr="002F5A09">
        <w:rPr>
          <w:rFonts w:ascii="Arial" w:hAnsi="Arial" w:cs="Arial"/>
        </w:rPr>
        <w:t>i</w:t>
      </w:r>
      <w:r w:rsidR="0029139F" w:rsidRPr="002F5A09">
        <w:rPr>
          <w:rFonts w:ascii="Arial" w:hAnsi="Arial" w:cs="Arial"/>
        </w:rPr>
        <w:t>r direct reports</w:t>
      </w:r>
      <w:r w:rsidRPr="002F5A09">
        <w:rPr>
          <w:rFonts w:ascii="Arial" w:hAnsi="Arial" w:cs="Arial"/>
        </w:rPr>
        <w:t xml:space="preserve"> in addressing issues.</w:t>
      </w:r>
    </w:p>
    <w:p w:rsidR="00530F60" w:rsidRPr="002F5A09" w:rsidRDefault="00530F60"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Responsible for the organisation, coordination and follow-up</w:t>
      </w:r>
      <w:r w:rsidR="008A4458" w:rsidRPr="002F5A09">
        <w:rPr>
          <w:rFonts w:ascii="Arial" w:hAnsi="Arial" w:cs="Arial"/>
        </w:rPr>
        <w:t xml:space="preserve"> of electronic and paper files/</w:t>
      </w:r>
      <w:r w:rsidRPr="002F5A09">
        <w:rPr>
          <w:rFonts w:ascii="Arial" w:hAnsi="Arial" w:cs="Arial"/>
        </w:rPr>
        <w:t xml:space="preserve">records/documents and retrieval of documentation of the </w:t>
      </w:r>
      <w:r w:rsidR="008A4458" w:rsidRPr="002F5A09">
        <w:rPr>
          <w:rFonts w:ascii="Arial" w:hAnsi="Arial" w:cs="Arial"/>
        </w:rPr>
        <w:t xml:space="preserve">Senior Leadership Team’s </w:t>
      </w:r>
      <w:r w:rsidRPr="002F5A09">
        <w:rPr>
          <w:rFonts w:ascii="Arial" w:hAnsi="Arial" w:cs="Arial"/>
        </w:rPr>
        <w:t>agenda as assigned by the</w:t>
      </w:r>
      <w:r w:rsidR="008A4458" w:rsidRPr="002F5A09">
        <w:rPr>
          <w:rFonts w:ascii="Arial" w:hAnsi="Arial" w:cs="Arial"/>
        </w:rPr>
        <w:t>m</w:t>
      </w:r>
      <w:r w:rsidRPr="002F5A09">
        <w:rPr>
          <w:rFonts w:ascii="Arial" w:hAnsi="Arial" w:cs="Arial"/>
        </w:rPr>
        <w:t>.</w:t>
      </w:r>
    </w:p>
    <w:p w:rsidR="0029139F" w:rsidRPr="002F5A09" w:rsidRDefault="0029139F"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To assume the role of the Clerk to </w:t>
      </w:r>
      <w:r w:rsidR="008A4458" w:rsidRPr="002F5A09">
        <w:rPr>
          <w:rFonts w:ascii="Arial" w:hAnsi="Arial" w:cs="Arial"/>
        </w:rPr>
        <w:t xml:space="preserve">the Governing Body and SOAS, </w:t>
      </w:r>
      <w:r w:rsidRPr="002F5A09">
        <w:rPr>
          <w:rFonts w:ascii="Arial" w:hAnsi="Arial" w:cs="Arial"/>
        </w:rPr>
        <w:t xml:space="preserve">liaising with the </w:t>
      </w:r>
      <w:r w:rsidR="00BF0E65" w:rsidRPr="002F5A09">
        <w:rPr>
          <w:rFonts w:ascii="Arial" w:hAnsi="Arial" w:cs="Arial"/>
        </w:rPr>
        <w:t xml:space="preserve">relevant </w:t>
      </w:r>
      <w:r w:rsidRPr="002F5A09">
        <w:rPr>
          <w:rFonts w:ascii="Arial" w:hAnsi="Arial" w:cs="Arial"/>
        </w:rPr>
        <w:t>Chair</w:t>
      </w:r>
      <w:r w:rsidR="00155DCE" w:rsidRPr="002F5A09">
        <w:rPr>
          <w:rFonts w:ascii="Arial" w:hAnsi="Arial" w:cs="Arial"/>
        </w:rPr>
        <w:t>s</w:t>
      </w:r>
      <w:r w:rsidRPr="002F5A09">
        <w:rPr>
          <w:rFonts w:ascii="Arial" w:hAnsi="Arial" w:cs="Arial"/>
        </w:rPr>
        <w:t xml:space="preserve"> and taking responsibility for the planning, scheduling, coordinating, preparing agendas</w:t>
      </w:r>
      <w:r w:rsidR="00155DCE" w:rsidRPr="002F5A09">
        <w:rPr>
          <w:rFonts w:ascii="Arial" w:hAnsi="Arial" w:cs="Arial"/>
        </w:rPr>
        <w:t xml:space="preserve"> and</w:t>
      </w:r>
      <w:r w:rsidRPr="002F5A09">
        <w:rPr>
          <w:rFonts w:ascii="Arial" w:hAnsi="Arial" w:cs="Arial"/>
        </w:rPr>
        <w:t xml:space="preserve"> minute taking at Board meetings.</w:t>
      </w:r>
    </w:p>
    <w:p w:rsidR="00530F60" w:rsidRPr="002F5A09" w:rsidRDefault="00530F60"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Produc</w:t>
      </w:r>
      <w:r w:rsidR="00A51E9D" w:rsidRPr="002F5A09">
        <w:rPr>
          <w:rFonts w:ascii="Arial" w:hAnsi="Arial" w:cs="Arial"/>
        </w:rPr>
        <w:t>e</w:t>
      </w:r>
      <w:r w:rsidRPr="002F5A09">
        <w:rPr>
          <w:rFonts w:ascii="Arial" w:hAnsi="Arial" w:cs="Arial"/>
        </w:rPr>
        <w:t xml:space="preserve"> notes, standard and ad hoc reports, letters, presentations to deadline and agreed standards</w:t>
      </w:r>
      <w:r w:rsidR="00A51E9D" w:rsidRPr="002F5A09">
        <w:rPr>
          <w:rFonts w:ascii="Arial" w:hAnsi="Arial" w:cs="Arial"/>
        </w:rPr>
        <w:t>.</w:t>
      </w:r>
    </w:p>
    <w:p w:rsidR="00E16C30"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Manage the schedule of </w:t>
      </w:r>
      <w:r w:rsidR="00266F61" w:rsidRPr="002F5A09">
        <w:rPr>
          <w:rFonts w:ascii="Arial" w:hAnsi="Arial" w:cs="Arial"/>
        </w:rPr>
        <w:t xml:space="preserve">the </w:t>
      </w:r>
      <w:r w:rsidR="00155DCE" w:rsidRPr="002F5A09">
        <w:rPr>
          <w:rFonts w:ascii="Arial" w:hAnsi="Arial" w:cs="Arial"/>
        </w:rPr>
        <w:t>Senior Leadership Team</w:t>
      </w:r>
      <w:r w:rsidR="002E5FA3" w:rsidRPr="002F5A09">
        <w:rPr>
          <w:rFonts w:ascii="Arial" w:hAnsi="Arial" w:cs="Arial"/>
        </w:rPr>
        <w:t xml:space="preserve"> </w:t>
      </w:r>
      <w:r w:rsidR="00ED4674" w:rsidRPr="002F5A09">
        <w:rPr>
          <w:rFonts w:ascii="Arial" w:hAnsi="Arial" w:cs="Arial"/>
        </w:rPr>
        <w:t>through the development and maintenance of a system that alerts the</w:t>
      </w:r>
      <w:r w:rsidR="00155DCE" w:rsidRPr="002F5A09">
        <w:rPr>
          <w:rFonts w:ascii="Arial" w:hAnsi="Arial" w:cs="Arial"/>
        </w:rPr>
        <w:t>m</w:t>
      </w:r>
      <w:r w:rsidR="00ED4674" w:rsidRPr="002F5A09">
        <w:rPr>
          <w:rFonts w:ascii="Arial" w:hAnsi="Arial" w:cs="Arial"/>
        </w:rPr>
        <w:t xml:space="preserve"> to upcoming deadlines</w:t>
      </w:r>
      <w:r w:rsidR="00E16C30" w:rsidRPr="002F5A09">
        <w:rPr>
          <w:rFonts w:ascii="Arial" w:hAnsi="Arial" w:cs="Arial"/>
        </w:rPr>
        <w:t>.</w:t>
      </w:r>
      <w:r w:rsidRPr="002F5A09">
        <w:rPr>
          <w:rFonts w:ascii="Arial" w:hAnsi="Arial" w:cs="Arial"/>
        </w:rPr>
        <w:t xml:space="preserve"> </w:t>
      </w:r>
    </w:p>
    <w:p w:rsidR="003C1D83" w:rsidRPr="002F5A09" w:rsidRDefault="00ED4674"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Responsible for managing</w:t>
      </w:r>
      <w:r w:rsidR="003C1D83" w:rsidRPr="002F5A09">
        <w:rPr>
          <w:rFonts w:ascii="Arial" w:hAnsi="Arial" w:cs="Arial"/>
        </w:rPr>
        <w:t xml:space="preserve"> </w:t>
      </w:r>
      <w:r w:rsidR="00266F61" w:rsidRPr="002F5A09">
        <w:rPr>
          <w:rFonts w:ascii="Arial" w:hAnsi="Arial" w:cs="Arial"/>
        </w:rPr>
        <w:t xml:space="preserve">the </w:t>
      </w:r>
      <w:r w:rsidR="003C1D83" w:rsidRPr="002F5A09">
        <w:rPr>
          <w:rFonts w:ascii="Arial" w:hAnsi="Arial" w:cs="Arial"/>
        </w:rPr>
        <w:t xml:space="preserve">travel arrangements </w:t>
      </w:r>
      <w:r w:rsidR="0029139F" w:rsidRPr="002F5A09">
        <w:rPr>
          <w:rFonts w:ascii="Arial" w:hAnsi="Arial" w:cs="Arial"/>
        </w:rPr>
        <w:t xml:space="preserve">of the </w:t>
      </w:r>
      <w:r w:rsidR="00155DCE" w:rsidRPr="002F5A09">
        <w:rPr>
          <w:rFonts w:ascii="Arial" w:hAnsi="Arial" w:cs="Arial"/>
        </w:rPr>
        <w:t>Senior Leadership Team</w:t>
      </w:r>
      <w:r w:rsidR="0029139F" w:rsidRPr="002F5A09">
        <w:rPr>
          <w:rFonts w:ascii="Arial" w:hAnsi="Arial" w:cs="Arial"/>
        </w:rPr>
        <w:t xml:space="preserve">, </w:t>
      </w:r>
      <w:r w:rsidR="003C1D83" w:rsidRPr="002F5A09">
        <w:rPr>
          <w:rFonts w:ascii="Arial" w:hAnsi="Arial" w:cs="Arial"/>
        </w:rPr>
        <w:t>and proactively coordinat</w:t>
      </w:r>
      <w:r w:rsidRPr="002F5A09">
        <w:rPr>
          <w:rFonts w:ascii="Arial" w:hAnsi="Arial" w:cs="Arial"/>
        </w:rPr>
        <w:t>ing</w:t>
      </w:r>
      <w:r w:rsidR="003C1D83" w:rsidRPr="002F5A09">
        <w:rPr>
          <w:rFonts w:ascii="Arial" w:hAnsi="Arial" w:cs="Arial"/>
        </w:rPr>
        <w:t xml:space="preserve"> the pre-planning of trips, including arranging appropriate travel and accommodations, agendas, necessary contacts and other necessary preparations.</w:t>
      </w:r>
    </w:p>
    <w:p w:rsidR="003C1D83"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Understand organisational policies and procedures necessary to ensure appropriate decision-making protocols are followed.</w:t>
      </w:r>
    </w:p>
    <w:p w:rsidR="003C1D83"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lastRenderedPageBreak/>
        <w:t>Handle confidential information in a professional and discreet manner.</w:t>
      </w:r>
    </w:p>
    <w:p w:rsidR="003C1D83"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Process and maintain expenses for </w:t>
      </w:r>
      <w:r w:rsidR="00BB6436" w:rsidRPr="002F5A09">
        <w:rPr>
          <w:rFonts w:ascii="Arial" w:hAnsi="Arial" w:cs="Arial"/>
        </w:rPr>
        <w:t xml:space="preserve">the </w:t>
      </w:r>
      <w:r w:rsidR="00155DCE" w:rsidRPr="002F5A09">
        <w:rPr>
          <w:rFonts w:ascii="Arial" w:hAnsi="Arial" w:cs="Arial"/>
        </w:rPr>
        <w:t>Senior Leadership Team</w:t>
      </w:r>
      <w:r w:rsidRPr="002F5A09">
        <w:rPr>
          <w:rFonts w:ascii="Arial" w:hAnsi="Arial" w:cs="Arial"/>
        </w:rPr>
        <w:t>.</w:t>
      </w:r>
    </w:p>
    <w:p w:rsidR="003C1D83" w:rsidRPr="002F5A09" w:rsidRDefault="00ED4674"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Responsible for the planning, s</w:t>
      </w:r>
      <w:r w:rsidR="003C1D83" w:rsidRPr="002F5A09">
        <w:rPr>
          <w:rFonts w:ascii="Arial" w:hAnsi="Arial" w:cs="Arial"/>
        </w:rPr>
        <w:t>chedul</w:t>
      </w:r>
      <w:r w:rsidRPr="002F5A09">
        <w:rPr>
          <w:rFonts w:ascii="Arial" w:hAnsi="Arial" w:cs="Arial"/>
        </w:rPr>
        <w:t>ing</w:t>
      </w:r>
      <w:r w:rsidR="003C1D83" w:rsidRPr="002F5A09">
        <w:rPr>
          <w:rFonts w:ascii="Arial" w:hAnsi="Arial" w:cs="Arial"/>
        </w:rPr>
        <w:t>, coordinat</w:t>
      </w:r>
      <w:r w:rsidRPr="002F5A09">
        <w:rPr>
          <w:rFonts w:ascii="Arial" w:hAnsi="Arial" w:cs="Arial"/>
        </w:rPr>
        <w:t>ing</w:t>
      </w:r>
      <w:r w:rsidR="003C1D83" w:rsidRPr="002F5A09">
        <w:rPr>
          <w:rFonts w:ascii="Arial" w:hAnsi="Arial" w:cs="Arial"/>
        </w:rPr>
        <w:t>, prepar</w:t>
      </w:r>
      <w:r w:rsidRPr="002F5A09">
        <w:rPr>
          <w:rFonts w:ascii="Arial" w:hAnsi="Arial" w:cs="Arial"/>
        </w:rPr>
        <w:t>ing</w:t>
      </w:r>
      <w:r w:rsidR="003C1D83" w:rsidRPr="002F5A09">
        <w:rPr>
          <w:rFonts w:ascii="Arial" w:hAnsi="Arial" w:cs="Arial"/>
        </w:rPr>
        <w:t xml:space="preserve"> agendas, </w:t>
      </w:r>
      <w:r w:rsidR="00A51E9D" w:rsidRPr="002F5A09">
        <w:rPr>
          <w:rFonts w:ascii="Arial" w:hAnsi="Arial" w:cs="Arial"/>
        </w:rPr>
        <w:t>minute taking at</w:t>
      </w:r>
      <w:r w:rsidR="003C1D83" w:rsidRPr="002F5A09">
        <w:rPr>
          <w:rFonts w:ascii="Arial" w:hAnsi="Arial" w:cs="Arial"/>
        </w:rPr>
        <w:t xml:space="preserve"> </w:t>
      </w:r>
      <w:r w:rsidR="00155DCE" w:rsidRPr="002F5A09">
        <w:rPr>
          <w:rFonts w:ascii="Arial" w:hAnsi="Arial" w:cs="Arial"/>
        </w:rPr>
        <w:t>internal</w:t>
      </w:r>
      <w:r w:rsidRPr="002F5A09">
        <w:rPr>
          <w:rFonts w:ascii="Arial" w:hAnsi="Arial" w:cs="Arial"/>
        </w:rPr>
        <w:t xml:space="preserve"> </w:t>
      </w:r>
      <w:r w:rsidR="00BF0E65" w:rsidRPr="002F5A09">
        <w:rPr>
          <w:rFonts w:ascii="Arial" w:hAnsi="Arial" w:cs="Arial"/>
        </w:rPr>
        <w:t xml:space="preserve">and other </w:t>
      </w:r>
      <w:r w:rsidR="003C1D83" w:rsidRPr="002F5A09">
        <w:rPr>
          <w:rFonts w:ascii="Arial" w:hAnsi="Arial" w:cs="Arial"/>
        </w:rPr>
        <w:t>meetings</w:t>
      </w:r>
      <w:r w:rsidR="00BB6436" w:rsidRPr="002F5A09">
        <w:rPr>
          <w:rFonts w:ascii="Arial" w:hAnsi="Arial" w:cs="Arial"/>
        </w:rPr>
        <w:t xml:space="preserve"> </w:t>
      </w:r>
      <w:r w:rsidR="00BF0E65" w:rsidRPr="002F5A09">
        <w:rPr>
          <w:rFonts w:ascii="Arial" w:hAnsi="Arial" w:cs="Arial"/>
        </w:rPr>
        <w:t>a</w:t>
      </w:r>
      <w:r w:rsidR="0029139F" w:rsidRPr="002F5A09">
        <w:rPr>
          <w:rFonts w:ascii="Arial" w:hAnsi="Arial" w:cs="Arial"/>
        </w:rPr>
        <w:t>s</w:t>
      </w:r>
      <w:r w:rsidR="00BF0E65" w:rsidRPr="002F5A09">
        <w:rPr>
          <w:rFonts w:ascii="Arial" w:hAnsi="Arial" w:cs="Arial"/>
        </w:rPr>
        <w:t xml:space="preserve"> appropriate</w:t>
      </w:r>
      <w:r w:rsidR="0029139F" w:rsidRPr="002F5A09">
        <w:rPr>
          <w:rFonts w:ascii="Arial" w:hAnsi="Arial" w:cs="Arial"/>
        </w:rPr>
        <w:t>.</w:t>
      </w:r>
    </w:p>
    <w:p w:rsidR="003C1D83"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Ensure that various administrative tasks are done in an effective and efficient manner, including copying, reviewing outside mail, drafting correspondence, screening phone calls when requested, and maintaining executive files as needed.</w:t>
      </w:r>
    </w:p>
    <w:p w:rsidR="003C1D83" w:rsidRPr="002F5A09" w:rsidRDefault="003C1D83"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Suggest alternative methods for further efficiency of </w:t>
      </w:r>
      <w:r w:rsidR="00155DCE" w:rsidRPr="002F5A09">
        <w:rPr>
          <w:rFonts w:ascii="Arial" w:hAnsi="Arial" w:cs="Arial"/>
        </w:rPr>
        <w:t>the Senior Leadership Team’s</w:t>
      </w:r>
      <w:r w:rsidRPr="002F5A09">
        <w:rPr>
          <w:rFonts w:ascii="Arial" w:hAnsi="Arial" w:cs="Arial"/>
        </w:rPr>
        <w:t xml:space="preserve"> work flow.</w:t>
      </w:r>
    </w:p>
    <w:p w:rsidR="00DA0954" w:rsidRPr="002F5A09" w:rsidRDefault="00DA0954"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Working closely with the ADS Divisional EA postholder to ensure the smooth flow of all information from the school’s Head Teacher / Senior Leadership Team and the Director / Divisional Manager of the ADS Division.</w:t>
      </w:r>
    </w:p>
    <w:p w:rsidR="00CB5D76" w:rsidRPr="002F5A09" w:rsidRDefault="00CB5D76" w:rsidP="00CB5D76">
      <w:pPr>
        <w:numPr>
          <w:ilvl w:val="0"/>
          <w:numId w:val="1"/>
        </w:numPr>
        <w:tabs>
          <w:tab w:val="clear" w:pos="720"/>
          <w:tab w:val="num" w:pos="540"/>
        </w:tabs>
        <w:ind w:left="540" w:hanging="540"/>
        <w:jc w:val="both"/>
        <w:rPr>
          <w:rFonts w:ascii="Arial" w:hAnsi="Arial" w:cs="Arial"/>
        </w:rPr>
      </w:pPr>
      <w:r w:rsidRPr="002F5A09">
        <w:rPr>
          <w:rFonts w:ascii="Arial" w:hAnsi="Arial" w:cs="Arial"/>
        </w:rPr>
        <w:t>To undertake any other duties as may from time to time be specified by the Trust, that is within the level and responsibility appropriate to the grade of post</w:t>
      </w:r>
    </w:p>
    <w:p w:rsidR="00CB5D76" w:rsidRPr="002F5A09" w:rsidRDefault="00CB5D76" w:rsidP="00CB5D76">
      <w:pPr>
        <w:spacing w:line="330" w:lineRule="atLeast"/>
        <w:jc w:val="both"/>
        <w:rPr>
          <w:rFonts w:ascii="Arial" w:hAnsi="Arial" w:cs="Arial"/>
        </w:rPr>
      </w:pPr>
    </w:p>
    <w:p w:rsidR="00CB5D76" w:rsidRPr="002F5A09" w:rsidRDefault="00CB5D76" w:rsidP="00CB5D76">
      <w:pPr>
        <w:jc w:val="both"/>
        <w:rPr>
          <w:rFonts w:ascii="Arial" w:hAnsi="Arial" w:cs="Arial"/>
        </w:rPr>
      </w:pPr>
      <w:r w:rsidRPr="002F5A09">
        <w:rPr>
          <w:rFonts w:ascii="Arial" w:hAnsi="Arial" w:cs="Arial"/>
        </w:rPr>
        <w:t xml:space="preserve">To undertake, any reasonable travelling requirements, in order to fulfil the tasks and responsibilities of the role. </w:t>
      </w:r>
    </w:p>
    <w:p w:rsidR="007E1F3A" w:rsidRPr="002F5A09" w:rsidRDefault="007E1F3A" w:rsidP="00DA0954">
      <w:pPr>
        <w:jc w:val="both"/>
        <w:rPr>
          <w:rFonts w:ascii="Arial" w:hAnsi="Arial" w:cs="Arial"/>
          <w:b/>
          <w:sz w:val="22"/>
          <w:szCs w:val="22"/>
        </w:rPr>
      </w:pPr>
    </w:p>
    <w:p w:rsidR="00DA0954" w:rsidRPr="002F5A09" w:rsidRDefault="00DA0954" w:rsidP="00DA0954">
      <w:pPr>
        <w:jc w:val="both"/>
        <w:rPr>
          <w:rFonts w:ascii="Arial" w:hAnsi="Arial" w:cs="Arial"/>
          <w:b/>
          <w:sz w:val="22"/>
          <w:szCs w:val="22"/>
        </w:rPr>
      </w:pPr>
    </w:p>
    <w:p w:rsidR="00CB5D76" w:rsidRPr="002F5A09" w:rsidRDefault="00CB5D76" w:rsidP="00CB5D76">
      <w:pPr>
        <w:jc w:val="both"/>
        <w:rPr>
          <w:rFonts w:ascii="Arial" w:hAnsi="Arial" w:cs="Arial"/>
          <w:b/>
        </w:rPr>
      </w:pPr>
      <w:r w:rsidRPr="002F5A09">
        <w:rPr>
          <w:rFonts w:ascii="Arial" w:hAnsi="Arial" w:cs="Arial"/>
          <w:b/>
        </w:rPr>
        <w:t>PERSONAL DEVELOPMENT, SUPERVISION AND TRAINING</w:t>
      </w:r>
    </w:p>
    <w:p w:rsidR="00CB5D76" w:rsidRPr="002F5A09" w:rsidRDefault="00CB5D76" w:rsidP="002F5A09">
      <w:pPr>
        <w:numPr>
          <w:ilvl w:val="0"/>
          <w:numId w:val="1"/>
        </w:numPr>
        <w:tabs>
          <w:tab w:val="clear" w:pos="720"/>
          <w:tab w:val="num" w:pos="540"/>
        </w:tabs>
        <w:ind w:left="540" w:hanging="540"/>
        <w:jc w:val="both"/>
        <w:rPr>
          <w:rFonts w:ascii="Arial" w:hAnsi="Arial" w:cs="Arial"/>
        </w:rPr>
      </w:pPr>
      <w:r w:rsidRPr="002F5A09">
        <w:rPr>
          <w:rFonts w:ascii="Arial" w:hAnsi="Arial" w:cs="Arial"/>
        </w:rPr>
        <w:t>Participate in regular support and supervision from line management</w:t>
      </w:r>
    </w:p>
    <w:p w:rsidR="00CB5D76" w:rsidRPr="002F5A09" w:rsidRDefault="00CB5D76" w:rsidP="002F5A09">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Continuously develop professional knowledge and expertise, attending and participating in learning and development events, meetings, conferences, and events (as requested/approved by line management) to ensure up to date knowledge relevant to the role </w:t>
      </w:r>
    </w:p>
    <w:p w:rsidR="00CB5D76" w:rsidRPr="002F5A09" w:rsidRDefault="00CB5D76" w:rsidP="002F5A09">
      <w:pPr>
        <w:numPr>
          <w:ilvl w:val="0"/>
          <w:numId w:val="1"/>
        </w:numPr>
        <w:tabs>
          <w:tab w:val="clear" w:pos="720"/>
          <w:tab w:val="num" w:pos="540"/>
        </w:tabs>
        <w:ind w:left="540" w:hanging="540"/>
        <w:jc w:val="both"/>
        <w:rPr>
          <w:rFonts w:ascii="Arial" w:hAnsi="Arial" w:cs="Arial"/>
        </w:rPr>
      </w:pPr>
      <w:r w:rsidRPr="002F5A09">
        <w:rPr>
          <w:rFonts w:ascii="Arial" w:hAnsi="Arial" w:cs="Arial"/>
        </w:rPr>
        <w:t>Attend and participate in regular team and other meetings, both internal and external</w:t>
      </w:r>
    </w:p>
    <w:p w:rsidR="00DA0954" w:rsidRPr="002F5A09" w:rsidRDefault="00DA0954" w:rsidP="00DA0954">
      <w:pPr>
        <w:jc w:val="both"/>
        <w:rPr>
          <w:rFonts w:ascii="Arial" w:hAnsi="Arial" w:cs="Arial"/>
          <w:b/>
          <w:sz w:val="22"/>
          <w:szCs w:val="22"/>
        </w:rPr>
      </w:pPr>
    </w:p>
    <w:p w:rsidR="00CB5D76" w:rsidRPr="002F5A09" w:rsidRDefault="00CB5D76" w:rsidP="00DA0954">
      <w:pPr>
        <w:jc w:val="both"/>
        <w:rPr>
          <w:rFonts w:ascii="Arial" w:hAnsi="Arial" w:cs="Arial"/>
          <w:b/>
          <w:sz w:val="22"/>
          <w:szCs w:val="22"/>
        </w:rPr>
      </w:pPr>
    </w:p>
    <w:p w:rsidR="00CB5D76" w:rsidRPr="002F5A09" w:rsidRDefault="00CB5D76" w:rsidP="00CB5D76">
      <w:pPr>
        <w:jc w:val="both"/>
        <w:rPr>
          <w:rFonts w:ascii="Arial" w:hAnsi="Arial" w:cs="Arial"/>
          <w:b/>
        </w:rPr>
      </w:pPr>
      <w:r w:rsidRPr="002F5A09">
        <w:rPr>
          <w:rFonts w:ascii="Arial" w:hAnsi="Arial" w:cs="Arial"/>
          <w:b/>
        </w:rPr>
        <w:t>POLICIES AND PROCEDURES</w:t>
      </w:r>
    </w:p>
    <w:p w:rsidR="00CB5D76" w:rsidRPr="002F5A09" w:rsidRDefault="00CB5D76" w:rsidP="002F5A09">
      <w:pPr>
        <w:numPr>
          <w:ilvl w:val="0"/>
          <w:numId w:val="1"/>
        </w:numPr>
        <w:tabs>
          <w:tab w:val="clear" w:pos="720"/>
          <w:tab w:val="num" w:pos="540"/>
        </w:tabs>
        <w:ind w:left="540" w:hanging="540"/>
        <w:jc w:val="both"/>
        <w:rPr>
          <w:rFonts w:ascii="Arial" w:hAnsi="Arial" w:cs="Arial"/>
        </w:rPr>
      </w:pPr>
      <w:r w:rsidRPr="002F5A09">
        <w:rPr>
          <w:rFonts w:ascii="Arial" w:hAnsi="Arial" w:cs="Arial"/>
        </w:rPr>
        <w:t xml:space="preserve">The post holder will be expected, at all times, to be familiar and comply with the written policies, procedures and guidelines for good practice, issued by The Disabilities Trust and Heathermount School </w:t>
      </w:r>
    </w:p>
    <w:p w:rsidR="00CB5D76" w:rsidRPr="002F5A09" w:rsidRDefault="00CB5D76" w:rsidP="002F5A09">
      <w:pPr>
        <w:numPr>
          <w:ilvl w:val="0"/>
          <w:numId w:val="1"/>
        </w:numPr>
        <w:tabs>
          <w:tab w:val="clear" w:pos="720"/>
          <w:tab w:val="num" w:pos="540"/>
        </w:tabs>
        <w:ind w:left="540" w:hanging="540"/>
        <w:jc w:val="both"/>
        <w:rPr>
          <w:rFonts w:ascii="Arial" w:hAnsi="Arial" w:cs="Arial"/>
        </w:rPr>
      </w:pPr>
      <w:r w:rsidRPr="002F5A09">
        <w:rPr>
          <w:rFonts w:ascii="Arial" w:hAnsi="Arial" w:cs="Arial"/>
        </w:rPr>
        <w:t>Ensure the Health &amp; Safety policy and procedures are adhered to at all times</w:t>
      </w:r>
    </w:p>
    <w:p w:rsidR="00CB5D76" w:rsidRPr="002F5A09" w:rsidRDefault="00CB5D76" w:rsidP="002F5A09">
      <w:pPr>
        <w:numPr>
          <w:ilvl w:val="0"/>
          <w:numId w:val="1"/>
        </w:numPr>
        <w:tabs>
          <w:tab w:val="clear" w:pos="720"/>
          <w:tab w:val="num" w:pos="540"/>
        </w:tabs>
        <w:ind w:left="540" w:hanging="540"/>
        <w:jc w:val="both"/>
        <w:rPr>
          <w:rFonts w:ascii="Arial" w:hAnsi="Arial" w:cs="Arial"/>
        </w:rPr>
      </w:pPr>
      <w:r w:rsidRPr="002F5A09">
        <w:rPr>
          <w:rFonts w:ascii="Arial" w:hAnsi="Arial" w:cs="Arial"/>
        </w:rPr>
        <w:t>Take personal responsibility for own health and safety and report incidents and potential hazards as necessary.</w:t>
      </w:r>
    </w:p>
    <w:p w:rsidR="00CB5D76" w:rsidRPr="002F5A09" w:rsidRDefault="00CB5D76" w:rsidP="002F5A09">
      <w:pPr>
        <w:ind w:left="540"/>
        <w:jc w:val="both"/>
        <w:rPr>
          <w:rFonts w:ascii="Arial" w:hAnsi="Arial" w:cs="Arial"/>
        </w:rPr>
      </w:pPr>
    </w:p>
    <w:p w:rsidR="002F5A09" w:rsidRPr="002F5A09" w:rsidRDefault="002F5A09" w:rsidP="002F5A09">
      <w:pPr>
        <w:ind w:left="540"/>
        <w:jc w:val="both"/>
        <w:rPr>
          <w:rFonts w:ascii="Arial" w:hAnsi="Arial" w:cs="Arial"/>
        </w:rPr>
      </w:pPr>
    </w:p>
    <w:p w:rsidR="00CB5D76" w:rsidRPr="002F5A09" w:rsidRDefault="00CB5D76" w:rsidP="00CB5D76">
      <w:pPr>
        <w:jc w:val="both"/>
        <w:rPr>
          <w:rFonts w:ascii="Arial" w:hAnsi="Arial" w:cs="Arial"/>
        </w:rPr>
      </w:pPr>
      <w:r w:rsidRPr="002F5A09">
        <w:rPr>
          <w:rFonts w:ascii="Arial" w:hAnsi="Arial" w:cs="Arial"/>
        </w:rPr>
        <w:t>The Disabilities Trust operates in a constantly changing environment and as such work priorities and objectives may change.  The Trust reserves the right to make reasonable changes to the job purpose and accountabilities.</w:t>
      </w:r>
    </w:p>
    <w:p w:rsidR="00CB5D76" w:rsidRPr="002F5A09" w:rsidRDefault="00CB5D76" w:rsidP="00DA0954">
      <w:pPr>
        <w:jc w:val="both"/>
        <w:rPr>
          <w:rFonts w:ascii="Arial" w:hAnsi="Arial" w:cs="Arial"/>
          <w:b/>
          <w:sz w:val="22"/>
          <w:szCs w:val="22"/>
        </w:rPr>
      </w:pPr>
    </w:p>
    <w:p w:rsidR="00DA0954" w:rsidRPr="002F5A09" w:rsidRDefault="00DA0954" w:rsidP="00DA0954">
      <w:pPr>
        <w:pStyle w:val="Default"/>
        <w:tabs>
          <w:tab w:val="num" w:pos="0"/>
        </w:tabs>
        <w:jc w:val="both"/>
        <w:rPr>
          <w:color w:val="auto"/>
          <w:sz w:val="22"/>
          <w:szCs w:val="22"/>
          <w:lang w:val="en-GB"/>
        </w:rPr>
      </w:pPr>
    </w:p>
    <w:p w:rsidR="0029139F" w:rsidRPr="002F5A09" w:rsidRDefault="0029139F" w:rsidP="00DA0954">
      <w:pPr>
        <w:jc w:val="both"/>
        <w:rPr>
          <w:rFonts w:ascii="Arial" w:hAnsi="Arial" w:cs="Arial"/>
          <w:b/>
        </w:rPr>
      </w:pPr>
      <w:r w:rsidRPr="002F5A09">
        <w:rPr>
          <w:rFonts w:ascii="Arial" w:hAnsi="Arial" w:cs="Arial"/>
          <w:b/>
        </w:rPr>
        <w:t>OTHER REQUIREMENTS</w:t>
      </w:r>
    </w:p>
    <w:p w:rsidR="00155DCE" w:rsidRPr="002F5A09" w:rsidRDefault="0029139F" w:rsidP="002F5A09">
      <w:pPr>
        <w:numPr>
          <w:ilvl w:val="0"/>
          <w:numId w:val="3"/>
        </w:numPr>
        <w:jc w:val="both"/>
        <w:rPr>
          <w:rFonts w:ascii="Arial" w:hAnsi="Arial" w:cs="Arial"/>
        </w:rPr>
      </w:pPr>
      <w:r w:rsidRPr="002F5A09">
        <w:rPr>
          <w:rFonts w:ascii="Arial" w:hAnsi="Arial" w:cs="Arial"/>
        </w:rPr>
        <w:t xml:space="preserve">The postholder will be required to </w:t>
      </w:r>
      <w:r w:rsidR="00155DCE" w:rsidRPr="002F5A09">
        <w:rPr>
          <w:rFonts w:ascii="Arial" w:hAnsi="Arial" w:cs="Arial"/>
        </w:rPr>
        <w:t>familiarise themselves with the relevant educational legislation e.g. Ofsted and Department for Education.</w:t>
      </w:r>
    </w:p>
    <w:p w:rsidR="002F5A09" w:rsidRPr="002F5A09" w:rsidRDefault="002F5A09" w:rsidP="002F5A09">
      <w:pPr>
        <w:ind w:left="720"/>
        <w:jc w:val="both"/>
        <w:rPr>
          <w:rFonts w:ascii="Arial" w:hAnsi="Arial" w:cs="Arial"/>
        </w:rPr>
      </w:pPr>
    </w:p>
    <w:p w:rsidR="00DA0954" w:rsidRDefault="00DA0954" w:rsidP="00DA0954">
      <w:pPr>
        <w:jc w:val="both"/>
        <w:rPr>
          <w:rFonts w:ascii="Arial" w:hAnsi="Arial" w:cs="Arial"/>
          <w:iCs/>
          <w:sz w:val="22"/>
          <w:szCs w:val="22"/>
        </w:rPr>
      </w:pPr>
    </w:p>
    <w:p w:rsidR="002F5A09" w:rsidRPr="002F5A09" w:rsidRDefault="002F5A09" w:rsidP="00DA0954">
      <w:pPr>
        <w:jc w:val="both"/>
        <w:rPr>
          <w:rFonts w:ascii="Arial" w:hAnsi="Arial" w:cs="Arial"/>
          <w:iCs/>
          <w:sz w:val="22"/>
          <w:szCs w:val="22"/>
        </w:rPr>
      </w:pPr>
    </w:p>
    <w:p w:rsidR="00DA0954" w:rsidRPr="002F5A09" w:rsidRDefault="00DA0954" w:rsidP="00DA0954">
      <w:pPr>
        <w:pStyle w:val="Default"/>
        <w:tabs>
          <w:tab w:val="num" w:pos="0"/>
        </w:tabs>
        <w:jc w:val="both"/>
        <w:rPr>
          <w:color w:val="auto"/>
          <w:sz w:val="22"/>
          <w:szCs w:val="22"/>
          <w:lang w:val="en-GB"/>
        </w:rPr>
      </w:pPr>
    </w:p>
    <w:p w:rsidR="002F5A09" w:rsidRPr="002F5A09" w:rsidRDefault="002F5A09" w:rsidP="002F5A09">
      <w:pPr>
        <w:widowControl w:val="0"/>
        <w:tabs>
          <w:tab w:val="num" w:pos="0"/>
        </w:tabs>
        <w:autoSpaceDE w:val="0"/>
        <w:autoSpaceDN w:val="0"/>
        <w:adjustRightInd w:val="0"/>
        <w:jc w:val="both"/>
        <w:rPr>
          <w:rFonts w:ascii="Arial" w:hAnsi="Arial"/>
        </w:rPr>
      </w:pPr>
      <w:r w:rsidRPr="002F5A09">
        <w:rPr>
          <w:rFonts w:ascii="Arial" w:hAnsi="Arial"/>
          <w:b/>
        </w:rPr>
        <w:t>CONFIDENTIALITY</w:t>
      </w:r>
      <w:r w:rsidRPr="002F5A09">
        <w:rPr>
          <w:rFonts w:ascii="Arial" w:hAnsi="Arial"/>
          <w:b/>
        </w:rPr>
        <w:br/>
      </w:r>
      <w:r w:rsidRPr="002F5A09">
        <w:rPr>
          <w:rFonts w:ascii="Arial" w:hAnsi="Arial"/>
        </w:rPr>
        <w:t>All staff are required to respect the confidentiality of all matters they may learn relating to their employment, other members of staff and the general public.</w:t>
      </w:r>
    </w:p>
    <w:p w:rsidR="002F5A09" w:rsidRPr="002F5A09" w:rsidRDefault="002F5A09" w:rsidP="002F5A09">
      <w:pPr>
        <w:jc w:val="both"/>
      </w:pPr>
    </w:p>
    <w:p w:rsidR="002F5A09" w:rsidRPr="002F5A09" w:rsidRDefault="002F5A09" w:rsidP="002F5A09">
      <w:pPr>
        <w:jc w:val="both"/>
        <w:rPr>
          <w:rFonts w:ascii="Arial" w:hAnsi="Arial" w:cs="Arial"/>
          <w:i/>
        </w:rPr>
      </w:pPr>
      <w:r w:rsidRPr="002F5A09">
        <w:rPr>
          <w:rFonts w:ascii="Arial" w:hAnsi="Arial" w:cs="Arial"/>
          <w:i/>
        </w:rPr>
        <w:t>This job description is intended to be a dynamic document, subject to agreed alteration and development in line with the evolution of the role.</w:t>
      </w:r>
    </w:p>
    <w:p w:rsidR="002F5A09" w:rsidRPr="002F5A09" w:rsidRDefault="002F5A09" w:rsidP="002F5A09">
      <w:pPr>
        <w:jc w:val="both"/>
        <w:rPr>
          <w:rFonts w:ascii="Calibri" w:eastAsia="Calibri" w:hAnsi="Calibri"/>
          <w:sz w:val="22"/>
          <w:szCs w:val="22"/>
        </w:rPr>
      </w:pPr>
    </w:p>
    <w:p w:rsidR="002F5A09" w:rsidRPr="002F5A09" w:rsidRDefault="002F5A09" w:rsidP="002F5A09">
      <w:pPr>
        <w:jc w:val="both"/>
        <w:rPr>
          <w:rFonts w:ascii="Calibri" w:eastAsia="Calibri" w:hAnsi="Calibri"/>
          <w:sz w:val="22"/>
          <w:szCs w:val="22"/>
        </w:rPr>
      </w:pPr>
    </w:p>
    <w:p w:rsidR="002F5A09" w:rsidRPr="002F5A09" w:rsidRDefault="002F5A09" w:rsidP="002F5A09">
      <w:pPr>
        <w:jc w:val="both"/>
        <w:rPr>
          <w:rFonts w:ascii="Arial" w:eastAsia="Calibri" w:hAnsi="Arial" w:cs="Arial"/>
        </w:rPr>
      </w:pPr>
      <w:r w:rsidRPr="002F5A09">
        <w:rPr>
          <w:rFonts w:ascii="Arial" w:eastAsia="Calibri" w:hAnsi="Arial" w:cs="Arial"/>
        </w:rPr>
        <w:t>Staff members name:</w:t>
      </w:r>
      <w:r w:rsidRPr="002F5A09">
        <w:rPr>
          <w:rFonts w:ascii="Arial" w:eastAsia="Calibri" w:hAnsi="Arial" w:cs="Arial"/>
        </w:rPr>
        <w:tab/>
        <w:t>___________________________</w:t>
      </w:r>
      <w:r w:rsidRPr="002F5A09">
        <w:rPr>
          <w:rFonts w:ascii="Arial" w:eastAsia="Calibri" w:hAnsi="Arial" w:cs="Arial"/>
        </w:rPr>
        <w:tab/>
      </w:r>
    </w:p>
    <w:p w:rsidR="002F5A09" w:rsidRPr="002F5A09" w:rsidRDefault="002F5A09" w:rsidP="002F5A09">
      <w:pPr>
        <w:jc w:val="both"/>
        <w:rPr>
          <w:rFonts w:ascii="Arial" w:eastAsia="Calibri" w:hAnsi="Arial" w:cs="Arial"/>
        </w:rPr>
      </w:pPr>
    </w:p>
    <w:p w:rsidR="002F5A09" w:rsidRPr="002F5A09" w:rsidRDefault="002F5A09" w:rsidP="002F5A09">
      <w:pPr>
        <w:jc w:val="both"/>
        <w:rPr>
          <w:rFonts w:ascii="Arial" w:eastAsia="Calibri" w:hAnsi="Arial" w:cs="Arial"/>
        </w:rPr>
      </w:pPr>
      <w:r w:rsidRPr="002F5A09">
        <w:rPr>
          <w:rFonts w:ascii="Arial" w:eastAsia="Calibri" w:hAnsi="Arial" w:cs="Arial"/>
        </w:rPr>
        <w:t>Signature:</w:t>
      </w:r>
      <w:r w:rsidRPr="002F5A09">
        <w:rPr>
          <w:rFonts w:ascii="Arial" w:eastAsia="Calibri" w:hAnsi="Arial" w:cs="Arial"/>
        </w:rPr>
        <w:tab/>
      </w:r>
      <w:r w:rsidRPr="002F5A09">
        <w:rPr>
          <w:rFonts w:ascii="Arial" w:eastAsia="Calibri" w:hAnsi="Arial" w:cs="Arial"/>
        </w:rPr>
        <w:tab/>
      </w:r>
      <w:r w:rsidRPr="002F5A09">
        <w:rPr>
          <w:rFonts w:ascii="Arial" w:eastAsia="Calibri" w:hAnsi="Arial" w:cs="Arial"/>
        </w:rPr>
        <w:tab/>
        <w:t>___________________________</w:t>
      </w:r>
    </w:p>
    <w:p w:rsidR="002F5A09" w:rsidRPr="002F5A09" w:rsidRDefault="002F5A09" w:rsidP="002F5A09">
      <w:pPr>
        <w:jc w:val="both"/>
        <w:rPr>
          <w:rFonts w:ascii="Arial" w:eastAsia="Calibri" w:hAnsi="Arial" w:cs="Arial"/>
        </w:rPr>
      </w:pPr>
    </w:p>
    <w:p w:rsidR="002F5A09" w:rsidRPr="002F5A09" w:rsidRDefault="002F5A09" w:rsidP="002F5A09">
      <w:pPr>
        <w:jc w:val="both"/>
        <w:rPr>
          <w:rFonts w:ascii="Arial" w:hAnsi="Arial" w:cs="Arial"/>
        </w:rPr>
      </w:pPr>
      <w:r w:rsidRPr="002F5A09">
        <w:rPr>
          <w:rFonts w:ascii="Arial" w:eastAsia="Calibri" w:hAnsi="Arial" w:cs="Arial"/>
        </w:rPr>
        <w:t>Date:</w:t>
      </w:r>
      <w:r w:rsidRPr="002F5A09">
        <w:rPr>
          <w:rFonts w:ascii="Arial" w:eastAsia="Calibri" w:hAnsi="Arial" w:cs="Arial"/>
        </w:rPr>
        <w:tab/>
      </w:r>
      <w:r w:rsidRPr="002F5A09">
        <w:rPr>
          <w:rFonts w:ascii="Arial" w:eastAsia="Calibri" w:hAnsi="Arial" w:cs="Arial"/>
        </w:rPr>
        <w:tab/>
      </w:r>
      <w:r w:rsidRPr="002F5A09">
        <w:rPr>
          <w:rFonts w:ascii="Arial" w:eastAsia="Calibri" w:hAnsi="Arial" w:cs="Arial"/>
        </w:rPr>
        <w:tab/>
      </w:r>
      <w:r w:rsidRPr="002F5A09">
        <w:rPr>
          <w:rFonts w:ascii="Arial" w:eastAsia="Calibri" w:hAnsi="Arial" w:cs="Arial"/>
        </w:rPr>
        <w:tab/>
        <w:t>________________</w:t>
      </w:r>
    </w:p>
    <w:p w:rsidR="002F5A09" w:rsidRPr="002F5A09" w:rsidRDefault="002F5A09" w:rsidP="00DA0954">
      <w:pPr>
        <w:pStyle w:val="Default"/>
        <w:tabs>
          <w:tab w:val="num" w:pos="0"/>
        </w:tabs>
        <w:jc w:val="both"/>
        <w:rPr>
          <w:color w:val="auto"/>
          <w:sz w:val="22"/>
          <w:szCs w:val="22"/>
          <w:lang w:val="en-GB"/>
        </w:rPr>
      </w:pPr>
    </w:p>
    <w:p w:rsidR="002F5A09" w:rsidRPr="002F5A09" w:rsidRDefault="002F5A09" w:rsidP="00DA0954">
      <w:pPr>
        <w:pStyle w:val="Default"/>
        <w:tabs>
          <w:tab w:val="num" w:pos="0"/>
        </w:tabs>
        <w:jc w:val="both"/>
        <w:rPr>
          <w:color w:val="auto"/>
          <w:sz w:val="22"/>
          <w:szCs w:val="22"/>
          <w:lang w:val="en-GB"/>
        </w:rPr>
      </w:pPr>
    </w:p>
    <w:sectPr w:rsidR="002F5A09" w:rsidRPr="002F5A09" w:rsidSect="00E711A3">
      <w:footerReference w:type="even" r:id="rId8"/>
      <w:footerReference w:type="default" r:id="rId9"/>
      <w:pgSz w:w="11907" w:h="16840" w:code="1"/>
      <w:pgMar w:top="851" w:right="1797" w:bottom="1134"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76" w:rsidRDefault="00CB5D76">
      <w:r>
        <w:separator/>
      </w:r>
    </w:p>
  </w:endnote>
  <w:endnote w:type="continuationSeparator" w:id="0">
    <w:p w:rsidR="00CB5D76" w:rsidRDefault="00CB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76" w:rsidRDefault="00CB5D76" w:rsidP="00687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D76" w:rsidRDefault="00CB5D76" w:rsidP="00FA03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76" w:rsidRPr="0076621A" w:rsidRDefault="00CB5D76" w:rsidP="0076621A">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W:\Human Resources\Workforce Restructuring\New JD\Administration\JD Executive Assistant to SLT  Apr 17.docx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76" w:rsidRDefault="00CB5D76">
      <w:r>
        <w:separator/>
      </w:r>
    </w:p>
  </w:footnote>
  <w:footnote w:type="continuationSeparator" w:id="0">
    <w:p w:rsidR="00CB5D76" w:rsidRDefault="00CB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7D7"/>
    <w:multiLevelType w:val="hybridMultilevel"/>
    <w:tmpl w:val="89585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A6392"/>
    <w:multiLevelType w:val="hybridMultilevel"/>
    <w:tmpl w:val="2A7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B4A17"/>
    <w:multiLevelType w:val="hybridMultilevel"/>
    <w:tmpl w:val="5542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A4B3A"/>
    <w:multiLevelType w:val="hybridMultilevel"/>
    <w:tmpl w:val="80BA00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297F2B6A"/>
    <w:multiLevelType w:val="hybridMultilevel"/>
    <w:tmpl w:val="5812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02500"/>
    <w:multiLevelType w:val="hybridMultilevel"/>
    <w:tmpl w:val="40D0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068F4"/>
    <w:multiLevelType w:val="hybridMultilevel"/>
    <w:tmpl w:val="5C7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E504C"/>
    <w:multiLevelType w:val="hybridMultilevel"/>
    <w:tmpl w:val="176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D3EEE"/>
    <w:multiLevelType w:val="hybridMultilevel"/>
    <w:tmpl w:val="BA9EAF30"/>
    <w:lvl w:ilvl="0" w:tplc="83E681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117D0"/>
    <w:multiLevelType w:val="multilevel"/>
    <w:tmpl w:val="6BFAD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67A5C"/>
    <w:multiLevelType w:val="hybridMultilevel"/>
    <w:tmpl w:val="D86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93EC1"/>
    <w:multiLevelType w:val="hybridMultilevel"/>
    <w:tmpl w:val="5D641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56D2"/>
    <w:multiLevelType w:val="hybridMultilevel"/>
    <w:tmpl w:val="C5F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05197"/>
    <w:multiLevelType w:val="hybridMultilevel"/>
    <w:tmpl w:val="2ECE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F0B5E"/>
    <w:multiLevelType w:val="hybridMultilevel"/>
    <w:tmpl w:val="B156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0"/>
  </w:num>
  <w:num w:numId="7">
    <w:abstractNumId w:val="2"/>
  </w:num>
  <w:num w:numId="8">
    <w:abstractNumId w:val="12"/>
  </w:num>
  <w:num w:numId="9">
    <w:abstractNumId w:val="3"/>
  </w:num>
  <w:num w:numId="10">
    <w:abstractNumId w:val="7"/>
  </w:num>
  <w:num w:numId="11">
    <w:abstractNumId w:val="13"/>
  </w:num>
  <w:num w:numId="12">
    <w:abstractNumId w:val="5"/>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97"/>
    <w:rsid w:val="000348CA"/>
    <w:rsid w:val="00036336"/>
    <w:rsid w:val="000402F6"/>
    <w:rsid w:val="000674A3"/>
    <w:rsid w:val="0010460A"/>
    <w:rsid w:val="00131602"/>
    <w:rsid w:val="001470EC"/>
    <w:rsid w:val="00152C77"/>
    <w:rsid w:val="00155DCE"/>
    <w:rsid w:val="001726ED"/>
    <w:rsid w:val="00175C60"/>
    <w:rsid w:val="00176693"/>
    <w:rsid w:val="001C1861"/>
    <w:rsid w:val="001E63D9"/>
    <w:rsid w:val="00266F61"/>
    <w:rsid w:val="00267E6F"/>
    <w:rsid w:val="0029139F"/>
    <w:rsid w:val="002A541B"/>
    <w:rsid w:val="002B6C54"/>
    <w:rsid w:val="002E5FA3"/>
    <w:rsid w:val="002F5A09"/>
    <w:rsid w:val="00325037"/>
    <w:rsid w:val="003841AC"/>
    <w:rsid w:val="003C1D83"/>
    <w:rsid w:val="0041513A"/>
    <w:rsid w:val="00425052"/>
    <w:rsid w:val="004305C6"/>
    <w:rsid w:val="00444A9C"/>
    <w:rsid w:val="00465EF8"/>
    <w:rsid w:val="0046693C"/>
    <w:rsid w:val="00530F60"/>
    <w:rsid w:val="005316C4"/>
    <w:rsid w:val="00570497"/>
    <w:rsid w:val="005A65C1"/>
    <w:rsid w:val="005C3F50"/>
    <w:rsid w:val="00640C0D"/>
    <w:rsid w:val="0064786D"/>
    <w:rsid w:val="00655054"/>
    <w:rsid w:val="006873A6"/>
    <w:rsid w:val="006F157C"/>
    <w:rsid w:val="007279EE"/>
    <w:rsid w:val="0076621A"/>
    <w:rsid w:val="00767D90"/>
    <w:rsid w:val="007911EE"/>
    <w:rsid w:val="007B4EAE"/>
    <w:rsid w:val="007E1F3A"/>
    <w:rsid w:val="007F694E"/>
    <w:rsid w:val="00815C20"/>
    <w:rsid w:val="008A4458"/>
    <w:rsid w:val="008C504A"/>
    <w:rsid w:val="008E0DFB"/>
    <w:rsid w:val="009753D8"/>
    <w:rsid w:val="009B458B"/>
    <w:rsid w:val="009B6916"/>
    <w:rsid w:val="009C5485"/>
    <w:rsid w:val="009F6C5B"/>
    <w:rsid w:val="00A20507"/>
    <w:rsid w:val="00A42325"/>
    <w:rsid w:val="00A51E9D"/>
    <w:rsid w:val="00B2316B"/>
    <w:rsid w:val="00B77C05"/>
    <w:rsid w:val="00BB1862"/>
    <w:rsid w:val="00BB6436"/>
    <w:rsid w:val="00BC66EB"/>
    <w:rsid w:val="00BD564A"/>
    <w:rsid w:val="00BF0658"/>
    <w:rsid w:val="00BF0E65"/>
    <w:rsid w:val="00BF55CF"/>
    <w:rsid w:val="00C4708A"/>
    <w:rsid w:val="00C57554"/>
    <w:rsid w:val="00CA0A23"/>
    <w:rsid w:val="00CB0901"/>
    <w:rsid w:val="00CB4EE5"/>
    <w:rsid w:val="00CB5D76"/>
    <w:rsid w:val="00CE208A"/>
    <w:rsid w:val="00D00D57"/>
    <w:rsid w:val="00D26B73"/>
    <w:rsid w:val="00DA0954"/>
    <w:rsid w:val="00E06CF8"/>
    <w:rsid w:val="00E16C30"/>
    <w:rsid w:val="00E676CC"/>
    <w:rsid w:val="00E711A3"/>
    <w:rsid w:val="00EA1338"/>
    <w:rsid w:val="00ED4674"/>
    <w:rsid w:val="00F16910"/>
    <w:rsid w:val="00F616A2"/>
    <w:rsid w:val="00F6275E"/>
    <w:rsid w:val="00F66EE0"/>
    <w:rsid w:val="00FA0381"/>
    <w:rsid w:val="00FA46B4"/>
    <w:rsid w:val="00FF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CC534-1A83-4BE9-A590-2A5D1A20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497"/>
    <w:rPr>
      <w:sz w:val="24"/>
      <w:szCs w:val="24"/>
      <w:lang w:eastAsia="en-US"/>
    </w:rPr>
  </w:style>
  <w:style w:type="paragraph" w:styleId="Heading1">
    <w:name w:val="heading 1"/>
    <w:basedOn w:val="Normal"/>
    <w:next w:val="Normal"/>
    <w:qFormat/>
    <w:rsid w:val="0057049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Normal"/>
    <w:next w:val="Normal"/>
    <w:rsid w:val="00570497"/>
    <w:pPr>
      <w:widowControl w:val="0"/>
      <w:autoSpaceDE w:val="0"/>
      <w:autoSpaceDN w:val="0"/>
      <w:adjustRightInd w:val="0"/>
      <w:spacing w:after="253"/>
    </w:pPr>
    <w:rPr>
      <w:rFonts w:ascii="Arial" w:hAnsi="Arial"/>
      <w:lang w:val="en-US"/>
    </w:rPr>
  </w:style>
  <w:style w:type="paragraph" w:customStyle="1" w:styleId="Default">
    <w:name w:val="Default"/>
    <w:rsid w:val="00570497"/>
    <w:pPr>
      <w:widowControl w:val="0"/>
      <w:autoSpaceDE w:val="0"/>
      <w:autoSpaceDN w:val="0"/>
      <w:adjustRightInd w:val="0"/>
    </w:pPr>
    <w:rPr>
      <w:rFonts w:ascii="Arial" w:hAnsi="Arial" w:cs="Arial"/>
      <w:color w:val="000000"/>
      <w:sz w:val="24"/>
      <w:szCs w:val="24"/>
      <w:lang w:val="en-US" w:eastAsia="en-US"/>
    </w:rPr>
  </w:style>
  <w:style w:type="paragraph" w:customStyle="1" w:styleId="CM8">
    <w:name w:val="CM8"/>
    <w:basedOn w:val="Default"/>
    <w:next w:val="Default"/>
    <w:rsid w:val="00570497"/>
    <w:pPr>
      <w:spacing w:after="243"/>
    </w:pPr>
    <w:rPr>
      <w:rFonts w:ascii="Times New Roman" w:hAnsi="Times New Roman" w:cs="Times New Roman"/>
      <w:color w:val="auto"/>
    </w:rPr>
  </w:style>
  <w:style w:type="paragraph" w:styleId="Footer">
    <w:name w:val="footer"/>
    <w:basedOn w:val="Normal"/>
    <w:rsid w:val="00FA0381"/>
    <w:pPr>
      <w:tabs>
        <w:tab w:val="center" w:pos="4153"/>
        <w:tab w:val="right" w:pos="8306"/>
      </w:tabs>
    </w:pPr>
  </w:style>
  <w:style w:type="character" w:styleId="PageNumber">
    <w:name w:val="page number"/>
    <w:basedOn w:val="DefaultParagraphFont"/>
    <w:rsid w:val="00FA0381"/>
  </w:style>
  <w:style w:type="paragraph" w:styleId="Header">
    <w:name w:val="header"/>
    <w:basedOn w:val="Normal"/>
    <w:rsid w:val="00BB1862"/>
    <w:pPr>
      <w:tabs>
        <w:tab w:val="center" w:pos="4153"/>
        <w:tab w:val="right" w:pos="8306"/>
      </w:tabs>
    </w:pPr>
  </w:style>
  <w:style w:type="character" w:styleId="CommentReference">
    <w:name w:val="annotation reference"/>
    <w:rsid w:val="009F6C5B"/>
    <w:rPr>
      <w:sz w:val="16"/>
      <w:szCs w:val="16"/>
    </w:rPr>
  </w:style>
  <w:style w:type="paragraph" w:styleId="CommentText">
    <w:name w:val="annotation text"/>
    <w:basedOn w:val="Normal"/>
    <w:link w:val="CommentTextChar"/>
    <w:rsid w:val="009F6C5B"/>
    <w:rPr>
      <w:sz w:val="20"/>
      <w:szCs w:val="20"/>
    </w:rPr>
  </w:style>
  <w:style w:type="character" w:customStyle="1" w:styleId="CommentTextChar">
    <w:name w:val="Comment Text Char"/>
    <w:link w:val="CommentText"/>
    <w:rsid w:val="009F6C5B"/>
    <w:rPr>
      <w:lang w:eastAsia="en-US"/>
    </w:rPr>
  </w:style>
  <w:style w:type="paragraph" w:styleId="CommentSubject">
    <w:name w:val="annotation subject"/>
    <w:basedOn w:val="CommentText"/>
    <w:next w:val="CommentText"/>
    <w:link w:val="CommentSubjectChar"/>
    <w:rsid w:val="009F6C5B"/>
    <w:rPr>
      <w:b/>
      <w:bCs/>
    </w:rPr>
  </w:style>
  <w:style w:type="character" w:customStyle="1" w:styleId="CommentSubjectChar">
    <w:name w:val="Comment Subject Char"/>
    <w:link w:val="CommentSubject"/>
    <w:rsid w:val="009F6C5B"/>
    <w:rPr>
      <w:b/>
      <w:bCs/>
      <w:lang w:eastAsia="en-US"/>
    </w:rPr>
  </w:style>
  <w:style w:type="paragraph" w:styleId="BalloonText">
    <w:name w:val="Balloon Text"/>
    <w:basedOn w:val="Normal"/>
    <w:link w:val="BalloonTextChar"/>
    <w:rsid w:val="009F6C5B"/>
    <w:rPr>
      <w:rFonts w:ascii="Tahoma" w:hAnsi="Tahoma" w:cs="Tahoma"/>
      <w:sz w:val="16"/>
      <w:szCs w:val="16"/>
    </w:rPr>
  </w:style>
  <w:style w:type="character" w:customStyle="1" w:styleId="BalloonTextChar">
    <w:name w:val="Balloon Text Char"/>
    <w:link w:val="BalloonText"/>
    <w:rsid w:val="009F6C5B"/>
    <w:rPr>
      <w:rFonts w:ascii="Tahoma" w:hAnsi="Tahoma" w:cs="Tahoma"/>
      <w:sz w:val="16"/>
      <w:szCs w:val="16"/>
      <w:lang w:eastAsia="en-US"/>
    </w:rPr>
  </w:style>
  <w:style w:type="paragraph" w:styleId="ListParagraph">
    <w:name w:val="List Paragraph"/>
    <w:basedOn w:val="Normal"/>
    <w:uiPriority w:val="34"/>
    <w:qFormat/>
    <w:rsid w:val="00A20507"/>
    <w:pPr>
      <w:ind w:left="720"/>
    </w:pPr>
    <w:rPr>
      <w:rFonts w:ascii="Calibri" w:eastAsia="Calibri" w:hAnsi="Calibri"/>
      <w:sz w:val="22"/>
      <w:szCs w:val="22"/>
    </w:rPr>
  </w:style>
  <w:style w:type="character" w:customStyle="1" w:styleId="jd-fieldtext">
    <w:name w:val="jd-fieldtext"/>
    <w:rsid w:val="00CA0A23"/>
  </w:style>
  <w:style w:type="paragraph" w:styleId="NormalWeb">
    <w:name w:val="Normal (Web)"/>
    <w:basedOn w:val="Normal"/>
    <w:uiPriority w:val="99"/>
    <w:unhideWhenUsed/>
    <w:rsid w:val="00A42325"/>
    <w:pPr>
      <w:spacing w:before="100" w:beforeAutospacing="1" w:after="100" w:afterAutospacing="1"/>
    </w:pPr>
    <w:rPr>
      <w:lang w:eastAsia="en-GB"/>
    </w:rPr>
  </w:style>
  <w:style w:type="character" w:customStyle="1" w:styleId="apple-converted-space">
    <w:name w:val="apple-converted-space"/>
    <w:basedOn w:val="DefaultParagraphFont"/>
    <w:rsid w:val="00E16C30"/>
  </w:style>
  <w:style w:type="table" w:styleId="TableGrid">
    <w:name w:val="Table Grid"/>
    <w:basedOn w:val="TableNormal"/>
    <w:rsid w:val="0081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5C20"/>
    <w:pPr>
      <w:spacing w:before="40" w:after="40"/>
    </w:pPr>
    <w:rPr>
      <w:rFonts w:ascii="Tahoma" w:hAnsi="Tahoma" w:cs="Arial"/>
      <w:spacing w:val="2"/>
      <w:sz w:val="16"/>
      <w:szCs w:val="16"/>
      <w:lang w:val="en-US"/>
    </w:rPr>
  </w:style>
  <w:style w:type="character" w:customStyle="1" w:styleId="BodyTextChar">
    <w:name w:val="Body Text Char"/>
    <w:basedOn w:val="DefaultParagraphFont"/>
    <w:link w:val="BodyText"/>
    <w:rsid w:val="00815C20"/>
    <w:rPr>
      <w:rFonts w:ascii="Tahoma" w:hAnsi="Tahoma" w:cs="Arial"/>
      <w:spacing w:val="2"/>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6725">
      <w:bodyDiv w:val="1"/>
      <w:marLeft w:val="0"/>
      <w:marRight w:val="0"/>
      <w:marTop w:val="0"/>
      <w:marBottom w:val="0"/>
      <w:divBdr>
        <w:top w:val="none" w:sz="0" w:space="0" w:color="auto"/>
        <w:left w:val="none" w:sz="0" w:space="0" w:color="auto"/>
        <w:bottom w:val="none" w:sz="0" w:space="0" w:color="auto"/>
        <w:right w:val="none" w:sz="0" w:space="0" w:color="auto"/>
      </w:divBdr>
    </w:div>
    <w:div w:id="795370920">
      <w:bodyDiv w:val="1"/>
      <w:marLeft w:val="0"/>
      <w:marRight w:val="0"/>
      <w:marTop w:val="0"/>
      <w:marBottom w:val="0"/>
      <w:divBdr>
        <w:top w:val="none" w:sz="0" w:space="0" w:color="auto"/>
        <w:left w:val="none" w:sz="0" w:space="0" w:color="auto"/>
        <w:bottom w:val="none" w:sz="0" w:space="0" w:color="auto"/>
        <w:right w:val="none" w:sz="0" w:space="0" w:color="auto"/>
      </w:divBdr>
    </w:div>
    <w:div w:id="905534325">
      <w:bodyDiv w:val="1"/>
      <w:marLeft w:val="0"/>
      <w:marRight w:val="0"/>
      <w:marTop w:val="0"/>
      <w:marBottom w:val="0"/>
      <w:divBdr>
        <w:top w:val="none" w:sz="0" w:space="0" w:color="auto"/>
        <w:left w:val="none" w:sz="0" w:space="0" w:color="auto"/>
        <w:bottom w:val="none" w:sz="0" w:space="0" w:color="auto"/>
        <w:right w:val="none" w:sz="0" w:space="0" w:color="auto"/>
      </w:divBdr>
    </w:div>
    <w:div w:id="2142458610">
      <w:bodyDiv w:val="1"/>
      <w:marLeft w:val="0"/>
      <w:marRight w:val="0"/>
      <w:marTop w:val="0"/>
      <w:marBottom w:val="0"/>
      <w:divBdr>
        <w:top w:val="none" w:sz="0" w:space="0" w:color="auto"/>
        <w:left w:val="none" w:sz="0" w:space="0" w:color="auto"/>
        <w:bottom w:val="none" w:sz="0" w:space="0" w:color="auto"/>
        <w:right w:val="none" w:sz="0" w:space="0" w:color="auto"/>
      </w:divBdr>
      <w:divsChild>
        <w:div w:id="161062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Disabilities Trust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downesc</dc:creator>
  <cp:lastModifiedBy>Duncan Light</cp:lastModifiedBy>
  <cp:revision>2</cp:revision>
  <cp:lastPrinted>2015-10-20T08:45:00Z</cp:lastPrinted>
  <dcterms:created xsi:type="dcterms:W3CDTF">2017-09-06T11:23:00Z</dcterms:created>
  <dcterms:modified xsi:type="dcterms:W3CDTF">2017-09-06T11:23:00Z</dcterms:modified>
</cp:coreProperties>
</file>