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BA97851" w:rsidR="00613974" w:rsidRDefault="000645F5" w:rsidP="00BF3AC1">
      <w:pPr>
        <w:jc w:val="both"/>
      </w:pPr>
      <w:r>
        <w:t>Headteacher</w:t>
      </w:r>
    </w:p>
    <w:p w14:paraId="60F85954" w14:textId="77777777" w:rsidR="00B45A58" w:rsidRDefault="00B45A58" w:rsidP="00BF3AC1">
      <w:pPr>
        <w:jc w:val="both"/>
      </w:pPr>
    </w:p>
    <w:p w14:paraId="3287E8FC" w14:textId="46C6753E"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0645F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A54661B" w:rsidR="00BF3AC1" w:rsidRDefault="00BF3AC1" w:rsidP="00BF3AC1">
      <w:pPr>
        <w:jc w:val="both"/>
      </w:pPr>
      <w:r>
        <w:t>At:</w:t>
      </w:r>
      <w:r w:rsidR="00B45A58">
        <w:t xml:space="preserve">  </w:t>
      </w:r>
      <w:r w:rsidR="000645F5">
        <w:t xml:space="preserve">St </w:t>
      </w:r>
      <w:r w:rsidR="00056D79">
        <w:t>Joseph’s Catholic Primary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D19C0DC"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0645F5">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7E3DA23" w:rsidR="00BF3AC1" w:rsidRDefault="00BF3AC1" w:rsidP="00BF3AC1">
      <w:pPr>
        <w:jc w:val="both"/>
      </w:pPr>
      <w:r>
        <w:t>In the Local Authority of:</w:t>
      </w:r>
      <w:r w:rsidR="006219F3">
        <w:tab/>
      </w:r>
      <w:r w:rsidR="00B45A58">
        <w:tab/>
      </w:r>
      <w:r w:rsidR="000645F5">
        <w:t>Kirklees &amp; Calderdale</w:t>
      </w:r>
    </w:p>
    <w:p w14:paraId="30D5815E" w14:textId="77777777" w:rsidR="006219F3" w:rsidRDefault="006219F3" w:rsidP="00BF3AC1">
      <w:pPr>
        <w:jc w:val="both"/>
      </w:pPr>
    </w:p>
    <w:p w14:paraId="09D0CD24" w14:textId="3352EE4B" w:rsidR="006219F3" w:rsidRDefault="006219F3" w:rsidP="00BF3AC1">
      <w:pPr>
        <w:jc w:val="both"/>
      </w:pPr>
      <w:r>
        <w:t>In the Archdiocese / Diocese of:</w:t>
      </w:r>
      <w:r>
        <w:tab/>
      </w:r>
      <w:r w:rsidR="00B45A58">
        <w:tab/>
      </w:r>
      <w:r w:rsidR="000645F5">
        <w:t xml:space="preserve">Diocese of Leeds </w:t>
      </w:r>
    </w:p>
    <w:p w14:paraId="2A5A9753" w14:textId="77777777" w:rsidR="00B45A58" w:rsidRDefault="00B45A58" w:rsidP="00BF3AC1">
      <w:pPr>
        <w:jc w:val="both"/>
      </w:pPr>
    </w:p>
    <w:p w14:paraId="706C1C4C" w14:textId="5EB56691" w:rsidR="006219F3" w:rsidRDefault="006219F3" w:rsidP="00BF3AC1">
      <w:pPr>
        <w:jc w:val="both"/>
      </w:pPr>
      <w:r>
        <w:t>Please state where you first learned of this vacancy:</w:t>
      </w:r>
      <w:r w:rsidR="00B45A58">
        <w:tab/>
      </w:r>
      <w:proofErr w:type="spellStart"/>
      <w:r w:rsidR="000645F5">
        <w:t>Academicis</w:t>
      </w:r>
      <w:proofErr w:type="spellEnd"/>
      <w:r w:rsidR="000645F5">
        <w:t xml:space="preserve"> </w:t>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1522A97B" w:rsidR="00667743" w:rsidRDefault="00667743" w:rsidP="00667743">
      <w:pPr>
        <w:jc w:val="both"/>
      </w:pPr>
      <w:r>
        <w:t>Please provide a written statement</w:t>
      </w:r>
      <w:r w:rsidR="002B1E31">
        <w:t xml:space="preserve"> addressed to the CEO</w:t>
      </w:r>
      <w:r>
        <w:t xml:space="preserve"> of </w:t>
      </w:r>
      <w:r>
        <w:rPr>
          <w:b/>
        </w:rPr>
        <w:t>no more than 1,300 words</w:t>
      </w:r>
      <w:r>
        <w:t xml:space="preserve"> detailing why </w:t>
      </w:r>
      <w:r w:rsidR="002B1E31">
        <w:t>you want to be Headteacher at St John Fisher Catholic Voluntary Academy, what experience makes you a strong candidate, and what difference would you expect to make in the first year and how would you know you had achieved it.</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1"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1"/>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2"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2"/>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3"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3"/>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4"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4"/>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5"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5"/>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1DD2" w14:textId="77777777" w:rsidR="009830E7" w:rsidRDefault="009830E7" w:rsidP="00BF3AC1">
      <w:pPr>
        <w:spacing w:after="0" w:line="240" w:lineRule="auto"/>
      </w:pPr>
      <w:r>
        <w:separator/>
      </w:r>
    </w:p>
  </w:endnote>
  <w:endnote w:type="continuationSeparator" w:id="0">
    <w:p w14:paraId="642D1296" w14:textId="77777777" w:rsidR="009830E7" w:rsidRDefault="009830E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5D6C" w14:textId="77777777" w:rsidR="009830E7" w:rsidRDefault="009830E7" w:rsidP="00BF3AC1">
      <w:pPr>
        <w:spacing w:after="0" w:line="240" w:lineRule="auto"/>
      </w:pPr>
      <w:r>
        <w:separator/>
      </w:r>
    </w:p>
  </w:footnote>
  <w:footnote w:type="continuationSeparator" w:id="0">
    <w:p w14:paraId="0477560F" w14:textId="77777777" w:rsidR="009830E7" w:rsidRDefault="009830E7"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26156154">
    <w:abstractNumId w:val="0"/>
  </w:num>
  <w:num w:numId="2" w16cid:durableId="418405583">
    <w:abstractNumId w:val="4"/>
  </w:num>
  <w:num w:numId="3" w16cid:durableId="724379425">
    <w:abstractNumId w:val="2"/>
  </w:num>
  <w:num w:numId="4" w16cid:durableId="72372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3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D79"/>
    <w:rsid w:val="000645F5"/>
    <w:rsid w:val="00085837"/>
    <w:rsid w:val="000A2B50"/>
    <w:rsid w:val="00115CE2"/>
    <w:rsid w:val="0017243E"/>
    <w:rsid w:val="001A741A"/>
    <w:rsid w:val="001D52F7"/>
    <w:rsid w:val="0027532D"/>
    <w:rsid w:val="002956CB"/>
    <w:rsid w:val="002B1E31"/>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41290"/>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830E7"/>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145BB"/>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Ross Laird</cp:lastModifiedBy>
  <cp:revision>2</cp:revision>
  <cp:lastPrinted>2019-03-28T16:35:00Z</cp:lastPrinted>
  <dcterms:created xsi:type="dcterms:W3CDTF">2023-02-24T09:34:00Z</dcterms:created>
  <dcterms:modified xsi:type="dcterms:W3CDTF">2023-02-24T09:34:00Z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