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749F5" w14:textId="77777777" w:rsidR="00A322D6" w:rsidRPr="00445C6A" w:rsidRDefault="00A322D6" w:rsidP="00B35DD3">
      <w:pPr>
        <w:rPr>
          <w:rFonts w:ascii="Arial" w:hAnsi="Arial" w:cs="Arial"/>
          <w:b/>
        </w:rPr>
      </w:pPr>
    </w:p>
    <w:p w14:paraId="2C20E131" w14:textId="597B9A4C" w:rsidR="00A322D6" w:rsidRPr="00445C6A" w:rsidRDefault="00315BDE" w:rsidP="00A322D6">
      <w:pPr>
        <w:jc w:val="center"/>
        <w:rPr>
          <w:rFonts w:ascii="Arial" w:hAnsi="Arial" w:cs="Arial"/>
          <w:b/>
        </w:rPr>
      </w:pPr>
      <w:r w:rsidRPr="00445C6A">
        <w:rPr>
          <w:rFonts w:ascii="Arial" w:hAnsi="Arial" w:cs="Arial"/>
          <w:b/>
        </w:rPr>
        <w:t xml:space="preserve">Higher Level </w:t>
      </w:r>
      <w:r w:rsidR="00B35DD3" w:rsidRPr="00445C6A">
        <w:rPr>
          <w:rFonts w:ascii="Arial" w:hAnsi="Arial" w:cs="Arial"/>
          <w:b/>
        </w:rPr>
        <w:t>Learning Support Practitioner</w:t>
      </w:r>
    </w:p>
    <w:p w14:paraId="32D7D2BB" w14:textId="69C84DA5" w:rsidR="00B35DD3" w:rsidRPr="00445C6A" w:rsidRDefault="00B35DD3" w:rsidP="00A322D6">
      <w:pPr>
        <w:jc w:val="center"/>
        <w:rPr>
          <w:rFonts w:ascii="Arial" w:hAnsi="Arial" w:cs="Arial"/>
          <w:b/>
        </w:rPr>
      </w:pPr>
      <w:r w:rsidRPr="00445C6A">
        <w:rPr>
          <w:rFonts w:ascii="Arial" w:hAnsi="Arial" w:cs="Arial"/>
          <w:b/>
        </w:rPr>
        <w:t>Job Description</w:t>
      </w:r>
    </w:p>
    <w:p w14:paraId="1CBC21FC" w14:textId="77777777" w:rsidR="00B35DD3" w:rsidRPr="00445C6A" w:rsidRDefault="00B35DD3" w:rsidP="00B35DD3">
      <w:pPr>
        <w:rPr>
          <w:rFonts w:ascii="Arial" w:hAnsi="Arial" w:cs="Arial"/>
          <w:b/>
        </w:rPr>
      </w:pPr>
      <w:bookmarkStart w:id="0" w:name="_GoBack"/>
    </w:p>
    <w:bookmarkEnd w:id="0"/>
    <w:p w14:paraId="7870700C" w14:textId="5C4B30CA" w:rsidR="00B35DD3" w:rsidRPr="00445C6A" w:rsidRDefault="00B35DD3" w:rsidP="00A322D6">
      <w:pPr>
        <w:jc w:val="both"/>
        <w:rPr>
          <w:rFonts w:ascii="Arial" w:hAnsi="Arial" w:cs="Arial"/>
        </w:rPr>
      </w:pPr>
      <w:r w:rsidRPr="00445C6A">
        <w:rPr>
          <w:rFonts w:ascii="Arial" w:hAnsi="Arial" w:cs="Arial"/>
        </w:rPr>
        <w:t xml:space="preserve">We are looking for </w:t>
      </w:r>
      <w:r w:rsidR="00351DD7" w:rsidRPr="00445C6A">
        <w:rPr>
          <w:rFonts w:ascii="Arial" w:hAnsi="Arial" w:cs="Arial"/>
        </w:rPr>
        <w:t>a Higher Level LSP</w:t>
      </w:r>
      <w:r w:rsidRPr="00445C6A">
        <w:rPr>
          <w:rFonts w:ascii="Arial" w:hAnsi="Arial" w:cs="Arial"/>
        </w:rPr>
        <w:t xml:space="preserve"> to </w:t>
      </w:r>
      <w:r w:rsidR="00351DD7" w:rsidRPr="00445C6A">
        <w:rPr>
          <w:rFonts w:ascii="Arial" w:hAnsi="Arial" w:cs="Arial"/>
        </w:rPr>
        <w:t>take a management role for</w:t>
      </w:r>
      <w:r w:rsidR="00784E1D">
        <w:rPr>
          <w:rFonts w:ascii="Arial" w:hAnsi="Arial" w:cs="Arial"/>
        </w:rPr>
        <w:t xml:space="preserve"> our LSPs (across Reception – Y5</w:t>
      </w:r>
      <w:r w:rsidR="00351DD7" w:rsidRPr="00445C6A">
        <w:rPr>
          <w:rFonts w:ascii="Arial" w:hAnsi="Arial" w:cs="Arial"/>
        </w:rPr>
        <w:t xml:space="preserve">).  The Higher Level LSP will </w:t>
      </w:r>
      <w:r w:rsidRPr="00445C6A">
        <w:rPr>
          <w:rFonts w:ascii="Arial" w:hAnsi="Arial" w:cs="Arial"/>
        </w:rPr>
        <w:t>have an active role alongside our teachers in shaping the learning journeys of our children</w:t>
      </w:r>
      <w:r w:rsidR="00351DD7" w:rsidRPr="00445C6A">
        <w:rPr>
          <w:rFonts w:ascii="Arial" w:hAnsi="Arial" w:cs="Arial"/>
        </w:rPr>
        <w:t>, being class based each morning</w:t>
      </w:r>
      <w:r w:rsidRPr="00445C6A">
        <w:rPr>
          <w:rFonts w:ascii="Arial" w:hAnsi="Arial" w:cs="Arial"/>
        </w:rPr>
        <w:t xml:space="preserve">. </w:t>
      </w:r>
      <w:r w:rsidR="00351DD7" w:rsidRPr="00445C6A">
        <w:rPr>
          <w:rFonts w:ascii="Arial" w:hAnsi="Arial" w:cs="Arial"/>
        </w:rPr>
        <w:t>You will be a confident</w:t>
      </w:r>
      <w:r w:rsidR="008F0C0E">
        <w:rPr>
          <w:rFonts w:ascii="Arial" w:hAnsi="Arial" w:cs="Arial"/>
        </w:rPr>
        <w:t>, experienced</w:t>
      </w:r>
      <w:r w:rsidR="00351DD7" w:rsidRPr="00445C6A">
        <w:rPr>
          <w:rFonts w:ascii="Arial" w:hAnsi="Arial" w:cs="Arial"/>
        </w:rPr>
        <w:t xml:space="preserve"> practitioner who is able to organise and manage interventions for groups / individuals.  </w:t>
      </w:r>
      <w:r w:rsidRPr="00445C6A">
        <w:rPr>
          <w:rFonts w:ascii="Arial" w:hAnsi="Arial" w:cs="Arial"/>
        </w:rPr>
        <w:t xml:space="preserve">You will have excellent communication skills, a willingness to learn and the desire to </w:t>
      </w:r>
      <w:r w:rsidR="00D924AE">
        <w:rPr>
          <w:rFonts w:ascii="Arial" w:hAnsi="Arial" w:cs="Arial"/>
        </w:rPr>
        <w:t>contribute to</w:t>
      </w:r>
      <w:r w:rsidRPr="00445C6A">
        <w:rPr>
          <w:rFonts w:ascii="Arial" w:hAnsi="Arial" w:cs="Arial"/>
        </w:rPr>
        <w:t xml:space="preserve"> the development of </w:t>
      </w:r>
      <w:r w:rsidR="00FD11C4">
        <w:rPr>
          <w:rFonts w:ascii="Arial" w:hAnsi="Arial" w:cs="Arial"/>
        </w:rPr>
        <w:t xml:space="preserve">our </w:t>
      </w:r>
      <w:r w:rsidRPr="00445C6A">
        <w:rPr>
          <w:rFonts w:ascii="Arial" w:hAnsi="Arial" w:cs="Arial"/>
        </w:rPr>
        <w:t>high performing team. You will be fully committed to establishing and maintaining high levels of confidentiality at all times.</w:t>
      </w:r>
    </w:p>
    <w:p w14:paraId="0C8782B6" w14:textId="77777777" w:rsidR="00B35DD3" w:rsidRPr="00445C6A" w:rsidRDefault="00B35DD3" w:rsidP="00B35DD3">
      <w:pPr>
        <w:rPr>
          <w:rFonts w:ascii="Arial" w:hAnsi="Arial" w:cs="Arial"/>
        </w:rPr>
      </w:pPr>
    </w:p>
    <w:p w14:paraId="45AE2774" w14:textId="1495BF6B" w:rsidR="00B35DD3" w:rsidRPr="00445C6A" w:rsidRDefault="00B35DD3" w:rsidP="00B35DD3">
      <w:pPr>
        <w:rPr>
          <w:rFonts w:ascii="Arial" w:hAnsi="Arial" w:cs="Arial"/>
          <w:b/>
        </w:rPr>
      </w:pPr>
      <w:r w:rsidRPr="00445C6A">
        <w:rPr>
          <w:rFonts w:ascii="Arial" w:hAnsi="Arial" w:cs="Arial"/>
          <w:b/>
        </w:rPr>
        <w:t>Start Date:</w:t>
      </w:r>
      <w:r w:rsidR="00A322D6" w:rsidRPr="00445C6A">
        <w:rPr>
          <w:rFonts w:ascii="Arial" w:hAnsi="Arial" w:cs="Arial"/>
        </w:rPr>
        <w:tab/>
      </w:r>
      <w:r w:rsidR="00A322D6" w:rsidRPr="00445C6A">
        <w:rPr>
          <w:rFonts w:ascii="Arial" w:hAnsi="Arial" w:cs="Arial"/>
        </w:rPr>
        <w:tab/>
      </w:r>
      <w:r w:rsidR="00E3389C" w:rsidRPr="00445C6A">
        <w:rPr>
          <w:rFonts w:ascii="Arial" w:hAnsi="Arial" w:cs="Arial"/>
        </w:rPr>
        <w:t>September</w:t>
      </w:r>
      <w:r w:rsidR="004E7937">
        <w:rPr>
          <w:rFonts w:ascii="Arial" w:hAnsi="Arial" w:cs="Arial"/>
        </w:rPr>
        <w:t xml:space="preserve"> 2019</w:t>
      </w:r>
    </w:p>
    <w:p w14:paraId="452C74D7" w14:textId="77777777" w:rsidR="00B35DD3" w:rsidRPr="00445C6A" w:rsidRDefault="00B35DD3" w:rsidP="00B35DD3">
      <w:pPr>
        <w:rPr>
          <w:rFonts w:ascii="Arial" w:hAnsi="Arial" w:cs="Arial"/>
          <w:b/>
        </w:rPr>
      </w:pPr>
    </w:p>
    <w:p w14:paraId="558B44EE" w14:textId="1B0AA67E" w:rsidR="00B35DD3" w:rsidRPr="00445C6A" w:rsidRDefault="00B35DD3" w:rsidP="00B35DD3">
      <w:pPr>
        <w:rPr>
          <w:rFonts w:ascii="Arial" w:eastAsia="Calibri" w:hAnsi="Arial" w:cs="Arial"/>
          <w:color w:val="262626"/>
        </w:rPr>
      </w:pPr>
      <w:r w:rsidRPr="00445C6A">
        <w:rPr>
          <w:rFonts w:ascii="Arial" w:hAnsi="Arial" w:cs="Arial"/>
          <w:b/>
        </w:rPr>
        <w:t>Salary Scale:</w:t>
      </w:r>
      <w:r w:rsidR="00D924AE">
        <w:rPr>
          <w:rFonts w:ascii="Arial" w:hAnsi="Arial" w:cs="Arial"/>
        </w:rPr>
        <w:tab/>
      </w:r>
      <w:r w:rsidR="00784E1D">
        <w:rPr>
          <w:rFonts w:ascii="Calibri" w:hAnsi="Calibri" w:cs="Calibri"/>
          <w:color w:val="000000"/>
          <w:sz w:val="22"/>
          <w:szCs w:val="22"/>
          <w:lang w:eastAsia="en-GB"/>
        </w:rPr>
        <w:t>£18,795 - £20,344 FTE</w:t>
      </w:r>
      <w:r w:rsidR="00784E1D">
        <w:rPr>
          <w:rFonts w:ascii="Arial" w:eastAsia="Calibri" w:hAnsi="Arial" w:cs="Arial"/>
          <w:color w:val="262626"/>
        </w:rPr>
        <w:t xml:space="preserve"> </w:t>
      </w:r>
      <w:r w:rsidR="00D924AE">
        <w:rPr>
          <w:rFonts w:ascii="Arial" w:eastAsia="Calibri" w:hAnsi="Arial" w:cs="Arial"/>
          <w:color w:val="262626"/>
        </w:rPr>
        <w:t>(</w:t>
      </w:r>
      <w:r w:rsidRPr="00445C6A">
        <w:rPr>
          <w:rFonts w:ascii="Arial" w:eastAsia="Calibri" w:hAnsi="Arial" w:cs="Arial"/>
          <w:color w:val="262626"/>
        </w:rPr>
        <w:t>F</w:t>
      </w:r>
      <w:r w:rsidR="001F2920" w:rsidRPr="00445C6A">
        <w:rPr>
          <w:rFonts w:ascii="Arial" w:eastAsia="Calibri" w:hAnsi="Arial" w:cs="Arial"/>
          <w:color w:val="262626"/>
        </w:rPr>
        <w:t xml:space="preserve">ull </w:t>
      </w:r>
      <w:r w:rsidRPr="00445C6A">
        <w:rPr>
          <w:rFonts w:ascii="Arial" w:eastAsia="Calibri" w:hAnsi="Arial" w:cs="Arial"/>
          <w:color w:val="262626"/>
        </w:rPr>
        <w:t>T</w:t>
      </w:r>
      <w:r w:rsidR="001F2920" w:rsidRPr="00445C6A">
        <w:rPr>
          <w:rFonts w:ascii="Arial" w:eastAsia="Calibri" w:hAnsi="Arial" w:cs="Arial"/>
          <w:color w:val="262626"/>
        </w:rPr>
        <w:t xml:space="preserve">ime </w:t>
      </w:r>
      <w:r w:rsidRPr="00445C6A">
        <w:rPr>
          <w:rFonts w:ascii="Arial" w:eastAsia="Calibri" w:hAnsi="Arial" w:cs="Arial"/>
          <w:color w:val="262626"/>
        </w:rPr>
        <w:t>E</w:t>
      </w:r>
      <w:r w:rsidR="001F2920" w:rsidRPr="00445C6A">
        <w:rPr>
          <w:rFonts w:ascii="Arial" w:eastAsia="Calibri" w:hAnsi="Arial" w:cs="Arial"/>
          <w:color w:val="262626"/>
        </w:rPr>
        <w:t>quivalent</w:t>
      </w:r>
      <w:r w:rsidRPr="00445C6A">
        <w:rPr>
          <w:rFonts w:ascii="Arial" w:eastAsia="Calibri" w:hAnsi="Arial" w:cs="Arial"/>
          <w:color w:val="262626"/>
        </w:rPr>
        <w:t>)</w:t>
      </w:r>
      <w:r w:rsidR="00351DD7" w:rsidRPr="00445C6A">
        <w:rPr>
          <w:rFonts w:ascii="Arial" w:eastAsia="Calibri" w:hAnsi="Arial" w:cs="Arial"/>
          <w:color w:val="262626"/>
        </w:rPr>
        <w:t xml:space="preserve"> </w:t>
      </w:r>
    </w:p>
    <w:p w14:paraId="67864C03" w14:textId="378DB619" w:rsidR="00B35DD3" w:rsidRPr="00445C6A" w:rsidRDefault="00B35DD3" w:rsidP="00B35DD3">
      <w:pPr>
        <w:rPr>
          <w:rFonts w:ascii="Arial" w:hAnsi="Arial" w:cs="Arial"/>
          <w:b/>
        </w:rPr>
      </w:pPr>
      <w:r w:rsidRPr="00445C6A">
        <w:rPr>
          <w:rFonts w:ascii="Arial" w:eastAsia="Calibri" w:hAnsi="Arial" w:cs="Arial"/>
          <w:color w:val="262626"/>
        </w:rPr>
        <w:tab/>
      </w:r>
      <w:r w:rsidRPr="00445C6A">
        <w:rPr>
          <w:rFonts w:ascii="Arial" w:eastAsia="Calibri" w:hAnsi="Arial" w:cs="Arial"/>
          <w:color w:val="262626"/>
        </w:rPr>
        <w:tab/>
      </w:r>
      <w:r w:rsidRPr="00445C6A">
        <w:rPr>
          <w:rFonts w:ascii="Arial" w:eastAsia="Calibri" w:hAnsi="Arial" w:cs="Arial"/>
          <w:color w:val="262626"/>
        </w:rPr>
        <w:tab/>
      </w:r>
    </w:p>
    <w:p w14:paraId="261F01E2" w14:textId="003B0AFB" w:rsidR="00B35DD3" w:rsidRPr="00445C6A" w:rsidRDefault="00B35DD3" w:rsidP="00B35DD3">
      <w:pPr>
        <w:rPr>
          <w:rFonts w:ascii="Arial" w:hAnsi="Arial" w:cs="Arial"/>
        </w:rPr>
      </w:pPr>
      <w:r w:rsidRPr="00445C6A">
        <w:rPr>
          <w:rFonts w:ascii="Arial" w:hAnsi="Arial" w:cs="Arial"/>
          <w:b/>
        </w:rPr>
        <w:t xml:space="preserve">Hours of work: </w:t>
      </w:r>
      <w:r w:rsidRPr="00445C6A">
        <w:rPr>
          <w:rFonts w:ascii="Arial" w:hAnsi="Arial" w:cs="Arial"/>
          <w:b/>
        </w:rPr>
        <w:tab/>
      </w:r>
      <w:r w:rsidR="001F2920" w:rsidRPr="00445C6A">
        <w:rPr>
          <w:rFonts w:ascii="Arial" w:hAnsi="Arial" w:cs="Arial"/>
        </w:rPr>
        <w:t>Salary based on</w:t>
      </w:r>
      <w:r w:rsidR="001F2920" w:rsidRPr="00445C6A">
        <w:rPr>
          <w:rFonts w:ascii="Arial" w:hAnsi="Arial" w:cs="Arial"/>
          <w:b/>
        </w:rPr>
        <w:t xml:space="preserve"> </w:t>
      </w:r>
      <w:r w:rsidR="004E7937">
        <w:rPr>
          <w:rFonts w:ascii="Arial" w:hAnsi="Arial" w:cs="Arial"/>
        </w:rPr>
        <w:t>32</w:t>
      </w:r>
      <w:r w:rsidR="00CF1C83" w:rsidRPr="00445C6A">
        <w:rPr>
          <w:rFonts w:ascii="Arial" w:hAnsi="Arial" w:cs="Arial"/>
        </w:rPr>
        <w:t>.5</w:t>
      </w:r>
      <w:r w:rsidR="00211783" w:rsidRPr="00445C6A">
        <w:rPr>
          <w:rFonts w:ascii="Arial" w:hAnsi="Arial" w:cs="Arial"/>
        </w:rPr>
        <w:t xml:space="preserve"> hours per week</w:t>
      </w:r>
      <w:r w:rsidR="004E7937">
        <w:rPr>
          <w:rFonts w:ascii="Arial" w:hAnsi="Arial" w:cs="Arial"/>
        </w:rPr>
        <w:t xml:space="preserve"> (39</w:t>
      </w:r>
      <w:r w:rsidRPr="00445C6A">
        <w:rPr>
          <w:rFonts w:ascii="Arial" w:hAnsi="Arial" w:cs="Arial"/>
        </w:rPr>
        <w:t xml:space="preserve"> weeks per year</w:t>
      </w:r>
      <w:r w:rsidR="004E7937">
        <w:rPr>
          <w:rFonts w:ascii="Arial" w:hAnsi="Arial" w:cs="Arial"/>
        </w:rPr>
        <w:t xml:space="preserve"> plus 5 holiday weeks</w:t>
      </w:r>
      <w:r w:rsidRPr="00445C6A">
        <w:rPr>
          <w:rFonts w:ascii="Arial" w:hAnsi="Arial" w:cs="Arial"/>
        </w:rPr>
        <w:t>)</w:t>
      </w:r>
    </w:p>
    <w:p w14:paraId="0E97F912" w14:textId="0AFDAB56" w:rsidR="00B35DD3" w:rsidRPr="00445C6A" w:rsidRDefault="00B35DD3" w:rsidP="00B35DD3">
      <w:pPr>
        <w:rPr>
          <w:rFonts w:ascii="Arial" w:hAnsi="Arial" w:cs="Arial"/>
        </w:rPr>
      </w:pPr>
      <w:r w:rsidRPr="00445C6A">
        <w:rPr>
          <w:rFonts w:ascii="Arial" w:hAnsi="Arial" w:cs="Arial"/>
        </w:rPr>
        <w:tab/>
      </w:r>
      <w:r w:rsidRPr="00445C6A">
        <w:rPr>
          <w:rFonts w:ascii="Arial" w:hAnsi="Arial" w:cs="Arial"/>
        </w:rPr>
        <w:tab/>
      </w:r>
      <w:r w:rsidRPr="00445C6A">
        <w:rPr>
          <w:rFonts w:ascii="Arial" w:hAnsi="Arial" w:cs="Arial"/>
        </w:rPr>
        <w:tab/>
      </w:r>
    </w:p>
    <w:p w14:paraId="29300BC6" w14:textId="77777777" w:rsidR="00B35DD3" w:rsidRPr="00445C6A" w:rsidRDefault="00B35DD3" w:rsidP="00B35DD3">
      <w:pPr>
        <w:rPr>
          <w:rFonts w:ascii="Arial" w:hAnsi="Arial" w:cs="Arial"/>
          <w:b/>
          <w:u w:val="single"/>
        </w:rPr>
      </w:pPr>
      <w:r w:rsidRPr="00445C6A">
        <w:rPr>
          <w:rFonts w:ascii="Arial" w:hAnsi="Arial" w:cs="Arial"/>
          <w:b/>
          <w:u w:val="single"/>
        </w:rPr>
        <w:t xml:space="preserve">Job Description </w:t>
      </w:r>
    </w:p>
    <w:p w14:paraId="334060F4" w14:textId="77777777" w:rsidR="00B35DD3" w:rsidRPr="00445C6A" w:rsidRDefault="00B35DD3" w:rsidP="00B35DD3">
      <w:pPr>
        <w:rPr>
          <w:rFonts w:ascii="Arial" w:hAnsi="Arial" w:cs="Arial"/>
          <w:b/>
        </w:rPr>
      </w:pPr>
    </w:p>
    <w:p w14:paraId="168CD04E" w14:textId="77777777" w:rsidR="00445C6A" w:rsidRDefault="00445C6A" w:rsidP="00445C6A">
      <w:pPr>
        <w:jc w:val="both"/>
        <w:rPr>
          <w:rFonts w:ascii="Arial" w:hAnsi="Arial" w:cs="Arial"/>
        </w:rPr>
      </w:pPr>
      <w:r w:rsidRPr="00445C6A">
        <w:rPr>
          <w:rFonts w:ascii="Arial" w:hAnsi="Arial" w:cs="Arial"/>
        </w:rPr>
        <w:t xml:space="preserve">To complement the work of teachers by taking responsibility for agreed learning </w:t>
      </w:r>
      <w:proofErr w:type="gramStart"/>
      <w:r w:rsidRPr="00445C6A">
        <w:rPr>
          <w:rFonts w:ascii="Arial" w:hAnsi="Arial" w:cs="Arial"/>
        </w:rPr>
        <w:t>activities</w:t>
      </w:r>
      <w:proofErr w:type="gramEnd"/>
      <w:r w:rsidRPr="00445C6A">
        <w:rPr>
          <w:rFonts w:ascii="Arial" w:hAnsi="Arial" w:cs="Arial"/>
        </w:rPr>
        <w:t xml:space="preserve">.  Monitoring and assessing, recording and reporting on pupils’ achievement, progress and development.  Planning, preparing and delivering learning activities for individuals/groups or short-term for whole classes.  </w:t>
      </w:r>
    </w:p>
    <w:p w14:paraId="64541BC3" w14:textId="77777777" w:rsidR="00445C6A" w:rsidRDefault="00445C6A" w:rsidP="00445C6A">
      <w:pPr>
        <w:jc w:val="both"/>
        <w:rPr>
          <w:rFonts w:ascii="Arial" w:hAnsi="Arial" w:cs="Arial"/>
        </w:rPr>
      </w:pPr>
    </w:p>
    <w:p w14:paraId="30267E35" w14:textId="13006DC0" w:rsidR="00445C6A" w:rsidRDefault="00FD11C4" w:rsidP="00445C6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45C6A">
        <w:rPr>
          <w:rFonts w:ascii="Arial" w:hAnsi="Arial" w:cs="Arial"/>
        </w:rPr>
        <w:t>or our pupils: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445C6A" w:rsidRPr="00445C6A" w14:paraId="1D9FE94B" w14:textId="77777777" w:rsidTr="00445C6A">
        <w:tc>
          <w:tcPr>
            <w:tcW w:w="8789" w:type="dxa"/>
            <w:hideMark/>
          </w:tcPr>
          <w:p w14:paraId="51D2C36C" w14:textId="77777777" w:rsidR="00445C6A" w:rsidRPr="00445C6A" w:rsidRDefault="00445C6A" w:rsidP="00445C6A">
            <w:pPr>
              <w:pStyle w:val="ListParagraph"/>
              <w:numPr>
                <w:ilvl w:val="0"/>
                <w:numId w:val="25"/>
              </w:numPr>
              <w:ind w:right="-108"/>
              <w:rPr>
                <w:rFonts w:ascii="Arial" w:hAnsi="Arial" w:cs="Arial"/>
                <w:b/>
              </w:rPr>
            </w:pPr>
            <w:r w:rsidRPr="00445C6A">
              <w:rPr>
                <w:rFonts w:ascii="Arial" w:hAnsi="Arial" w:cs="Arial"/>
              </w:rPr>
              <w:t>Assess the needs of children and use detailed knowledge and specialist skills to support children’s learning.</w:t>
            </w:r>
          </w:p>
        </w:tc>
      </w:tr>
      <w:tr w:rsidR="00445C6A" w:rsidRPr="00445C6A" w14:paraId="29CB6358" w14:textId="77777777" w:rsidTr="00445C6A">
        <w:tc>
          <w:tcPr>
            <w:tcW w:w="8789" w:type="dxa"/>
            <w:hideMark/>
          </w:tcPr>
          <w:p w14:paraId="1AC59AAB" w14:textId="32141A83" w:rsidR="00445C6A" w:rsidRPr="00445C6A" w:rsidRDefault="00445C6A" w:rsidP="00445C6A">
            <w:pPr>
              <w:pStyle w:val="ListParagraph"/>
              <w:numPr>
                <w:ilvl w:val="0"/>
                <w:numId w:val="25"/>
              </w:numPr>
              <w:ind w:right="-108"/>
              <w:rPr>
                <w:rFonts w:ascii="Arial" w:hAnsi="Arial" w:cs="Arial"/>
                <w:b/>
              </w:rPr>
            </w:pPr>
            <w:r w:rsidRPr="00445C6A">
              <w:rPr>
                <w:rFonts w:ascii="Arial" w:hAnsi="Arial" w:cs="Arial"/>
              </w:rPr>
              <w:t>Supervision of children while carrying out pre-prepared work</w:t>
            </w:r>
            <w:r w:rsidR="00B45288">
              <w:rPr>
                <w:rFonts w:ascii="Arial" w:hAnsi="Arial" w:cs="Arial"/>
              </w:rPr>
              <w:t xml:space="preserve"> and work that </w:t>
            </w:r>
            <w:proofErr w:type="gramStart"/>
            <w:r w:rsidR="00B45288">
              <w:rPr>
                <w:rFonts w:ascii="Arial" w:hAnsi="Arial" w:cs="Arial"/>
              </w:rPr>
              <w:t>has been set</w:t>
            </w:r>
            <w:proofErr w:type="gramEnd"/>
            <w:r w:rsidR="00B45288">
              <w:rPr>
                <w:rFonts w:ascii="Arial" w:hAnsi="Arial" w:cs="Arial"/>
              </w:rPr>
              <w:t xml:space="preserve"> by a teacher</w:t>
            </w:r>
            <w:r w:rsidRPr="00445C6A">
              <w:rPr>
                <w:rFonts w:ascii="Arial" w:hAnsi="Arial" w:cs="Arial"/>
              </w:rPr>
              <w:t>.</w:t>
            </w:r>
          </w:p>
        </w:tc>
      </w:tr>
      <w:tr w:rsidR="00445C6A" w:rsidRPr="00445C6A" w14:paraId="26295D99" w14:textId="77777777" w:rsidTr="00445C6A">
        <w:tc>
          <w:tcPr>
            <w:tcW w:w="8789" w:type="dxa"/>
            <w:hideMark/>
          </w:tcPr>
          <w:p w14:paraId="7AAEFCE9" w14:textId="575A244E" w:rsidR="00445C6A" w:rsidRPr="00445C6A" w:rsidRDefault="00445C6A" w:rsidP="00B45288">
            <w:pPr>
              <w:pStyle w:val="ListParagraph"/>
              <w:numPr>
                <w:ilvl w:val="0"/>
                <w:numId w:val="25"/>
              </w:numPr>
              <w:ind w:right="-108"/>
              <w:rPr>
                <w:rFonts w:ascii="Arial" w:hAnsi="Arial" w:cs="Arial"/>
                <w:b/>
              </w:rPr>
            </w:pPr>
            <w:r w:rsidRPr="00445C6A">
              <w:rPr>
                <w:rFonts w:ascii="Arial" w:hAnsi="Arial" w:cs="Arial"/>
              </w:rPr>
              <w:t xml:space="preserve">Establish productive working relationships with children, acting as a </w:t>
            </w:r>
            <w:proofErr w:type="gramStart"/>
            <w:r w:rsidRPr="00445C6A">
              <w:rPr>
                <w:rFonts w:ascii="Arial" w:hAnsi="Arial" w:cs="Arial"/>
              </w:rPr>
              <w:t>role</w:t>
            </w:r>
            <w:r w:rsidR="00B45288">
              <w:rPr>
                <w:rFonts w:ascii="Arial" w:hAnsi="Arial" w:cs="Arial"/>
              </w:rPr>
              <w:t>-</w:t>
            </w:r>
            <w:r w:rsidRPr="00445C6A">
              <w:rPr>
                <w:rFonts w:ascii="Arial" w:hAnsi="Arial" w:cs="Arial"/>
              </w:rPr>
              <w:t>model</w:t>
            </w:r>
            <w:proofErr w:type="gramEnd"/>
            <w:r w:rsidRPr="00445C6A">
              <w:rPr>
                <w:rFonts w:ascii="Arial" w:hAnsi="Arial" w:cs="Arial"/>
              </w:rPr>
              <w:t xml:space="preserve"> and setting high expectations.</w:t>
            </w:r>
          </w:p>
        </w:tc>
      </w:tr>
      <w:tr w:rsidR="00445C6A" w:rsidRPr="00445C6A" w14:paraId="275C6CD8" w14:textId="77777777" w:rsidTr="00445C6A">
        <w:tc>
          <w:tcPr>
            <w:tcW w:w="8789" w:type="dxa"/>
            <w:hideMark/>
          </w:tcPr>
          <w:p w14:paraId="1BF8803D" w14:textId="77777777" w:rsidR="00445C6A" w:rsidRPr="00445C6A" w:rsidRDefault="00445C6A" w:rsidP="00445C6A">
            <w:pPr>
              <w:pStyle w:val="ListParagraph"/>
              <w:numPr>
                <w:ilvl w:val="0"/>
                <w:numId w:val="25"/>
              </w:numPr>
              <w:ind w:right="-108"/>
              <w:rPr>
                <w:rFonts w:ascii="Arial" w:hAnsi="Arial" w:cs="Arial"/>
                <w:b/>
              </w:rPr>
            </w:pPr>
            <w:r w:rsidRPr="00445C6A">
              <w:rPr>
                <w:rFonts w:ascii="Arial" w:hAnsi="Arial" w:cs="Arial"/>
              </w:rPr>
              <w:t>Promote the inclusion and acceptance of all children within the classroom.</w:t>
            </w:r>
          </w:p>
        </w:tc>
      </w:tr>
      <w:tr w:rsidR="00445C6A" w:rsidRPr="00445C6A" w14:paraId="637CC1E9" w14:textId="77777777" w:rsidTr="00445C6A">
        <w:tc>
          <w:tcPr>
            <w:tcW w:w="8789" w:type="dxa"/>
            <w:hideMark/>
          </w:tcPr>
          <w:p w14:paraId="1FC8554A" w14:textId="77777777" w:rsidR="00445C6A" w:rsidRPr="00445C6A" w:rsidRDefault="00445C6A" w:rsidP="00445C6A">
            <w:pPr>
              <w:pStyle w:val="ListParagraph"/>
              <w:numPr>
                <w:ilvl w:val="0"/>
                <w:numId w:val="25"/>
              </w:numPr>
              <w:ind w:right="-108"/>
              <w:rPr>
                <w:rFonts w:ascii="Arial" w:hAnsi="Arial" w:cs="Arial"/>
                <w:b/>
              </w:rPr>
            </w:pPr>
            <w:r w:rsidRPr="00445C6A">
              <w:rPr>
                <w:rFonts w:ascii="Arial" w:hAnsi="Arial" w:cs="Arial"/>
              </w:rPr>
              <w:t>Support children consistently while recognising and responding to their individual needs.</w:t>
            </w:r>
          </w:p>
        </w:tc>
      </w:tr>
      <w:tr w:rsidR="00445C6A" w:rsidRPr="00445C6A" w14:paraId="4BA88533" w14:textId="77777777" w:rsidTr="00445C6A">
        <w:tc>
          <w:tcPr>
            <w:tcW w:w="8789" w:type="dxa"/>
            <w:hideMark/>
          </w:tcPr>
          <w:p w14:paraId="4427F32B" w14:textId="77777777" w:rsidR="00445C6A" w:rsidRPr="00445C6A" w:rsidRDefault="00445C6A" w:rsidP="00445C6A">
            <w:pPr>
              <w:pStyle w:val="ListParagraph"/>
              <w:numPr>
                <w:ilvl w:val="0"/>
                <w:numId w:val="25"/>
              </w:numPr>
              <w:ind w:right="-108"/>
              <w:rPr>
                <w:rFonts w:ascii="Arial" w:hAnsi="Arial" w:cs="Arial"/>
              </w:rPr>
            </w:pPr>
            <w:r w:rsidRPr="00445C6A">
              <w:rPr>
                <w:rFonts w:ascii="Arial" w:hAnsi="Arial" w:cs="Arial"/>
              </w:rPr>
              <w:t>Encourage children to interact and work cooperatively with others and engage all children in activities.</w:t>
            </w:r>
          </w:p>
        </w:tc>
      </w:tr>
      <w:tr w:rsidR="00445C6A" w:rsidRPr="00445C6A" w14:paraId="06AB72E1" w14:textId="77777777" w:rsidTr="00445C6A">
        <w:tc>
          <w:tcPr>
            <w:tcW w:w="8789" w:type="dxa"/>
            <w:hideMark/>
          </w:tcPr>
          <w:p w14:paraId="1B0AC16F" w14:textId="77777777" w:rsidR="00445C6A" w:rsidRPr="00445C6A" w:rsidRDefault="00445C6A" w:rsidP="00445C6A">
            <w:pPr>
              <w:pStyle w:val="ListParagraph"/>
              <w:numPr>
                <w:ilvl w:val="0"/>
                <w:numId w:val="25"/>
              </w:numPr>
              <w:ind w:right="-108"/>
              <w:rPr>
                <w:rFonts w:ascii="Arial" w:hAnsi="Arial" w:cs="Arial"/>
              </w:rPr>
            </w:pPr>
            <w:r w:rsidRPr="00445C6A">
              <w:rPr>
                <w:rFonts w:ascii="Arial" w:hAnsi="Arial" w:cs="Arial"/>
              </w:rPr>
              <w:t>Promote independence and employ strategies to recognise and reward achievement of self-reliance.</w:t>
            </w:r>
          </w:p>
        </w:tc>
      </w:tr>
      <w:tr w:rsidR="00445C6A" w:rsidRPr="00445C6A" w14:paraId="3C6C72B9" w14:textId="77777777" w:rsidTr="00445C6A">
        <w:tc>
          <w:tcPr>
            <w:tcW w:w="8789" w:type="dxa"/>
            <w:hideMark/>
          </w:tcPr>
          <w:p w14:paraId="7A62D403" w14:textId="77777777" w:rsidR="00445C6A" w:rsidRPr="00445C6A" w:rsidRDefault="00445C6A" w:rsidP="00445C6A">
            <w:pPr>
              <w:pStyle w:val="ListParagraph"/>
              <w:numPr>
                <w:ilvl w:val="0"/>
                <w:numId w:val="25"/>
              </w:numPr>
              <w:ind w:right="-108"/>
              <w:rPr>
                <w:rFonts w:ascii="Arial" w:hAnsi="Arial" w:cs="Arial"/>
              </w:rPr>
            </w:pPr>
            <w:r w:rsidRPr="00445C6A">
              <w:rPr>
                <w:rFonts w:ascii="Arial" w:hAnsi="Arial" w:cs="Arial"/>
              </w:rPr>
              <w:t>Provide feedback to children in relation to progress and achievement in line with school policy.</w:t>
            </w:r>
          </w:p>
        </w:tc>
      </w:tr>
    </w:tbl>
    <w:p w14:paraId="4FC47691" w14:textId="77777777" w:rsidR="00445C6A" w:rsidRPr="00445C6A" w:rsidRDefault="00445C6A" w:rsidP="00445C6A">
      <w:pPr>
        <w:jc w:val="both"/>
        <w:rPr>
          <w:rFonts w:ascii="Arial" w:hAnsi="Arial" w:cs="Arial"/>
        </w:rPr>
      </w:pPr>
    </w:p>
    <w:p w14:paraId="3F29E2C4" w14:textId="2E4FFF3D" w:rsidR="00EB7CAF" w:rsidRDefault="00FD11C4" w:rsidP="00445C6A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445C6A">
        <w:rPr>
          <w:rFonts w:ascii="Arial" w:hAnsi="Arial" w:cs="Arial"/>
        </w:rPr>
        <w:t>or our teachers: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7"/>
      </w:tblGrid>
      <w:tr w:rsidR="00445C6A" w14:paraId="747AF851" w14:textId="77777777" w:rsidTr="00445C6A">
        <w:tc>
          <w:tcPr>
            <w:tcW w:w="8647" w:type="dxa"/>
            <w:hideMark/>
          </w:tcPr>
          <w:p w14:paraId="2ED31FE2" w14:textId="77777777" w:rsidR="00445C6A" w:rsidRPr="00445C6A" w:rsidRDefault="00445C6A" w:rsidP="00445C6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45C6A">
              <w:rPr>
                <w:rFonts w:ascii="Arial" w:hAnsi="Arial" w:cs="Arial"/>
              </w:rPr>
              <w:t>Within an agreed system of supervision, plan challenging teaching and learning objectives to evaluate and adjust lessons/work plans as appropriate.</w:t>
            </w:r>
          </w:p>
        </w:tc>
      </w:tr>
      <w:tr w:rsidR="00445C6A" w14:paraId="70D606FF" w14:textId="77777777" w:rsidTr="00445C6A">
        <w:tc>
          <w:tcPr>
            <w:tcW w:w="8647" w:type="dxa"/>
            <w:hideMark/>
          </w:tcPr>
          <w:p w14:paraId="2C9525C0" w14:textId="77777777" w:rsidR="00445C6A" w:rsidRPr="00445C6A" w:rsidRDefault="00445C6A" w:rsidP="00445C6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45C6A">
              <w:rPr>
                <w:rFonts w:ascii="Arial" w:hAnsi="Arial" w:cs="Arial"/>
              </w:rPr>
              <w:t>Organise and manage appropriate learning environment and resources.</w:t>
            </w:r>
          </w:p>
        </w:tc>
      </w:tr>
      <w:tr w:rsidR="00445C6A" w14:paraId="289B1C94" w14:textId="77777777" w:rsidTr="00445C6A">
        <w:tc>
          <w:tcPr>
            <w:tcW w:w="8647" w:type="dxa"/>
            <w:hideMark/>
          </w:tcPr>
          <w:p w14:paraId="5DD75314" w14:textId="345FC21F" w:rsidR="00445C6A" w:rsidRPr="00445C6A" w:rsidRDefault="00445C6A" w:rsidP="00445C6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45C6A">
              <w:rPr>
                <w:rFonts w:ascii="Arial" w:hAnsi="Arial" w:cs="Arial"/>
              </w:rPr>
              <w:lastRenderedPageBreak/>
              <w:t>Monitor and evaluate pupil responses to learning activities through a range of assessment and monitoring activities against pr</w:t>
            </w:r>
            <w:r w:rsidR="00B45288">
              <w:rPr>
                <w:rFonts w:ascii="Arial" w:hAnsi="Arial" w:cs="Arial"/>
              </w:rPr>
              <w:t>e-determined success criteria</w:t>
            </w:r>
            <w:r w:rsidRPr="00445C6A">
              <w:rPr>
                <w:rFonts w:ascii="Arial" w:hAnsi="Arial" w:cs="Arial"/>
              </w:rPr>
              <w:t>.</w:t>
            </w:r>
          </w:p>
        </w:tc>
      </w:tr>
      <w:tr w:rsidR="00445C6A" w14:paraId="7245BF86" w14:textId="77777777" w:rsidTr="00445C6A">
        <w:tc>
          <w:tcPr>
            <w:tcW w:w="8647" w:type="dxa"/>
            <w:hideMark/>
          </w:tcPr>
          <w:p w14:paraId="61A42C56" w14:textId="49ACB8BE" w:rsidR="00445C6A" w:rsidRPr="00445C6A" w:rsidRDefault="00445C6A" w:rsidP="00B4528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45C6A">
              <w:rPr>
                <w:rFonts w:ascii="Arial" w:hAnsi="Arial" w:cs="Arial"/>
              </w:rPr>
              <w:t>Provide objective and accurate feedback and reports as required on pupil achievement, progress and other matters ensuring the availability of appropriate evid</w:t>
            </w:r>
            <w:r w:rsidR="00B45288">
              <w:rPr>
                <w:rFonts w:ascii="Arial" w:hAnsi="Arial" w:cs="Arial"/>
              </w:rPr>
              <w:t>ence related to our</w:t>
            </w:r>
            <w:r w:rsidRPr="00445C6A">
              <w:rPr>
                <w:rFonts w:ascii="Arial" w:hAnsi="Arial" w:cs="Arial"/>
              </w:rPr>
              <w:t xml:space="preserve"> </w:t>
            </w:r>
            <w:r w:rsidR="00B45288">
              <w:rPr>
                <w:rFonts w:ascii="Arial" w:hAnsi="Arial" w:cs="Arial"/>
              </w:rPr>
              <w:t>c</w:t>
            </w:r>
            <w:r w:rsidRPr="00445C6A">
              <w:rPr>
                <w:rFonts w:ascii="Arial" w:hAnsi="Arial" w:cs="Arial"/>
              </w:rPr>
              <w:t>urriculum objectives</w:t>
            </w:r>
            <w:r w:rsidR="00B45288">
              <w:rPr>
                <w:rFonts w:ascii="Arial" w:hAnsi="Arial" w:cs="Arial"/>
              </w:rPr>
              <w:t>.</w:t>
            </w:r>
          </w:p>
        </w:tc>
      </w:tr>
      <w:tr w:rsidR="00445C6A" w14:paraId="1389F1F6" w14:textId="77777777" w:rsidTr="00445C6A">
        <w:tc>
          <w:tcPr>
            <w:tcW w:w="8647" w:type="dxa"/>
            <w:hideMark/>
          </w:tcPr>
          <w:p w14:paraId="78D1612D" w14:textId="6791BBC4" w:rsidR="00445C6A" w:rsidRPr="00445C6A" w:rsidRDefault="00445C6A" w:rsidP="00445C6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45C6A">
              <w:rPr>
                <w:rFonts w:ascii="Arial" w:hAnsi="Arial" w:cs="Arial"/>
              </w:rPr>
              <w:t xml:space="preserve">Record progress and achievement in lessons/activities systematically and provide evidence of range and level of progress and attainment based on an understanding of age-related expectations for children in </w:t>
            </w:r>
            <w:r>
              <w:rPr>
                <w:rFonts w:ascii="Arial" w:hAnsi="Arial" w:cs="Arial"/>
              </w:rPr>
              <w:t>R-Y2</w:t>
            </w:r>
            <w:r w:rsidRPr="00445C6A">
              <w:rPr>
                <w:rFonts w:ascii="Arial" w:hAnsi="Arial" w:cs="Arial"/>
              </w:rPr>
              <w:t>.</w:t>
            </w:r>
          </w:p>
        </w:tc>
      </w:tr>
      <w:tr w:rsidR="00445C6A" w14:paraId="57E31572" w14:textId="77777777" w:rsidTr="00445C6A">
        <w:tc>
          <w:tcPr>
            <w:tcW w:w="8647" w:type="dxa"/>
            <w:hideMark/>
          </w:tcPr>
          <w:p w14:paraId="2E143286" w14:textId="0CCCD9D2" w:rsidR="00445C6A" w:rsidRPr="00445C6A" w:rsidRDefault="00445C6A" w:rsidP="00E60CF0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45C6A">
              <w:rPr>
                <w:rFonts w:ascii="Arial" w:hAnsi="Arial" w:cs="Arial"/>
              </w:rPr>
              <w:t xml:space="preserve">Work within </w:t>
            </w:r>
            <w:r w:rsidR="00E60CF0">
              <w:rPr>
                <w:rFonts w:ascii="Arial" w:hAnsi="Arial" w:cs="Arial"/>
              </w:rPr>
              <w:t>our school</w:t>
            </w:r>
            <w:r w:rsidRPr="00445C6A">
              <w:rPr>
                <w:rFonts w:ascii="Arial" w:hAnsi="Arial" w:cs="Arial"/>
              </w:rPr>
              <w:t xml:space="preserve"> discipline policy</w:t>
            </w:r>
            <w:r w:rsidR="00E60CF0">
              <w:rPr>
                <w:rFonts w:ascii="Arial" w:hAnsi="Arial" w:cs="Arial"/>
              </w:rPr>
              <w:t xml:space="preserve"> and procedures</w:t>
            </w:r>
            <w:r w:rsidRPr="00445C6A">
              <w:rPr>
                <w:rFonts w:ascii="Arial" w:hAnsi="Arial" w:cs="Arial"/>
              </w:rPr>
              <w:t xml:space="preserve"> to anticipate and manage behaviour constructively, promoting </w:t>
            </w:r>
            <w:r>
              <w:rPr>
                <w:rFonts w:ascii="Arial" w:hAnsi="Arial" w:cs="Arial"/>
              </w:rPr>
              <w:t>our values, B</w:t>
            </w:r>
            <w:r w:rsidR="00E60CF0">
              <w:rPr>
                <w:rFonts w:ascii="Arial" w:hAnsi="Arial" w:cs="Arial"/>
              </w:rPr>
              <w:t xml:space="preserve">uilding </w:t>
            </w:r>
            <w:r>
              <w:rPr>
                <w:rFonts w:ascii="Arial" w:hAnsi="Arial" w:cs="Arial"/>
              </w:rPr>
              <w:t>L</w:t>
            </w:r>
            <w:r w:rsidR="00E60CF0">
              <w:rPr>
                <w:rFonts w:ascii="Arial" w:hAnsi="Arial" w:cs="Arial"/>
              </w:rPr>
              <w:t xml:space="preserve">earning </w:t>
            </w:r>
            <w:r>
              <w:rPr>
                <w:rFonts w:ascii="Arial" w:hAnsi="Arial" w:cs="Arial"/>
              </w:rPr>
              <w:t>P</w:t>
            </w:r>
            <w:r w:rsidR="00E60CF0">
              <w:rPr>
                <w:rFonts w:ascii="Arial" w:hAnsi="Arial" w:cs="Arial"/>
              </w:rPr>
              <w:t>ower</w:t>
            </w:r>
            <w:r>
              <w:rPr>
                <w:rFonts w:ascii="Arial" w:hAnsi="Arial" w:cs="Arial"/>
              </w:rPr>
              <w:t xml:space="preserve">, </w:t>
            </w:r>
            <w:r w:rsidRPr="00445C6A">
              <w:rPr>
                <w:rFonts w:ascii="Arial" w:hAnsi="Arial" w:cs="Arial"/>
              </w:rPr>
              <w:t>self-control and independence.</w:t>
            </w:r>
          </w:p>
        </w:tc>
      </w:tr>
      <w:tr w:rsidR="00445C6A" w14:paraId="3B3108C8" w14:textId="77777777" w:rsidTr="00445C6A">
        <w:tc>
          <w:tcPr>
            <w:tcW w:w="8647" w:type="dxa"/>
            <w:hideMark/>
          </w:tcPr>
          <w:p w14:paraId="3DBA9D4B" w14:textId="77777777" w:rsidR="00445C6A" w:rsidRPr="00445C6A" w:rsidRDefault="00445C6A" w:rsidP="00445C6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45C6A">
              <w:rPr>
                <w:rFonts w:ascii="Arial" w:hAnsi="Arial" w:cs="Arial"/>
              </w:rPr>
              <w:t xml:space="preserve">Supporting the role of parents in children's learning and contribute to/lead meetings with parents to provide constructive feedback on pupil progress/achievement </w:t>
            </w:r>
            <w:proofErr w:type="spellStart"/>
            <w:r w:rsidRPr="00445C6A">
              <w:rPr>
                <w:rFonts w:ascii="Arial" w:hAnsi="Arial" w:cs="Arial"/>
              </w:rPr>
              <w:t>etc</w:t>
            </w:r>
            <w:proofErr w:type="spellEnd"/>
          </w:p>
        </w:tc>
      </w:tr>
      <w:tr w:rsidR="00445C6A" w14:paraId="7AF65826" w14:textId="77777777" w:rsidTr="00445C6A">
        <w:tc>
          <w:tcPr>
            <w:tcW w:w="8647" w:type="dxa"/>
            <w:hideMark/>
          </w:tcPr>
          <w:p w14:paraId="632AC5E2" w14:textId="76276A8B" w:rsidR="00445C6A" w:rsidRPr="00445C6A" w:rsidRDefault="00445C6A" w:rsidP="00061498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 w:rsidRPr="00445C6A">
              <w:rPr>
                <w:rFonts w:ascii="Arial" w:hAnsi="Arial" w:cs="Arial"/>
              </w:rPr>
              <w:t xml:space="preserve">Administer and assess/mark tests </w:t>
            </w:r>
            <w:r w:rsidR="00061498">
              <w:rPr>
                <w:rFonts w:ascii="Arial" w:hAnsi="Arial" w:cs="Arial"/>
              </w:rPr>
              <w:t>/ assessments</w:t>
            </w:r>
            <w:r w:rsidRPr="00445C6A">
              <w:rPr>
                <w:rFonts w:ascii="Arial" w:hAnsi="Arial" w:cs="Arial"/>
              </w:rPr>
              <w:t>.</w:t>
            </w:r>
          </w:p>
        </w:tc>
      </w:tr>
      <w:tr w:rsidR="00445C6A" w14:paraId="47B2B6FA" w14:textId="77777777" w:rsidTr="00445C6A">
        <w:tc>
          <w:tcPr>
            <w:tcW w:w="8647" w:type="dxa"/>
            <w:hideMark/>
          </w:tcPr>
          <w:p w14:paraId="57A09CF8" w14:textId="3C1771BC" w:rsidR="00445C6A" w:rsidRPr="00445C6A" w:rsidRDefault="00445C6A" w:rsidP="00445C6A">
            <w:pPr>
              <w:pStyle w:val="ListParagraph"/>
              <w:numPr>
                <w:ilvl w:val="0"/>
                <w:numId w:val="25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Production of lesson plans </w:t>
            </w:r>
            <w:proofErr w:type="spellStart"/>
            <w:r w:rsidRPr="00445C6A">
              <w:rPr>
                <w:rFonts w:ascii="Arial" w:hAnsi="Arial" w:cs="Arial"/>
              </w:rPr>
              <w:t>etc</w:t>
            </w:r>
            <w:proofErr w:type="spellEnd"/>
            <w:r w:rsidRPr="00445C6A">
              <w:rPr>
                <w:rFonts w:ascii="Arial" w:hAnsi="Arial" w:cs="Arial"/>
              </w:rPr>
              <w:t xml:space="preserve"> as agreed with the teacher.</w:t>
            </w:r>
          </w:p>
        </w:tc>
      </w:tr>
    </w:tbl>
    <w:p w14:paraId="41A5B64A" w14:textId="77777777" w:rsidR="00445C6A" w:rsidRDefault="00445C6A" w:rsidP="00445C6A">
      <w:pPr>
        <w:rPr>
          <w:rFonts w:ascii="Arial" w:hAnsi="Arial" w:cs="Arial"/>
        </w:rPr>
      </w:pPr>
    </w:p>
    <w:p w14:paraId="0DEB180B" w14:textId="5F1319BC" w:rsidR="009F6518" w:rsidRDefault="00FD11C4" w:rsidP="00445C6A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F6518">
        <w:rPr>
          <w:rFonts w:ascii="Arial" w:hAnsi="Arial" w:cs="Arial"/>
        </w:rPr>
        <w:t>or our curriculum: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67"/>
      </w:tblGrid>
      <w:tr w:rsidR="009F6518" w14:paraId="34F3B479" w14:textId="77777777" w:rsidTr="00061498">
        <w:trPr>
          <w:trHeight w:val="582"/>
        </w:trPr>
        <w:tc>
          <w:tcPr>
            <w:tcW w:w="8767" w:type="dxa"/>
            <w:hideMark/>
          </w:tcPr>
          <w:p w14:paraId="67940794" w14:textId="4DA9AAF8" w:rsidR="009F6518" w:rsidRPr="009F6518" w:rsidRDefault="00061498" w:rsidP="009F651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Deliver creative l</w:t>
            </w:r>
            <w:r w:rsidR="009F6518" w:rsidRPr="009F6518">
              <w:rPr>
                <w:rFonts w:ascii="Arial" w:hAnsi="Arial" w:cs="Arial"/>
              </w:rPr>
              <w:t>earning activities to children within agreed system of supervision, adjusting activities according to pupil responses/needs.</w:t>
            </w:r>
          </w:p>
        </w:tc>
      </w:tr>
      <w:tr w:rsidR="009F6518" w14:paraId="59470E27" w14:textId="77777777" w:rsidTr="00061498">
        <w:trPr>
          <w:trHeight w:val="857"/>
        </w:trPr>
        <w:tc>
          <w:tcPr>
            <w:tcW w:w="8767" w:type="dxa"/>
            <w:hideMark/>
          </w:tcPr>
          <w:p w14:paraId="045F5B87" w14:textId="082C3C3D" w:rsidR="009F6518" w:rsidRPr="009F6518" w:rsidRDefault="009F6518" w:rsidP="009F651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9F6518">
              <w:rPr>
                <w:rFonts w:ascii="Arial" w:hAnsi="Arial" w:cs="Arial"/>
              </w:rPr>
              <w:t xml:space="preserve">Deliver local and national learning strategies e.g. literacy, numeracy, </w:t>
            </w:r>
            <w:r>
              <w:rPr>
                <w:rFonts w:ascii="Arial" w:hAnsi="Arial" w:cs="Arial"/>
              </w:rPr>
              <w:t>most able</w:t>
            </w:r>
            <w:r w:rsidRPr="009F6518">
              <w:rPr>
                <w:rFonts w:ascii="Arial" w:hAnsi="Arial" w:cs="Arial"/>
              </w:rPr>
              <w:t>, and make effective use of opportunities provided by other learning activities to support the development of children' skills.</w:t>
            </w:r>
          </w:p>
        </w:tc>
      </w:tr>
      <w:tr w:rsidR="009F6518" w14:paraId="38079F07" w14:textId="77777777" w:rsidTr="00061498">
        <w:trPr>
          <w:trHeight w:val="582"/>
        </w:trPr>
        <w:tc>
          <w:tcPr>
            <w:tcW w:w="8767" w:type="dxa"/>
            <w:hideMark/>
          </w:tcPr>
          <w:p w14:paraId="15F6CC48" w14:textId="0110D79F" w:rsidR="009F6518" w:rsidRPr="009F6518" w:rsidRDefault="009F6518" w:rsidP="009F651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9F6518">
              <w:rPr>
                <w:rFonts w:ascii="Arial" w:hAnsi="Arial" w:cs="Arial"/>
              </w:rPr>
              <w:t>Use ICT effectively to support learning activities and develop children'</w:t>
            </w:r>
            <w:r w:rsidR="00061498">
              <w:rPr>
                <w:rFonts w:ascii="Arial" w:hAnsi="Arial" w:cs="Arial"/>
              </w:rPr>
              <w:t>s</w:t>
            </w:r>
            <w:r w:rsidRPr="009F6518">
              <w:rPr>
                <w:rFonts w:ascii="Arial" w:hAnsi="Arial" w:cs="Arial"/>
              </w:rPr>
              <w:t xml:space="preserve"> competence and independence in its use.</w:t>
            </w:r>
          </w:p>
        </w:tc>
      </w:tr>
      <w:tr w:rsidR="009F6518" w14:paraId="3DE48F33" w14:textId="77777777" w:rsidTr="00061498">
        <w:trPr>
          <w:trHeight w:val="857"/>
        </w:trPr>
        <w:tc>
          <w:tcPr>
            <w:tcW w:w="8767" w:type="dxa"/>
            <w:hideMark/>
          </w:tcPr>
          <w:p w14:paraId="176CA437" w14:textId="7E2C94F9" w:rsidR="009F6518" w:rsidRPr="009F6518" w:rsidRDefault="009F6518" w:rsidP="009F6518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9F6518">
              <w:rPr>
                <w:rFonts w:ascii="Arial" w:hAnsi="Arial" w:cs="Arial"/>
              </w:rPr>
              <w:t xml:space="preserve">Select and prepare resources necessary to lead </w:t>
            </w:r>
            <w:r w:rsidR="00061498">
              <w:rPr>
                <w:rFonts w:ascii="Arial" w:hAnsi="Arial" w:cs="Arial"/>
              </w:rPr>
              <w:t xml:space="preserve">active </w:t>
            </w:r>
            <w:r w:rsidRPr="009F6518">
              <w:rPr>
                <w:rFonts w:ascii="Arial" w:hAnsi="Arial" w:cs="Arial"/>
              </w:rPr>
              <w:t>learning activities, taking account of children' interests, language and cultural backgrounds</w:t>
            </w:r>
          </w:p>
        </w:tc>
      </w:tr>
    </w:tbl>
    <w:p w14:paraId="1E01A44F" w14:textId="77777777" w:rsidR="009F6518" w:rsidRDefault="009F6518" w:rsidP="00445C6A">
      <w:pPr>
        <w:rPr>
          <w:rFonts w:ascii="Arial" w:hAnsi="Arial" w:cs="Arial"/>
        </w:rPr>
      </w:pPr>
    </w:p>
    <w:p w14:paraId="240FA416" w14:textId="7AAF0D13" w:rsidR="009F6518" w:rsidRDefault="00FD11C4" w:rsidP="00445C6A">
      <w:pPr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F6518">
        <w:rPr>
          <w:rFonts w:ascii="Arial" w:hAnsi="Arial" w:cs="Arial"/>
        </w:rPr>
        <w:t>or our school: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89"/>
      </w:tblGrid>
      <w:tr w:rsidR="009F6518" w14:paraId="74656613" w14:textId="77777777" w:rsidTr="009F6518">
        <w:tc>
          <w:tcPr>
            <w:tcW w:w="8789" w:type="dxa"/>
            <w:hideMark/>
          </w:tcPr>
          <w:p w14:paraId="7A283AD1" w14:textId="77777777" w:rsidR="009F6518" w:rsidRPr="009F6518" w:rsidRDefault="009F6518" w:rsidP="009F651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F6518">
              <w:rPr>
                <w:rFonts w:ascii="Arial" w:hAnsi="Arial" w:cs="Arial"/>
              </w:rPr>
              <w:t>Comply with and assist with the development of policies and procedures relating to child protection, health, safety and security, confidentiality and data protection, reporting concerns to an appropriate person.</w:t>
            </w:r>
          </w:p>
        </w:tc>
      </w:tr>
      <w:tr w:rsidR="009F6518" w14:paraId="212528E4" w14:textId="77777777" w:rsidTr="009F6518">
        <w:tc>
          <w:tcPr>
            <w:tcW w:w="8789" w:type="dxa"/>
            <w:hideMark/>
          </w:tcPr>
          <w:p w14:paraId="7109D45F" w14:textId="632B6C5E" w:rsidR="009F6518" w:rsidRPr="009F6518" w:rsidRDefault="009F6518" w:rsidP="009F651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F6518">
              <w:rPr>
                <w:rFonts w:ascii="Arial" w:hAnsi="Arial" w:cs="Arial"/>
              </w:rPr>
              <w:t xml:space="preserve">Be aware </w:t>
            </w:r>
            <w:proofErr w:type="gramStart"/>
            <w:r w:rsidRPr="009F6518">
              <w:rPr>
                <w:rFonts w:ascii="Arial" w:hAnsi="Arial" w:cs="Arial"/>
              </w:rPr>
              <w:t>of and support difference</w:t>
            </w:r>
            <w:proofErr w:type="gramEnd"/>
            <w:r w:rsidRPr="009F6518">
              <w:rPr>
                <w:rFonts w:ascii="Arial" w:hAnsi="Arial" w:cs="Arial"/>
              </w:rPr>
              <w:t xml:space="preserve"> and ensure all children have </w:t>
            </w:r>
            <w:r>
              <w:rPr>
                <w:rFonts w:ascii="Arial" w:hAnsi="Arial" w:cs="Arial"/>
              </w:rPr>
              <w:t xml:space="preserve">equal opportunities / </w:t>
            </w:r>
            <w:r w:rsidRPr="009F6518">
              <w:rPr>
                <w:rFonts w:ascii="Arial" w:hAnsi="Arial" w:cs="Arial"/>
              </w:rPr>
              <w:t>access to opportunities to learn and develop.</w:t>
            </w:r>
          </w:p>
        </w:tc>
      </w:tr>
      <w:tr w:rsidR="009F6518" w14:paraId="3CEFCE33" w14:textId="77777777" w:rsidTr="009F6518">
        <w:tc>
          <w:tcPr>
            <w:tcW w:w="8789" w:type="dxa"/>
            <w:hideMark/>
          </w:tcPr>
          <w:p w14:paraId="299E675B" w14:textId="77777777" w:rsidR="009F6518" w:rsidRPr="009F6518" w:rsidRDefault="009F6518" w:rsidP="009F651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F6518">
              <w:rPr>
                <w:rFonts w:ascii="Arial" w:hAnsi="Arial" w:cs="Arial"/>
              </w:rPr>
              <w:t>Contribute to the overall ethos/work/aims of the school.</w:t>
            </w:r>
          </w:p>
        </w:tc>
      </w:tr>
      <w:tr w:rsidR="009F6518" w14:paraId="0EA88DF7" w14:textId="77777777" w:rsidTr="009F6518">
        <w:tc>
          <w:tcPr>
            <w:tcW w:w="8789" w:type="dxa"/>
            <w:hideMark/>
          </w:tcPr>
          <w:p w14:paraId="56C64096" w14:textId="77777777" w:rsidR="009F6518" w:rsidRPr="009F6518" w:rsidRDefault="009F6518" w:rsidP="009F651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F6518">
              <w:rPr>
                <w:rFonts w:ascii="Arial" w:hAnsi="Arial" w:cs="Arial"/>
              </w:rPr>
              <w:t>Establish constructive relationships and communicate with other agencies/professionals, in liaison with the teacher, to support achievement and progress of children.</w:t>
            </w:r>
          </w:p>
        </w:tc>
      </w:tr>
      <w:tr w:rsidR="009F6518" w14:paraId="04BD9BE9" w14:textId="77777777" w:rsidTr="009F6518">
        <w:tc>
          <w:tcPr>
            <w:tcW w:w="8789" w:type="dxa"/>
            <w:hideMark/>
          </w:tcPr>
          <w:p w14:paraId="735AFD8A" w14:textId="77777777" w:rsidR="009F6518" w:rsidRPr="009F6518" w:rsidRDefault="009F6518" w:rsidP="009F651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F6518">
              <w:rPr>
                <w:rFonts w:ascii="Arial" w:hAnsi="Arial" w:cs="Arial"/>
              </w:rPr>
              <w:t>Take the initiative as appropriate to develop appropriate multi-agency approaches to supporting children.</w:t>
            </w:r>
          </w:p>
        </w:tc>
      </w:tr>
      <w:tr w:rsidR="009F6518" w14:paraId="655C18BA" w14:textId="77777777" w:rsidTr="009F6518">
        <w:tc>
          <w:tcPr>
            <w:tcW w:w="8789" w:type="dxa"/>
            <w:hideMark/>
          </w:tcPr>
          <w:p w14:paraId="7912E806" w14:textId="77777777" w:rsidR="009F6518" w:rsidRPr="009F6518" w:rsidRDefault="009F6518" w:rsidP="009F651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F6518">
              <w:rPr>
                <w:rFonts w:ascii="Arial" w:hAnsi="Arial" w:cs="Arial"/>
              </w:rPr>
              <w:t xml:space="preserve">Recognise own strengths and areas of specialist expertise and use these to lead, </w:t>
            </w:r>
            <w:proofErr w:type="gramStart"/>
            <w:r w:rsidRPr="009F6518">
              <w:rPr>
                <w:rFonts w:ascii="Arial" w:hAnsi="Arial" w:cs="Arial"/>
              </w:rPr>
              <w:t>advise</w:t>
            </w:r>
            <w:proofErr w:type="gramEnd"/>
            <w:r w:rsidRPr="009F6518">
              <w:rPr>
                <w:rFonts w:ascii="Arial" w:hAnsi="Arial" w:cs="Arial"/>
              </w:rPr>
              <w:t xml:space="preserve"> and support others.</w:t>
            </w:r>
          </w:p>
        </w:tc>
      </w:tr>
      <w:tr w:rsidR="009F6518" w14:paraId="0119872A" w14:textId="77777777" w:rsidTr="009F6518">
        <w:tc>
          <w:tcPr>
            <w:tcW w:w="8789" w:type="dxa"/>
            <w:hideMark/>
          </w:tcPr>
          <w:p w14:paraId="192D7CCD" w14:textId="77777777" w:rsidR="009F6518" w:rsidRPr="009F6518" w:rsidRDefault="009F6518" w:rsidP="009F651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F6518">
              <w:rPr>
                <w:rFonts w:ascii="Arial" w:hAnsi="Arial" w:cs="Arial"/>
              </w:rPr>
              <w:t>Deliver out-of-school learning activities with guidelines established by the school.</w:t>
            </w:r>
          </w:p>
        </w:tc>
      </w:tr>
      <w:tr w:rsidR="009F6518" w14:paraId="2F851979" w14:textId="77777777" w:rsidTr="009F6518">
        <w:tc>
          <w:tcPr>
            <w:tcW w:w="8789" w:type="dxa"/>
            <w:hideMark/>
          </w:tcPr>
          <w:p w14:paraId="4B62FCB2" w14:textId="77777777" w:rsidR="009F6518" w:rsidRPr="009F6518" w:rsidRDefault="009F6518" w:rsidP="009F6518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</w:rPr>
            </w:pPr>
            <w:r w:rsidRPr="009F6518">
              <w:rPr>
                <w:rFonts w:ascii="Arial" w:hAnsi="Arial" w:cs="Arial"/>
              </w:rPr>
              <w:lastRenderedPageBreak/>
              <w:t xml:space="preserve">Contribute to the identification and execution of appropriate out-of-school learning </w:t>
            </w:r>
            <w:proofErr w:type="gramStart"/>
            <w:r w:rsidRPr="009F6518">
              <w:rPr>
                <w:rFonts w:ascii="Arial" w:hAnsi="Arial" w:cs="Arial"/>
              </w:rPr>
              <w:t>activities which</w:t>
            </w:r>
            <w:proofErr w:type="gramEnd"/>
            <w:r w:rsidRPr="009F6518">
              <w:rPr>
                <w:rFonts w:ascii="Arial" w:hAnsi="Arial" w:cs="Arial"/>
              </w:rPr>
              <w:t xml:space="preserve"> consolidate and extend work carried out in class.</w:t>
            </w:r>
          </w:p>
        </w:tc>
      </w:tr>
    </w:tbl>
    <w:p w14:paraId="0716B51D" w14:textId="77777777" w:rsidR="009F6518" w:rsidRDefault="009F6518" w:rsidP="00445C6A">
      <w:pPr>
        <w:rPr>
          <w:rFonts w:ascii="Arial" w:hAnsi="Arial" w:cs="Arial"/>
        </w:rPr>
      </w:pPr>
    </w:p>
    <w:p w14:paraId="54E46CE5" w14:textId="5A326395" w:rsidR="00CA58A5" w:rsidRDefault="00CA58A5" w:rsidP="00445C6A">
      <w:pPr>
        <w:rPr>
          <w:rFonts w:ascii="Arial" w:hAnsi="Arial" w:cs="Arial"/>
        </w:rPr>
      </w:pPr>
      <w:r>
        <w:rPr>
          <w:rFonts w:ascii="Arial" w:hAnsi="Arial" w:cs="Arial"/>
        </w:rPr>
        <w:t>Leadership and Management of other LSPs: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647"/>
      </w:tblGrid>
      <w:tr w:rsidR="00CA58A5" w14:paraId="34FC2148" w14:textId="77777777" w:rsidTr="00CA58A5">
        <w:tc>
          <w:tcPr>
            <w:tcW w:w="8647" w:type="dxa"/>
            <w:hideMark/>
          </w:tcPr>
          <w:p w14:paraId="7CE9EB7D" w14:textId="68C59FCD" w:rsidR="00CA58A5" w:rsidRPr="00CA58A5" w:rsidRDefault="00CA58A5" w:rsidP="00CA58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A58A5">
              <w:rPr>
                <w:rFonts w:ascii="Arial" w:hAnsi="Arial" w:cs="Arial"/>
              </w:rPr>
              <w:t xml:space="preserve">Supervise other </w:t>
            </w:r>
            <w:r>
              <w:rPr>
                <w:rFonts w:ascii="Arial" w:hAnsi="Arial" w:cs="Arial"/>
              </w:rPr>
              <w:t>LSPs</w:t>
            </w:r>
            <w:r w:rsidRPr="00CA58A5">
              <w:rPr>
                <w:rFonts w:ascii="Arial" w:hAnsi="Arial" w:cs="Arial"/>
              </w:rPr>
              <w:t xml:space="preserve"> including allocation and monitoring of work and training.  (Play a key role in support, supervision and development of other </w:t>
            </w:r>
            <w:r>
              <w:rPr>
                <w:rFonts w:ascii="Arial" w:hAnsi="Arial" w:cs="Arial"/>
              </w:rPr>
              <w:t>LSPs</w:t>
            </w:r>
            <w:r w:rsidRPr="00CA58A5">
              <w:rPr>
                <w:rFonts w:ascii="Arial" w:hAnsi="Arial" w:cs="Arial"/>
              </w:rPr>
              <w:t>)</w:t>
            </w:r>
          </w:p>
        </w:tc>
      </w:tr>
      <w:tr w:rsidR="00CA58A5" w14:paraId="52092B69" w14:textId="77777777" w:rsidTr="00CA58A5">
        <w:tc>
          <w:tcPr>
            <w:tcW w:w="8647" w:type="dxa"/>
            <w:hideMark/>
          </w:tcPr>
          <w:p w14:paraId="47959F32" w14:textId="120BD074" w:rsidR="00CA58A5" w:rsidRPr="00CA58A5" w:rsidRDefault="00CA58A5" w:rsidP="00CA58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A58A5">
              <w:rPr>
                <w:rFonts w:ascii="Arial" w:hAnsi="Arial" w:cs="Arial"/>
              </w:rPr>
              <w:t xml:space="preserve">Hold regular team meetings with </w:t>
            </w:r>
            <w:r>
              <w:rPr>
                <w:rFonts w:ascii="Arial" w:hAnsi="Arial" w:cs="Arial"/>
              </w:rPr>
              <w:t>LSPs</w:t>
            </w:r>
            <w:r w:rsidRPr="00CA58A5">
              <w:rPr>
                <w:rFonts w:ascii="Arial" w:hAnsi="Arial" w:cs="Arial"/>
              </w:rPr>
              <w:t xml:space="preserve"> </w:t>
            </w:r>
          </w:p>
        </w:tc>
      </w:tr>
      <w:tr w:rsidR="00CA58A5" w14:paraId="78E613B6" w14:textId="77777777" w:rsidTr="00CA58A5">
        <w:tc>
          <w:tcPr>
            <w:tcW w:w="8647" w:type="dxa"/>
            <w:hideMark/>
          </w:tcPr>
          <w:p w14:paraId="291726E9" w14:textId="783C84EB" w:rsidR="00CA58A5" w:rsidRDefault="00CA58A5" w:rsidP="00CA58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 w:rsidRPr="00CA58A5">
              <w:rPr>
                <w:rFonts w:ascii="Arial" w:hAnsi="Arial" w:cs="Arial"/>
              </w:rPr>
              <w:t xml:space="preserve">Undertake recruitment/induction/training/mentoring for other </w:t>
            </w:r>
            <w:r>
              <w:rPr>
                <w:rFonts w:ascii="Arial" w:hAnsi="Arial" w:cs="Arial"/>
              </w:rPr>
              <w:t>LSPs</w:t>
            </w:r>
          </w:p>
          <w:p w14:paraId="44D34AB6" w14:textId="14C5EE0A" w:rsidR="00CA58A5" w:rsidRPr="00CA58A5" w:rsidRDefault="00CA58A5" w:rsidP="00CA58A5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Undertake performance management for LSPs with support from SLT member</w:t>
            </w:r>
          </w:p>
        </w:tc>
      </w:tr>
    </w:tbl>
    <w:p w14:paraId="7D66A3E1" w14:textId="77777777" w:rsidR="00CA58A5" w:rsidRPr="00B35DD3" w:rsidRDefault="00CA58A5" w:rsidP="00445C6A">
      <w:pPr>
        <w:rPr>
          <w:rFonts w:ascii="Arial" w:hAnsi="Arial" w:cs="Arial"/>
        </w:rPr>
      </w:pPr>
    </w:p>
    <w:sectPr w:rsidR="00CA58A5" w:rsidRPr="00B35DD3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838EFB" w14:textId="77777777" w:rsidR="001C5302" w:rsidRDefault="001C5302" w:rsidP="00ED6651">
      <w:r>
        <w:separator/>
      </w:r>
    </w:p>
  </w:endnote>
  <w:endnote w:type="continuationSeparator" w:id="0">
    <w:p w14:paraId="795DA09C" w14:textId="77777777" w:rsidR="001C5302" w:rsidRDefault="001C5302" w:rsidP="00ED66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E1BA8" w14:textId="77777777" w:rsidR="00A322D6" w:rsidRPr="003761A3" w:rsidRDefault="00A322D6" w:rsidP="00A322D6">
    <w:pPr>
      <w:pStyle w:val="Footer"/>
      <w:jc w:val="right"/>
      <w:rPr>
        <w:rFonts w:asciiTheme="minorHAnsi" w:hAnsiTheme="minorHAnsi"/>
        <w:b/>
        <w:color w:val="0066FF"/>
        <w:sz w:val="20"/>
      </w:rPr>
    </w:pPr>
    <w:r>
      <w:rPr>
        <w:rFonts w:asciiTheme="minorHAnsi" w:hAnsiTheme="minorHAnsi"/>
        <w:b/>
        <w:color w:val="0066FF"/>
        <w:sz w:val="20"/>
      </w:rPr>
      <w:t>__________________________________________________________________________________________</w:t>
    </w:r>
  </w:p>
  <w:p w14:paraId="0597B0EF" w14:textId="53EC02B5" w:rsidR="00A322D6" w:rsidRDefault="004E7937" w:rsidP="00A322D6">
    <w:pPr>
      <w:pStyle w:val="Foot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b/>
        <w:sz w:val="20"/>
      </w:rPr>
      <w:t>Lanchester</w:t>
    </w:r>
    <w:r w:rsidR="001F2920">
      <w:rPr>
        <w:rFonts w:asciiTheme="minorHAnsi" w:hAnsiTheme="minorHAnsi"/>
        <w:b/>
        <w:sz w:val="20"/>
      </w:rPr>
      <w:t xml:space="preserve"> CFS is part of </w:t>
    </w:r>
    <w:r w:rsidR="00A322D6" w:rsidRPr="003761A3">
      <w:rPr>
        <w:rFonts w:asciiTheme="minorHAnsi" w:hAnsiTheme="minorHAnsi"/>
        <w:b/>
        <w:sz w:val="20"/>
      </w:rPr>
      <w:t>West Herts Community</w:t>
    </w:r>
    <w:r w:rsidR="00A322D6">
      <w:rPr>
        <w:rFonts w:asciiTheme="minorHAnsi" w:hAnsiTheme="minorHAnsi"/>
        <w:sz w:val="20"/>
      </w:rPr>
      <w:t xml:space="preserve"> </w:t>
    </w:r>
    <w:r w:rsidR="00A322D6" w:rsidRPr="003761A3">
      <w:rPr>
        <w:rFonts w:asciiTheme="minorHAnsi" w:hAnsiTheme="minorHAnsi"/>
        <w:b/>
        <w:color w:val="0066FF"/>
        <w:sz w:val="20"/>
      </w:rPr>
      <w:t>Free School Trust</w:t>
    </w:r>
  </w:p>
  <w:p w14:paraId="276B7D71" w14:textId="1B9FDFBB" w:rsidR="00A322D6" w:rsidRDefault="00A322D6" w:rsidP="00A322D6">
    <w:pPr>
      <w:pStyle w:val="Foot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>Registered Office: Lanchester Building, Hempstead Road, Watford, WD17 3HD</w:t>
    </w:r>
  </w:p>
  <w:p w14:paraId="081EDAE4" w14:textId="72112CFD" w:rsidR="00ED6651" w:rsidRPr="00A322D6" w:rsidRDefault="00A322D6" w:rsidP="00A322D6">
    <w:pPr>
      <w:pStyle w:val="Footer"/>
      <w:jc w:val="right"/>
      <w:rPr>
        <w:rFonts w:asciiTheme="minorHAnsi" w:hAnsiTheme="minorHAnsi"/>
        <w:sz w:val="20"/>
      </w:rPr>
    </w:pPr>
    <w:r>
      <w:rPr>
        <w:rFonts w:asciiTheme="minorHAnsi" w:hAnsiTheme="minorHAnsi"/>
        <w:sz w:val="20"/>
      </w:rPr>
      <w:t xml:space="preserve">Company number: </w:t>
    </w:r>
    <w:r w:rsidRPr="003761A3">
      <w:rPr>
        <w:rFonts w:asciiTheme="minorHAnsi" w:hAnsiTheme="minorHAnsi"/>
        <w:b/>
        <w:sz w:val="20"/>
      </w:rPr>
      <w:t>08324782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54B344" w14:textId="77777777" w:rsidR="001C5302" w:rsidRDefault="001C5302" w:rsidP="00ED6651">
      <w:r>
        <w:separator/>
      </w:r>
    </w:p>
  </w:footnote>
  <w:footnote w:type="continuationSeparator" w:id="0">
    <w:p w14:paraId="65BAA69F" w14:textId="77777777" w:rsidR="001C5302" w:rsidRDefault="001C5302" w:rsidP="00ED66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7C3BA" w14:textId="5B0A2722" w:rsidR="00784E1D" w:rsidRPr="00784E1D" w:rsidRDefault="00A14D64" w:rsidP="00784E1D">
    <w:pPr>
      <w:pStyle w:val="Header"/>
    </w:pPr>
    <w:r>
      <w:rPr>
        <w:noProof/>
        <w:lang w:eastAsia="en-GB"/>
      </w:rPr>
      <w:drawing>
        <wp:inline distT="0" distB="0" distL="0" distR="0" wp14:anchorId="32774909" wp14:editId="2539A77A">
          <wp:extent cx="5724525" cy="3810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E27F5"/>
    <w:multiLevelType w:val="hybridMultilevel"/>
    <w:tmpl w:val="EB84B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0E5825"/>
    <w:multiLevelType w:val="hybridMultilevel"/>
    <w:tmpl w:val="93745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34F2A"/>
    <w:multiLevelType w:val="hybridMultilevel"/>
    <w:tmpl w:val="8892CD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7C6050"/>
    <w:multiLevelType w:val="multilevel"/>
    <w:tmpl w:val="36E4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082D5E"/>
    <w:multiLevelType w:val="multilevel"/>
    <w:tmpl w:val="36E4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AB0995"/>
    <w:multiLevelType w:val="hybridMultilevel"/>
    <w:tmpl w:val="76A2A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790C44"/>
    <w:multiLevelType w:val="hybridMultilevel"/>
    <w:tmpl w:val="90B02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3761B2"/>
    <w:multiLevelType w:val="multilevel"/>
    <w:tmpl w:val="36E4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C1432CB"/>
    <w:multiLevelType w:val="hybridMultilevel"/>
    <w:tmpl w:val="9BDEF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435ECD"/>
    <w:multiLevelType w:val="hybridMultilevel"/>
    <w:tmpl w:val="AB2ADE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6EA7A00"/>
    <w:multiLevelType w:val="hybridMultilevel"/>
    <w:tmpl w:val="550ACC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86AE1"/>
    <w:multiLevelType w:val="hybridMultilevel"/>
    <w:tmpl w:val="336C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06F0C"/>
    <w:multiLevelType w:val="multilevel"/>
    <w:tmpl w:val="36E4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43063B"/>
    <w:multiLevelType w:val="hybridMultilevel"/>
    <w:tmpl w:val="64605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BE1313"/>
    <w:multiLevelType w:val="hybridMultilevel"/>
    <w:tmpl w:val="3A3A4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960F5B"/>
    <w:multiLevelType w:val="hybridMultilevel"/>
    <w:tmpl w:val="8D7E7C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2F296A"/>
    <w:multiLevelType w:val="hybridMultilevel"/>
    <w:tmpl w:val="F23C9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DF42D7"/>
    <w:multiLevelType w:val="hybridMultilevel"/>
    <w:tmpl w:val="FB2A0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36023F"/>
    <w:multiLevelType w:val="multilevel"/>
    <w:tmpl w:val="36E45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F296B25"/>
    <w:multiLevelType w:val="hybridMultilevel"/>
    <w:tmpl w:val="84C035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D82900"/>
    <w:multiLevelType w:val="hybridMultilevel"/>
    <w:tmpl w:val="63C6FC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B3607E"/>
    <w:multiLevelType w:val="multilevel"/>
    <w:tmpl w:val="16E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1CC16FD"/>
    <w:multiLevelType w:val="hybridMultilevel"/>
    <w:tmpl w:val="3924982A"/>
    <w:lvl w:ilvl="0" w:tplc="F92CD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FA5B2F"/>
    <w:multiLevelType w:val="multilevel"/>
    <w:tmpl w:val="16E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A4D2844"/>
    <w:multiLevelType w:val="hybridMultilevel"/>
    <w:tmpl w:val="F81CF5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80420A"/>
    <w:multiLevelType w:val="hybridMultilevel"/>
    <w:tmpl w:val="316C5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C1A50"/>
    <w:multiLevelType w:val="multilevel"/>
    <w:tmpl w:val="16E6C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F003EE"/>
    <w:multiLevelType w:val="hybridMultilevel"/>
    <w:tmpl w:val="D9C4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6"/>
  </w:num>
  <w:num w:numId="3">
    <w:abstractNumId w:val="3"/>
  </w:num>
  <w:num w:numId="4">
    <w:abstractNumId w:val="12"/>
  </w:num>
  <w:num w:numId="5">
    <w:abstractNumId w:val="7"/>
  </w:num>
  <w:num w:numId="6">
    <w:abstractNumId w:val="18"/>
  </w:num>
  <w:num w:numId="7">
    <w:abstractNumId w:val="21"/>
  </w:num>
  <w:num w:numId="8">
    <w:abstractNumId w:val="4"/>
  </w:num>
  <w:num w:numId="9">
    <w:abstractNumId w:val="9"/>
  </w:num>
  <w:num w:numId="10">
    <w:abstractNumId w:val="10"/>
  </w:num>
  <w:num w:numId="11">
    <w:abstractNumId w:val="22"/>
  </w:num>
  <w:num w:numId="12">
    <w:abstractNumId w:val="8"/>
  </w:num>
  <w:num w:numId="13">
    <w:abstractNumId w:val="14"/>
  </w:num>
  <w:num w:numId="14">
    <w:abstractNumId w:val="25"/>
  </w:num>
  <w:num w:numId="15">
    <w:abstractNumId w:val="0"/>
  </w:num>
  <w:num w:numId="16">
    <w:abstractNumId w:val="1"/>
  </w:num>
  <w:num w:numId="17">
    <w:abstractNumId w:val="11"/>
  </w:num>
  <w:num w:numId="18">
    <w:abstractNumId w:val="5"/>
  </w:num>
  <w:num w:numId="19">
    <w:abstractNumId w:val="15"/>
  </w:num>
  <w:num w:numId="20">
    <w:abstractNumId w:val="2"/>
  </w:num>
  <w:num w:numId="21">
    <w:abstractNumId w:val="19"/>
  </w:num>
  <w:num w:numId="22">
    <w:abstractNumId w:val="24"/>
  </w:num>
  <w:num w:numId="23">
    <w:abstractNumId w:val="13"/>
  </w:num>
  <w:num w:numId="24">
    <w:abstractNumId w:val="27"/>
  </w:num>
  <w:num w:numId="25">
    <w:abstractNumId w:val="6"/>
  </w:num>
  <w:num w:numId="26">
    <w:abstractNumId w:val="16"/>
  </w:num>
  <w:num w:numId="27">
    <w:abstractNumId w:val="20"/>
  </w:num>
  <w:num w:numId="28">
    <w:abstractNumId w:val="17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651"/>
    <w:rsid w:val="000022BD"/>
    <w:rsid w:val="0001348F"/>
    <w:rsid w:val="000136F7"/>
    <w:rsid w:val="0001438D"/>
    <w:rsid w:val="00020CCA"/>
    <w:rsid w:val="00022D8B"/>
    <w:rsid w:val="0003502E"/>
    <w:rsid w:val="0003593C"/>
    <w:rsid w:val="000376B5"/>
    <w:rsid w:val="0004418B"/>
    <w:rsid w:val="00044DE4"/>
    <w:rsid w:val="00061498"/>
    <w:rsid w:val="00074C8F"/>
    <w:rsid w:val="00096688"/>
    <w:rsid w:val="000B14E5"/>
    <w:rsid w:val="000B1D85"/>
    <w:rsid w:val="000C6D50"/>
    <w:rsid w:val="000D5C34"/>
    <w:rsid w:val="000D6E6B"/>
    <w:rsid w:val="0010725D"/>
    <w:rsid w:val="00114DA5"/>
    <w:rsid w:val="00115B08"/>
    <w:rsid w:val="001235C9"/>
    <w:rsid w:val="001246FC"/>
    <w:rsid w:val="00126CD1"/>
    <w:rsid w:val="00172305"/>
    <w:rsid w:val="00176745"/>
    <w:rsid w:val="00176E51"/>
    <w:rsid w:val="00180809"/>
    <w:rsid w:val="001A54C1"/>
    <w:rsid w:val="001C1AB7"/>
    <w:rsid w:val="001C5302"/>
    <w:rsid w:val="001C71F4"/>
    <w:rsid w:val="001E1CA4"/>
    <w:rsid w:val="001E3AB3"/>
    <w:rsid w:val="001E4568"/>
    <w:rsid w:val="001E7882"/>
    <w:rsid w:val="001F2920"/>
    <w:rsid w:val="001F4D93"/>
    <w:rsid w:val="00202916"/>
    <w:rsid w:val="00211783"/>
    <w:rsid w:val="00213B39"/>
    <w:rsid w:val="002153E7"/>
    <w:rsid w:val="00217455"/>
    <w:rsid w:val="002311BA"/>
    <w:rsid w:val="0024491D"/>
    <w:rsid w:val="00245A78"/>
    <w:rsid w:val="002665DF"/>
    <w:rsid w:val="00267381"/>
    <w:rsid w:val="00272C58"/>
    <w:rsid w:val="00273202"/>
    <w:rsid w:val="00276361"/>
    <w:rsid w:val="00276EC8"/>
    <w:rsid w:val="002772D6"/>
    <w:rsid w:val="00282E3D"/>
    <w:rsid w:val="00286D57"/>
    <w:rsid w:val="00287067"/>
    <w:rsid w:val="00287B06"/>
    <w:rsid w:val="00295193"/>
    <w:rsid w:val="002A4387"/>
    <w:rsid w:val="002A5FB2"/>
    <w:rsid w:val="002B6F12"/>
    <w:rsid w:val="002C2E7D"/>
    <w:rsid w:val="002E1C90"/>
    <w:rsid w:val="002E1F25"/>
    <w:rsid w:val="002F0666"/>
    <w:rsid w:val="003018AE"/>
    <w:rsid w:val="00313FF5"/>
    <w:rsid w:val="00315BDE"/>
    <w:rsid w:val="00325471"/>
    <w:rsid w:val="003300A2"/>
    <w:rsid w:val="003311A1"/>
    <w:rsid w:val="003365A7"/>
    <w:rsid w:val="003449F6"/>
    <w:rsid w:val="00351DD7"/>
    <w:rsid w:val="0035210B"/>
    <w:rsid w:val="00354184"/>
    <w:rsid w:val="00361316"/>
    <w:rsid w:val="0036371D"/>
    <w:rsid w:val="0037437F"/>
    <w:rsid w:val="00384FDA"/>
    <w:rsid w:val="00391BAF"/>
    <w:rsid w:val="003A10E7"/>
    <w:rsid w:val="003A385F"/>
    <w:rsid w:val="003A4B29"/>
    <w:rsid w:val="003B05CE"/>
    <w:rsid w:val="003B2BEE"/>
    <w:rsid w:val="003B3C02"/>
    <w:rsid w:val="003C18BD"/>
    <w:rsid w:val="003D4521"/>
    <w:rsid w:val="003E4474"/>
    <w:rsid w:val="003E55A9"/>
    <w:rsid w:val="003F3715"/>
    <w:rsid w:val="00400A1A"/>
    <w:rsid w:val="00401A44"/>
    <w:rsid w:val="0040662F"/>
    <w:rsid w:val="00406ED9"/>
    <w:rsid w:val="00410DC2"/>
    <w:rsid w:val="004211E2"/>
    <w:rsid w:val="00445C6A"/>
    <w:rsid w:val="00445E61"/>
    <w:rsid w:val="00456216"/>
    <w:rsid w:val="00457CC8"/>
    <w:rsid w:val="0046160D"/>
    <w:rsid w:val="00461D81"/>
    <w:rsid w:val="00472043"/>
    <w:rsid w:val="00477BED"/>
    <w:rsid w:val="0048089A"/>
    <w:rsid w:val="00492DAC"/>
    <w:rsid w:val="00494096"/>
    <w:rsid w:val="004944D0"/>
    <w:rsid w:val="004B7431"/>
    <w:rsid w:val="004D1A17"/>
    <w:rsid w:val="004D4D67"/>
    <w:rsid w:val="004E7937"/>
    <w:rsid w:val="00506D2C"/>
    <w:rsid w:val="0050757B"/>
    <w:rsid w:val="00514D95"/>
    <w:rsid w:val="005150D9"/>
    <w:rsid w:val="00521069"/>
    <w:rsid w:val="00526F34"/>
    <w:rsid w:val="00531F7B"/>
    <w:rsid w:val="0053471B"/>
    <w:rsid w:val="00541830"/>
    <w:rsid w:val="005420CE"/>
    <w:rsid w:val="005470B0"/>
    <w:rsid w:val="00553101"/>
    <w:rsid w:val="00553983"/>
    <w:rsid w:val="00554943"/>
    <w:rsid w:val="00557E37"/>
    <w:rsid w:val="00570224"/>
    <w:rsid w:val="00572885"/>
    <w:rsid w:val="00587409"/>
    <w:rsid w:val="005A2F11"/>
    <w:rsid w:val="005A6DBF"/>
    <w:rsid w:val="005B7707"/>
    <w:rsid w:val="005C56F4"/>
    <w:rsid w:val="005C67BA"/>
    <w:rsid w:val="005D220D"/>
    <w:rsid w:val="005F04B5"/>
    <w:rsid w:val="005F5405"/>
    <w:rsid w:val="00633E69"/>
    <w:rsid w:val="006528BD"/>
    <w:rsid w:val="00656307"/>
    <w:rsid w:val="00656376"/>
    <w:rsid w:val="00662989"/>
    <w:rsid w:val="00663B95"/>
    <w:rsid w:val="00665DA9"/>
    <w:rsid w:val="00672557"/>
    <w:rsid w:val="00684EDF"/>
    <w:rsid w:val="00695048"/>
    <w:rsid w:val="006A3A1C"/>
    <w:rsid w:val="006A3A9B"/>
    <w:rsid w:val="006A3BF2"/>
    <w:rsid w:val="006C5433"/>
    <w:rsid w:val="006C7E97"/>
    <w:rsid w:val="006D00A9"/>
    <w:rsid w:val="006E4226"/>
    <w:rsid w:val="006F6E2F"/>
    <w:rsid w:val="00702A12"/>
    <w:rsid w:val="007033AD"/>
    <w:rsid w:val="0071102C"/>
    <w:rsid w:val="00721D50"/>
    <w:rsid w:val="00721E64"/>
    <w:rsid w:val="00724683"/>
    <w:rsid w:val="00725E4E"/>
    <w:rsid w:val="00730729"/>
    <w:rsid w:val="007424EB"/>
    <w:rsid w:val="0074601E"/>
    <w:rsid w:val="007464E4"/>
    <w:rsid w:val="00753759"/>
    <w:rsid w:val="0076256D"/>
    <w:rsid w:val="00764552"/>
    <w:rsid w:val="0076614F"/>
    <w:rsid w:val="00771665"/>
    <w:rsid w:val="0077758A"/>
    <w:rsid w:val="00781BEE"/>
    <w:rsid w:val="00782E29"/>
    <w:rsid w:val="00784E1D"/>
    <w:rsid w:val="007954CA"/>
    <w:rsid w:val="007A48D4"/>
    <w:rsid w:val="007B10F5"/>
    <w:rsid w:val="007C6029"/>
    <w:rsid w:val="007D0C8A"/>
    <w:rsid w:val="007D0DAE"/>
    <w:rsid w:val="007D7CE0"/>
    <w:rsid w:val="007F3BE8"/>
    <w:rsid w:val="00803709"/>
    <w:rsid w:val="00806E2E"/>
    <w:rsid w:val="00810D14"/>
    <w:rsid w:val="008149D7"/>
    <w:rsid w:val="00816DA0"/>
    <w:rsid w:val="00826FE2"/>
    <w:rsid w:val="00835649"/>
    <w:rsid w:val="00853D99"/>
    <w:rsid w:val="008620F8"/>
    <w:rsid w:val="008825EC"/>
    <w:rsid w:val="008B30B1"/>
    <w:rsid w:val="008C3B74"/>
    <w:rsid w:val="008D0696"/>
    <w:rsid w:val="008D2E0D"/>
    <w:rsid w:val="008D685C"/>
    <w:rsid w:val="008D7DFA"/>
    <w:rsid w:val="008E2610"/>
    <w:rsid w:val="008F0C0E"/>
    <w:rsid w:val="008F1357"/>
    <w:rsid w:val="008F1F72"/>
    <w:rsid w:val="008F7C9F"/>
    <w:rsid w:val="0090412F"/>
    <w:rsid w:val="00911D18"/>
    <w:rsid w:val="009279BB"/>
    <w:rsid w:val="009306BC"/>
    <w:rsid w:val="00935A7D"/>
    <w:rsid w:val="00944E38"/>
    <w:rsid w:val="00946CED"/>
    <w:rsid w:val="00963910"/>
    <w:rsid w:val="009645D3"/>
    <w:rsid w:val="00965041"/>
    <w:rsid w:val="00974297"/>
    <w:rsid w:val="00975C92"/>
    <w:rsid w:val="00982322"/>
    <w:rsid w:val="00982FEB"/>
    <w:rsid w:val="00993B72"/>
    <w:rsid w:val="009A5757"/>
    <w:rsid w:val="009D2E56"/>
    <w:rsid w:val="009D7A09"/>
    <w:rsid w:val="009E0EF7"/>
    <w:rsid w:val="009E5FC3"/>
    <w:rsid w:val="009E7C45"/>
    <w:rsid w:val="009F2A42"/>
    <w:rsid w:val="009F6518"/>
    <w:rsid w:val="00A113EF"/>
    <w:rsid w:val="00A14D64"/>
    <w:rsid w:val="00A16731"/>
    <w:rsid w:val="00A23DF7"/>
    <w:rsid w:val="00A322D6"/>
    <w:rsid w:val="00A3706B"/>
    <w:rsid w:val="00A440A6"/>
    <w:rsid w:val="00A47C59"/>
    <w:rsid w:val="00A50C14"/>
    <w:rsid w:val="00A52F24"/>
    <w:rsid w:val="00A703C8"/>
    <w:rsid w:val="00A7684D"/>
    <w:rsid w:val="00A8169D"/>
    <w:rsid w:val="00A81DC3"/>
    <w:rsid w:val="00A85C09"/>
    <w:rsid w:val="00A85E09"/>
    <w:rsid w:val="00A86875"/>
    <w:rsid w:val="00A87EA3"/>
    <w:rsid w:val="00A90834"/>
    <w:rsid w:val="00A97DEF"/>
    <w:rsid w:val="00AA54E6"/>
    <w:rsid w:val="00AA5801"/>
    <w:rsid w:val="00AD5E74"/>
    <w:rsid w:val="00AD6AF9"/>
    <w:rsid w:val="00AE0AAA"/>
    <w:rsid w:val="00AE6711"/>
    <w:rsid w:val="00B11BE0"/>
    <w:rsid w:val="00B256D7"/>
    <w:rsid w:val="00B3015E"/>
    <w:rsid w:val="00B35DD3"/>
    <w:rsid w:val="00B410C9"/>
    <w:rsid w:val="00B45288"/>
    <w:rsid w:val="00B4551E"/>
    <w:rsid w:val="00B53223"/>
    <w:rsid w:val="00B55CB5"/>
    <w:rsid w:val="00B56766"/>
    <w:rsid w:val="00B5686B"/>
    <w:rsid w:val="00B56B0E"/>
    <w:rsid w:val="00B7730F"/>
    <w:rsid w:val="00B824F5"/>
    <w:rsid w:val="00BA6802"/>
    <w:rsid w:val="00BB1555"/>
    <w:rsid w:val="00BE7C8A"/>
    <w:rsid w:val="00BF47E6"/>
    <w:rsid w:val="00C13232"/>
    <w:rsid w:val="00C33807"/>
    <w:rsid w:val="00C40881"/>
    <w:rsid w:val="00C45F01"/>
    <w:rsid w:val="00C77B88"/>
    <w:rsid w:val="00C816E6"/>
    <w:rsid w:val="00C91DF0"/>
    <w:rsid w:val="00C939D1"/>
    <w:rsid w:val="00CA58A5"/>
    <w:rsid w:val="00CB4B3F"/>
    <w:rsid w:val="00CB4D88"/>
    <w:rsid w:val="00CB631C"/>
    <w:rsid w:val="00CE31F8"/>
    <w:rsid w:val="00CF1C83"/>
    <w:rsid w:val="00CF2210"/>
    <w:rsid w:val="00CF3450"/>
    <w:rsid w:val="00D038CF"/>
    <w:rsid w:val="00D20C53"/>
    <w:rsid w:val="00D22988"/>
    <w:rsid w:val="00D26725"/>
    <w:rsid w:val="00D327EB"/>
    <w:rsid w:val="00D341EC"/>
    <w:rsid w:val="00D458FD"/>
    <w:rsid w:val="00D527F4"/>
    <w:rsid w:val="00D53B0C"/>
    <w:rsid w:val="00D57706"/>
    <w:rsid w:val="00D62F15"/>
    <w:rsid w:val="00D6374D"/>
    <w:rsid w:val="00D705EA"/>
    <w:rsid w:val="00D72A39"/>
    <w:rsid w:val="00D924AE"/>
    <w:rsid w:val="00DB4B9A"/>
    <w:rsid w:val="00DC1651"/>
    <w:rsid w:val="00DD0191"/>
    <w:rsid w:val="00DD60A1"/>
    <w:rsid w:val="00DE0979"/>
    <w:rsid w:val="00DE0DD2"/>
    <w:rsid w:val="00E03B07"/>
    <w:rsid w:val="00E10C12"/>
    <w:rsid w:val="00E12369"/>
    <w:rsid w:val="00E3389C"/>
    <w:rsid w:val="00E429E0"/>
    <w:rsid w:val="00E440ED"/>
    <w:rsid w:val="00E53340"/>
    <w:rsid w:val="00E60CF0"/>
    <w:rsid w:val="00E74466"/>
    <w:rsid w:val="00E86674"/>
    <w:rsid w:val="00EA6735"/>
    <w:rsid w:val="00EB2A66"/>
    <w:rsid w:val="00EB7CAF"/>
    <w:rsid w:val="00EC510F"/>
    <w:rsid w:val="00ED0FDE"/>
    <w:rsid w:val="00ED6651"/>
    <w:rsid w:val="00EE5D4B"/>
    <w:rsid w:val="00EE68E2"/>
    <w:rsid w:val="00F02B03"/>
    <w:rsid w:val="00F13386"/>
    <w:rsid w:val="00F16965"/>
    <w:rsid w:val="00F21E92"/>
    <w:rsid w:val="00F30EED"/>
    <w:rsid w:val="00F40EB6"/>
    <w:rsid w:val="00F50653"/>
    <w:rsid w:val="00F56D51"/>
    <w:rsid w:val="00F75231"/>
    <w:rsid w:val="00F84248"/>
    <w:rsid w:val="00FA42FD"/>
    <w:rsid w:val="00FA4425"/>
    <w:rsid w:val="00FC3544"/>
    <w:rsid w:val="00FD11C4"/>
    <w:rsid w:val="00FD5300"/>
    <w:rsid w:val="00FD5AF2"/>
    <w:rsid w:val="00FE2232"/>
    <w:rsid w:val="00FE3607"/>
    <w:rsid w:val="00FF1297"/>
    <w:rsid w:val="00FF2587"/>
    <w:rsid w:val="00FF6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555C"/>
  <w15:docId w15:val="{C7161856-B664-4203-9F90-B629016D6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6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6DA0"/>
    <w:pPr>
      <w:keepNext/>
      <w:outlineLvl w:val="0"/>
    </w:pPr>
    <w:rPr>
      <w:b/>
      <w:sz w:val="20"/>
      <w:szCs w:val="20"/>
    </w:rPr>
  </w:style>
  <w:style w:type="paragraph" w:styleId="Heading2">
    <w:name w:val="heading 2"/>
    <w:basedOn w:val="Normal"/>
    <w:next w:val="Normal"/>
    <w:link w:val="Heading2Char"/>
    <w:qFormat/>
    <w:rsid w:val="00816DA0"/>
    <w:pPr>
      <w:keepNext/>
      <w:outlineLvl w:val="1"/>
    </w:pPr>
    <w:rPr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816DA0"/>
    <w:pPr>
      <w:keepNext/>
      <w:outlineLvl w:val="2"/>
    </w:pPr>
    <w:rPr>
      <w:sz w:val="2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66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6651"/>
  </w:style>
  <w:style w:type="paragraph" w:styleId="Footer">
    <w:name w:val="footer"/>
    <w:basedOn w:val="Normal"/>
    <w:link w:val="FooterChar"/>
    <w:uiPriority w:val="99"/>
    <w:unhideWhenUsed/>
    <w:rsid w:val="00ED66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6651"/>
  </w:style>
  <w:style w:type="table" w:styleId="TableGrid">
    <w:name w:val="Table Grid"/>
    <w:basedOn w:val="TableNormal"/>
    <w:uiPriority w:val="39"/>
    <w:rsid w:val="00ED665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uiPriority w:val="22"/>
    <w:qFormat/>
    <w:rsid w:val="003F3715"/>
    <w:rPr>
      <w:b/>
      <w:bCs/>
      <w:i w:val="0"/>
      <w:iCs w:val="0"/>
    </w:rPr>
  </w:style>
  <w:style w:type="paragraph" w:styleId="ListParagraph">
    <w:name w:val="List Paragraph"/>
    <w:basedOn w:val="Normal"/>
    <w:uiPriority w:val="72"/>
    <w:qFormat/>
    <w:rsid w:val="003F371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801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620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20F8"/>
    <w:pPr>
      <w:spacing w:after="20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20F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20F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0F8"/>
    <w:rPr>
      <w:rFonts w:ascii="Segoe UI" w:eastAsia="Times New Roman" w:hAnsi="Segoe UI" w:cs="Segoe UI"/>
      <w:sz w:val="18"/>
      <w:szCs w:val="18"/>
    </w:rPr>
  </w:style>
  <w:style w:type="character" w:customStyle="1" w:styleId="ecxtab">
    <w:name w:val="ecxtab"/>
    <w:basedOn w:val="DefaultParagraphFont"/>
    <w:rsid w:val="0074601E"/>
  </w:style>
  <w:style w:type="character" w:customStyle="1" w:styleId="apple-converted-space">
    <w:name w:val="apple-converted-space"/>
    <w:basedOn w:val="DefaultParagraphFont"/>
    <w:rsid w:val="0074601E"/>
  </w:style>
  <w:style w:type="character" w:customStyle="1" w:styleId="Heading1Char">
    <w:name w:val="Heading 1 Char"/>
    <w:basedOn w:val="DefaultParagraphFont"/>
    <w:link w:val="Heading1"/>
    <w:rsid w:val="00816DA0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816DA0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16DA0"/>
    <w:rPr>
      <w:rFonts w:ascii="Times New Roman" w:eastAsia="Times New Roman" w:hAnsi="Times New Roman" w:cs="Times New Roman"/>
      <w:sz w:val="20"/>
      <w:szCs w:val="20"/>
      <w:u w:val="single"/>
    </w:rPr>
  </w:style>
  <w:style w:type="paragraph" w:styleId="BodyText">
    <w:name w:val="Body Text"/>
    <w:basedOn w:val="Normal"/>
    <w:link w:val="BodyTextChar"/>
    <w:semiHidden/>
    <w:rsid w:val="00816DA0"/>
    <w:rPr>
      <w:szCs w:val="20"/>
    </w:rPr>
  </w:style>
  <w:style w:type="character" w:customStyle="1" w:styleId="BodyTextChar">
    <w:name w:val="Body Text Char"/>
    <w:basedOn w:val="DefaultParagraphFont"/>
    <w:link w:val="BodyText"/>
    <w:semiHidden/>
    <w:rsid w:val="00816DA0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semiHidden/>
    <w:rsid w:val="00816DA0"/>
    <w:pPr>
      <w:ind w:left="720" w:hanging="720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816DA0"/>
    <w:rPr>
      <w:rFonts w:ascii="Times New Roman" w:eastAsia="Times New Roman" w:hAnsi="Times New Roman" w:cs="Times New Roman"/>
      <w:sz w:val="24"/>
      <w:szCs w:val="20"/>
    </w:rPr>
  </w:style>
  <w:style w:type="paragraph" w:styleId="BodyText3">
    <w:name w:val="Body Text 3"/>
    <w:basedOn w:val="Normal"/>
    <w:link w:val="BodyText3Char"/>
    <w:semiHidden/>
    <w:rsid w:val="00816DA0"/>
    <w:pPr>
      <w:jc w:val="both"/>
    </w:pPr>
    <w:rPr>
      <w:rFonts w:ascii="Arial" w:hAnsi="Arial" w:cs="Arial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816DA0"/>
    <w:rPr>
      <w:rFonts w:ascii="Arial" w:eastAsia="Times New Roman" w:hAnsi="Arial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25471"/>
    <w:pPr>
      <w:spacing w:after="100" w:afterAutospacing="1"/>
    </w:pPr>
    <w:rPr>
      <w:sz w:val="27"/>
      <w:szCs w:val="27"/>
      <w:lang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D72A39"/>
    <w:rPr>
      <w:sz w:val="20"/>
      <w:szCs w:val="20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72A39"/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styleId="FootnoteReference">
    <w:name w:val="footnote reference"/>
    <w:uiPriority w:val="99"/>
    <w:semiHidden/>
    <w:rsid w:val="00D72A39"/>
    <w:rPr>
      <w:rFonts w:cs="Times New Roman"/>
      <w:vertAlign w:val="superscript"/>
    </w:rPr>
  </w:style>
  <w:style w:type="paragraph" w:styleId="Title">
    <w:name w:val="Title"/>
    <w:basedOn w:val="Normal"/>
    <w:next w:val="Normal"/>
    <w:link w:val="TitleChar"/>
    <w:uiPriority w:val="10"/>
    <w:qFormat/>
    <w:rsid w:val="001F2920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F2920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08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8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5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78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7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7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Poole</dc:creator>
  <cp:lastModifiedBy>Craig Murphy</cp:lastModifiedBy>
  <cp:revision>2</cp:revision>
  <cp:lastPrinted>2014-04-28T12:08:00Z</cp:lastPrinted>
  <dcterms:created xsi:type="dcterms:W3CDTF">2019-05-24T19:15:00Z</dcterms:created>
  <dcterms:modified xsi:type="dcterms:W3CDTF">2019-05-24T19:15:00Z</dcterms:modified>
</cp:coreProperties>
</file>