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7158EA" w:rsidRDefault="00BD4AA2" w:rsidP="00F25734">
      <w:pPr>
        <w:pStyle w:val="Header"/>
        <w:rPr>
          <w:rFonts w:ascii="Tahoma" w:hAnsi="Tahoma" w:cs="Tahoma"/>
        </w:rPr>
      </w:pPr>
      <w:r w:rsidRPr="007158EA"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of </w:t>
      </w:r>
      <w:r w:rsidR="007158EA">
        <w:rPr>
          <w:rFonts w:ascii="Tahoma" w:hAnsi="Tahoma" w:cs="Tahoma"/>
        </w:rPr>
        <w:t xml:space="preserve">English </w:t>
      </w:r>
      <w:r>
        <w:rPr>
          <w:rFonts w:ascii="Tahoma" w:hAnsi="Tahoma" w:cs="Tahoma"/>
        </w:rPr>
        <w:t xml:space="preserve">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7158EA">
        <w:rPr>
          <w:rFonts w:ascii="Tahoma" w:hAnsi="Tahoma" w:cs="Tahoma"/>
          <w:bCs/>
        </w:rPr>
        <w:t>5</w:t>
      </w:r>
      <w:r w:rsidR="007158EA" w:rsidRPr="007158EA">
        <w:rPr>
          <w:rFonts w:ascii="Tahoma" w:hAnsi="Tahoma" w:cs="Tahoma"/>
          <w:bCs/>
          <w:vertAlign w:val="superscript"/>
        </w:rPr>
        <w:t>th</w:t>
      </w:r>
      <w:r w:rsidR="007158EA">
        <w:rPr>
          <w:rFonts w:ascii="Tahoma" w:hAnsi="Tahoma" w:cs="Tahoma"/>
          <w:bCs/>
        </w:rPr>
        <w:t xml:space="preserve"> February 2018.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</w:t>
      </w:r>
      <w:bookmarkStart w:id="0" w:name="_GoBack"/>
      <w:bookmarkEnd w:id="0"/>
      <w:r w:rsidRPr="00DF7E5A">
        <w:rPr>
          <w:rFonts w:ascii="Tahoma" w:hAnsi="Tahoma" w:cs="Tahoma"/>
          <w:bCs/>
        </w:rPr>
        <w:t>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158EA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C80"/>
    <w:rsid w:val="008A3343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3A0886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3277-B506-4F05-8099-6D04908B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2</cp:revision>
  <cp:lastPrinted>2017-02-10T10:46:00Z</cp:lastPrinted>
  <dcterms:created xsi:type="dcterms:W3CDTF">2018-01-24T09:46:00Z</dcterms:created>
  <dcterms:modified xsi:type="dcterms:W3CDTF">2018-01-24T09:46:00Z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