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32FF" w:rsidRPr="00AC6D92" w:rsidRDefault="001E3053" w:rsidP="00A06AB4">
      <w:pPr>
        <w:pStyle w:val="Title"/>
        <w:rPr>
          <w:rFonts w:asciiTheme="majorHAnsi" w:hAnsiTheme="majorHAnsi" w:cstheme="majorHAnsi"/>
        </w:rPr>
      </w:pPr>
      <w:r w:rsidRPr="00AC6D92">
        <w:rPr>
          <w:rFonts w:asciiTheme="majorHAnsi" w:hAnsiTheme="majorHAnsi" w:cstheme="majorHAnsi"/>
          <w:b w:val="0"/>
          <w:noProof/>
          <w:sz w:val="36"/>
          <w:szCs w:val="36"/>
          <w:u w:val="none"/>
          <w:lang w:eastAsia="en-GB"/>
        </w:rPr>
        <w:drawing>
          <wp:inline distT="0" distB="0" distL="0" distR="0">
            <wp:extent cx="866775" cy="895350"/>
            <wp:effectExtent l="0" t="0" r="0" b="0"/>
            <wp:docPr id="51" name="Picture 4" descr="N:\My Picture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My Pictures\logo.png"/>
                    <pic:cNvPicPr>
                      <a:picLocks noChangeAspect="1" noChangeArrowheads="1"/>
                    </pic:cNvPicPr>
                  </pic:nvPicPr>
                  <pic:blipFill>
                    <a:blip r:embed="rId5">
                      <a:extLst>
                        <a:ext uri="{28A0092B-C50C-407E-A947-70E740481C1C}">
                          <a14:useLocalDpi xmlns:a14="http://schemas.microsoft.com/office/drawing/2010/main" val="0"/>
                        </a:ext>
                      </a:extLst>
                    </a:blip>
                    <a:srcRect r="77251" b="4730"/>
                    <a:stretch>
                      <a:fillRect/>
                    </a:stretch>
                  </pic:blipFill>
                  <pic:spPr bwMode="auto">
                    <a:xfrm>
                      <a:off x="0" y="0"/>
                      <a:ext cx="866775" cy="895350"/>
                    </a:xfrm>
                    <a:prstGeom prst="rect">
                      <a:avLst/>
                    </a:prstGeom>
                    <a:noFill/>
                    <a:ln>
                      <a:noFill/>
                    </a:ln>
                  </pic:spPr>
                </pic:pic>
              </a:graphicData>
            </a:graphic>
          </wp:inline>
        </w:drawing>
      </w:r>
    </w:p>
    <w:p w:rsidR="005B32FF" w:rsidRPr="00AC6D92" w:rsidRDefault="005B32FF" w:rsidP="00A06AB4">
      <w:pPr>
        <w:pStyle w:val="Title"/>
        <w:rPr>
          <w:rFonts w:asciiTheme="majorHAnsi" w:hAnsiTheme="majorHAnsi" w:cstheme="majorHAnsi"/>
        </w:rPr>
      </w:pPr>
    </w:p>
    <w:p w:rsidR="00A06AB4" w:rsidRPr="00AC6D92" w:rsidRDefault="00A06AB4" w:rsidP="005B32FF">
      <w:pPr>
        <w:pStyle w:val="Title"/>
        <w:rPr>
          <w:rFonts w:asciiTheme="majorHAnsi" w:hAnsiTheme="majorHAnsi" w:cstheme="majorHAnsi"/>
          <w:b w:val="0"/>
          <w:bCs w:val="0"/>
        </w:rPr>
      </w:pPr>
      <w:r w:rsidRPr="00AC6D92">
        <w:rPr>
          <w:rFonts w:asciiTheme="majorHAnsi" w:hAnsiTheme="majorHAnsi" w:cstheme="majorHAnsi"/>
        </w:rPr>
        <w:t>COPTHALL SCHOOL</w:t>
      </w:r>
    </w:p>
    <w:p w:rsidR="00A06AB4" w:rsidRPr="00AC6D92" w:rsidRDefault="00A06AB4" w:rsidP="00A06AB4">
      <w:pPr>
        <w:pStyle w:val="Subtitle"/>
        <w:rPr>
          <w:rFonts w:asciiTheme="majorHAnsi" w:hAnsiTheme="majorHAnsi" w:cstheme="majorHAnsi"/>
        </w:rPr>
      </w:pPr>
    </w:p>
    <w:p w:rsidR="003F559A" w:rsidRDefault="00A06AB4" w:rsidP="00B52FBD">
      <w:pPr>
        <w:pBdr>
          <w:top w:val="single" w:sz="4" w:space="0" w:color="auto"/>
          <w:left w:val="single" w:sz="4" w:space="4" w:color="auto"/>
          <w:bottom w:val="single" w:sz="4" w:space="1" w:color="auto"/>
          <w:right w:val="single" w:sz="4" w:space="4" w:color="auto"/>
        </w:pBdr>
        <w:jc w:val="center"/>
        <w:rPr>
          <w:rFonts w:asciiTheme="majorHAnsi" w:hAnsiTheme="majorHAnsi" w:cstheme="majorHAnsi"/>
          <w:b/>
          <w:sz w:val="20"/>
          <w:szCs w:val="20"/>
        </w:rPr>
      </w:pPr>
      <w:r w:rsidRPr="00AC6D92">
        <w:rPr>
          <w:rFonts w:asciiTheme="majorHAnsi" w:hAnsiTheme="majorHAnsi" w:cstheme="majorHAnsi"/>
          <w:b/>
          <w:sz w:val="20"/>
          <w:szCs w:val="20"/>
        </w:rPr>
        <w:t>Copthall School is committed to the protection and safety</w:t>
      </w:r>
      <w:r w:rsidR="003F559A">
        <w:rPr>
          <w:rFonts w:asciiTheme="majorHAnsi" w:hAnsiTheme="majorHAnsi" w:cstheme="majorHAnsi"/>
          <w:b/>
          <w:sz w:val="20"/>
          <w:szCs w:val="20"/>
        </w:rPr>
        <w:t xml:space="preserve"> of Children and young people.</w:t>
      </w:r>
    </w:p>
    <w:p w:rsidR="00A06AB4" w:rsidRPr="00AC6D92" w:rsidRDefault="00A06AB4" w:rsidP="00B52FBD">
      <w:pPr>
        <w:pBdr>
          <w:top w:val="single" w:sz="4" w:space="0" w:color="auto"/>
          <w:left w:val="single" w:sz="4" w:space="4" w:color="auto"/>
          <w:bottom w:val="single" w:sz="4" w:space="1" w:color="auto"/>
          <w:right w:val="single" w:sz="4" w:space="4" w:color="auto"/>
        </w:pBdr>
        <w:jc w:val="center"/>
        <w:rPr>
          <w:rFonts w:asciiTheme="majorHAnsi" w:hAnsiTheme="majorHAnsi" w:cstheme="majorHAnsi"/>
          <w:b/>
          <w:sz w:val="20"/>
          <w:szCs w:val="20"/>
        </w:rPr>
      </w:pPr>
      <w:r w:rsidRPr="00AC6D92">
        <w:rPr>
          <w:rFonts w:asciiTheme="majorHAnsi" w:hAnsiTheme="majorHAnsi" w:cstheme="majorHAnsi"/>
          <w:b/>
          <w:sz w:val="20"/>
          <w:szCs w:val="20"/>
        </w:rPr>
        <w:t>All staff are expected to share this commitment.</w:t>
      </w:r>
    </w:p>
    <w:p w:rsidR="00A06AB4" w:rsidRPr="00AC6D92" w:rsidRDefault="00A06AB4" w:rsidP="00A06AB4">
      <w:pPr>
        <w:pStyle w:val="Subtitle"/>
        <w:rPr>
          <w:rFonts w:asciiTheme="majorHAnsi" w:hAnsiTheme="majorHAnsi" w:cstheme="majorHAnsi"/>
          <w:sz w:val="20"/>
          <w:szCs w:val="20"/>
        </w:rPr>
      </w:pPr>
    </w:p>
    <w:p w:rsidR="00A06AB4" w:rsidRPr="003F559A" w:rsidRDefault="00A06AB4" w:rsidP="00A06AB4">
      <w:pPr>
        <w:pStyle w:val="Subtitle"/>
        <w:rPr>
          <w:rFonts w:asciiTheme="majorHAnsi" w:hAnsiTheme="majorHAnsi" w:cstheme="majorHAnsi"/>
          <w:sz w:val="22"/>
          <w:szCs w:val="22"/>
        </w:rPr>
      </w:pPr>
      <w:r w:rsidRPr="003F559A">
        <w:rPr>
          <w:rFonts w:asciiTheme="majorHAnsi" w:hAnsiTheme="majorHAnsi" w:cstheme="majorHAnsi"/>
          <w:sz w:val="22"/>
          <w:szCs w:val="22"/>
        </w:rPr>
        <w:t>Job Description of the School Counsellor</w:t>
      </w:r>
    </w:p>
    <w:p w:rsidR="00A06AB4" w:rsidRPr="003F559A" w:rsidRDefault="00A06AB4" w:rsidP="00A06AB4">
      <w:pPr>
        <w:pStyle w:val="Subtitle"/>
        <w:rPr>
          <w:rFonts w:asciiTheme="majorHAnsi" w:hAnsiTheme="majorHAnsi" w:cstheme="majorHAnsi"/>
          <w:sz w:val="22"/>
          <w:szCs w:val="22"/>
        </w:rPr>
      </w:pPr>
    </w:p>
    <w:p w:rsidR="00A06AB4" w:rsidRPr="003F559A" w:rsidRDefault="00B811A0" w:rsidP="00582675">
      <w:pPr>
        <w:autoSpaceDE w:val="0"/>
        <w:autoSpaceDN w:val="0"/>
        <w:adjustRightInd w:val="0"/>
        <w:rPr>
          <w:rFonts w:asciiTheme="majorHAnsi" w:hAnsiTheme="majorHAnsi" w:cstheme="majorHAnsi"/>
          <w:b/>
          <w:sz w:val="22"/>
        </w:rPr>
      </w:pPr>
      <w:r w:rsidRPr="003F559A">
        <w:rPr>
          <w:rFonts w:asciiTheme="majorHAnsi" w:hAnsiTheme="majorHAnsi" w:cstheme="majorHAnsi"/>
          <w:b/>
          <w:sz w:val="22"/>
        </w:rPr>
        <w:t>Pay scale:</w:t>
      </w:r>
      <w:r w:rsidR="00A06AB4" w:rsidRPr="003F559A">
        <w:rPr>
          <w:rFonts w:asciiTheme="majorHAnsi" w:hAnsiTheme="majorHAnsi" w:cstheme="majorHAnsi"/>
          <w:sz w:val="22"/>
        </w:rPr>
        <w:t xml:space="preserve"> </w:t>
      </w:r>
      <w:r w:rsidR="00C55FF3" w:rsidRPr="003F559A">
        <w:rPr>
          <w:rFonts w:asciiTheme="majorHAnsi" w:hAnsiTheme="majorHAnsi" w:cstheme="majorHAnsi"/>
          <w:sz w:val="22"/>
        </w:rPr>
        <w:tab/>
      </w:r>
      <w:r w:rsidR="00C55FF3" w:rsidRPr="003F559A">
        <w:rPr>
          <w:rFonts w:asciiTheme="majorHAnsi" w:hAnsiTheme="majorHAnsi" w:cstheme="majorHAnsi"/>
          <w:sz w:val="22"/>
        </w:rPr>
        <w:tab/>
      </w:r>
      <w:r w:rsidR="00C55FF3" w:rsidRPr="003F559A">
        <w:rPr>
          <w:rFonts w:asciiTheme="majorHAnsi" w:hAnsiTheme="majorHAnsi" w:cstheme="majorHAnsi"/>
          <w:sz w:val="22"/>
        </w:rPr>
        <w:tab/>
      </w:r>
      <w:r w:rsidR="005B32FF" w:rsidRPr="003F559A">
        <w:rPr>
          <w:rFonts w:asciiTheme="majorHAnsi" w:hAnsiTheme="majorHAnsi" w:cstheme="majorHAnsi"/>
          <w:sz w:val="22"/>
        </w:rPr>
        <w:t>NJC</w:t>
      </w:r>
      <w:r w:rsidR="00956D40" w:rsidRPr="003F559A">
        <w:rPr>
          <w:rFonts w:asciiTheme="majorHAnsi" w:hAnsiTheme="majorHAnsi" w:cstheme="majorHAnsi"/>
          <w:sz w:val="22"/>
        </w:rPr>
        <w:t xml:space="preserve"> </w:t>
      </w:r>
      <w:r w:rsidR="005B32FF" w:rsidRPr="003F559A">
        <w:rPr>
          <w:rFonts w:asciiTheme="majorHAnsi" w:hAnsiTheme="majorHAnsi" w:cstheme="majorHAnsi"/>
          <w:sz w:val="22"/>
        </w:rPr>
        <w:t>27</w:t>
      </w:r>
      <w:r w:rsidR="00C55FF3" w:rsidRPr="003F559A">
        <w:rPr>
          <w:rFonts w:asciiTheme="majorHAnsi" w:hAnsiTheme="majorHAnsi" w:cstheme="majorHAnsi"/>
          <w:sz w:val="22"/>
        </w:rPr>
        <w:t xml:space="preserve"> </w:t>
      </w:r>
    </w:p>
    <w:p w:rsidR="00A06AB4" w:rsidRPr="003F559A" w:rsidRDefault="00A06AB4" w:rsidP="00A06AB4">
      <w:pPr>
        <w:pStyle w:val="Subtitle"/>
        <w:rPr>
          <w:rFonts w:asciiTheme="majorHAnsi" w:hAnsiTheme="majorHAnsi" w:cstheme="majorHAnsi"/>
          <w:sz w:val="22"/>
          <w:szCs w:val="22"/>
        </w:rPr>
      </w:pPr>
    </w:p>
    <w:p w:rsidR="00A04659" w:rsidRPr="003F559A" w:rsidRDefault="00A04659" w:rsidP="00A04659">
      <w:pPr>
        <w:rPr>
          <w:rFonts w:asciiTheme="majorHAnsi" w:hAnsiTheme="majorHAnsi" w:cstheme="majorHAnsi"/>
          <w:sz w:val="22"/>
        </w:rPr>
      </w:pPr>
      <w:r w:rsidRPr="003F559A">
        <w:rPr>
          <w:rFonts w:asciiTheme="majorHAnsi" w:hAnsiTheme="majorHAnsi" w:cstheme="majorHAnsi"/>
          <w:b/>
          <w:sz w:val="22"/>
        </w:rPr>
        <w:t>Hours:</w:t>
      </w:r>
      <w:r w:rsidRPr="003F559A">
        <w:rPr>
          <w:rFonts w:asciiTheme="majorHAnsi" w:hAnsiTheme="majorHAnsi" w:cstheme="majorHAnsi"/>
          <w:b/>
          <w:sz w:val="22"/>
        </w:rPr>
        <w:tab/>
      </w:r>
      <w:r w:rsidR="00582675" w:rsidRPr="003F559A">
        <w:rPr>
          <w:rFonts w:asciiTheme="majorHAnsi" w:hAnsiTheme="majorHAnsi" w:cstheme="majorHAnsi"/>
          <w:b/>
          <w:sz w:val="22"/>
        </w:rPr>
        <w:tab/>
      </w:r>
      <w:r w:rsidR="00582675" w:rsidRPr="003F559A">
        <w:rPr>
          <w:rFonts w:asciiTheme="majorHAnsi" w:hAnsiTheme="majorHAnsi" w:cstheme="majorHAnsi"/>
          <w:b/>
          <w:sz w:val="22"/>
        </w:rPr>
        <w:tab/>
      </w:r>
      <w:r w:rsidR="00AC6D92" w:rsidRPr="003F559A">
        <w:rPr>
          <w:rFonts w:asciiTheme="majorHAnsi" w:hAnsiTheme="majorHAnsi" w:cstheme="majorHAnsi"/>
          <w:b/>
          <w:sz w:val="22"/>
        </w:rPr>
        <w:t xml:space="preserve">              </w:t>
      </w:r>
      <w:r w:rsidR="000C0C89" w:rsidRPr="003F559A">
        <w:rPr>
          <w:rFonts w:asciiTheme="majorHAnsi" w:hAnsiTheme="majorHAnsi" w:cstheme="majorHAnsi"/>
          <w:sz w:val="22"/>
        </w:rPr>
        <w:t>5</w:t>
      </w:r>
      <w:r w:rsidR="0034271E" w:rsidRPr="003F559A">
        <w:rPr>
          <w:rFonts w:asciiTheme="majorHAnsi" w:hAnsiTheme="majorHAnsi" w:cstheme="majorHAnsi"/>
          <w:sz w:val="22"/>
        </w:rPr>
        <w:t xml:space="preserve"> days pe</w:t>
      </w:r>
      <w:r w:rsidR="00AC6D92" w:rsidRPr="003F559A">
        <w:rPr>
          <w:rFonts w:asciiTheme="majorHAnsi" w:hAnsiTheme="majorHAnsi" w:cstheme="majorHAnsi"/>
          <w:sz w:val="22"/>
        </w:rPr>
        <w:t>r week (35</w:t>
      </w:r>
      <w:r w:rsidR="0034271E" w:rsidRPr="003F559A">
        <w:rPr>
          <w:rFonts w:asciiTheme="majorHAnsi" w:hAnsiTheme="majorHAnsi" w:cstheme="majorHAnsi"/>
          <w:sz w:val="22"/>
        </w:rPr>
        <w:t xml:space="preserve"> </w:t>
      </w:r>
      <w:r w:rsidR="00AC6D92" w:rsidRPr="003F559A">
        <w:rPr>
          <w:rFonts w:asciiTheme="majorHAnsi" w:hAnsiTheme="majorHAnsi" w:cstheme="majorHAnsi"/>
          <w:sz w:val="22"/>
        </w:rPr>
        <w:t>hours)</w:t>
      </w:r>
      <w:r w:rsidRPr="003F559A">
        <w:rPr>
          <w:rFonts w:asciiTheme="majorHAnsi" w:hAnsiTheme="majorHAnsi" w:cstheme="majorHAnsi"/>
          <w:b/>
          <w:sz w:val="22"/>
        </w:rPr>
        <w:tab/>
        <w:t xml:space="preserve">       </w:t>
      </w:r>
    </w:p>
    <w:p w:rsidR="00A04659" w:rsidRPr="003F559A" w:rsidRDefault="00A04659" w:rsidP="00A04659">
      <w:pPr>
        <w:rPr>
          <w:rFonts w:asciiTheme="majorHAnsi" w:hAnsiTheme="majorHAnsi" w:cstheme="majorHAnsi"/>
          <w:sz w:val="22"/>
        </w:rPr>
      </w:pPr>
    </w:p>
    <w:p w:rsidR="00A04659" w:rsidRPr="003F559A" w:rsidRDefault="005D13F5" w:rsidP="005D13F5">
      <w:pPr>
        <w:ind w:left="2880" w:hanging="2880"/>
        <w:rPr>
          <w:rFonts w:asciiTheme="majorHAnsi" w:hAnsiTheme="majorHAnsi" w:cstheme="majorHAnsi"/>
          <w:sz w:val="22"/>
        </w:rPr>
      </w:pPr>
      <w:r w:rsidRPr="003F559A">
        <w:rPr>
          <w:rFonts w:asciiTheme="majorHAnsi" w:hAnsiTheme="majorHAnsi" w:cstheme="majorHAnsi"/>
          <w:b/>
          <w:sz w:val="22"/>
        </w:rPr>
        <w:t>Responsible to:</w:t>
      </w:r>
      <w:r w:rsidRPr="003F559A">
        <w:rPr>
          <w:rFonts w:asciiTheme="majorHAnsi" w:hAnsiTheme="majorHAnsi" w:cstheme="majorHAnsi"/>
          <w:sz w:val="22"/>
        </w:rPr>
        <w:tab/>
      </w:r>
      <w:r w:rsidR="005B32FF" w:rsidRPr="003F559A">
        <w:rPr>
          <w:rFonts w:asciiTheme="majorHAnsi" w:hAnsiTheme="majorHAnsi" w:cstheme="majorHAnsi"/>
          <w:sz w:val="22"/>
        </w:rPr>
        <w:t>Designated Safeguarding Lead</w:t>
      </w:r>
      <w:r w:rsidR="00A06AB4" w:rsidRPr="003F559A">
        <w:rPr>
          <w:rFonts w:asciiTheme="majorHAnsi" w:hAnsiTheme="majorHAnsi" w:cstheme="majorHAnsi"/>
          <w:sz w:val="22"/>
        </w:rPr>
        <w:t xml:space="preserve"> </w:t>
      </w:r>
    </w:p>
    <w:p w:rsidR="005D13F5" w:rsidRPr="003F559A" w:rsidRDefault="005D13F5" w:rsidP="005D13F5">
      <w:pPr>
        <w:ind w:left="2880" w:hanging="2880"/>
        <w:rPr>
          <w:rFonts w:asciiTheme="majorHAnsi" w:hAnsiTheme="majorHAnsi" w:cstheme="majorHAnsi"/>
          <w:sz w:val="22"/>
        </w:rPr>
      </w:pPr>
    </w:p>
    <w:p w:rsidR="005D13F5" w:rsidRPr="003F559A" w:rsidRDefault="005D13F5" w:rsidP="005D13F5">
      <w:pPr>
        <w:ind w:left="2880" w:hanging="2880"/>
        <w:rPr>
          <w:rFonts w:asciiTheme="majorHAnsi" w:hAnsiTheme="majorHAnsi" w:cstheme="majorHAnsi"/>
          <w:sz w:val="22"/>
        </w:rPr>
      </w:pPr>
      <w:r w:rsidRPr="003F559A">
        <w:rPr>
          <w:rFonts w:asciiTheme="majorHAnsi" w:hAnsiTheme="majorHAnsi" w:cstheme="majorHAnsi"/>
          <w:b/>
          <w:sz w:val="22"/>
        </w:rPr>
        <w:t>Purpose of the job:</w:t>
      </w:r>
      <w:r w:rsidRPr="003F559A">
        <w:rPr>
          <w:rFonts w:asciiTheme="majorHAnsi" w:hAnsiTheme="majorHAnsi" w:cstheme="majorHAnsi"/>
          <w:sz w:val="22"/>
        </w:rPr>
        <w:tab/>
        <w:t xml:space="preserve">To support young people aged </w:t>
      </w:r>
      <w:r w:rsidR="00A06AB4" w:rsidRPr="003F559A">
        <w:rPr>
          <w:rFonts w:asciiTheme="majorHAnsi" w:hAnsiTheme="majorHAnsi" w:cstheme="majorHAnsi"/>
          <w:sz w:val="22"/>
        </w:rPr>
        <w:t xml:space="preserve">11-18 years </w:t>
      </w:r>
      <w:r w:rsidR="0081520F" w:rsidRPr="003F559A">
        <w:rPr>
          <w:rFonts w:asciiTheme="majorHAnsi" w:hAnsiTheme="majorHAnsi" w:cstheme="majorHAnsi"/>
          <w:sz w:val="22"/>
        </w:rPr>
        <w:t>referred by the school</w:t>
      </w:r>
      <w:r w:rsidRPr="003F559A">
        <w:rPr>
          <w:rFonts w:asciiTheme="majorHAnsi" w:hAnsiTheme="majorHAnsi" w:cstheme="majorHAnsi"/>
          <w:sz w:val="22"/>
        </w:rPr>
        <w:t xml:space="preserve"> who present with emo</w:t>
      </w:r>
      <w:r w:rsidR="00AE71ED" w:rsidRPr="003F559A">
        <w:rPr>
          <w:rFonts w:asciiTheme="majorHAnsi" w:hAnsiTheme="majorHAnsi" w:cstheme="majorHAnsi"/>
          <w:sz w:val="22"/>
        </w:rPr>
        <w:t>tional and psychological issues</w:t>
      </w:r>
    </w:p>
    <w:p w:rsidR="00F80C69" w:rsidRPr="003F559A" w:rsidRDefault="00F80C69" w:rsidP="005D13F5">
      <w:pPr>
        <w:ind w:left="2880" w:hanging="2880"/>
        <w:rPr>
          <w:rFonts w:asciiTheme="majorHAnsi" w:hAnsiTheme="majorHAnsi" w:cstheme="majorHAnsi"/>
          <w:sz w:val="22"/>
        </w:rPr>
      </w:pPr>
    </w:p>
    <w:p w:rsidR="00803CBC" w:rsidRPr="003F559A" w:rsidRDefault="00803CBC" w:rsidP="005D13F5">
      <w:pPr>
        <w:ind w:left="2880" w:hanging="2880"/>
        <w:rPr>
          <w:rFonts w:asciiTheme="majorHAnsi" w:hAnsiTheme="majorHAnsi" w:cstheme="majorHAnsi"/>
          <w:b/>
          <w:sz w:val="22"/>
        </w:rPr>
      </w:pPr>
      <w:r w:rsidRPr="003F559A">
        <w:rPr>
          <w:rFonts w:asciiTheme="majorHAnsi" w:hAnsiTheme="majorHAnsi" w:cstheme="majorHAnsi"/>
          <w:b/>
          <w:sz w:val="22"/>
        </w:rPr>
        <w:t>Duties specific to the post of School Counsellor</w:t>
      </w:r>
    </w:p>
    <w:p w:rsidR="00803CBC" w:rsidRPr="003F559A" w:rsidRDefault="00803CBC" w:rsidP="005D13F5">
      <w:pPr>
        <w:ind w:left="2880" w:hanging="2880"/>
        <w:rPr>
          <w:rFonts w:asciiTheme="majorHAnsi" w:hAnsiTheme="majorHAnsi" w:cstheme="majorHAnsi"/>
          <w:b/>
          <w:sz w:val="22"/>
        </w:rPr>
      </w:pPr>
    </w:p>
    <w:p w:rsidR="00803CBC" w:rsidRPr="003F559A" w:rsidRDefault="00803CBC" w:rsidP="005D13F5">
      <w:pPr>
        <w:ind w:left="2880" w:hanging="2880"/>
        <w:rPr>
          <w:rFonts w:asciiTheme="majorHAnsi" w:hAnsiTheme="majorHAnsi" w:cstheme="majorHAnsi"/>
          <w:b/>
          <w:sz w:val="22"/>
          <w:u w:val="single"/>
        </w:rPr>
      </w:pPr>
      <w:r w:rsidRPr="003F559A">
        <w:rPr>
          <w:rFonts w:asciiTheme="majorHAnsi" w:hAnsiTheme="majorHAnsi" w:cstheme="majorHAnsi"/>
          <w:b/>
          <w:sz w:val="22"/>
          <w:u w:val="single"/>
        </w:rPr>
        <w:t>Specific Responsibilities</w:t>
      </w:r>
    </w:p>
    <w:p w:rsidR="00803CBC" w:rsidRPr="003F559A" w:rsidRDefault="00803CBC" w:rsidP="005D13F5">
      <w:pPr>
        <w:ind w:left="2880" w:hanging="2880"/>
        <w:rPr>
          <w:rFonts w:asciiTheme="majorHAnsi" w:hAnsiTheme="majorHAnsi" w:cstheme="majorHAnsi"/>
          <w:sz w:val="22"/>
          <w:u w:val="single"/>
        </w:rPr>
      </w:pPr>
    </w:p>
    <w:p w:rsidR="0031788C" w:rsidRPr="003F559A" w:rsidRDefault="00833027" w:rsidP="00D94C31">
      <w:pPr>
        <w:keepLines/>
        <w:numPr>
          <w:ilvl w:val="0"/>
          <w:numId w:val="5"/>
        </w:numPr>
        <w:rPr>
          <w:rFonts w:asciiTheme="majorHAnsi" w:hAnsiTheme="majorHAnsi" w:cstheme="majorHAnsi"/>
          <w:sz w:val="22"/>
        </w:rPr>
      </w:pPr>
      <w:r w:rsidRPr="003F559A">
        <w:rPr>
          <w:rFonts w:asciiTheme="majorHAnsi" w:hAnsiTheme="majorHAnsi" w:cstheme="majorHAnsi"/>
          <w:sz w:val="22"/>
        </w:rPr>
        <w:t>T</w:t>
      </w:r>
      <w:r w:rsidR="00803CBC" w:rsidRPr="003F559A">
        <w:rPr>
          <w:rFonts w:asciiTheme="majorHAnsi" w:hAnsiTheme="majorHAnsi" w:cstheme="majorHAnsi"/>
          <w:sz w:val="22"/>
        </w:rPr>
        <w:t>o provide a confidential counselling/therapy service for individuals or groups of students a</w:t>
      </w:r>
      <w:r w:rsidR="009A3C18" w:rsidRPr="003F559A">
        <w:rPr>
          <w:rFonts w:asciiTheme="majorHAnsi" w:hAnsiTheme="majorHAnsi" w:cstheme="majorHAnsi"/>
          <w:sz w:val="22"/>
        </w:rPr>
        <w:t>n</w:t>
      </w:r>
      <w:r w:rsidR="00803CBC" w:rsidRPr="003F559A">
        <w:rPr>
          <w:rFonts w:asciiTheme="majorHAnsi" w:hAnsiTheme="majorHAnsi" w:cstheme="majorHAnsi"/>
          <w:sz w:val="22"/>
        </w:rPr>
        <w:t>d adolescents w</w:t>
      </w:r>
      <w:r w:rsidR="00D506DC" w:rsidRPr="003F559A">
        <w:rPr>
          <w:rFonts w:asciiTheme="majorHAnsi" w:hAnsiTheme="majorHAnsi" w:cstheme="majorHAnsi"/>
          <w:sz w:val="22"/>
        </w:rPr>
        <w:t>ho have been referred</w:t>
      </w:r>
    </w:p>
    <w:p w:rsidR="0031788C" w:rsidRPr="003F559A" w:rsidRDefault="0081520F" w:rsidP="00271A1C">
      <w:pPr>
        <w:keepLines/>
        <w:numPr>
          <w:ilvl w:val="0"/>
          <w:numId w:val="7"/>
        </w:numPr>
        <w:rPr>
          <w:rFonts w:asciiTheme="majorHAnsi" w:hAnsiTheme="majorHAnsi" w:cstheme="majorHAnsi"/>
          <w:sz w:val="22"/>
        </w:rPr>
      </w:pPr>
      <w:r w:rsidRPr="003F559A">
        <w:rPr>
          <w:rFonts w:asciiTheme="majorHAnsi" w:hAnsiTheme="majorHAnsi" w:cstheme="majorHAnsi"/>
          <w:sz w:val="22"/>
        </w:rPr>
        <w:t>Promoting and developing a healthy attitude throughout the school community to support mental health awareness and emotional well-being </w:t>
      </w:r>
    </w:p>
    <w:p w:rsidR="007C43D7" w:rsidRPr="003F559A" w:rsidRDefault="00833027" w:rsidP="00492B8E">
      <w:pPr>
        <w:keepLines/>
        <w:numPr>
          <w:ilvl w:val="0"/>
          <w:numId w:val="7"/>
        </w:numPr>
        <w:rPr>
          <w:rFonts w:asciiTheme="majorHAnsi" w:hAnsiTheme="majorHAnsi" w:cstheme="majorHAnsi"/>
          <w:sz w:val="22"/>
          <w:u w:val="single"/>
        </w:rPr>
      </w:pPr>
      <w:r w:rsidRPr="003F559A">
        <w:rPr>
          <w:rFonts w:asciiTheme="majorHAnsi" w:hAnsiTheme="majorHAnsi" w:cstheme="majorHAnsi"/>
          <w:sz w:val="22"/>
        </w:rPr>
        <w:t xml:space="preserve">Establishing a relationship of trust and respect with </w:t>
      </w:r>
      <w:r w:rsidR="000C0C89" w:rsidRPr="003F559A">
        <w:rPr>
          <w:rFonts w:asciiTheme="majorHAnsi" w:hAnsiTheme="majorHAnsi" w:cstheme="majorHAnsi"/>
          <w:sz w:val="22"/>
        </w:rPr>
        <w:t>students</w:t>
      </w:r>
    </w:p>
    <w:p w:rsidR="0031788C" w:rsidRPr="003F559A" w:rsidRDefault="007C43D7" w:rsidP="00BE0B22">
      <w:pPr>
        <w:keepLines/>
        <w:numPr>
          <w:ilvl w:val="0"/>
          <w:numId w:val="7"/>
        </w:numPr>
        <w:contextualSpacing/>
        <w:rPr>
          <w:rFonts w:asciiTheme="majorHAnsi" w:hAnsiTheme="majorHAnsi" w:cstheme="majorHAnsi"/>
          <w:sz w:val="22"/>
          <w:u w:val="single"/>
        </w:rPr>
      </w:pPr>
      <w:r w:rsidRPr="003F559A">
        <w:rPr>
          <w:rFonts w:asciiTheme="majorHAnsi" w:hAnsiTheme="majorHAnsi" w:cstheme="majorHAnsi"/>
          <w:sz w:val="22"/>
          <w:shd w:val="clear" w:color="auto" w:fill="FFFFFF"/>
        </w:rPr>
        <w:t>Establish and manage healthy relationships with parents</w:t>
      </w:r>
    </w:p>
    <w:p w:rsidR="00D33E39" w:rsidRPr="003F559A" w:rsidRDefault="00833027" w:rsidP="00646631">
      <w:pPr>
        <w:keepLines/>
        <w:numPr>
          <w:ilvl w:val="0"/>
          <w:numId w:val="7"/>
        </w:numPr>
        <w:rPr>
          <w:rFonts w:asciiTheme="majorHAnsi" w:hAnsiTheme="majorHAnsi" w:cstheme="majorHAnsi"/>
          <w:sz w:val="22"/>
          <w:u w:val="single"/>
        </w:rPr>
      </w:pPr>
      <w:r w:rsidRPr="003F559A">
        <w:rPr>
          <w:rFonts w:asciiTheme="majorHAnsi" w:hAnsiTheme="majorHAnsi" w:cstheme="majorHAnsi"/>
          <w:sz w:val="22"/>
        </w:rPr>
        <w:t>Agreeing a counselling contract to determine what will be covered in sessions (including confidentiality issues)</w:t>
      </w:r>
    </w:p>
    <w:p w:rsidR="00D33E39" w:rsidRPr="003F559A" w:rsidRDefault="00833027" w:rsidP="005B2580">
      <w:pPr>
        <w:keepLines/>
        <w:numPr>
          <w:ilvl w:val="0"/>
          <w:numId w:val="7"/>
        </w:numPr>
        <w:rPr>
          <w:rFonts w:asciiTheme="majorHAnsi" w:hAnsiTheme="majorHAnsi" w:cstheme="majorHAnsi"/>
          <w:sz w:val="22"/>
          <w:u w:val="single"/>
        </w:rPr>
      </w:pPr>
      <w:r w:rsidRPr="003F559A">
        <w:rPr>
          <w:rFonts w:asciiTheme="majorHAnsi" w:hAnsiTheme="majorHAnsi" w:cstheme="majorHAnsi"/>
          <w:sz w:val="22"/>
        </w:rPr>
        <w:t xml:space="preserve">Encouraging </w:t>
      </w:r>
      <w:r w:rsidR="000C0C89" w:rsidRPr="003F559A">
        <w:rPr>
          <w:rFonts w:asciiTheme="majorHAnsi" w:hAnsiTheme="majorHAnsi" w:cstheme="majorHAnsi"/>
          <w:sz w:val="22"/>
        </w:rPr>
        <w:t>students</w:t>
      </w:r>
      <w:r w:rsidRPr="003F559A">
        <w:rPr>
          <w:rFonts w:asciiTheme="majorHAnsi" w:hAnsiTheme="majorHAnsi" w:cstheme="majorHAnsi"/>
          <w:sz w:val="22"/>
        </w:rPr>
        <w:t xml:space="preserve"> to talk about issues they feel they cannot normally share with others</w:t>
      </w:r>
    </w:p>
    <w:p w:rsidR="00D33E39" w:rsidRPr="003F559A" w:rsidRDefault="00833027" w:rsidP="003316ED">
      <w:pPr>
        <w:keepLines/>
        <w:numPr>
          <w:ilvl w:val="0"/>
          <w:numId w:val="7"/>
        </w:numPr>
        <w:rPr>
          <w:rFonts w:asciiTheme="majorHAnsi" w:hAnsiTheme="majorHAnsi" w:cstheme="majorHAnsi"/>
          <w:sz w:val="22"/>
          <w:u w:val="single"/>
        </w:rPr>
      </w:pPr>
      <w:r w:rsidRPr="003F559A">
        <w:rPr>
          <w:rFonts w:asciiTheme="majorHAnsi" w:hAnsiTheme="majorHAnsi" w:cstheme="majorHAnsi"/>
          <w:sz w:val="22"/>
        </w:rPr>
        <w:t xml:space="preserve">Actively listening to </w:t>
      </w:r>
      <w:r w:rsidR="000C0C89" w:rsidRPr="003F559A">
        <w:rPr>
          <w:rFonts w:asciiTheme="majorHAnsi" w:hAnsiTheme="majorHAnsi" w:cstheme="majorHAnsi"/>
          <w:sz w:val="22"/>
        </w:rPr>
        <w:t>students</w:t>
      </w:r>
      <w:r w:rsidRPr="003F559A">
        <w:rPr>
          <w:rFonts w:asciiTheme="majorHAnsi" w:hAnsiTheme="majorHAnsi" w:cstheme="majorHAnsi"/>
          <w:sz w:val="22"/>
        </w:rPr>
        <w:t xml:space="preserve"> concerns and empathising with their position</w:t>
      </w:r>
    </w:p>
    <w:p w:rsidR="00D33E39" w:rsidRPr="003F559A" w:rsidRDefault="00833027" w:rsidP="005B63CE">
      <w:pPr>
        <w:keepLines/>
        <w:numPr>
          <w:ilvl w:val="0"/>
          <w:numId w:val="7"/>
        </w:numPr>
        <w:rPr>
          <w:rFonts w:asciiTheme="majorHAnsi" w:hAnsiTheme="majorHAnsi" w:cstheme="majorHAnsi"/>
          <w:sz w:val="22"/>
          <w:u w:val="single"/>
        </w:rPr>
      </w:pPr>
      <w:r w:rsidRPr="003F559A">
        <w:rPr>
          <w:rFonts w:asciiTheme="majorHAnsi" w:hAnsiTheme="majorHAnsi" w:cstheme="majorHAnsi"/>
          <w:sz w:val="22"/>
        </w:rPr>
        <w:t xml:space="preserve">Accepting without judgement the issues raised by the </w:t>
      </w:r>
      <w:r w:rsidR="000C0C89" w:rsidRPr="003F559A">
        <w:rPr>
          <w:rFonts w:asciiTheme="majorHAnsi" w:hAnsiTheme="majorHAnsi" w:cstheme="majorHAnsi"/>
          <w:sz w:val="22"/>
        </w:rPr>
        <w:t>students</w:t>
      </w:r>
    </w:p>
    <w:p w:rsidR="00D33E39" w:rsidRPr="003F559A" w:rsidRDefault="00833027" w:rsidP="00F03A32">
      <w:pPr>
        <w:keepLines/>
        <w:numPr>
          <w:ilvl w:val="0"/>
          <w:numId w:val="7"/>
        </w:numPr>
        <w:rPr>
          <w:rFonts w:asciiTheme="majorHAnsi" w:hAnsiTheme="majorHAnsi" w:cstheme="majorHAnsi"/>
          <w:sz w:val="22"/>
          <w:u w:val="single"/>
        </w:rPr>
      </w:pPr>
      <w:r w:rsidRPr="003F559A">
        <w:rPr>
          <w:rFonts w:asciiTheme="majorHAnsi" w:hAnsiTheme="majorHAnsi" w:cstheme="majorHAnsi"/>
          <w:sz w:val="22"/>
        </w:rPr>
        <w:t xml:space="preserve">Helping </w:t>
      </w:r>
      <w:r w:rsidR="000C0C89" w:rsidRPr="003F559A">
        <w:rPr>
          <w:rFonts w:asciiTheme="majorHAnsi" w:hAnsiTheme="majorHAnsi" w:cstheme="majorHAnsi"/>
          <w:sz w:val="22"/>
        </w:rPr>
        <w:t xml:space="preserve">students </w:t>
      </w:r>
      <w:r w:rsidRPr="003F559A">
        <w:rPr>
          <w:rFonts w:asciiTheme="majorHAnsi" w:hAnsiTheme="majorHAnsi" w:cstheme="majorHAnsi"/>
          <w:sz w:val="22"/>
        </w:rPr>
        <w:t>towards a deeper understanding of their concerns</w:t>
      </w:r>
    </w:p>
    <w:p w:rsidR="00D33E39" w:rsidRPr="003F559A" w:rsidRDefault="00833027" w:rsidP="00F50244">
      <w:pPr>
        <w:keepLines/>
        <w:numPr>
          <w:ilvl w:val="0"/>
          <w:numId w:val="7"/>
        </w:numPr>
        <w:rPr>
          <w:rFonts w:asciiTheme="majorHAnsi" w:hAnsiTheme="majorHAnsi" w:cstheme="majorHAnsi"/>
          <w:sz w:val="22"/>
          <w:u w:val="single"/>
        </w:rPr>
      </w:pPr>
      <w:r w:rsidRPr="003F559A">
        <w:rPr>
          <w:rFonts w:asciiTheme="majorHAnsi" w:hAnsiTheme="majorHAnsi" w:cstheme="majorHAnsi"/>
          <w:sz w:val="22"/>
        </w:rPr>
        <w:t>Challenging any</w:t>
      </w:r>
      <w:r w:rsidR="00943A65" w:rsidRPr="003F559A">
        <w:rPr>
          <w:rFonts w:asciiTheme="majorHAnsi" w:hAnsiTheme="majorHAnsi" w:cstheme="majorHAnsi"/>
          <w:sz w:val="22"/>
        </w:rPr>
        <w:t xml:space="preserve"> inconsistencies in what students</w:t>
      </w:r>
      <w:r w:rsidRPr="003F559A">
        <w:rPr>
          <w:rFonts w:asciiTheme="majorHAnsi" w:hAnsiTheme="majorHAnsi" w:cstheme="majorHAnsi"/>
          <w:sz w:val="22"/>
        </w:rPr>
        <w:t xml:space="preserve"> say or do</w:t>
      </w:r>
    </w:p>
    <w:p w:rsidR="00D33E39" w:rsidRPr="003F559A" w:rsidRDefault="00833027" w:rsidP="00004464">
      <w:pPr>
        <w:keepLines/>
        <w:numPr>
          <w:ilvl w:val="0"/>
          <w:numId w:val="7"/>
        </w:numPr>
        <w:rPr>
          <w:rFonts w:asciiTheme="majorHAnsi" w:hAnsiTheme="majorHAnsi" w:cstheme="majorHAnsi"/>
          <w:sz w:val="22"/>
          <w:u w:val="single"/>
        </w:rPr>
      </w:pPr>
      <w:r w:rsidRPr="003F559A">
        <w:rPr>
          <w:rFonts w:asciiTheme="majorHAnsi" w:hAnsiTheme="majorHAnsi" w:cstheme="majorHAnsi"/>
          <w:sz w:val="22"/>
        </w:rPr>
        <w:t xml:space="preserve">Helping </w:t>
      </w:r>
      <w:r w:rsidR="000C0C89" w:rsidRPr="003F559A">
        <w:rPr>
          <w:rFonts w:asciiTheme="majorHAnsi" w:hAnsiTheme="majorHAnsi" w:cstheme="majorHAnsi"/>
          <w:sz w:val="22"/>
        </w:rPr>
        <w:t>students</w:t>
      </w:r>
      <w:r w:rsidRPr="003F559A">
        <w:rPr>
          <w:rFonts w:asciiTheme="majorHAnsi" w:hAnsiTheme="majorHAnsi" w:cstheme="majorHAnsi"/>
          <w:sz w:val="22"/>
        </w:rPr>
        <w:t xml:space="preserve"> to make decisions and choices </w:t>
      </w:r>
      <w:r w:rsidR="00AA1C4D" w:rsidRPr="003F559A">
        <w:rPr>
          <w:rFonts w:asciiTheme="majorHAnsi" w:hAnsiTheme="majorHAnsi" w:cstheme="majorHAnsi"/>
          <w:sz w:val="22"/>
        </w:rPr>
        <w:t>regarding possible ways forward</w:t>
      </w:r>
    </w:p>
    <w:p w:rsidR="00416633" w:rsidRPr="003F559A" w:rsidRDefault="00833027" w:rsidP="00A165F3">
      <w:pPr>
        <w:keepLines/>
        <w:numPr>
          <w:ilvl w:val="0"/>
          <w:numId w:val="7"/>
        </w:numPr>
        <w:rPr>
          <w:rFonts w:asciiTheme="majorHAnsi" w:hAnsiTheme="majorHAnsi" w:cstheme="majorHAnsi"/>
          <w:sz w:val="22"/>
          <w:u w:val="single"/>
        </w:rPr>
      </w:pPr>
      <w:r w:rsidRPr="003F559A">
        <w:rPr>
          <w:rFonts w:asciiTheme="majorHAnsi" w:hAnsiTheme="majorHAnsi" w:cstheme="majorHAnsi"/>
          <w:sz w:val="22"/>
        </w:rPr>
        <w:t xml:space="preserve">Referring </w:t>
      </w:r>
      <w:r w:rsidR="00680B08" w:rsidRPr="003F559A">
        <w:rPr>
          <w:rFonts w:asciiTheme="majorHAnsi" w:hAnsiTheme="majorHAnsi" w:cstheme="majorHAnsi"/>
          <w:sz w:val="22"/>
        </w:rPr>
        <w:t>students</w:t>
      </w:r>
      <w:r w:rsidRPr="003F559A">
        <w:rPr>
          <w:rFonts w:asciiTheme="majorHAnsi" w:hAnsiTheme="majorHAnsi" w:cstheme="majorHAnsi"/>
          <w:sz w:val="22"/>
        </w:rPr>
        <w:t xml:space="preserve"> to other sources of help, as appropriate</w:t>
      </w:r>
    </w:p>
    <w:p w:rsidR="00D33E39" w:rsidRPr="003F559A" w:rsidRDefault="00833027" w:rsidP="0091781B">
      <w:pPr>
        <w:keepLines/>
        <w:numPr>
          <w:ilvl w:val="0"/>
          <w:numId w:val="7"/>
        </w:numPr>
        <w:rPr>
          <w:rFonts w:asciiTheme="majorHAnsi" w:hAnsiTheme="majorHAnsi" w:cstheme="majorHAnsi"/>
          <w:sz w:val="22"/>
          <w:u w:val="single"/>
        </w:rPr>
      </w:pPr>
      <w:r w:rsidRPr="003F559A">
        <w:rPr>
          <w:rFonts w:asciiTheme="majorHAnsi" w:hAnsiTheme="majorHAnsi" w:cstheme="majorHAnsi"/>
          <w:sz w:val="22"/>
        </w:rPr>
        <w:t>Attending supervision</w:t>
      </w:r>
      <w:r w:rsidR="00AA1C4D" w:rsidRPr="003F559A">
        <w:rPr>
          <w:rFonts w:asciiTheme="majorHAnsi" w:hAnsiTheme="majorHAnsi" w:cstheme="majorHAnsi"/>
          <w:sz w:val="22"/>
        </w:rPr>
        <w:t xml:space="preserve"> and training courses</w:t>
      </w:r>
    </w:p>
    <w:p w:rsidR="00D33E39" w:rsidRPr="003F559A" w:rsidRDefault="00833027" w:rsidP="008D1936">
      <w:pPr>
        <w:keepLines/>
        <w:numPr>
          <w:ilvl w:val="0"/>
          <w:numId w:val="5"/>
        </w:numPr>
        <w:rPr>
          <w:rFonts w:asciiTheme="majorHAnsi" w:hAnsiTheme="majorHAnsi" w:cstheme="majorHAnsi"/>
          <w:sz w:val="22"/>
          <w:u w:val="single"/>
        </w:rPr>
      </w:pPr>
      <w:r w:rsidRPr="003F559A">
        <w:rPr>
          <w:rFonts w:asciiTheme="majorHAnsi" w:hAnsiTheme="majorHAnsi" w:cstheme="majorHAnsi"/>
          <w:sz w:val="22"/>
        </w:rPr>
        <w:t>Maintain and develop relationships with relevant staff at the school, including pastoral staff, class teachers and all staff concerned with the pastoral care and well-being of students, o</w:t>
      </w:r>
      <w:r w:rsidR="00AA1C4D" w:rsidRPr="003F559A">
        <w:rPr>
          <w:rFonts w:asciiTheme="majorHAnsi" w:hAnsiTheme="majorHAnsi" w:cstheme="majorHAnsi"/>
          <w:sz w:val="22"/>
        </w:rPr>
        <w:t>ffering advice and consultation</w:t>
      </w:r>
    </w:p>
    <w:p w:rsidR="005B32FF" w:rsidRPr="003F559A" w:rsidRDefault="00833027" w:rsidP="005B32FF">
      <w:pPr>
        <w:keepLines/>
        <w:numPr>
          <w:ilvl w:val="0"/>
          <w:numId w:val="5"/>
        </w:numPr>
        <w:rPr>
          <w:rFonts w:asciiTheme="majorHAnsi" w:hAnsiTheme="majorHAnsi" w:cstheme="majorHAnsi"/>
          <w:sz w:val="22"/>
          <w:u w:val="single"/>
        </w:rPr>
      </w:pPr>
      <w:r w:rsidRPr="003F559A">
        <w:rPr>
          <w:rFonts w:asciiTheme="majorHAnsi" w:hAnsiTheme="majorHAnsi" w:cstheme="majorHAnsi"/>
          <w:sz w:val="22"/>
        </w:rPr>
        <w:t xml:space="preserve">Support the </w:t>
      </w:r>
      <w:r w:rsidR="00AA1C4D" w:rsidRPr="003F559A">
        <w:rPr>
          <w:rFonts w:asciiTheme="majorHAnsi" w:hAnsiTheme="majorHAnsi" w:cstheme="majorHAnsi"/>
          <w:sz w:val="22"/>
        </w:rPr>
        <w:t>aims and ethos of the school</w:t>
      </w:r>
    </w:p>
    <w:p w:rsidR="00D33E39" w:rsidRPr="003F559A" w:rsidRDefault="00756FC6" w:rsidP="005B32FF">
      <w:pPr>
        <w:keepLines/>
        <w:numPr>
          <w:ilvl w:val="0"/>
          <w:numId w:val="5"/>
        </w:numPr>
        <w:rPr>
          <w:rFonts w:asciiTheme="majorHAnsi" w:hAnsiTheme="majorHAnsi" w:cstheme="majorHAnsi"/>
          <w:sz w:val="22"/>
          <w:u w:val="single"/>
        </w:rPr>
      </w:pPr>
      <w:r w:rsidRPr="003F559A">
        <w:rPr>
          <w:rFonts w:asciiTheme="majorHAnsi" w:hAnsiTheme="majorHAnsi" w:cstheme="majorHAnsi"/>
          <w:sz w:val="22"/>
        </w:rPr>
        <w:t>Set a good example in terms of dr</w:t>
      </w:r>
      <w:r w:rsidR="00AA1C4D" w:rsidRPr="003F559A">
        <w:rPr>
          <w:rFonts w:asciiTheme="majorHAnsi" w:hAnsiTheme="majorHAnsi" w:cstheme="majorHAnsi"/>
          <w:sz w:val="22"/>
        </w:rPr>
        <w:t>ess, punctuality and attendance</w:t>
      </w:r>
    </w:p>
    <w:p w:rsidR="00D33E39" w:rsidRPr="003F559A" w:rsidRDefault="00AA1C4D" w:rsidP="00631375">
      <w:pPr>
        <w:keepLines/>
        <w:numPr>
          <w:ilvl w:val="0"/>
          <w:numId w:val="5"/>
        </w:numPr>
        <w:rPr>
          <w:rFonts w:asciiTheme="majorHAnsi" w:hAnsiTheme="majorHAnsi" w:cstheme="majorHAnsi"/>
          <w:sz w:val="22"/>
          <w:u w:val="single"/>
        </w:rPr>
      </w:pPr>
      <w:r w:rsidRPr="003F559A">
        <w:rPr>
          <w:rFonts w:asciiTheme="majorHAnsi" w:hAnsiTheme="majorHAnsi" w:cstheme="majorHAnsi"/>
          <w:sz w:val="22"/>
        </w:rPr>
        <w:t>Attend team and staff meetings</w:t>
      </w:r>
    </w:p>
    <w:p w:rsidR="00D33E39" w:rsidRPr="003F559A" w:rsidRDefault="00756FC6" w:rsidP="00BA54C0">
      <w:pPr>
        <w:keepLines/>
        <w:numPr>
          <w:ilvl w:val="0"/>
          <w:numId w:val="5"/>
        </w:numPr>
        <w:rPr>
          <w:rFonts w:asciiTheme="majorHAnsi" w:hAnsiTheme="majorHAnsi" w:cstheme="majorHAnsi"/>
          <w:sz w:val="22"/>
          <w:u w:val="single"/>
        </w:rPr>
      </w:pPr>
      <w:r w:rsidRPr="003F559A">
        <w:rPr>
          <w:rFonts w:asciiTheme="majorHAnsi" w:hAnsiTheme="majorHAnsi" w:cstheme="majorHAnsi"/>
          <w:sz w:val="22"/>
        </w:rPr>
        <w:t>Provide information on the counselling in school</w:t>
      </w:r>
      <w:r w:rsidR="005B32FF" w:rsidRPr="003F559A">
        <w:rPr>
          <w:rFonts w:asciiTheme="majorHAnsi" w:hAnsiTheme="majorHAnsi" w:cstheme="majorHAnsi"/>
          <w:sz w:val="22"/>
        </w:rPr>
        <w:t>’</w:t>
      </w:r>
      <w:r w:rsidRPr="003F559A">
        <w:rPr>
          <w:rFonts w:asciiTheme="majorHAnsi" w:hAnsiTheme="majorHAnsi" w:cstheme="majorHAnsi"/>
          <w:sz w:val="22"/>
        </w:rPr>
        <w:t>s service and the role of the counsellor to children and young people, governors, educational professions and parents/carers</w:t>
      </w:r>
    </w:p>
    <w:p w:rsidR="00D33E39" w:rsidRPr="003F559A" w:rsidRDefault="0081520F" w:rsidP="006D7F3E">
      <w:pPr>
        <w:keepLines/>
        <w:numPr>
          <w:ilvl w:val="0"/>
          <w:numId w:val="5"/>
        </w:numPr>
        <w:rPr>
          <w:rFonts w:asciiTheme="majorHAnsi" w:hAnsiTheme="majorHAnsi" w:cstheme="majorHAnsi"/>
          <w:sz w:val="22"/>
        </w:rPr>
      </w:pPr>
      <w:r w:rsidRPr="003F559A">
        <w:rPr>
          <w:rFonts w:asciiTheme="majorHAnsi" w:hAnsiTheme="majorHAnsi" w:cstheme="majorHAnsi"/>
          <w:sz w:val="22"/>
        </w:rPr>
        <w:t>Keep accurate client records and provide statistical/ monitoring information, including an annual report</w:t>
      </w:r>
    </w:p>
    <w:p w:rsidR="00BE1BA4" w:rsidRPr="003F559A" w:rsidRDefault="007A5CFC" w:rsidP="00DA4A9B">
      <w:pPr>
        <w:keepLines/>
        <w:numPr>
          <w:ilvl w:val="0"/>
          <w:numId w:val="5"/>
        </w:numPr>
        <w:rPr>
          <w:rFonts w:asciiTheme="majorHAnsi" w:hAnsiTheme="majorHAnsi" w:cstheme="majorHAnsi"/>
          <w:sz w:val="22"/>
          <w:u w:val="single"/>
        </w:rPr>
      </w:pPr>
      <w:r w:rsidRPr="003F559A">
        <w:rPr>
          <w:rFonts w:asciiTheme="majorHAnsi" w:hAnsiTheme="majorHAnsi" w:cstheme="majorHAnsi"/>
          <w:sz w:val="22"/>
        </w:rPr>
        <w:t>Refer child protection concerns and to support the senior designated person within the school</w:t>
      </w:r>
    </w:p>
    <w:p w:rsidR="00D33E39" w:rsidRPr="003F559A" w:rsidRDefault="0081520F" w:rsidP="008A6A3C">
      <w:pPr>
        <w:keepLines/>
        <w:numPr>
          <w:ilvl w:val="0"/>
          <w:numId w:val="5"/>
        </w:numPr>
        <w:rPr>
          <w:rFonts w:asciiTheme="majorHAnsi" w:hAnsiTheme="majorHAnsi" w:cstheme="majorHAnsi"/>
          <w:sz w:val="22"/>
        </w:rPr>
      </w:pPr>
      <w:r w:rsidRPr="003F559A">
        <w:rPr>
          <w:rFonts w:asciiTheme="majorHAnsi" w:hAnsiTheme="majorHAnsi" w:cstheme="majorHAnsi"/>
          <w:sz w:val="22"/>
        </w:rPr>
        <w:t>L</w:t>
      </w:r>
      <w:r w:rsidR="007A5CFC" w:rsidRPr="003F559A">
        <w:rPr>
          <w:rFonts w:asciiTheme="majorHAnsi" w:hAnsiTheme="majorHAnsi" w:cstheme="majorHAnsi"/>
          <w:sz w:val="22"/>
        </w:rPr>
        <w:t>iaise as needed with other local agencies, such as GP’s and CAMHS services</w:t>
      </w:r>
    </w:p>
    <w:p w:rsidR="007A5CFC" w:rsidRPr="003F559A" w:rsidRDefault="0081520F" w:rsidP="00BF69E8">
      <w:pPr>
        <w:keepLines/>
        <w:numPr>
          <w:ilvl w:val="0"/>
          <w:numId w:val="5"/>
        </w:numPr>
        <w:rPr>
          <w:rFonts w:asciiTheme="majorHAnsi" w:hAnsiTheme="majorHAnsi" w:cstheme="majorHAnsi"/>
          <w:sz w:val="22"/>
          <w:u w:val="single"/>
        </w:rPr>
      </w:pPr>
      <w:r w:rsidRPr="003F559A">
        <w:rPr>
          <w:rFonts w:asciiTheme="majorHAnsi" w:hAnsiTheme="majorHAnsi" w:cstheme="majorHAnsi"/>
          <w:sz w:val="22"/>
        </w:rPr>
        <w:lastRenderedPageBreak/>
        <w:t>Undertake regular supervision in accor</w:t>
      </w:r>
      <w:r w:rsidR="005B32FF" w:rsidRPr="003F559A">
        <w:rPr>
          <w:rFonts w:asciiTheme="majorHAnsi" w:hAnsiTheme="majorHAnsi" w:cstheme="majorHAnsi"/>
          <w:sz w:val="22"/>
        </w:rPr>
        <w:t xml:space="preserve">dance with the requirements of </w:t>
      </w:r>
      <w:r w:rsidRPr="003F559A">
        <w:rPr>
          <w:rFonts w:asciiTheme="majorHAnsi" w:hAnsiTheme="majorHAnsi" w:cstheme="majorHAnsi"/>
          <w:sz w:val="22"/>
        </w:rPr>
        <w:t>an accredited professional body and participate in regular line management meetings</w:t>
      </w:r>
    </w:p>
    <w:p w:rsidR="005D57B7" w:rsidRPr="003F559A" w:rsidRDefault="003D4FD7" w:rsidP="00B5129D">
      <w:pPr>
        <w:numPr>
          <w:ilvl w:val="0"/>
          <w:numId w:val="1"/>
        </w:numPr>
        <w:rPr>
          <w:rFonts w:asciiTheme="majorHAnsi" w:hAnsiTheme="majorHAnsi" w:cstheme="majorHAnsi"/>
          <w:sz w:val="22"/>
        </w:rPr>
      </w:pPr>
      <w:r w:rsidRPr="003F559A">
        <w:rPr>
          <w:rFonts w:asciiTheme="majorHAnsi" w:hAnsiTheme="majorHAnsi" w:cstheme="majorHAnsi"/>
          <w:sz w:val="22"/>
        </w:rPr>
        <w:t xml:space="preserve">To hold counselling </w:t>
      </w:r>
      <w:r w:rsidR="00AA1C4D" w:rsidRPr="003F559A">
        <w:rPr>
          <w:rFonts w:asciiTheme="majorHAnsi" w:hAnsiTheme="majorHAnsi" w:cstheme="majorHAnsi"/>
          <w:sz w:val="22"/>
        </w:rPr>
        <w:t>sessions with referred students</w:t>
      </w:r>
    </w:p>
    <w:p w:rsidR="003D4FD7" w:rsidRPr="003F559A" w:rsidRDefault="005D57B7" w:rsidP="002E2E73">
      <w:pPr>
        <w:numPr>
          <w:ilvl w:val="0"/>
          <w:numId w:val="1"/>
        </w:numPr>
        <w:rPr>
          <w:rFonts w:asciiTheme="majorHAnsi" w:hAnsiTheme="majorHAnsi" w:cstheme="majorHAnsi"/>
          <w:sz w:val="22"/>
        </w:rPr>
      </w:pPr>
      <w:r w:rsidRPr="003F559A">
        <w:rPr>
          <w:rFonts w:asciiTheme="majorHAnsi" w:hAnsiTheme="majorHAnsi" w:cstheme="majorHAnsi"/>
          <w:sz w:val="22"/>
        </w:rPr>
        <w:t xml:space="preserve">To </w:t>
      </w:r>
      <w:r w:rsidR="00680B08" w:rsidRPr="003F559A">
        <w:rPr>
          <w:rFonts w:asciiTheme="majorHAnsi" w:hAnsiTheme="majorHAnsi" w:cstheme="majorHAnsi"/>
          <w:sz w:val="22"/>
        </w:rPr>
        <w:t xml:space="preserve">offer advice to </w:t>
      </w:r>
      <w:r w:rsidRPr="003F559A">
        <w:rPr>
          <w:rFonts w:asciiTheme="majorHAnsi" w:hAnsiTheme="majorHAnsi" w:cstheme="majorHAnsi"/>
          <w:sz w:val="22"/>
        </w:rPr>
        <w:t xml:space="preserve">families </w:t>
      </w:r>
      <w:r w:rsidR="00680B08" w:rsidRPr="003F559A">
        <w:rPr>
          <w:rFonts w:asciiTheme="majorHAnsi" w:hAnsiTheme="majorHAnsi" w:cstheme="majorHAnsi"/>
          <w:sz w:val="22"/>
        </w:rPr>
        <w:t>and where appropriate offer a mediation service</w:t>
      </w:r>
    </w:p>
    <w:p w:rsidR="0000654B" w:rsidRPr="003F559A" w:rsidRDefault="003D4FD7" w:rsidP="00C40E20">
      <w:pPr>
        <w:numPr>
          <w:ilvl w:val="0"/>
          <w:numId w:val="1"/>
        </w:numPr>
        <w:rPr>
          <w:rFonts w:asciiTheme="majorHAnsi" w:hAnsiTheme="majorHAnsi" w:cstheme="majorHAnsi"/>
          <w:sz w:val="22"/>
        </w:rPr>
      </w:pPr>
      <w:r w:rsidRPr="003F559A">
        <w:rPr>
          <w:rFonts w:asciiTheme="majorHAnsi" w:hAnsiTheme="majorHAnsi" w:cstheme="majorHAnsi"/>
          <w:sz w:val="22"/>
        </w:rPr>
        <w:t>To maintain a caseload and keep related records in a secure location</w:t>
      </w:r>
      <w:r w:rsidR="0000654B" w:rsidRPr="003F559A">
        <w:rPr>
          <w:rFonts w:asciiTheme="majorHAnsi" w:hAnsiTheme="majorHAnsi" w:cstheme="majorHAnsi"/>
          <w:sz w:val="22"/>
        </w:rPr>
        <w:t xml:space="preserve"> </w:t>
      </w:r>
    </w:p>
    <w:p w:rsidR="003D4FD7" w:rsidRPr="003F559A" w:rsidRDefault="0000654B" w:rsidP="00A103B4">
      <w:pPr>
        <w:numPr>
          <w:ilvl w:val="0"/>
          <w:numId w:val="1"/>
        </w:numPr>
        <w:rPr>
          <w:rFonts w:asciiTheme="majorHAnsi" w:hAnsiTheme="majorHAnsi" w:cstheme="majorHAnsi"/>
          <w:sz w:val="22"/>
        </w:rPr>
      </w:pPr>
      <w:r w:rsidRPr="003F559A">
        <w:rPr>
          <w:rFonts w:asciiTheme="majorHAnsi" w:hAnsiTheme="majorHAnsi" w:cstheme="majorHAnsi"/>
          <w:sz w:val="22"/>
        </w:rPr>
        <w:t xml:space="preserve">To provide a weekly summary of issues to the </w:t>
      </w:r>
      <w:r w:rsidR="00A41211" w:rsidRPr="003F559A">
        <w:rPr>
          <w:rFonts w:asciiTheme="majorHAnsi" w:hAnsiTheme="majorHAnsi" w:cstheme="majorHAnsi"/>
          <w:sz w:val="22"/>
        </w:rPr>
        <w:t>Directors of Learning</w:t>
      </w:r>
      <w:r w:rsidRPr="003F559A">
        <w:rPr>
          <w:rFonts w:asciiTheme="majorHAnsi" w:hAnsiTheme="majorHAnsi" w:cstheme="majorHAnsi"/>
          <w:sz w:val="22"/>
        </w:rPr>
        <w:t xml:space="preserve"> and SLT</w:t>
      </w:r>
      <w:r w:rsidR="003D4FD7" w:rsidRPr="003F559A">
        <w:rPr>
          <w:rFonts w:asciiTheme="majorHAnsi" w:hAnsiTheme="majorHAnsi" w:cstheme="majorHAnsi"/>
          <w:sz w:val="22"/>
        </w:rPr>
        <w:t xml:space="preserve"> in line with confidentiality guid</w:t>
      </w:r>
      <w:r w:rsidR="00EB3A50" w:rsidRPr="003F559A">
        <w:rPr>
          <w:rFonts w:asciiTheme="majorHAnsi" w:hAnsiTheme="majorHAnsi" w:cstheme="majorHAnsi"/>
          <w:sz w:val="22"/>
        </w:rPr>
        <w:t>ance</w:t>
      </w:r>
    </w:p>
    <w:p w:rsidR="00680B08" w:rsidRPr="003F559A" w:rsidRDefault="003D4FD7" w:rsidP="00884ADC">
      <w:pPr>
        <w:numPr>
          <w:ilvl w:val="0"/>
          <w:numId w:val="1"/>
        </w:numPr>
        <w:rPr>
          <w:rFonts w:asciiTheme="majorHAnsi" w:hAnsiTheme="majorHAnsi" w:cstheme="majorHAnsi"/>
          <w:sz w:val="22"/>
        </w:rPr>
      </w:pPr>
      <w:r w:rsidRPr="003F559A">
        <w:rPr>
          <w:rFonts w:asciiTheme="majorHAnsi" w:hAnsiTheme="majorHAnsi" w:cstheme="majorHAnsi"/>
          <w:sz w:val="22"/>
        </w:rPr>
        <w:t>To share all Child Protection concerns with the designated Child Protection Officer</w:t>
      </w:r>
    </w:p>
    <w:p w:rsidR="00680B08" w:rsidRPr="003F559A" w:rsidRDefault="00680B08" w:rsidP="003D4FD7">
      <w:pPr>
        <w:numPr>
          <w:ilvl w:val="0"/>
          <w:numId w:val="1"/>
        </w:numPr>
        <w:rPr>
          <w:rFonts w:asciiTheme="majorHAnsi" w:hAnsiTheme="majorHAnsi" w:cstheme="majorHAnsi"/>
          <w:sz w:val="22"/>
        </w:rPr>
      </w:pPr>
      <w:r w:rsidRPr="003F559A">
        <w:rPr>
          <w:rFonts w:asciiTheme="majorHAnsi" w:hAnsiTheme="majorHAnsi" w:cstheme="majorHAnsi"/>
          <w:sz w:val="22"/>
        </w:rPr>
        <w:t>Provide staff inset sessions</w:t>
      </w:r>
    </w:p>
    <w:p w:rsidR="003D4FD7" w:rsidRPr="003F559A" w:rsidRDefault="003D4FD7" w:rsidP="003D4FD7">
      <w:pPr>
        <w:pStyle w:val="ListParagraph"/>
        <w:rPr>
          <w:rFonts w:asciiTheme="majorHAnsi" w:hAnsiTheme="majorHAnsi" w:cstheme="majorHAnsi"/>
          <w:sz w:val="22"/>
        </w:rPr>
      </w:pPr>
    </w:p>
    <w:p w:rsidR="003D4FD7" w:rsidRPr="003F559A" w:rsidRDefault="003D4FD7" w:rsidP="00454944">
      <w:pPr>
        <w:numPr>
          <w:ilvl w:val="0"/>
          <w:numId w:val="1"/>
        </w:numPr>
        <w:rPr>
          <w:rFonts w:asciiTheme="majorHAnsi" w:hAnsiTheme="majorHAnsi" w:cstheme="majorHAnsi"/>
          <w:sz w:val="22"/>
        </w:rPr>
      </w:pPr>
      <w:r w:rsidRPr="003F559A">
        <w:rPr>
          <w:rFonts w:asciiTheme="majorHAnsi" w:hAnsiTheme="majorHAnsi" w:cstheme="majorHAnsi"/>
          <w:sz w:val="22"/>
        </w:rPr>
        <w:t>To take part in any group intervention sessions deemed desirable, or make necessary referrals to external agencies when indicated, working collaboratively with other agenci</w:t>
      </w:r>
      <w:r w:rsidR="00AA1C4D" w:rsidRPr="003F559A">
        <w:rPr>
          <w:rFonts w:asciiTheme="majorHAnsi" w:hAnsiTheme="majorHAnsi" w:cstheme="majorHAnsi"/>
          <w:sz w:val="22"/>
        </w:rPr>
        <w:t>es and healthcare professionals</w:t>
      </w:r>
    </w:p>
    <w:p w:rsidR="003D4FD7" w:rsidRPr="003F559A" w:rsidRDefault="003D4FD7" w:rsidP="00386E9C">
      <w:pPr>
        <w:numPr>
          <w:ilvl w:val="0"/>
          <w:numId w:val="1"/>
        </w:numPr>
        <w:rPr>
          <w:rFonts w:asciiTheme="majorHAnsi" w:hAnsiTheme="majorHAnsi" w:cstheme="majorHAnsi"/>
          <w:sz w:val="22"/>
        </w:rPr>
      </w:pPr>
      <w:r w:rsidRPr="003F559A">
        <w:rPr>
          <w:rFonts w:asciiTheme="majorHAnsi" w:hAnsiTheme="majorHAnsi" w:cstheme="majorHAnsi"/>
          <w:sz w:val="22"/>
        </w:rPr>
        <w:t xml:space="preserve">To meet on a </w:t>
      </w:r>
      <w:r w:rsidR="005D57B7" w:rsidRPr="003F559A">
        <w:rPr>
          <w:rFonts w:asciiTheme="majorHAnsi" w:hAnsiTheme="majorHAnsi" w:cstheme="majorHAnsi"/>
          <w:sz w:val="22"/>
        </w:rPr>
        <w:t>regular</w:t>
      </w:r>
      <w:r w:rsidRPr="003F559A">
        <w:rPr>
          <w:rFonts w:asciiTheme="majorHAnsi" w:hAnsiTheme="majorHAnsi" w:cstheme="majorHAnsi"/>
          <w:sz w:val="22"/>
        </w:rPr>
        <w:t xml:space="preserve"> basis with a designated </w:t>
      </w:r>
      <w:r w:rsidR="005D57B7" w:rsidRPr="003F559A">
        <w:rPr>
          <w:rFonts w:asciiTheme="majorHAnsi" w:hAnsiTheme="majorHAnsi" w:cstheme="majorHAnsi"/>
          <w:sz w:val="22"/>
        </w:rPr>
        <w:t xml:space="preserve">line manager </w:t>
      </w:r>
      <w:r w:rsidRPr="003F559A">
        <w:rPr>
          <w:rFonts w:asciiTheme="majorHAnsi" w:hAnsiTheme="majorHAnsi" w:cstheme="majorHAnsi"/>
          <w:sz w:val="22"/>
        </w:rPr>
        <w:t>to discuss current caselo</w:t>
      </w:r>
      <w:r w:rsidR="00AA1C4D" w:rsidRPr="003F559A">
        <w:rPr>
          <w:rFonts w:asciiTheme="majorHAnsi" w:hAnsiTheme="majorHAnsi" w:cstheme="majorHAnsi"/>
          <w:sz w:val="22"/>
        </w:rPr>
        <w:t>ad and gain advice and guidance</w:t>
      </w:r>
    </w:p>
    <w:p w:rsidR="007B21B1" w:rsidRPr="003F559A" w:rsidRDefault="003D4FD7" w:rsidP="007B21B1">
      <w:pPr>
        <w:numPr>
          <w:ilvl w:val="0"/>
          <w:numId w:val="1"/>
        </w:numPr>
        <w:rPr>
          <w:rFonts w:asciiTheme="majorHAnsi" w:hAnsiTheme="majorHAnsi" w:cstheme="majorHAnsi"/>
          <w:sz w:val="22"/>
        </w:rPr>
      </w:pPr>
      <w:r w:rsidRPr="003F559A">
        <w:rPr>
          <w:rFonts w:asciiTheme="majorHAnsi" w:hAnsiTheme="majorHAnsi" w:cstheme="majorHAnsi"/>
          <w:sz w:val="22"/>
        </w:rPr>
        <w:t>To be aware of and abide by relevant school policies including Child Protection, Behaviour, Special Educational Needs, Safe Working Practice for the Protection of Children and Staff in Education, Data Protection a</w:t>
      </w:r>
      <w:r w:rsidR="00AA1C4D" w:rsidRPr="003F559A">
        <w:rPr>
          <w:rFonts w:asciiTheme="majorHAnsi" w:hAnsiTheme="majorHAnsi" w:cstheme="majorHAnsi"/>
          <w:sz w:val="22"/>
        </w:rPr>
        <w:t>nd the school’s Code of Conduct</w:t>
      </w:r>
    </w:p>
    <w:p w:rsidR="008767B2" w:rsidRPr="003F559A" w:rsidRDefault="008767B2" w:rsidP="008767B2">
      <w:pPr>
        <w:pStyle w:val="ListParagraph"/>
        <w:rPr>
          <w:rFonts w:asciiTheme="majorHAnsi" w:hAnsiTheme="majorHAnsi" w:cstheme="majorHAnsi"/>
          <w:sz w:val="22"/>
        </w:rPr>
      </w:pPr>
    </w:p>
    <w:p w:rsidR="008767B2" w:rsidRPr="003F559A" w:rsidRDefault="008767B2" w:rsidP="008767B2">
      <w:pPr>
        <w:rPr>
          <w:rFonts w:asciiTheme="majorHAnsi" w:hAnsiTheme="majorHAnsi" w:cstheme="majorHAnsi"/>
          <w:b/>
          <w:sz w:val="22"/>
        </w:rPr>
      </w:pPr>
      <w:r w:rsidRPr="003F559A">
        <w:rPr>
          <w:rFonts w:asciiTheme="majorHAnsi" w:hAnsiTheme="majorHAnsi" w:cstheme="majorHAnsi"/>
          <w:b/>
          <w:sz w:val="22"/>
        </w:rPr>
        <w:t>Pastoral Care:</w:t>
      </w:r>
    </w:p>
    <w:p w:rsidR="008767B2" w:rsidRPr="003F559A" w:rsidRDefault="008767B2" w:rsidP="008767B2">
      <w:pPr>
        <w:rPr>
          <w:rFonts w:asciiTheme="majorHAnsi" w:hAnsiTheme="majorHAnsi" w:cstheme="majorHAnsi"/>
          <w:sz w:val="22"/>
        </w:rPr>
      </w:pPr>
    </w:p>
    <w:p w:rsidR="008767B2" w:rsidRPr="003F559A" w:rsidRDefault="008767B2" w:rsidP="008767B2">
      <w:pPr>
        <w:numPr>
          <w:ilvl w:val="0"/>
          <w:numId w:val="11"/>
        </w:numPr>
        <w:rPr>
          <w:rFonts w:asciiTheme="majorHAnsi" w:hAnsiTheme="majorHAnsi" w:cstheme="majorHAnsi"/>
          <w:sz w:val="22"/>
        </w:rPr>
      </w:pPr>
      <w:r w:rsidRPr="003F559A">
        <w:rPr>
          <w:rFonts w:asciiTheme="majorHAnsi" w:hAnsiTheme="majorHAnsi" w:cstheme="majorHAnsi"/>
          <w:sz w:val="22"/>
        </w:rPr>
        <w:t>Deliver Year 11 exam support group</w:t>
      </w:r>
    </w:p>
    <w:p w:rsidR="008767B2" w:rsidRPr="003F559A" w:rsidRDefault="008767B2" w:rsidP="008767B2">
      <w:pPr>
        <w:numPr>
          <w:ilvl w:val="0"/>
          <w:numId w:val="11"/>
        </w:numPr>
        <w:rPr>
          <w:rFonts w:asciiTheme="majorHAnsi" w:hAnsiTheme="majorHAnsi" w:cstheme="majorHAnsi"/>
          <w:sz w:val="22"/>
        </w:rPr>
      </w:pPr>
      <w:r w:rsidRPr="003F559A">
        <w:rPr>
          <w:rFonts w:asciiTheme="majorHAnsi" w:hAnsiTheme="majorHAnsi" w:cstheme="majorHAnsi"/>
          <w:sz w:val="22"/>
        </w:rPr>
        <w:t>Deliver Social Media Skills workshop to KS3</w:t>
      </w:r>
    </w:p>
    <w:p w:rsidR="008767B2" w:rsidRPr="003F559A" w:rsidRDefault="008767B2" w:rsidP="008767B2">
      <w:pPr>
        <w:rPr>
          <w:rFonts w:asciiTheme="majorHAnsi" w:hAnsiTheme="majorHAnsi" w:cstheme="majorHAnsi"/>
          <w:sz w:val="22"/>
        </w:rPr>
      </w:pPr>
    </w:p>
    <w:p w:rsidR="008767B2" w:rsidRPr="003F559A" w:rsidRDefault="008767B2" w:rsidP="008767B2">
      <w:pPr>
        <w:rPr>
          <w:rFonts w:asciiTheme="majorHAnsi" w:hAnsiTheme="majorHAnsi" w:cstheme="majorHAnsi"/>
          <w:b/>
          <w:sz w:val="22"/>
        </w:rPr>
      </w:pPr>
      <w:r w:rsidRPr="003F559A">
        <w:rPr>
          <w:rFonts w:asciiTheme="majorHAnsi" w:hAnsiTheme="majorHAnsi" w:cstheme="majorHAnsi"/>
          <w:b/>
          <w:sz w:val="22"/>
        </w:rPr>
        <w:t>Continuous Professional Development:</w:t>
      </w:r>
    </w:p>
    <w:p w:rsidR="008767B2" w:rsidRPr="003F559A" w:rsidRDefault="008767B2" w:rsidP="008767B2">
      <w:pPr>
        <w:rPr>
          <w:rFonts w:asciiTheme="majorHAnsi" w:hAnsiTheme="majorHAnsi" w:cstheme="majorHAnsi"/>
          <w:sz w:val="22"/>
        </w:rPr>
      </w:pPr>
    </w:p>
    <w:p w:rsidR="008767B2" w:rsidRPr="003F559A" w:rsidRDefault="008767B2" w:rsidP="008767B2">
      <w:pPr>
        <w:numPr>
          <w:ilvl w:val="0"/>
          <w:numId w:val="12"/>
        </w:numPr>
        <w:rPr>
          <w:rFonts w:asciiTheme="majorHAnsi" w:hAnsiTheme="majorHAnsi" w:cstheme="majorHAnsi"/>
          <w:sz w:val="22"/>
        </w:rPr>
      </w:pPr>
      <w:r w:rsidRPr="003F559A">
        <w:rPr>
          <w:rFonts w:asciiTheme="majorHAnsi" w:hAnsiTheme="majorHAnsi" w:cstheme="majorHAnsi"/>
          <w:sz w:val="22"/>
        </w:rPr>
        <w:t>Support and manage volunteer counsellor</w:t>
      </w:r>
    </w:p>
    <w:p w:rsidR="008767B2" w:rsidRPr="003F559A" w:rsidRDefault="008767B2" w:rsidP="008767B2">
      <w:pPr>
        <w:numPr>
          <w:ilvl w:val="0"/>
          <w:numId w:val="12"/>
        </w:numPr>
        <w:spacing w:before="100" w:beforeAutospacing="1" w:after="100" w:afterAutospacing="1"/>
        <w:rPr>
          <w:rFonts w:asciiTheme="majorHAnsi" w:eastAsia="Times New Roman" w:hAnsiTheme="majorHAnsi" w:cstheme="majorHAnsi"/>
          <w:sz w:val="22"/>
        </w:rPr>
      </w:pPr>
      <w:r w:rsidRPr="003F559A">
        <w:rPr>
          <w:rFonts w:asciiTheme="majorHAnsi" w:eastAsia="Times New Roman" w:hAnsiTheme="majorHAnsi" w:cstheme="majorHAnsi"/>
          <w:sz w:val="22"/>
        </w:rPr>
        <w:t>Deliver assemblies across the school</w:t>
      </w:r>
      <w:r w:rsidR="007C43D7" w:rsidRPr="003F559A">
        <w:rPr>
          <w:rFonts w:asciiTheme="majorHAnsi" w:eastAsia="Times New Roman" w:hAnsiTheme="majorHAnsi" w:cstheme="majorHAnsi"/>
          <w:sz w:val="22"/>
        </w:rPr>
        <w:t>,</w:t>
      </w:r>
      <w:r w:rsidRPr="003F559A">
        <w:rPr>
          <w:rFonts w:asciiTheme="majorHAnsi" w:eastAsia="Times New Roman" w:hAnsiTheme="majorHAnsi" w:cstheme="majorHAnsi"/>
          <w:sz w:val="22"/>
        </w:rPr>
        <w:t xml:space="preserve"> advising girls on how to better their emotional health and to raise awareness to the importance of self-care.</w:t>
      </w:r>
    </w:p>
    <w:p w:rsidR="008767B2" w:rsidRPr="003F559A" w:rsidRDefault="008767B2" w:rsidP="00FB4C97">
      <w:pPr>
        <w:numPr>
          <w:ilvl w:val="0"/>
          <w:numId w:val="12"/>
        </w:numPr>
        <w:spacing w:before="100" w:beforeAutospacing="1" w:after="100" w:afterAutospacing="1"/>
        <w:rPr>
          <w:rFonts w:asciiTheme="majorHAnsi" w:eastAsia="Times New Roman" w:hAnsiTheme="majorHAnsi" w:cstheme="majorHAnsi"/>
          <w:sz w:val="22"/>
        </w:rPr>
      </w:pPr>
      <w:r w:rsidRPr="003F559A">
        <w:rPr>
          <w:rFonts w:asciiTheme="majorHAnsi" w:eastAsia="Times New Roman" w:hAnsiTheme="majorHAnsi" w:cstheme="majorHAnsi"/>
          <w:sz w:val="22"/>
        </w:rPr>
        <w:t xml:space="preserve">Deliver mental health workshops to support students with identity, self-esteem and staying safe online </w:t>
      </w:r>
    </w:p>
    <w:p w:rsidR="00FD0FE2" w:rsidRPr="003F559A" w:rsidRDefault="008767B2" w:rsidP="008767B2">
      <w:pPr>
        <w:numPr>
          <w:ilvl w:val="0"/>
          <w:numId w:val="12"/>
        </w:numPr>
        <w:spacing w:before="100" w:beforeAutospacing="1" w:after="100" w:afterAutospacing="1"/>
        <w:rPr>
          <w:rFonts w:asciiTheme="majorHAnsi" w:eastAsia="Times New Roman" w:hAnsiTheme="majorHAnsi" w:cstheme="majorHAnsi"/>
          <w:sz w:val="22"/>
        </w:rPr>
      </w:pPr>
      <w:r w:rsidRPr="003F559A">
        <w:rPr>
          <w:rFonts w:asciiTheme="majorHAnsi" w:eastAsia="Times New Roman" w:hAnsiTheme="majorHAnsi" w:cstheme="majorHAnsi"/>
          <w:sz w:val="22"/>
        </w:rPr>
        <w:t>Delivered training to staff to prevent and</w:t>
      </w:r>
      <w:r w:rsidR="007C43D7" w:rsidRPr="003F559A">
        <w:rPr>
          <w:rFonts w:asciiTheme="majorHAnsi" w:eastAsia="Times New Roman" w:hAnsiTheme="majorHAnsi" w:cstheme="majorHAnsi"/>
          <w:sz w:val="22"/>
        </w:rPr>
        <w:t xml:space="preserve"> support students who self-harm and other relevant safeguarding issues</w:t>
      </w:r>
    </w:p>
    <w:p w:rsidR="00FD0FE2" w:rsidRPr="003F559A" w:rsidRDefault="008767B2" w:rsidP="00FD0FE2">
      <w:pPr>
        <w:rPr>
          <w:rFonts w:asciiTheme="majorHAnsi" w:hAnsiTheme="majorHAnsi" w:cstheme="majorHAnsi"/>
          <w:b/>
          <w:sz w:val="22"/>
        </w:rPr>
      </w:pPr>
      <w:r w:rsidRPr="003F559A">
        <w:rPr>
          <w:rFonts w:asciiTheme="majorHAnsi" w:hAnsiTheme="majorHAnsi" w:cstheme="majorHAnsi"/>
          <w:b/>
          <w:sz w:val="22"/>
        </w:rPr>
        <w:t>Other Duties:</w:t>
      </w:r>
    </w:p>
    <w:p w:rsidR="008767B2" w:rsidRPr="003F559A" w:rsidRDefault="008767B2" w:rsidP="00FD0FE2">
      <w:pPr>
        <w:rPr>
          <w:rFonts w:asciiTheme="majorHAnsi" w:hAnsiTheme="majorHAnsi" w:cstheme="majorHAnsi"/>
          <w:sz w:val="22"/>
          <w:shd w:val="clear" w:color="auto" w:fill="FFFFFF"/>
        </w:rPr>
      </w:pPr>
    </w:p>
    <w:p w:rsidR="008767B2" w:rsidRPr="003F559A" w:rsidRDefault="008767B2" w:rsidP="00FB4C97">
      <w:pPr>
        <w:numPr>
          <w:ilvl w:val="0"/>
          <w:numId w:val="10"/>
        </w:numPr>
        <w:contextualSpacing/>
        <w:rPr>
          <w:rFonts w:asciiTheme="majorHAnsi" w:hAnsiTheme="majorHAnsi" w:cstheme="majorHAnsi"/>
          <w:sz w:val="22"/>
        </w:rPr>
      </w:pPr>
      <w:r w:rsidRPr="003F559A">
        <w:rPr>
          <w:rFonts w:asciiTheme="majorHAnsi" w:hAnsiTheme="majorHAnsi" w:cstheme="majorHAnsi"/>
          <w:sz w:val="22"/>
          <w:shd w:val="clear" w:color="auto" w:fill="FFFFFF"/>
        </w:rPr>
        <w:t>Support with the implementation of policies</w:t>
      </w:r>
      <w:r w:rsidR="007C43D7" w:rsidRPr="003F559A">
        <w:rPr>
          <w:rFonts w:asciiTheme="majorHAnsi" w:hAnsiTheme="majorHAnsi" w:cstheme="majorHAnsi"/>
          <w:sz w:val="22"/>
          <w:shd w:val="clear" w:color="auto" w:fill="FFFFFF"/>
        </w:rPr>
        <w:t xml:space="preserve"> such as </w:t>
      </w:r>
      <w:r w:rsidRPr="003F559A">
        <w:rPr>
          <w:rFonts w:asciiTheme="majorHAnsi" w:hAnsiTheme="majorHAnsi" w:cstheme="majorHAnsi"/>
          <w:sz w:val="22"/>
          <w:shd w:val="clear" w:color="auto" w:fill="FFFFFF"/>
        </w:rPr>
        <w:t>wellbeing, anti-bullying, mental health, safeguarding etc.</w:t>
      </w:r>
    </w:p>
    <w:p w:rsidR="00FD0FE2" w:rsidRPr="003F559A" w:rsidRDefault="00FD0FE2" w:rsidP="00FD0FE2">
      <w:pPr>
        <w:rPr>
          <w:rFonts w:asciiTheme="majorHAnsi" w:hAnsiTheme="majorHAnsi" w:cstheme="majorHAnsi"/>
          <w:sz w:val="22"/>
        </w:rPr>
      </w:pPr>
    </w:p>
    <w:p w:rsidR="007B21B1" w:rsidRPr="003F559A" w:rsidRDefault="007B21B1" w:rsidP="007B21B1">
      <w:pPr>
        <w:pStyle w:val="ListParagraph"/>
        <w:rPr>
          <w:rFonts w:asciiTheme="majorHAnsi" w:hAnsiTheme="majorHAnsi" w:cstheme="majorHAnsi"/>
          <w:sz w:val="22"/>
        </w:rPr>
      </w:pPr>
    </w:p>
    <w:p w:rsidR="007B21B1" w:rsidRPr="003F559A" w:rsidRDefault="007B21B1" w:rsidP="007B21B1">
      <w:pPr>
        <w:rPr>
          <w:rFonts w:asciiTheme="majorHAnsi" w:hAnsiTheme="majorHAnsi" w:cstheme="majorHAnsi"/>
          <w:sz w:val="22"/>
          <w:u w:val="single"/>
        </w:rPr>
      </w:pPr>
      <w:r w:rsidRPr="003F559A">
        <w:rPr>
          <w:rFonts w:asciiTheme="majorHAnsi" w:hAnsiTheme="majorHAnsi" w:cstheme="majorHAnsi"/>
          <w:sz w:val="22"/>
        </w:rPr>
        <w:t>Whilst every effort has been made to explain the main duties and responsibilities of the post it may not identify every individual task that is required. You may be asked to carry out any other duties as commensurate within the grade in order to ensure the smooth running of the school. The job or duties described may vary or be amended from time to time without changing the level of responsibility associated with the post</w:t>
      </w:r>
    </w:p>
    <w:p w:rsidR="007B21B1" w:rsidRPr="003F559A" w:rsidRDefault="007B21B1" w:rsidP="007B21B1">
      <w:pPr>
        <w:ind w:left="2880" w:hanging="2880"/>
        <w:rPr>
          <w:rFonts w:asciiTheme="majorHAnsi" w:hAnsiTheme="majorHAnsi" w:cstheme="majorHAnsi"/>
          <w:sz w:val="22"/>
        </w:rPr>
      </w:pPr>
    </w:p>
    <w:p w:rsidR="007B21B1" w:rsidRPr="003F559A" w:rsidRDefault="007B21B1" w:rsidP="007B21B1">
      <w:pPr>
        <w:ind w:left="360"/>
        <w:rPr>
          <w:rFonts w:asciiTheme="majorHAnsi" w:hAnsiTheme="majorHAnsi" w:cstheme="majorHAnsi"/>
          <w:sz w:val="22"/>
        </w:rPr>
      </w:pPr>
    </w:p>
    <w:p w:rsidR="003D4FD7" w:rsidRPr="003F559A" w:rsidRDefault="003D4FD7" w:rsidP="003D4FD7">
      <w:pPr>
        <w:ind w:left="360"/>
        <w:rPr>
          <w:rFonts w:asciiTheme="majorHAnsi" w:hAnsiTheme="majorHAnsi" w:cstheme="majorHAnsi"/>
          <w:sz w:val="22"/>
        </w:rPr>
      </w:pPr>
    </w:p>
    <w:p w:rsidR="00714E50" w:rsidRPr="003F559A" w:rsidRDefault="00714E50" w:rsidP="00AA1C4D">
      <w:pPr>
        <w:ind w:left="2880" w:hanging="2880"/>
        <w:jc w:val="center"/>
        <w:rPr>
          <w:rFonts w:asciiTheme="majorHAnsi" w:hAnsiTheme="majorHAnsi" w:cstheme="majorHAnsi"/>
          <w:b/>
          <w:sz w:val="22"/>
        </w:rPr>
      </w:pPr>
      <w:r w:rsidRPr="003F559A">
        <w:rPr>
          <w:rFonts w:asciiTheme="majorHAnsi" w:hAnsiTheme="majorHAnsi" w:cstheme="majorHAnsi"/>
          <w:sz w:val="22"/>
        </w:rPr>
        <w:br w:type="page"/>
      </w:r>
      <w:r w:rsidRPr="003F559A">
        <w:rPr>
          <w:rFonts w:asciiTheme="majorHAnsi" w:hAnsiTheme="majorHAnsi" w:cstheme="majorHAnsi"/>
          <w:b/>
          <w:sz w:val="22"/>
        </w:rPr>
        <w:lastRenderedPageBreak/>
        <w:t>PERSON SPECIFICATION SCHOOL COUNSELLOR</w:t>
      </w:r>
    </w:p>
    <w:p w:rsidR="00714E50" w:rsidRPr="003F559A" w:rsidRDefault="00714E50" w:rsidP="00714E50">
      <w:pPr>
        <w:ind w:left="2880" w:hanging="2880"/>
        <w:rPr>
          <w:rFonts w:asciiTheme="majorHAnsi" w:hAnsiTheme="majorHAnsi" w:cstheme="majorHAnsi"/>
          <w:sz w:val="22"/>
        </w:rPr>
      </w:pPr>
    </w:p>
    <w:tbl>
      <w:tblPr>
        <w:tblW w:w="1020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9"/>
        <w:gridCol w:w="4961"/>
        <w:gridCol w:w="2977"/>
      </w:tblGrid>
      <w:tr w:rsidR="005B32FF" w:rsidRPr="003F559A" w:rsidTr="003F559A">
        <w:tc>
          <w:tcPr>
            <w:tcW w:w="2269" w:type="dxa"/>
          </w:tcPr>
          <w:p w:rsidR="00714E50" w:rsidRPr="003F559A" w:rsidRDefault="00714E50" w:rsidP="00733813">
            <w:pPr>
              <w:jc w:val="both"/>
              <w:rPr>
                <w:rFonts w:asciiTheme="majorHAnsi" w:hAnsiTheme="majorHAnsi" w:cstheme="majorHAnsi"/>
                <w:sz w:val="22"/>
              </w:rPr>
            </w:pPr>
          </w:p>
        </w:tc>
        <w:tc>
          <w:tcPr>
            <w:tcW w:w="4961" w:type="dxa"/>
          </w:tcPr>
          <w:p w:rsidR="00714E50" w:rsidRPr="003F559A" w:rsidRDefault="00714E50" w:rsidP="00714E50">
            <w:pPr>
              <w:rPr>
                <w:rFonts w:asciiTheme="majorHAnsi" w:hAnsiTheme="majorHAnsi" w:cstheme="majorHAnsi"/>
                <w:b/>
                <w:sz w:val="22"/>
              </w:rPr>
            </w:pPr>
            <w:r w:rsidRPr="003F559A">
              <w:rPr>
                <w:rFonts w:asciiTheme="majorHAnsi" w:hAnsiTheme="majorHAnsi" w:cstheme="majorHAnsi"/>
                <w:b/>
                <w:sz w:val="22"/>
              </w:rPr>
              <w:t>Essential</w:t>
            </w:r>
          </w:p>
        </w:tc>
        <w:tc>
          <w:tcPr>
            <w:tcW w:w="2977" w:type="dxa"/>
          </w:tcPr>
          <w:p w:rsidR="00714E50" w:rsidRPr="003F559A" w:rsidRDefault="00714E50" w:rsidP="00714E50">
            <w:pPr>
              <w:rPr>
                <w:rFonts w:asciiTheme="majorHAnsi" w:hAnsiTheme="majorHAnsi" w:cstheme="majorHAnsi"/>
                <w:b/>
                <w:sz w:val="22"/>
              </w:rPr>
            </w:pPr>
            <w:r w:rsidRPr="003F559A">
              <w:rPr>
                <w:rFonts w:asciiTheme="majorHAnsi" w:hAnsiTheme="majorHAnsi" w:cstheme="majorHAnsi"/>
                <w:b/>
                <w:sz w:val="22"/>
              </w:rPr>
              <w:t>Desirable</w:t>
            </w:r>
          </w:p>
        </w:tc>
      </w:tr>
      <w:tr w:rsidR="005B32FF" w:rsidRPr="003F559A" w:rsidTr="003F559A">
        <w:tc>
          <w:tcPr>
            <w:tcW w:w="2269" w:type="dxa"/>
          </w:tcPr>
          <w:p w:rsidR="00714E50" w:rsidRPr="003F559A" w:rsidRDefault="00714E50" w:rsidP="00714E50">
            <w:pPr>
              <w:rPr>
                <w:rFonts w:asciiTheme="majorHAnsi" w:hAnsiTheme="majorHAnsi" w:cstheme="majorHAnsi"/>
                <w:b/>
                <w:sz w:val="22"/>
              </w:rPr>
            </w:pPr>
            <w:r w:rsidRPr="003F559A">
              <w:rPr>
                <w:rFonts w:asciiTheme="majorHAnsi" w:hAnsiTheme="majorHAnsi" w:cstheme="majorHAnsi"/>
                <w:b/>
                <w:sz w:val="22"/>
              </w:rPr>
              <w:t>Training &amp; Qualification</w:t>
            </w:r>
          </w:p>
        </w:tc>
        <w:tc>
          <w:tcPr>
            <w:tcW w:w="4961" w:type="dxa"/>
          </w:tcPr>
          <w:p w:rsidR="00714E50" w:rsidRPr="003F559A" w:rsidRDefault="00C55FF3" w:rsidP="00650782">
            <w:pPr>
              <w:numPr>
                <w:ilvl w:val="0"/>
                <w:numId w:val="2"/>
              </w:numPr>
              <w:ind w:left="317" w:right="170" w:hanging="317"/>
              <w:rPr>
                <w:rFonts w:asciiTheme="majorHAnsi" w:hAnsiTheme="majorHAnsi" w:cstheme="majorHAnsi"/>
                <w:sz w:val="22"/>
              </w:rPr>
            </w:pPr>
            <w:r w:rsidRPr="003F559A">
              <w:rPr>
                <w:rFonts w:asciiTheme="majorHAnsi" w:hAnsiTheme="majorHAnsi" w:cstheme="majorHAnsi"/>
                <w:sz w:val="22"/>
              </w:rPr>
              <w:t>A recognised qualification</w:t>
            </w:r>
            <w:r w:rsidR="00680B08" w:rsidRPr="003F559A">
              <w:rPr>
                <w:rFonts w:asciiTheme="majorHAnsi" w:hAnsiTheme="majorHAnsi" w:cstheme="majorHAnsi"/>
                <w:sz w:val="22"/>
              </w:rPr>
              <w:t xml:space="preserve"> in counselling, BACP or UKCP </w:t>
            </w:r>
            <w:r w:rsidR="00F741EA" w:rsidRPr="003F559A">
              <w:rPr>
                <w:rFonts w:asciiTheme="majorHAnsi" w:hAnsiTheme="majorHAnsi" w:cstheme="majorHAnsi"/>
                <w:sz w:val="22"/>
              </w:rPr>
              <w:t>registration/accreditation</w:t>
            </w:r>
            <w:r w:rsidR="00680B08" w:rsidRPr="003F559A">
              <w:rPr>
                <w:rFonts w:asciiTheme="majorHAnsi" w:hAnsiTheme="majorHAnsi" w:cstheme="majorHAnsi"/>
                <w:sz w:val="22"/>
              </w:rPr>
              <w:t xml:space="preserve">, preferably with at least 2-3 </w:t>
            </w:r>
            <w:bookmarkStart w:id="0" w:name="_GoBack"/>
            <w:bookmarkEnd w:id="0"/>
            <w:r w:rsidR="00FC4AFB" w:rsidRPr="003F559A">
              <w:rPr>
                <w:rFonts w:asciiTheme="majorHAnsi" w:hAnsiTheme="majorHAnsi" w:cstheme="majorHAnsi"/>
                <w:sz w:val="22"/>
              </w:rPr>
              <w:t>years’</w:t>
            </w:r>
            <w:r w:rsidR="00680B08" w:rsidRPr="003F559A">
              <w:rPr>
                <w:rFonts w:asciiTheme="majorHAnsi" w:hAnsiTheme="majorHAnsi" w:cstheme="majorHAnsi"/>
                <w:sz w:val="22"/>
              </w:rPr>
              <w:t xml:space="preserve"> </w:t>
            </w:r>
            <w:r w:rsidRPr="003F559A">
              <w:rPr>
                <w:rFonts w:asciiTheme="majorHAnsi" w:hAnsiTheme="majorHAnsi" w:cstheme="majorHAnsi"/>
                <w:sz w:val="22"/>
              </w:rPr>
              <w:t xml:space="preserve">appropriate </w:t>
            </w:r>
            <w:r w:rsidR="00680B08" w:rsidRPr="003F559A">
              <w:rPr>
                <w:rFonts w:asciiTheme="majorHAnsi" w:hAnsiTheme="majorHAnsi" w:cstheme="majorHAnsi"/>
                <w:sz w:val="22"/>
              </w:rPr>
              <w:t xml:space="preserve">experience </w:t>
            </w:r>
          </w:p>
          <w:p w:rsidR="00714E50" w:rsidRPr="003F559A" w:rsidRDefault="00714E50" w:rsidP="00650782">
            <w:pPr>
              <w:numPr>
                <w:ilvl w:val="0"/>
                <w:numId w:val="2"/>
              </w:numPr>
              <w:ind w:left="317" w:hanging="317"/>
              <w:rPr>
                <w:rFonts w:asciiTheme="majorHAnsi" w:hAnsiTheme="majorHAnsi" w:cstheme="majorHAnsi"/>
                <w:sz w:val="22"/>
              </w:rPr>
            </w:pPr>
            <w:r w:rsidRPr="003F559A">
              <w:rPr>
                <w:rFonts w:asciiTheme="majorHAnsi" w:hAnsiTheme="majorHAnsi" w:cstheme="majorHAnsi"/>
                <w:sz w:val="22"/>
              </w:rPr>
              <w:t xml:space="preserve">Additional Training or experience in working </w:t>
            </w:r>
            <w:r w:rsidR="00650782" w:rsidRPr="003F559A">
              <w:rPr>
                <w:rFonts w:asciiTheme="majorHAnsi" w:hAnsiTheme="majorHAnsi" w:cstheme="majorHAnsi"/>
                <w:sz w:val="22"/>
              </w:rPr>
              <w:t xml:space="preserve">  </w:t>
            </w:r>
            <w:r w:rsidRPr="003F559A">
              <w:rPr>
                <w:rFonts w:asciiTheme="majorHAnsi" w:hAnsiTheme="majorHAnsi" w:cstheme="majorHAnsi"/>
                <w:sz w:val="22"/>
              </w:rPr>
              <w:t>with young people</w:t>
            </w:r>
          </w:p>
        </w:tc>
        <w:tc>
          <w:tcPr>
            <w:tcW w:w="2977" w:type="dxa"/>
          </w:tcPr>
          <w:p w:rsidR="00714E50" w:rsidRPr="003F559A" w:rsidRDefault="00714E50" w:rsidP="00B811A0">
            <w:pPr>
              <w:numPr>
                <w:ilvl w:val="0"/>
                <w:numId w:val="2"/>
              </w:numPr>
              <w:ind w:left="317" w:hanging="317"/>
              <w:rPr>
                <w:rFonts w:asciiTheme="majorHAnsi" w:hAnsiTheme="majorHAnsi" w:cstheme="majorHAnsi"/>
                <w:sz w:val="22"/>
              </w:rPr>
            </w:pPr>
            <w:r w:rsidRPr="003F559A">
              <w:rPr>
                <w:rFonts w:asciiTheme="majorHAnsi" w:hAnsiTheme="majorHAnsi" w:cstheme="majorHAnsi"/>
                <w:sz w:val="22"/>
              </w:rPr>
              <w:t xml:space="preserve">Specialist Qualification </w:t>
            </w:r>
            <w:r w:rsidR="00680B08" w:rsidRPr="003F559A">
              <w:rPr>
                <w:rFonts w:asciiTheme="majorHAnsi" w:hAnsiTheme="majorHAnsi" w:cstheme="majorHAnsi"/>
                <w:sz w:val="22"/>
              </w:rPr>
              <w:t xml:space="preserve">in </w:t>
            </w:r>
            <w:r w:rsidRPr="003F559A">
              <w:rPr>
                <w:rFonts w:asciiTheme="majorHAnsi" w:hAnsiTheme="majorHAnsi" w:cstheme="majorHAnsi"/>
                <w:sz w:val="22"/>
              </w:rPr>
              <w:t>Coun</w:t>
            </w:r>
            <w:r w:rsidR="00B811A0" w:rsidRPr="003F559A">
              <w:rPr>
                <w:rFonts w:asciiTheme="majorHAnsi" w:hAnsiTheme="majorHAnsi" w:cstheme="majorHAnsi"/>
                <w:sz w:val="22"/>
              </w:rPr>
              <w:t>selling Young p</w:t>
            </w:r>
            <w:r w:rsidRPr="003F559A">
              <w:rPr>
                <w:rFonts w:asciiTheme="majorHAnsi" w:hAnsiTheme="majorHAnsi" w:cstheme="majorHAnsi"/>
                <w:sz w:val="22"/>
              </w:rPr>
              <w:t>eople</w:t>
            </w:r>
          </w:p>
          <w:p w:rsidR="005C474A" w:rsidRPr="003F559A" w:rsidRDefault="005C474A" w:rsidP="00B811A0">
            <w:pPr>
              <w:numPr>
                <w:ilvl w:val="0"/>
                <w:numId w:val="2"/>
              </w:numPr>
              <w:ind w:left="317" w:hanging="317"/>
              <w:rPr>
                <w:rFonts w:asciiTheme="majorHAnsi" w:hAnsiTheme="majorHAnsi" w:cstheme="majorHAnsi"/>
                <w:sz w:val="22"/>
              </w:rPr>
            </w:pPr>
            <w:r w:rsidRPr="003F559A">
              <w:rPr>
                <w:rFonts w:asciiTheme="majorHAnsi" w:hAnsiTheme="majorHAnsi" w:cstheme="majorHAnsi"/>
                <w:sz w:val="22"/>
              </w:rPr>
              <w:t>Degree in psychology, social worker and education</w:t>
            </w:r>
          </w:p>
          <w:p w:rsidR="00B811A0" w:rsidRPr="003F559A" w:rsidRDefault="00B811A0" w:rsidP="00B811A0">
            <w:pPr>
              <w:ind w:left="317"/>
              <w:rPr>
                <w:rFonts w:asciiTheme="majorHAnsi" w:hAnsiTheme="majorHAnsi" w:cstheme="majorHAnsi"/>
                <w:sz w:val="22"/>
              </w:rPr>
            </w:pPr>
          </w:p>
        </w:tc>
      </w:tr>
      <w:tr w:rsidR="005B32FF" w:rsidRPr="003F559A" w:rsidTr="003F559A">
        <w:tc>
          <w:tcPr>
            <w:tcW w:w="2269" w:type="dxa"/>
          </w:tcPr>
          <w:p w:rsidR="00714E50" w:rsidRPr="003F559A" w:rsidRDefault="00714E50" w:rsidP="00714E50">
            <w:pPr>
              <w:rPr>
                <w:rFonts w:asciiTheme="majorHAnsi" w:hAnsiTheme="majorHAnsi" w:cstheme="majorHAnsi"/>
                <w:b/>
                <w:sz w:val="22"/>
              </w:rPr>
            </w:pPr>
            <w:r w:rsidRPr="003F559A">
              <w:rPr>
                <w:rFonts w:asciiTheme="majorHAnsi" w:hAnsiTheme="majorHAnsi" w:cstheme="majorHAnsi"/>
                <w:b/>
                <w:sz w:val="22"/>
              </w:rPr>
              <w:t>Experience</w:t>
            </w:r>
          </w:p>
        </w:tc>
        <w:tc>
          <w:tcPr>
            <w:tcW w:w="4961" w:type="dxa"/>
          </w:tcPr>
          <w:p w:rsidR="00714E50" w:rsidRPr="003F559A" w:rsidRDefault="00714E50" w:rsidP="00650782">
            <w:pPr>
              <w:numPr>
                <w:ilvl w:val="0"/>
                <w:numId w:val="2"/>
              </w:numPr>
              <w:ind w:left="317" w:hanging="317"/>
              <w:rPr>
                <w:rFonts w:asciiTheme="majorHAnsi" w:hAnsiTheme="majorHAnsi" w:cstheme="majorHAnsi"/>
                <w:sz w:val="22"/>
              </w:rPr>
            </w:pPr>
            <w:r w:rsidRPr="003F559A">
              <w:rPr>
                <w:rFonts w:asciiTheme="majorHAnsi" w:hAnsiTheme="majorHAnsi" w:cstheme="majorHAnsi"/>
                <w:sz w:val="22"/>
              </w:rPr>
              <w:t xml:space="preserve">Experience of working with </w:t>
            </w:r>
            <w:r w:rsidR="00943A65" w:rsidRPr="003F559A">
              <w:rPr>
                <w:rFonts w:asciiTheme="majorHAnsi" w:hAnsiTheme="majorHAnsi" w:cstheme="majorHAnsi"/>
                <w:sz w:val="22"/>
              </w:rPr>
              <w:t>students</w:t>
            </w:r>
            <w:r w:rsidRPr="003F559A">
              <w:rPr>
                <w:rFonts w:asciiTheme="majorHAnsi" w:hAnsiTheme="majorHAnsi" w:cstheme="majorHAnsi"/>
                <w:sz w:val="22"/>
              </w:rPr>
              <w:t xml:space="preserve"> or young people presenting with mild to mode</w:t>
            </w:r>
            <w:r w:rsidR="00680B08" w:rsidRPr="003F559A">
              <w:rPr>
                <w:rFonts w:asciiTheme="majorHAnsi" w:hAnsiTheme="majorHAnsi" w:cstheme="majorHAnsi"/>
                <w:sz w:val="22"/>
              </w:rPr>
              <w:t>rate psychological difficulties,</w:t>
            </w:r>
            <w:r w:rsidR="00AA1C4D" w:rsidRPr="003F559A">
              <w:rPr>
                <w:rFonts w:asciiTheme="majorHAnsi" w:hAnsiTheme="majorHAnsi" w:cstheme="majorHAnsi"/>
                <w:sz w:val="22"/>
              </w:rPr>
              <w:t xml:space="preserve"> preferably in a school environ</w:t>
            </w:r>
            <w:r w:rsidR="00680B08" w:rsidRPr="003F559A">
              <w:rPr>
                <w:rFonts w:asciiTheme="majorHAnsi" w:hAnsiTheme="majorHAnsi" w:cstheme="majorHAnsi"/>
                <w:sz w:val="22"/>
              </w:rPr>
              <w:t>ment</w:t>
            </w:r>
          </w:p>
          <w:p w:rsidR="00C20FDF" w:rsidRPr="003F559A" w:rsidRDefault="00C20FDF" w:rsidP="00650782">
            <w:pPr>
              <w:numPr>
                <w:ilvl w:val="0"/>
                <w:numId w:val="2"/>
              </w:numPr>
              <w:ind w:left="317" w:hanging="317"/>
              <w:rPr>
                <w:rFonts w:asciiTheme="majorHAnsi" w:hAnsiTheme="majorHAnsi" w:cstheme="majorHAnsi"/>
                <w:b/>
                <w:sz w:val="22"/>
              </w:rPr>
            </w:pPr>
            <w:r w:rsidRPr="003F559A">
              <w:rPr>
                <w:rFonts w:asciiTheme="majorHAnsi" w:hAnsiTheme="majorHAnsi" w:cstheme="majorHAnsi"/>
                <w:b/>
                <w:sz w:val="22"/>
              </w:rPr>
              <w:t>Therapeutic work with young people and adults with a wide range of difficulties, including:</w:t>
            </w:r>
          </w:p>
          <w:p w:rsidR="00C20FDF" w:rsidRPr="003F559A" w:rsidRDefault="00C20FDF" w:rsidP="00650782">
            <w:pPr>
              <w:numPr>
                <w:ilvl w:val="1"/>
                <w:numId w:val="8"/>
              </w:numPr>
              <w:rPr>
                <w:rFonts w:asciiTheme="majorHAnsi" w:hAnsiTheme="majorHAnsi" w:cstheme="majorHAnsi"/>
                <w:b/>
                <w:sz w:val="22"/>
              </w:rPr>
            </w:pPr>
            <w:r w:rsidRPr="003F559A">
              <w:rPr>
                <w:rFonts w:asciiTheme="majorHAnsi" w:hAnsiTheme="majorHAnsi" w:cstheme="majorHAnsi"/>
                <w:b/>
                <w:sz w:val="22"/>
              </w:rPr>
              <w:t>Those who experience high levels of anxiety or depressed mood</w:t>
            </w:r>
          </w:p>
          <w:p w:rsidR="00C20FDF" w:rsidRPr="003F559A" w:rsidRDefault="00C20FDF" w:rsidP="00650782">
            <w:pPr>
              <w:numPr>
                <w:ilvl w:val="1"/>
                <w:numId w:val="8"/>
              </w:numPr>
              <w:rPr>
                <w:rFonts w:asciiTheme="majorHAnsi" w:hAnsiTheme="majorHAnsi" w:cstheme="majorHAnsi"/>
                <w:b/>
                <w:sz w:val="22"/>
              </w:rPr>
            </w:pPr>
            <w:r w:rsidRPr="003F559A">
              <w:rPr>
                <w:rFonts w:asciiTheme="majorHAnsi" w:hAnsiTheme="majorHAnsi" w:cstheme="majorHAnsi"/>
                <w:b/>
                <w:sz w:val="22"/>
              </w:rPr>
              <w:t>Those who show aggressive behaviour</w:t>
            </w:r>
          </w:p>
          <w:p w:rsidR="00C20FDF" w:rsidRPr="003F559A" w:rsidRDefault="00C20FDF" w:rsidP="00650782">
            <w:pPr>
              <w:numPr>
                <w:ilvl w:val="1"/>
                <w:numId w:val="8"/>
              </w:numPr>
              <w:rPr>
                <w:rFonts w:asciiTheme="majorHAnsi" w:hAnsiTheme="majorHAnsi" w:cstheme="majorHAnsi"/>
                <w:b/>
                <w:sz w:val="22"/>
              </w:rPr>
            </w:pPr>
            <w:r w:rsidRPr="003F559A">
              <w:rPr>
                <w:rFonts w:asciiTheme="majorHAnsi" w:hAnsiTheme="majorHAnsi" w:cstheme="majorHAnsi"/>
                <w:b/>
                <w:sz w:val="22"/>
              </w:rPr>
              <w:t>Those who have difficulty accessing their learning</w:t>
            </w:r>
          </w:p>
          <w:p w:rsidR="00C20FDF" w:rsidRPr="003F559A" w:rsidRDefault="00C20FDF" w:rsidP="00650782">
            <w:pPr>
              <w:numPr>
                <w:ilvl w:val="0"/>
                <w:numId w:val="2"/>
              </w:numPr>
              <w:ind w:left="317" w:hanging="317"/>
              <w:rPr>
                <w:rFonts w:asciiTheme="majorHAnsi" w:hAnsiTheme="majorHAnsi" w:cstheme="majorHAnsi"/>
                <w:sz w:val="22"/>
              </w:rPr>
            </w:pPr>
            <w:r w:rsidRPr="003F559A">
              <w:rPr>
                <w:rFonts w:asciiTheme="majorHAnsi" w:hAnsiTheme="majorHAnsi" w:cstheme="majorHAnsi"/>
                <w:b/>
                <w:sz w:val="22"/>
              </w:rPr>
              <w:t xml:space="preserve">Experience in assessment and working flexibly according to the present needs of the </w:t>
            </w:r>
            <w:r w:rsidR="00644EED" w:rsidRPr="003F559A">
              <w:rPr>
                <w:rFonts w:asciiTheme="majorHAnsi" w:hAnsiTheme="majorHAnsi" w:cstheme="majorHAnsi"/>
                <w:b/>
                <w:sz w:val="22"/>
              </w:rPr>
              <w:t xml:space="preserve">student </w:t>
            </w:r>
          </w:p>
          <w:p w:rsidR="00B811A0" w:rsidRPr="003F559A" w:rsidRDefault="00B811A0" w:rsidP="00B811A0">
            <w:pPr>
              <w:ind w:left="317"/>
              <w:rPr>
                <w:rFonts w:asciiTheme="majorHAnsi" w:hAnsiTheme="majorHAnsi" w:cstheme="majorHAnsi"/>
                <w:sz w:val="22"/>
              </w:rPr>
            </w:pPr>
          </w:p>
        </w:tc>
        <w:tc>
          <w:tcPr>
            <w:tcW w:w="2977" w:type="dxa"/>
          </w:tcPr>
          <w:p w:rsidR="00714E50" w:rsidRPr="003F559A" w:rsidRDefault="00714E50" w:rsidP="00733813">
            <w:pPr>
              <w:numPr>
                <w:ilvl w:val="0"/>
                <w:numId w:val="3"/>
              </w:numPr>
              <w:rPr>
                <w:rFonts w:asciiTheme="majorHAnsi" w:hAnsiTheme="majorHAnsi" w:cstheme="majorHAnsi"/>
                <w:sz w:val="22"/>
              </w:rPr>
            </w:pPr>
            <w:r w:rsidRPr="003F559A">
              <w:rPr>
                <w:rFonts w:asciiTheme="majorHAnsi" w:hAnsiTheme="majorHAnsi" w:cstheme="majorHAnsi"/>
                <w:sz w:val="22"/>
              </w:rPr>
              <w:t xml:space="preserve">Possess relevant experience in a helping </w:t>
            </w:r>
            <w:r w:rsidR="00C25A6C" w:rsidRPr="003F559A">
              <w:rPr>
                <w:rFonts w:asciiTheme="majorHAnsi" w:hAnsiTheme="majorHAnsi" w:cstheme="majorHAnsi"/>
                <w:sz w:val="22"/>
              </w:rPr>
              <w:t>p</w:t>
            </w:r>
            <w:r w:rsidRPr="003F559A">
              <w:rPr>
                <w:rFonts w:asciiTheme="majorHAnsi" w:hAnsiTheme="majorHAnsi" w:cstheme="majorHAnsi"/>
                <w:sz w:val="22"/>
              </w:rPr>
              <w:t>rofession, either paid or voluntary</w:t>
            </w:r>
          </w:p>
        </w:tc>
      </w:tr>
      <w:tr w:rsidR="005B32FF" w:rsidRPr="003F559A" w:rsidTr="003F559A">
        <w:tc>
          <w:tcPr>
            <w:tcW w:w="2269" w:type="dxa"/>
          </w:tcPr>
          <w:p w:rsidR="00714E50" w:rsidRPr="003F559A" w:rsidRDefault="00714E50" w:rsidP="00714E50">
            <w:pPr>
              <w:rPr>
                <w:rFonts w:asciiTheme="majorHAnsi" w:hAnsiTheme="majorHAnsi" w:cstheme="majorHAnsi"/>
                <w:b/>
                <w:sz w:val="22"/>
              </w:rPr>
            </w:pPr>
            <w:r w:rsidRPr="003F559A">
              <w:rPr>
                <w:rFonts w:asciiTheme="majorHAnsi" w:hAnsiTheme="majorHAnsi" w:cstheme="majorHAnsi"/>
                <w:b/>
                <w:sz w:val="22"/>
              </w:rPr>
              <w:t>Knowledge &amp; Skills</w:t>
            </w:r>
          </w:p>
        </w:tc>
        <w:tc>
          <w:tcPr>
            <w:tcW w:w="4961" w:type="dxa"/>
          </w:tcPr>
          <w:p w:rsidR="00714E50" w:rsidRPr="003F559A" w:rsidRDefault="00714E50" w:rsidP="00650782">
            <w:pPr>
              <w:numPr>
                <w:ilvl w:val="0"/>
                <w:numId w:val="2"/>
              </w:numPr>
              <w:ind w:left="317" w:hanging="317"/>
              <w:rPr>
                <w:rFonts w:asciiTheme="majorHAnsi" w:hAnsiTheme="majorHAnsi" w:cstheme="majorHAnsi"/>
                <w:sz w:val="22"/>
              </w:rPr>
            </w:pPr>
            <w:r w:rsidRPr="003F559A">
              <w:rPr>
                <w:rFonts w:asciiTheme="majorHAnsi" w:hAnsiTheme="majorHAnsi" w:cstheme="majorHAnsi"/>
                <w:sz w:val="22"/>
              </w:rPr>
              <w:t>Knowledge and awareness of the issues relevant to working within an e</w:t>
            </w:r>
            <w:r w:rsidR="00650782" w:rsidRPr="003F559A">
              <w:rPr>
                <w:rFonts w:asciiTheme="majorHAnsi" w:hAnsiTheme="majorHAnsi" w:cstheme="majorHAnsi"/>
                <w:sz w:val="22"/>
              </w:rPr>
              <w:t>ducational and learning context</w:t>
            </w:r>
          </w:p>
          <w:p w:rsidR="00714E50" w:rsidRPr="003F559A" w:rsidRDefault="00714E50" w:rsidP="00650782">
            <w:pPr>
              <w:numPr>
                <w:ilvl w:val="0"/>
                <w:numId w:val="2"/>
              </w:numPr>
              <w:ind w:left="317" w:hanging="317"/>
              <w:rPr>
                <w:rFonts w:asciiTheme="majorHAnsi" w:hAnsiTheme="majorHAnsi" w:cstheme="majorHAnsi"/>
                <w:sz w:val="22"/>
              </w:rPr>
            </w:pPr>
            <w:r w:rsidRPr="003F559A">
              <w:rPr>
                <w:rFonts w:asciiTheme="majorHAnsi" w:hAnsiTheme="majorHAnsi" w:cstheme="majorHAnsi"/>
                <w:sz w:val="22"/>
              </w:rPr>
              <w:t>Ability to work to a system of processes and procedures, recording and providing information accura</w:t>
            </w:r>
            <w:r w:rsidR="00650782" w:rsidRPr="003F559A">
              <w:rPr>
                <w:rFonts w:asciiTheme="majorHAnsi" w:hAnsiTheme="majorHAnsi" w:cstheme="majorHAnsi"/>
                <w:sz w:val="22"/>
              </w:rPr>
              <w:t>tely and promptly when required</w:t>
            </w:r>
          </w:p>
          <w:p w:rsidR="00714E50" w:rsidRPr="003F559A" w:rsidRDefault="00714E50" w:rsidP="00650782">
            <w:pPr>
              <w:numPr>
                <w:ilvl w:val="0"/>
                <w:numId w:val="2"/>
              </w:numPr>
              <w:ind w:left="317" w:hanging="317"/>
              <w:rPr>
                <w:rFonts w:asciiTheme="majorHAnsi" w:hAnsiTheme="majorHAnsi" w:cstheme="majorHAnsi"/>
                <w:sz w:val="22"/>
              </w:rPr>
            </w:pPr>
            <w:r w:rsidRPr="003F559A">
              <w:rPr>
                <w:rFonts w:asciiTheme="majorHAnsi" w:hAnsiTheme="majorHAnsi" w:cstheme="majorHAnsi"/>
                <w:sz w:val="22"/>
              </w:rPr>
              <w:t xml:space="preserve">Ability to organise own </w:t>
            </w:r>
            <w:r w:rsidR="00680B08" w:rsidRPr="003F559A">
              <w:rPr>
                <w:rFonts w:asciiTheme="majorHAnsi" w:hAnsiTheme="majorHAnsi" w:cstheme="majorHAnsi"/>
                <w:sz w:val="22"/>
              </w:rPr>
              <w:t>operational</w:t>
            </w:r>
            <w:r w:rsidR="00650782" w:rsidRPr="003F559A">
              <w:rPr>
                <w:rFonts w:asciiTheme="majorHAnsi" w:hAnsiTheme="majorHAnsi" w:cstheme="majorHAnsi"/>
                <w:sz w:val="22"/>
              </w:rPr>
              <w:t xml:space="preserve"> </w:t>
            </w:r>
            <w:r w:rsidRPr="003F559A">
              <w:rPr>
                <w:rFonts w:asciiTheme="majorHAnsi" w:hAnsiTheme="majorHAnsi" w:cstheme="majorHAnsi"/>
                <w:sz w:val="22"/>
              </w:rPr>
              <w:t>/</w:t>
            </w:r>
            <w:r w:rsidR="00650782" w:rsidRPr="003F559A">
              <w:rPr>
                <w:rFonts w:asciiTheme="majorHAnsi" w:hAnsiTheme="majorHAnsi" w:cstheme="majorHAnsi"/>
                <w:sz w:val="22"/>
              </w:rPr>
              <w:t xml:space="preserve"> </w:t>
            </w:r>
            <w:r w:rsidRPr="003F559A">
              <w:rPr>
                <w:rFonts w:asciiTheme="majorHAnsi" w:hAnsiTheme="majorHAnsi" w:cstheme="majorHAnsi"/>
                <w:sz w:val="22"/>
              </w:rPr>
              <w:t>administrative</w:t>
            </w:r>
            <w:r w:rsidR="00650782" w:rsidRPr="003F559A">
              <w:rPr>
                <w:rFonts w:asciiTheme="majorHAnsi" w:hAnsiTheme="majorHAnsi" w:cstheme="majorHAnsi"/>
                <w:sz w:val="22"/>
              </w:rPr>
              <w:t xml:space="preserve"> duties</w:t>
            </w:r>
          </w:p>
          <w:p w:rsidR="00C25A6C" w:rsidRPr="003F559A" w:rsidRDefault="00C25A6C" w:rsidP="00650782">
            <w:pPr>
              <w:numPr>
                <w:ilvl w:val="0"/>
                <w:numId w:val="2"/>
              </w:numPr>
              <w:ind w:left="317" w:hanging="317"/>
              <w:rPr>
                <w:rFonts w:asciiTheme="majorHAnsi" w:hAnsiTheme="majorHAnsi" w:cstheme="majorHAnsi"/>
                <w:sz w:val="22"/>
              </w:rPr>
            </w:pPr>
            <w:r w:rsidRPr="003F559A">
              <w:rPr>
                <w:rFonts w:asciiTheme="majorHAnsi" w:hAnsiTheme="majorHAnsi" w:cstheme="majorHAnsi"/>
                <w:sz w:val="22"/>
              </w:rPr>
              <w:t>Ability to work within a context of evidence- based counselling, perfor</w:t>
            </w:r>
            <w:r w:rsidR="00650782" w:rsidRPr="003F559A">
              <w:rPr>
                <w:rFonts w:asciiTheme="majorHAnsi" w:hAnsiTheme="majorHAnsi" w:cstheme="majorHAnsi"/>
                <w:sz w:val="22"/>
              </w:rPr>
              <w:t>mance evaluation and monitoring</w:t>
            </w:r>
          </w:p>
          <w:p w:rsidR="00C25A6C" w:rsidRPr="003F559A" w:rsidRDefault="00C25A6C" w:rsidP="00650782">
            <w:pPr>
              <w:numPr>
                <w:ilvl w:val="0"/>
                <w:numId w:val="2"/>
              </w:numPr>
              <w:ind w:left="317" w:hanging="317"/>
              <w:rPr>
                <w:rFonts w:asciiTheme="majorHAnsi" w:hAnsiTheme="majorHAnsi" w:cstheme="majorHAnsi"/>
                <w:sz w:val="22"/>
              </w:rPr>
            </w:pPr>
            <w:r w:rsidRPr="003F559A">
              <w:rPr>
                <w:rFonts w:asciiTheme="majorHAnsi" w:hAnsiTheme="majorHAnsi" w:cstheme="majorHAnsi"/>
                <w:sz w:val="22"/>
              </w:rPr>
              <w:t>Ability to monitor own competency and limitations and the ability to seek appro</w:t>
            </w:r>
            <w:r w:rsidR="00650782" w:rsidRPr="003F559A">
              <w:rPr>
                <w:rFonts w:asciiTheme="majorHAnsi" w:hAnsiTheme="majorHAnsi" w:cstheme="majorHAnsi"/>
                <w:sz w:val="22"/>
              </w:rPr>
              <w:t>priate advice at an early stage</w:t>
            </w:r>
          </w:p>
          <w:p w:rsidR="005C474A" w:rsidRPr="003F559A" w:rsidRDefault="005C474A" w:rsidP="00650782">
            <w:pPr>
              <w:numPr>
                <w:ilvl w:val="0"/>
                <w:numId w:val="2"/>
              </w:numPr>
              <w:ind w:left="317" w:hanging="317"/>
              <w:rPr>
                <w:rFonts w:asciiTheme="majorHAnsi" w:hAnsiTheme="majorHAnsi" w:cstheme="majorHAnsi"/>
                <w:sz w:val="22"/>
              </w:rPr>
            </w:pPr>
            <w:r w:rsidRPr="003F559A">
              <w:rPr>
                <w:rFonts w:asciiTheme="majorHAnsi" w:hAnsiTheme="majorHAnsi" w:cstheme="majorHAnsi"/>
                <w:sz w:val="22"/>
              </w:rPr>
              <w:t>An awareness of Safeguarding and Health &amp; Safety issues in schools</w:t>
            </w:r>
          </w:p>
          <w:p w:rsidR="005C474A" w:rsidRPr="003F559A" w:rsidRDefault="005C474A" w:rsidP="00650782">
            <w:pPr>
              <w:numPr>
                <w:ilvl w:val="0"/>
                <w:numId w:val="2"/>
              </w:numPr>
              <w:ind w:left="317" w:hanging="317"/>
              <w:rPr>
                <w:rFonts w:asciiTheme="majorHAnsi" w:hAnsiTheme="majorHAnsi" w:cstheme="majorHAnsi"/>
                <w:sz w:val="22"/>
              </w:rPr>
            </w:pPr>
            <w:r w:rsidRPr="003F559A">
              <w:rPr>
                <w:rFonts w:asciiTheme="majorHAnsi" w:hAnsiTheme="majorHAnsi" w:cstheme="majorHAnsi"/>
                <w:sz w:val="22"/>
              </w:rPr>
              <w:t>A knowledge and understanding regarding the limitations of confidentiality and the need for the judici</w:t>
            </w:r>
            <w:r w:rsidR="00650782" w:rsidRPr="003F559A">
              <w:rPr>
                <w:rFonts w:asciiTheme="majorHAnsi" w:hAnsiTheme="majorHAnsi" w:cstheme="majorHAnsi"/>
                <w:sz w:val="22"/>
              </w:rPr>
              <w:t>ous sharing of some information</w:t>
            </w:r>
          </w:p>
          <w:p w:rsidR="00B811A0" w:rsidRPr="003F559A" w:rsidRDefault="00B811A0" w:rsidP="00B811A0">
            <w:pPr>
              <w:ind w:left="317"/>
              <w:rPr>
                <w:rFonts w:asciiTheme="majorHAnsi" w:hAnsiTheme="majorHAnsi" w:cstheme="majorHAnsi"/>
                <w:sz w:val="22"/>
              </w:rPr>
            </w:pPr>
          </w:p>
        </w:tc>
        <w:tc>
          <w:tcPr>
            <w:tcW w:w="2977" w:type="dxa"/>
          </w:tcPr>
          <w:p w:rsidR="00714E50" w:rsidRPr="003F559A" w:rsidRDefault="00C25A6C" w:rsidP="00733813">
            <w:pPr>
              <w:numPr>
                <w:ilvl w:val="0"/>
                <w:numId w:val="4"/>
              </w:numPr>
              <w:rPr>
                <w:rFonts w:asciiTheme="majorHAnsi" w:hAnsiTheme="majorHAnsi" w:cstheme="majorHAnsi"/>
                <w:sz w:val="22"/>
              </w:rPr>
            </w:pPr>
            <w:r w:rsidRPr="003F559A">
              <w:rPr>
                <w:rFonts w:asciiTheme="majorHAnsi" w:hAnsiTheme="majorHAnsi" w:cstheme="majorHAnsi"/>
                <w:sz w:val="22"/>
              </w:rPr>
              <w:t>Awareness of presentat</w:t>
            </w:r>
            <w:r w:rsidR="00B811A0" w:rsidRPr="003F559A">
              <w:rPr>
                <w:rFonts w:asciiTheme="majorHAnsi" w:hAnsiTheme="majorHAnsi" w:cstheme="majorHAnsi"/>
                <w:sz w:val="22"/>
              </w:rPr>
              <w:t>ion of psychiatric difficulties</w:t>
            </w:r>
          </w:p>
          <w:p w:rsidR="00C25A6C" w:rsidRPr="003F559A" w:rsidRDefault="00680B08" w:rsidP="00733813">
            <w:pPr>
              <w:numPr>
                <w:ilvl w:val="0"/>
                <w:numId w:val="4"/>
              </w:numPr>
              <w:rPr>
                <w:rFonts w:asciiTheme="majorHAnsi" w:hAnsiTheme="majorHAnsi" w:cstheme="majorHAnsi"/>
                <w:sz w:val="22"/>
              </w:rPr>
            </w:pPr>
            <w:r w:rsidRPr="003F559A">
              <w:rPr>
                <w:rFonts w:asciiTheme="majorHAnsi" w:hAnsiTheme="majorHAnsi" w:cstheme="majorHAnsi"/>
                <w:sz w:val="22"/>
              </w:rPr>
              <w:t xml:space="preserve">Experience of working alongside agencies such as </w:t>
            </w:r>
            <w:r w:rsidR="00C25A6C" w:rsidRPr="003F559A">
              <w:rPr>
                <w:rFonts w:asciiTheme="majorHAnsi" w:hAnsiTheme="majorHAnsi" w:cstheme="majorHAnsi"/>
                <w:sz w:val="22"/>
              </w:rPr>
              <w:t xml:space="preserve">CAMHS </w:t>
            </w:r>
          </w:p>
          <w:p w:rsidR="00C25A6C" w:rsidRPr="003F559A" w:rsidRDefault="00C25A6C" w:rsidP="00733813">
            <w:pPr>
              <w:numPr>
                <w:ilvl w:val="0"/>
                <w:numId w:val="4"/>
              </w:numPr>
              <w:rPr>
                <w:rFonts w:asciiTheme="majorHAnsi" w:hAnsiTheme="majorHAnsi" w:cstheme="majorHAnsi"/>
                <w:sz w:val="22"/>
              </w:rPr>
            </w:pPr>
            <w:r w:rsidRPr="003F559A">
              <w:rPr>
                <w:rFonts w:asciiTheme="majorHAnsi" w:hAnsiTheme="majorHAnsi" w:cstheme="majorHAnsi"/>
                <w:sz w:val="22"/>
              </w:rPr>
              <w:t>IT literacy, emai</w:t>
            </w:r>
            <w:r w:rsidR="00B811A0" w:rsidRPr="003F559A">
              <w:rPr>
                <w:rFonts w:asciiTheme="majorHAnsi" w:hAnsiTheme="majorHAnsi" w:cstheme="majorHAnsi"/>
                <w:sz w:val="22"/>
              </w:rPr>
              <w:t>l, internet and keyboard skills</w:t>
            </w:r>
          </w:p>
          <w:p w:rsidR="005C474A" w:rsidRPr="003F559A" w:rsidRDefault="005C474A" w:rsidP="00733813">
            <w:pPr>
              <w:numPr>
                <w:ilvl w:val="0"/>
                <w:numId w:val="4"/>
              </w:numPr>
              <w:rPr>
                <w:rFonts w:asciiTheme="majorHAnsi" w:hAnsiTheme="majorHAnsi" w:cstheme="majorHAnsi"/>
                <w:sz w:val="22"/>
              </w:rPr>
            </w:pPr>
            <w:r w:rsidRPr="003F559A">
              <w:rPr>
                <w:rFonts w:asciiTheme="majorHAnsi" w:hAnsiTheme="majorHAnsi" w:cstheme="majorHAnsi"/>
                <w:sz w:val="22"/>
              </w:rPr>
              <w:t xml:space="preserve">Relevant work experience </w:t>
            </w:r>
            <w:r w:rsidR="00C20FDF" w:rsidRPr="003F559A">
              <w:rPr>
                <w:rFonts w:asciiTheme="majorHAnsi" w:hAnsiTheme="majorHAnsi" w:cstheme="majorHAnsi"/>
                <w:sz w:val="22"/>
              </w:rPr>
              <w:t>within a school setting</w:t>
            </w:r>
          </w:p>
        </w:tc>
      </w:tr>
      <w:tr w:rsidR="005B32FF" w:rsidRPr="003F559A" w:rsidTr="003F559A">
        <w:tc>
          <w:tcPr>
            <w:tcW w:w="2269" w:type="dxa"/>
          </w:tcPr>
          <w:p w:rsidR="00BE1BA4" w:rsidRPr="003F559A" w:rsidRDefault="00BE1BA4" w:rsidP="00714E50">
            <w:pPr>
              <w:rPr>
                <w:rFonts w:asciiTheme="majorHAnsi" w:hAnsiTheme="majorHAnsi" w:cstheme="majorHAnsi"/>
                <w:b/>
                <w:sz w:val="22"/>
              </w:rPr>
            </w:pPr>
            <w:r w:rsidRPr="003F559A">
              <w:rPr>
                <w:rFonts w:asciiTheme="majorHAnsi" w:hAnsiTheme="majorHAnsi" w:cstheme="majorHAnsi"/>
                <w:b/>
                <w:sz w:val="22"/>
              </w:rPr>
              <w:t>Values</w:t>
            </w:r>
          </w:p>
        </w:tc>
        <w:tc>
          <w:tcPr>
            <w:tcW w:w="4961" w:type="dxa"/>
          </w:tcPr>
          <w:p w:rsidR="00BE1BA4" w:rsidRPr="003F559A" w:rsidRDefault="00BE1BA4" w:rsidP="00650782">
            <w:pPr>
              <w:numPr>
                <w:ilvl w:val="0"/>
                <w:numId w:val="2"/>
              </w:numPr>
              <w:ind w:left="317" w:hanging="317"/>
              <w:rPr>
                <w:rFonts w:asciiTheme="majorHAnsi" w:hAnsiTheme="majorHAnsi" w:cstheme="majorHAnsi"/>
                <w:sz w:val="22"/>
              </w:rPr>
            </w:pPr>
            <w:r w:rsidRPr="003F559A">
              <w:rPr>
                <w:rFonts w:asciiTheme="majorHAnsi" w:hAnsiTheme="majorHAnsi" w:cstheme="majorHAnsi"/>
                <w:sz w:val="22"/>
              </w:rPr>
              <w:t>A commitment of the safeguarding and promoting the welfare of children and young people</w:t>
            </w:r>
          </w:p>
          <w:p w:rsidR="00680B08" w:rsidRPr="003F559A" w:rsidRDefault="00680B08" w:rsidP="00650782">
            <w:pPr>
              <w:numPr>
                <w:ilvl w:val="0"/>
                <w:numId w:val="2"/>
              </w:numPr>
              <w:ind w:left="317" w:right="170" w:hanging="317"/>
              <w:rPr>
                <w:rFonts w:asciiTheme="majorHAnsi" w:hAnsiTheme="majorHAnsi" w:cstheme="majorHAnsi"/>
                <w:sz w:val="22"/>
              </w:rPr>
            </w:pPr>
            <w:r w:rsidRPr="003F559A">
              <w:rPr>
                <w:rFonts w:asciiTheme="majorHAnsi" w:hAnsiTheme="majorHAnsi" w:cstheme="majorHAnsi"/>
                <w:sz w:val="22"/>
              </w:rPr>
              <w:t>British Values</w:t>
            </w:r>
          </w:p>
          <w:p w:rsidR="00BE1BA4" w:rsidRPr="003F559A" w:rsidRDefault="00BE1BA4" w:rsidP="00650782">
            <w:pPr>
              <w:numPr>
                <w:ilvl w:val="0"/>
                <w:numId w:val="2"/>
              </w:numPr>
              <w:ind w:left="317" w:hanging="317"/>
              <w:rPr>
                <w:rFonts w:asciiTheme="majorHAnsi" w:hAnsiTheme="majorHAnsi" w:cstheme="majorHAnsi"/>
                <w:sz w:val="22"/>
              </w:rPr>
            </w:pPr>
            <w:r w:rsidRPr="003F559A">
              <w:rPr>
                <w:rFonts w:asciiTheme="majorHAnsi" w:hAnsiTheme="majorHAnsi" w:cstheme="majorHAnsi"/>
                <w:sz w:val="22"/>
              </w:rPr>
              <w:t>A belief that the needs of students come first</w:t>
            </w:r>
          </w:p>
          <w:p w:rsidR="00BE1BA4" w:rsidRPr="003F559A" w:rsidRDefault="00BE1BA4" w:rsidP="00650782">
            <w:pPr>
              <w:numPr>
                <w:ilvl w:val="0"/>
                <w:numId w:val="2"/>
              </w:numPr>
              <w:ind w:left="317" w:hanging="317"/>
              <w:rPr>
                <w:rFonts w:asciiTheme="majorHAnsi" w:hAnsiTheme="majorHAnsi" w:cstheme="majorHAnsi"/>
                <w:sz w:val="22"/>
              </w:rPr>
            </w:pPr>
            <w:r w:rsidRPr="003F559A">
              <w:rPr>
                <w:rFonts w:asciiTheme="majorHAnsi" w:hAnsiTheme="majorHAnsi" w:cstheme="majorHAnsi"/>
                <w:sz w:val="22"/>
              </w:rPr>
              <w:t>A commitment to equality of opportunities</w:t>
            </w:r>
          </w:p>
          <w:p w:rsidR="00BE1BA4" w:rsidRPr="003F559A" w:rsidRDefault="00650782" w:rsidP="00650782">
            <w:pPr>
              <w:numPr>
                <w:ilvl w:val="0"/>
                <w:numId w:val="2"/>
              </w:numPr>
              <w:ind w:left="317" w:hanging="317"/>
              <w:rPr>
                <w:rFonts w:asciiTheme="majorHAnsi" w:hAnsiTheme="majorHAnsi" w:cstheme="majorHAnsi"/>
                <w:sz w:val="22"/>
              </w:rPr>
            </w:pPr>
            <w:r w:rsidRPr="003F559A">
              <w:rPr>
                <w:rFonts w:asciiTheme="majorHAnsi" w:hAnsiTheme="majorHAnsi" w:cstheme="majorHAnsi"/>
                <w:sz w:val="22"/>
              </w:rPr>
              <w:t>Respect, Equality for all, Support &amp; Safety, Aspiration, Responsibility</w:t>
            </w:r>
          </w:p>
          <w:p w:rsidR="00B811A0" w:rsidRPr="003F559A" w:rsidRDefault="00B811A0" w:rsidP="00B811A0">
            <w:pPr>
              <w:ind w:left="317"/>
              <w:rPr>
                <w:rFonts w:asciiTheme="majorHAnsi" w:hAnsiTheme="majorHAnsi" w:cstheme="majorHAnsi"/>
                <w:sz w:val="22"/>
              </w:rPr>
            </w:pPr>
          </w:p>
        </w:tc>
        <w:tc>
          <w:tcPr>
            <w:tcW w:w="2977" w:type="dxa"/>
          </w:tcPr>
          <w:p w:rsidR="00BE1BA4" w:rsidRPr="003F559A" w:rsidRDefault="00BE1BA4" w:rsidP="00BE1BA4">
            <w:pPr>
              <w:ind w:left="360"/>
              <w:rPr>
                <w:rFonts w:asciiTheme="majorHAnsi" w:hAnsiTheme="majorHAnsi" w:cstheme="majorHAnsi"/>
                <w:sz w:val="22"/>
              </w:rPr>
            </w:pPr>
          </w:p>
        </w:tc>
      </w:tr>
    </w:tbl>
    <w:p w:rsidR="00B811A0" w:rsidRPr="003F559A" w:rsidRDefault="00B811A0" w:rsidP="00BE1BA4">
      <w:pPr>
        <w:rPr>
          <w:rFonts w:asciiTheme="majorHAnsi" w:hAnsiTheme="majorHAnsi" w:cstheme="majorHAnsi"/>
          <w:b/>
          <w:sz w:val="22"/>
          <w:u w:val="single"/>
        </w:rPr>
      </w:pPr>
    </w:p>
    <w:p w:rsidR="005B32FF" w:rsidRPr="003F559A" w:rsidRDefault="005B32FF" w:rsidP="00BE1BA4">
      <w:pPr>
        <w:rPr>
          <w:rFonts w:asciiTheme="majorHAnsi" w:hAnsiTheme="majorHAnsi" w:cstheme="majorHAnsi"/>
          <w:b/>
          <w:sz w:val="22"/>
          <w:u w:val="single"/>
        </w:rPr>
      </w:pPr>
    </w:p>
    <w:p w:rsidR="00AC6D92" w:rsidRPr="003F559A" w:rsidRDefault="00AC6D92" w:rsidP="00BE1BA4">
      <w:pPr>
        <w:rPr>
          <w:rFonts w:asciiTheme="majorHAnsi" w:hAnsiTheme="majorHAnsi" w:cstheme="majorHAnsi"/>
          <w:b/>
          <w:sz w:val="22"/>
          <w:u w:val="single"/>
        </w:rPr>
      </w:pPr>
    </w:p>
    <w:p w:rsidR="00AC6D92" w:rsidRPr="003F559A" w:rsidRDefault="00AC6D92" w:rsidP="00BE1BA4">
      <w:pPr>
        <w:rPr>
          <w:rFonts w:asciiTheme="majorHAnsi" w:hAnsiTheme="majorHAnsi" w:cstheme="majorHAnsi"/>
          <w:b/>
          <w:sz w:val="22"/>
          <w:u w:val="single"/>
        </w:rPr>
      </w:pPr>
    </w:p>
    <w:p w:rsidR="00AC6D92" w:rsidRPr="003F559A" w:rsidRDefault="00AC6D92" w:rsidP="00BE1BA4">
      <w:pPr>
        <w:rPr>
          <w:rFonts w:asciiTheme="majorHAnsi" w:hAnsiTheme="majorHAnsi" w:cstheme="majorHAnsi"/>
          <w:b/>
          <w:sz w:val="22"/>
          <w:u w:val="single"/>
        </w:rPr>
      </w:pPr>
    </w:p>
    <w:p w:rsidR="00AC6D92" w:rsidRPr="003F559A" w:rsidRDefault="00AC6D92" w:rsidP="00BE1BA4">
      <w:pPr>
        <w:rPr>
          <w:rFonts w:asciiTheme="majorHAnsi" w:hAnsiTheme="majorHAnsi" w:cstheme="majorHAnsi"/>
          <w:b/>
          <w:sz w:val="22"/>
          <w:u w:val="single"/>
        </w:rPr>
      </w:pPr>
    </w:p>
    <w:p w:rsidR="00AC6D92" w:rsidRPr="003F559A" w:rsidRDefault="00AC6D92" w:rsidP="00BE1BA4">
      <w:pPr>
        <w:rPr>
          <w:rFonts w:asciiTheme="majorHAnsi" w:hAnsiTheme="majorHAnsi" w:cstheme="majorHAnsi"/>
          <w:b/>
          <w:sz w:val="22"/>
          <w:u w:val="single"/>
        </w:rPr>
      </w:pPr>
    </w:p>
    <w:p w:rsidR="00AC6D92" w:rsidRPr="003F559A" w:rsidRDefault="00AC6D92" w:rsidP="00BE1BA4">
      <w:pPr>
        <w:rPr>
          <w:rFonts w:asciiTheme="majorHAnsi" w:hAnsiTheme="majorHAnsi" w:cstheme="majorHAnsi"/>
          <w:b/>
          <w:sz w:val="22"/>
          <w:u w:val="single"/>
        </w:rPr>
      </w:pPr>
    </w:p>
    <w:p w:rsidR="00BE1BA4" w:rsidRPr="003F559A" w:rsidRDefault="00BE1BA4" w:rsidP="00BE1BA4">
      <w:pPr>
        <w:rPr>
          <w:rFonts w:asciiTheme="majorHAnsi" w:hAnsiTheme="majorHAnsi" w:cstheme="majorHAnsi"/>
          <w:b/>
          <w:sz w:val="22"/>
          <w:u w:val="single"/>
        </w:rPr>
      </w:pPr>
      <w:r w:rsidRPr="003F559A">
        <w:rPr>
          <w:rFonts w:asciiTheme="majorHAnsi" w:hAnsiTheme="majorHAnsi" w:cstheme="majorHAnsi"/>
          <w:b/>
          <w:sz w:val="22"/>
          <w:u w:val="single"/>
        </w:rPr>
        <w:t>Competencies:</w:t>
      </w:r>
    </w:p>
    <w:p w:rsidR="00BE1BA4" w:rsidRPr="003F559A" w:rsidRDefault="00BE1BA4" w:rsidP="00BE1BA4">
      <w:pPr>
        <w:rPr>
          <w:rFonts w:asciiTheme="majorHAnsi" w:hAnsiTheme="majorHAnsi" w:cstheme="majorHAnsi"/>
          <w:b/>
          <w:sz w:val="22"/>
          <w:u w:val="single"/>
        </w:rPr>
      </w:pPr>
    </w:p>
    <w:tbl>
      <w:tblPr>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870"/>
        <w:gridCol w:w="6195"/>
      </w:tblGrid>
      <w:tr w:rsidR="005B32FF" w:rsidRPr="003F559A" w:rsidTr="003F559A">
        <w:tc>
          <w:tcPr>
            <w:tcW w:w="3870" w:type="dxa"/>
            <w:shd w:val="clear" w:color="auto" w:fill="auto"/>
          </w:tcPr>
          <w:p w:rsidR="00BE1BA4" w:rsidRPr="003F559A" w:rsidRDefault="00BE1BA4" w:rsidP="00BE1BA4">
            <w:pPr>
              <w:rPr>
                <w:rFonts w:asciiTheme="majorHAnsi" w:hAnsiTheme="majorHAnsi" w:cstheme="majorHAnsi"/>
                <w:b/>
                <w:sz w:val="22"/>
              </w:rPr>
            </w:pPr>
            <w:r w:rsidRPr="003F559A">
              <w:rPr>
                <w:rFonts w:asciiTheme="majorHAnsi" w:hAnsiTheme="majorHAnsi" w:cstheme="majorHAnsi"/>
                <w:b/>
                <w:sz w:val="22"/>
              </w:rPr>
              <w:t>Communication</w:t>
            </w:r>
          </w:p>
        </w:tc>
        <w:tc>
          <w:tcPr>
            <w:tcW w:w="6195" w:type="dxa"/>
            <w:shd w:val="clear" w:color="auto" w:fill="auto"/>
          </w:tcPr>
          <w:p w:rsidR="00BE1BA4" w:rsidRPr="003F559A" w:rsidRDefault="00BE1BA4" w:rsidP="00BE1BA4">
            <w:pPr>
              <w:rPr>
                <w:rFonts w:asciiTheme="majorHAnsi" w:hAnsiTheme="majorHAnsi" w:cstheme="majorHAnsi"/>
                <w:sz w:val="22"/>
              </w:rPr>
            </w:pPr>
            <w:r w:rsidRPr="003F559A">
              <w:rPr>
                <w:rFonts w:asciiTheme="majorHAnsi" w:hAnsiTheme="majorHAnsi" w:cstheme="majorHAnsi"/>
                <w:sz w:val="22"/>
              </w:rPr>
              <w:t xml:space="preserve">You have excellent verbal communication skills and you speak confidently to young people and adults. Your written communication </w:t>
            </w:r>
            <w:r w:rsidR="00AE71ED" w:rsidRPr="003F559A">
              <w:rPr>
                <w:rFonts w:asciiTheme="majorHAnsi" w:hAnsiTheme="majorHAnsi" w:cstheme="majorHAnsi"/>
                <w:sz w:val="22"/>
              </w:rPr>
              <w:t xml:space="preserve">in clear, succinct and logical. </w:t>
            </w:r>
            <w:r w:rsidRPr="003F559A">
              <w:rPr>
                <w:rFonts w:asciiTheme="majorHAnsi" w:hAnsiTheme="majorHAnsi" w:cstheme="majorHAnsi"/>
                <w:sz w:val="22"/>
              </w:rPr>
              <w:t>Your listen</w:t>
            </w:r>
            <w:r w:rsidR="00970806" w:rsidRPr="003F559A">
              <w:rPr>
                <w:rFonts w:asciiTheme="majorHAnsi" w:hAnsiTheme="majorHAnsi" w:cstheme="majorHAnsi"/>
                <w:sz w:val="22"/>
              </w:rPr>
              <w:t>ing skills are highly developed</w:t>
            </w:r>
          </w:p>
          <w:p w:rsidR="00B009B1" w:rsidRPr="003F559A" w:rsidRDefault="00B009B1" w:rsidP="00BE1BA4">
            <w:pPr>
              <w:rPr>
                <w:rFonts w:asciiTheme="majorHAnsi" w:hAnsiTheme="majorHAnsi" w:cstheme="majorHAnsi"/>
                <w:sz w:val="22"/>
              </w:rPr>
            </w:pPr>
          </w:p>
        </w:tc>
      </w:tr>
      <w:tr w:rsidR="005B32FF" w:rsidRPr="003F559A" w:rsidTr="003F559A">
        <w:tc>
          <w:tcPr>
            <w:tcW w:w="3870" w:type="dxa"/>
            <w:shd w:val="clear" w:color="auto" w:fill="auto"/>
          </w:tcPr>
          <w:p w:rsidR="00BE1BA4" w:rsidRPr="003F559A" w:rsidRDefault="00BE1BA4" w:rsidP="00BE1BA4">
            <w:pPr>
              <w:rPr>
                <w:rFonts w:asciiTheme="majorHAnsi" w:hAnsiTheme="majorHAnsi" w:cstheme="majorHAnsi"/>
                <w:b/>
                <w:sz w:val="22"/>
              </w:rPr>
            </w:pPr>
            <w:r w:rsidRPr="003F559A">
              <w:rPr>
                <w:rFonts w:asciiTheme="majorHAnsi" w:hAnsiTheme="majorHAnsi" w:cstheme="majorHAnsi"/>
                <w:b/>
                <w:sz w:val="22"/>
              </w:rPr>
              <w:t>Personal organisation</w:t>
            </w:r>
          </w:p>
        </w:tc>
        <w:tc>
          <w:tcPr>
            <w:tcW w:w="6195" w:type="dxa"/>
            <w:shd w:val="clear" w:color="auto" w:fill="auto"/>
          </w:tcPr>
          <w:p w:rsidR="00BE1BA4" w:rsidRPr="003F559A" w:rsidRDefault="00BE1BA4" w:rsidP="00BE1BA4">
            <w:pPr>
              <w:rPr>
                <w:rFonts w:asciiTheme="majorHAnsi" w:hAnsiTheme="majorHAnsi" w:cstheme="majorHAnsi"/>
                <w:sz w:val="22"/>
              </w:rPr>
            </w:pPr>
            <w:r w:rsidRPr="003F559A">
              <w:rPr>
                <w:rFonts w:asciiTheme="majorHAnsi" w:hAnsiTheme="majorHAnsi" w:cstheme="majorHAnsi"/>
                <w:sz w:val="22"/>
              </w:rPr>
              <w:t>You are well organised and able to manage a sizeable caseload efficiency working autonomously and flexibly</w:t>
            </w:r>
          </w:p>
          <w:p w:rsidR="00B009B1" w:rsidRPr="003F559A" w:rsidRDefault="00B009B1" w:rsidP="00BE1BA4">
            <w:pPr>
              <w:rPr>
                <w:rFonts w:asciiTheme="majorHAnsi" w:hAnsiTheme="majorHAnsi" w:cstheme="majorHAnsi"/>
                <w:sz w:val="22"/>
              </w:rPr>
            </w:pPr>
          </w:p>
        </w:tc>
      </w:tr>
      <w:tr w:rsidR="005B32FF" w:rsidRPr="003F559A" w:rsidTr="003F559A">
        <w:tc>
          <w:tcPr>
            <w:tcW w:w="3870" w:type="dxa"/>
            <w:shd w:val="clear" w:color="auto" w:fill="auto"/>
          </w:tcPr>
          <w:p w:rsidR="00BE1BA4" w:rsidRPr="003F559A" w:rsidRDefault="00BE1BA4" w:rsidP="00BE1BA4">
            <w:pPr>
              <w:rPr>
                <w:rFonts w:asciiTheme="majorHAnsi" w:hAnsiTheme="majorHAnsi" w:cstheme="majorHAnsi"/>
                <w:b/>
                <w:sz w:val="22"/>
              </w:rPr>
            </w:pPr>
            <w:r w:rsidRPr="003F559A">
              <w:rPr>
                <w:rFonts w:asciiTheme="majorHAnsi" w:hAnsiTheme="majorHAnsi" w:cstheme="majorHAnsi"/>
                <w:b/>
                <w:sz w:val="22"/>
              </w:rPr>
              <w:t>Adaptability</w:t>
            </w:r>
          </w:p>
        </w:tc>
        <w:tc>
          <w:tcPr>
            <w:tcW w:w="6195" w:type="dxa"/>
            <w:shd w:val="clear" w:color="auto" w:fill="auto"/>
          </w:tcPr>
          <w:p w:rsidR="00B009B1" w:rsidRPr="003F559A" w:rsidRDefault="00BE1BA4" w:rsidP="00BE1BA4">
            <w:pPr>
              <w:rPr>
                <w:rFonts w:asciiTheme="majorHAnsi" w:hAnsiTheme="majorHAnsi" w:cstheme="majorHAnsi"/>
                <w:sz w:val="22"/>
              </w:rPr>
            </w:pPr>
            <w:r w:rsidRPr="003F559A">
              <w:rPr>
                <w:rFonts w:asciiTheme="majorHAnsi" w:hAnsiTheme="majorHAnsi" w:cstheme="majorHAnsi"/>
                <w:sz w:val="22"/>
              </w:rPr>
              <w:t>You are flexible, able to adapt your approach concerning the distinctive challenges and opportunities</w:t>
            </w:r>
            <w:r w:rsidR="00B009B1" w:rsidRPr="003F559A">
              <w:rPr>
                <w:rFonts w:asciiTheme="majorHAnsi" w:hAnsiTheme="majorHAnsi" w:cstheme="majorHAnsi"/>
                <w:sz w:val="22"/>
              </w:rPr>
              <w:t xml:space="preserve"> of providing a </w:t>
            </w:r>
            <w:r w:rsidR="00970806" w:rsidRPr="003F559A">
              <w:rPr>
                <w:rFonts w:asciiTheme="majorHAnsi" w:hAnsiTheme="majorHAnsi" w:cstheme="majorHAnsi"/>
                <w:sz w:val="22"/>
              </w:rPr>
              <w:t>counselling service in a school</w:t>
            </w:r>
          </w:p>
          <w:p w:rsidR="00B009B1" w:rsidRPr="003F559A" w:rsidRDefault="00B009B1" w:rsidP="00BE1BA4">
            <w:pPr>
              <w:rPr>
                <w:rFonts w:asciiTheme="majorHAnsi" w:hAnsiTheme="majorHAnsi" w:cstheme="majorHAnsi"/>
                <w:sz w:val="22"/>
              </w:rPr>
            </w:pPr>
          </w:p>
        </w:tc>
      </w:tr>
      <w:tr w:rsidR="005B32FF" w:rsidRPr="003F559A" w:rsidTr="003F559A">
        <w:tc>
          <w:tcPr>
            <w:tcW w:w="3870" w:type="dxa"/>
            <w:shd w:val="clear" w:color="auto" w:fill="auto"/>
          </w:tcPr>
          <w:p w:rsidR="00BE1BA4" w:rsidRPr="003F559A" w:rsidRDefault="00BE1BA4" w:rsidP="00BE1BA4">
            <w:pPr>
              <w:rPr>
                <w:rFonts w:asciiTheme="majorHAnsi" w:hAnsiTheme="majorHAnsi" w:cstheme="majorHAnsi"/>
                <w:b/>
                <w:sz w:val="22"/>
              </w:rPr>
            </w:pPr>
            <w:r w:rsidRPr="003F559A">
              <w:rPr>
                <w:rFonts w:asciiTheme="majorHAnsi" w:hAnsiTheme="majorHAnsi" w:cstheme="majorHAnsi"/>
                <w:b/>
                <w:sz w:val="22"/>
              </w:rPr>
              <w:t>Analysis and judgement</w:t>
            </w:r>
          </w:p>
        </w:tc>
        <w:tc>
          <w:tcPr>
            <w:tcW w:w="6195" w:type="dxa"/>
            <w:shd w:val="clear" w:color="auto" w:fill="auto"/>
          </w:tcPr>
          <w:p w:rsidR="00BE1BA4" w:rsidRPr="003F559A" w:rsidRDefault="00B009B1" w:rsidP="00BE1BA4">
            <w:pPr>
              <w:rPr>
                <w:rFonts w:asciiTheme="majorHAnsi" w:hAnsiTheme="majorHAnsi" w:cstheme="majorHAnsi"/>
                <w:sz w:val="22"/>
              </w:rPr>
            </w:pPr>
            <w:r w:rsidRPr="003F559A">
              <w:rPr>
                <w:rFonts w:asciiTheme="majorHAnsi" w:hAnsiTheme="majorHAnsi" w:cstheme="majorHAnsi"/>
                <w:sz w:val="22"/>
              </w:rPr>
              <w:t>You use your initiative but are able to determine when it is appropriate to gain a second opinion. You identify key issues and how they relate to each other. You apply sound judgement to make decisi</w:t>
            </w:r>
            <w:r w:rsidR="00970806" w:rsidRPr="003F559A">
              <w:rPr>
                <w:rFonts w:asciiTheme="majorHAnsi" w:hAnsiTheme="majorHAnsi" w:cstheme="majorHAnsi"/>
                <w:sz w:val="22"/>
              </w:rPr>
              <w:t>ons</w:t>
            </w:r>
          </w:p>
          <w:p w:rsidR="00B009B1" w:rsidRPr="003F559A" w:rsidRDefault="00B009B1" w:rsidP="00BE1BA4">
            <w:pPr>
              <w:rPr>
                <w:rFonts w:asciiTheme="majorHAnsi" w:hAnsiTheme="majorHAnsi" w:cstheme="majorHAnsi"/>
                <w:sz w:val="22"/>
              </w:rPr>
            </w:pPr>
          </w:p>
        </w:tc>
      </w:tr>
      <w:tr w:rsidR="005B32FF" w:rsidRPr="003F559A" w:rsidTr="003F559A">
        <w:tc>
          <w:tcPr>
            <w:tcW w:w="3870" w:type="dxa"/>
            <w:shd w:val="clear" w:color="auto" w:fill="auto"/>
          </w:tcPr>
          <w:p w:rsidR="00BE1BA4" w:rsidRPr="003F559A" w:rsidRDefault="00BE1BA4" w:rsidP="00BE1BA4">
            <w:pPr>
              <w:rPr>
                <w:rFonts w:asciiTheme="majorHAnsi" w:hAnsiTheme="majorHAnsi" w:cstheme="majorHAnsi"/>
                <w:b/>
                <w:sz w:val="22"/>
              </w:rPr>
            </w:pPr>
            <w:r w:rsidRPr="003F559A">
              <w:rPr>
                <w:rFonts w:asciiTheme="majorHAnsi" w:hAnsiTheme="majorHAnsi" w:cstheme="majorHAnsi"/>
                <w:b/>
                <w:sz w:val="22"/>
              </w:rPr>
              <w:t>Building support</w:t>
            </w:r>
          </w:p>
        </w:tc>
        <w:tc>
          <w:tcPr>
            <w:tcW w:w="6195" w:type="dxa"/>
            <w:shd w:val="clear" w:color="auto" w:fill="auto"/>
          </w:tcPr>
          <w:p w:rsidR="00BE1BA4" w:rsidRPr="003F559A" w:rsidRDefault="00B009B1" w:rsidP="00BE1BA4">
            <w:pPr>
              <w:rPr>
                <w:rFonts w:asciiTheme="majorHAnsi" w:hAnsiTheme="majorHAnsi" w:cstheme="majorHAnsi"/>
                <w:sz w:val="22"/>
              </w:rPr>
            </w:pPr>
            <w:r w:rsidRPr="003F559A">
              <w:rPr>
                <w:rFonts w:asciiTheme="majorHAnsi" w:hAnsiTheme="majorHAnsi" w:cstheme="majorHAnsi"/>
                <w:sz w:val="22"/>
              </w:rPr>
              <w:t>You engage others and adopting a style appropriate to the circumstances. You skilfully build relationships and networks to supp</w:t>
            </w:r>
            <w:r w:rsidR="00970806" w:rsidRPr="003F559A">
              <w:rPr>
                <w:rFonts w:asciiTheme="majorHAnsi" w:hAnsiTheme="majorHAnsi" w:cstheme="majorHAnsi"/>
                <w:sz w:val="22"/>
              </w:rPr>
              <w:t>ort students and their families</w:t>
            </w:r>
          </w:p>
          <w:p w:rsidR="00B009B1" w:rsidRPr="003F559A" w:rsidRDefault="00B009B1" w:rsidP="00BE1BA4">
            <w:pPr>
              <w:rPr>
                <w:rFonts w:asciiTheme="majorHAnsi" w:hAnsiTheme="majorHAnsi" w:cstheme="majorHAnsi"/>
                <w:sz w:val="22"/>
              </w:rPr>
            </w:pPr>
          </w:p>
        </w:tc>
      </w:tr>
      <w:tr w:rsidR="005B32FF" w:rsidRPr="003F559A" w:rsidTr="003F559A">
        <w:tc>
          <w:tcPr>
            <w:tcW w:w="3870" w:type="dxa"/>
            <w:shd w:val="clear" w:color="auto" w:fill="auto"/>
          </w:tcPr>
          <w:p w:rsidR="00BE1BA4" w:rsidRPr="003F559A" w:rsidRDefault="00BE1BA4" w:rsidP="00BE1BA4">
            <w:pPr>
              <w:rPr>
                <w:rFonts w:asciiTheme="majorHAnsi" w:hAnsiTheme="majorHAnsi" w:cstheme="majorHAnsi"/>
                <w:b/>
                <w:sz w:val="22"/>
              </w:rPr>
            </w:pPr>
            <w:r w:rsidRPr="003F559A">
              <w:rPr>
                <w:rFonts w:asciiTheme="majorHAnsi" w:hAnsiTheme="majorHAnsi" w:cstheme="majorHAnsi"/>
                <w:b/>
                <w:sz w:val="22"/>
              </w:rPr>
              <w:t>Confidence and resilience</w:t>
            </w:r>
          </w:p>
        </w:tc>
        <w:tc>
          <w:tcPr>
            <w:tcW w:w="6195" w:type="dxa"/>
            <w:shd w:val="clear" w:color="auto" w:fill="auto"/>
          </w:tcPr>
          <w:p w:rsidR="00BE1BA4" w:rsidRPr="003F559A" w:rsidRDefault="00B009B1" w:rsidP="00B009B1">
            <w:pPr>
              <w:rPr>
                <w:rFonts w:asciiTheme="majorHAnsi" w:hAnsiTheme="majorHAnsi" w:cstheme="majorHAnsi"/>
                <w:sz w:val="22"/>
              </w:rPr>
            </w:pPr>
            <w:r w:rsidRPr="003F559A">
              <w:rPr>
                <w:rFonts w:asciiTheme="majorHAnsi" w:hAnsiTheme="majorHAnsi" w:cstheme="majorHAnsi"/>
                <w:sz w:val="22"/>
              </w:rPr>
              <w:t>You are willing to take on challenges and have a strong belief in your ability to deliver. You have the confidence to speak up for what is best for students. You remain c</w:t>
            </w:r>
            <w:r w:rsidR="00970806" w:rsidRPr="003F559A">
              <w:rPr>
                <w:rFonts w:asciiTheme="majorHAnsi" w:hAnsiTheme="majorHAnsi" w:cstheme="majorHAnsi"/>
                <w:sz w:val="22"/>
              </w:rPr>
              <w:t>alm and focussed under pressure</w:t>
            </w:r>
          </w:p>
          <w:p w:rsidR="00B009B1" w:rsidRPr="003F559A" w:rsidRDefault="00B009B1" w:rsidP="00B009B1">
            <w:pPr>
              <w:rPr>
                <w:rFonts w:asciiTheme="majorHAnsi" w:hAnsiTheme="majorHAnsi" w:cstheme="majorHAnsi"/>
                <w:sz w:val="22"/>
              </w:rPr>
            </w:pPr>
          </w:p>
        </w:tc>
      </w:tr>
      <w:tr w:rsidR="005B32FF" w:rsidRPr="003F559A" w:rsidTr="003F559A">
        <w:tc>
          <w:tcPr>
            <w:tcW w:w="3870" w:type="dxa"/>
            <w:shd w:val="clear" w:color="auto" w:fill="auto"/>
          </w:tcPr>
          <w:p w:rsidR="00BE1BA4" w:rsidRPr="003F559A" w:rsidRDefault="00BE1BA4" w:rsidP="00BE1BA4">
            <w:pPr>
              <w:rPr>
                <w:rFonts w:asciiTheme="majorHAnsi" w:hAnsiTheme="majorHAnsi" w:cstheme="majorHAnsi"/>
                <w:b/>
                <w:sz w:val="22"/>
              </w:rPr>
            </w:pPr>
            <w:r w:rsidRPr="003F559A">
              <w:rPr>
                <w:rFonts w:asciiTheme="majorHAnsi" w:hAnsiTheme="majorHAnsi" w:cstheme="majorHAnsi"/>
                <w:b/>
                <w:sz w:val="22"/>
              </w:rPr>
              <w:t>Customer service</w:t>
            </w:r>
          </w:p>
        </w:tc>
        <w:tc>
          <w:tcPr>
            <w:tcW w:w="6195" w:type="dxa"/>
            <w:shd w:val="clear" w:color="auto" w:fill="auto"/>
          </w:tcPr>
          <w:p w:rsidR="00BE1BA4" w:rsidRPr="003F559A" w:rsidRDefault="00B009B1" w:rsidP="00BE1BA4">
            <w:pPr>
              <w:rPr>
                <w:rFonts w:asciiTheme="majorHAnsi" w:hAnsiTheme="majorHAnsi" w:cstheme="majorHAnsi"/>
                <w:sz w:val="22"/>
              </w:rPr>
            </w:pPr>
            <w:r w:rsidRPr="003F559A">
              <w:rPr>
                <w:rFonts w:asciiTheme="majorHAnsi" w:hAnsiTheme="majorHAnsi" w:cstheme="majorHAnsi"/>
                <w:sz w:val="22"/>
              </w:rPr>
              <w:t>You are focussed on providing an effective and responsive counselling service meeting student n</w:t>
            </w:r>
            <w:r w:rsidR="00970806" w:rsidRPr="003F559A">
              <w:rPr>
                <w:rFonts w:asciiTheme="majorHAnsi" w:hAnsiTheme="majorHAnsi" w:cstheme="majorHAnsi"/>
                <w:sz w:val="22"/>
              </w:rPr>
              <w:t>eeds as efficiently as possible</w:t>
            </w:r>
          </w:p>
          <w:p w:rsidR="00B009B1" w:rsidRPr="003F559A" w:rsidRDefault="00B009B1" w:rsidP="00BE1BA4">
            <w:pPr>
              <w:rPr>
                <w:rFonts w:asciiTheme="majorHAnsi" w:hAnsiTheme="majorHAnsi" w:cstheme="majorHAnsi"/>
                <w:sz w:val="22"/>
              </w:rPr>
            </w:pPr>
          </w:p>
        </w:tc>
      </w:tr>
      <w:tr w:rsidR="005B32FF" w:rsidRPr="003F559A" w:rsidTr="003F559A">
        <w:tc>
          <w:tcPr>
            <w:tcW w:w="3870" w:type="dxa"/>
            <w:shd w:val="clear" w:color="auto" w:fill="auto"/>
          </w:tcPr>
          <w:p w:rsidR="00BE1BA4" w:rsidRPr="003F559A" w:rsidRDefault="00BE1BA4" w:rsidP="00BE1BA4">
            <w:pPr>
              <w:rPr>
                <w:rFonts w:asciiTheme="majorHAnsi" w:hAnsiTheme="majorHAnsi" w:cstheme="majorHAnsi"/>
                <w:b/>
                <w:sz w:val="22"/>
              </w:rPr>
            </w:pPr>
            <w:r w:rsidRPr="003F559A">
              <w:rPr>
                <w:rFonts w:asciiTheme="majorHAnsi" w:hAnsiTheme="majorHAnsi" w:cstheme="majorHAnsi"/>
                <w:b/>
                <w:sz w:val="22"/>
              </w:rPr>
              <w:t>Team worker</w:t>
            </w:r>
          </w:p>
        </w:tc>
        <w:tc>
          <w:tcPr>
            <w:tcW w:w="6195" w:type="dxa"/>
            <w:shd w:val="clear" w:color="auto" w:fill="auto"/>
          </w:tcPr>
          <w:p w:rsidR="00BE1BA4" w:rsidRPr="003F559A" w:rsidRDefault="00B009B1" w:rsidP="00BE1BA4">
            <w:pPr>
              <w:rPr>
                <w:rFonts w:asciiTheme="majorHAnsi" w:hAnsiTheme="majorHAnsi" w:cstheme="majorHAnsi"/>
                <w:sz w:val="22"/>
              </w:rPr>
            </w:pPr>
            <w:r w:rsidRPr="003F559A">
              <w:rPr>
                <w:rFonts w:asciiTheme="majorHAnsi" w:hAnsiTheme="majorHAnsi" w:cstheme="majorHAnsi"/>
                <w:sz w:val="22"/>
              </w:rPr>
              <w:t>You work independently but appreciate your role as part of the student support team. You build a rapport with colleagues and other professional to enable effective working and sharing of information. You build partnersh</w:t>
            </w:r>
            <w:r w:rsidR="00970806" w:rsidRPr="003F559A">
              <w:rPr>
                <w:rFonts w:asciiTheme="majorHAnsi" w:hAnsiTheme="majorHAnsi" w:cstheme="majorHAnsi"/>
                <w:sz w:val="22"/>
              </w:rPr>
              <w:t>ips and links beyond the school</w:t>
            </w:r>
          </w:p>
          <w:p w:rsidR="00B009B1" w:rsidRPr="003F559A" w:rsidRDefault="00B009B1" w:rsidP="00BE1BA4">
            <w:pPr>
              <w:rPr>
                <w:rFonts w:asciiTheme="majorHAnsi" w:hAnsiTheme="majorHAnsi" w:cstheme="majorHAnsi"/>
                <w:sz w:val="22"/>
              </w:rPr>
            </w:pPr>
          </w:p>
        </w:tc>
      </w:tr>
    </w:tbl>
    <w:p w:rsidR="00BE1BA4" w:rsidRPr="003F559A" w:rsidRDefault="00BE1BA4" w:rsidP="00BE1BA4">
      <w:pPr>
        <w:rPr>
          <w:rFonts w:ascii="Tahoma" w:hAnsi="Tahoma" w:cs="Tahoma"/>
          <w:sz w:val="22"/>
        </w:rPr>
      </w:pPr>
    </w:p>
    <w:sectPr w:rsidR="00BE1BA4" w:rsidRPr="003F559A" w:rsidSect="00B009B1">
      <w:pgSz w:w="11906" w:h="16838"/>
      <w:pgMar w:top="964" w:right="1440" w:bottom="96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61711"/>
    <w:multiLevelType w:val="hybridMultilevel"/>
    <w:tmpl w:val="6AE0A6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BC05092"/>
    <w:multiLevelType w:val="hybridMultilevel"/>
    <w:tmpl w:val="64A0BF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3814FF"/>
    <w:multiLevelType w:val="hybridMultilevel"/>
    <w:tmpl w:val="7CAEBCB6"/>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D7D733E"/>
    <w:multiLevelType w:val="hybridMultilevel"/>
    <w:tmpl w:val="8AB4B27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3344204"/>
    <w:multiLevelType w:val="hybridMultilevel"/>
    <w:tmpl w:val="C3E497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5A02755"/>
    <w:multiLevelType w:val="hybridMultilevel"/>
    <w:tmpl w:val="CD941C5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97400A8"/>
    <w:multiLevelType w:val="hybridMultilevel"/>
    <w:tmpl w:val="C0AC2E70"/>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9E02590"/>
    <w:multiLevelType w:val="hybridMultilevel"/>
    <w:tmpl w:val="9938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3F0AB0"/>
    <w:multiLevelType w:val="hybridMultilevel"/>
    <w:tmpl w:val="3AB8EFF8"/>
    <w:lvl w:ilvl="0" w:tplc="08090001">
      <w:start w:val="1"/>
      <w:numFmt w:val="bullet"/>
      <w:lvlText w:val=""/>
      <w:lvlJc w:val="left"/>
      <w:pPr>
        <w:ind w:left="360" w:hanging="360"/>
      </w:pPr>
      <w:rPr>
        <w:rFonts w:ascii="Symbol" w:hAnsi="Symbol" w:hint="default"/>
      </w:rPr>
    </w:lvl>
    <w:lvl w:ilvl="1" w:tplc="0809000B">
      <w:start w:val="1"/>
      <w:numFmt w:val="bullet"/>
      <w:lvlText w:val=""/>
      <w:lvlJc w:val="left"/>
      <w:pPr>
        <w:ind w:left="1080" w:hanging="360"/>
      </w:pPr>
      <w:rPr>
        <w:rFonts w:ascii="Wingdings" w:hAnsi="Wingding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42EA45D0"/>
    <w:multiLevelType w:val="multilevel"/>
    <w:tmpl w:val="E6ACF4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A704732"/>
    <w:multiLevelType w:val="hybridMultilevel"/>
    <w:tmpl w:val="1E0054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7F742E6"/>
    <w:multiLevelType w:val="hybridMultilevel"/>
    <w:tmpl w:val="E74E259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7D033B4E"/>
    <w:multiLevelType w:val="hybridMultilevel"/>
    <w:tmpl w:val="B900DB1A"/>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5"/>
  </w:num>
  <w:num w:numId="2">
    <w:abstractNumId w:val="11"/>
  </w:num>
  <w:num w:numId="3">
    <w:abstractNumId w:val="8"/>
  </w:num>
  <w:num w:numId="4">
    <w:abstractNumId w:val="0"/>
  </w:num>
  <w:num w:numId="5">
    <w:abstractNumId w:val="3"/>
  </w:num>
  <w:num w:numId="6">
    <w:abstractNumId w:val="2"/>
  </w:num>
  <w:num w:numId="7">
    <w:abstractNumId w:val="12"/>
  </w:num>
  <w:num w:numId="8">
    <w:abstractNumId w:val="6"/>
  </w:num>
  <w:num w:numId="9">
    <w:abstractNumId w:val="9"/>
  </w:num>
  <w:num w:numId="10">
    <w:abstractNumId w:val="10"/>
  </w:num>
  <w:num w:numId="11">
    <w:abstractNumId w:val="4"/>
  </w:num>
  <w:num w:numId="12">
    <w:abstractNumId w:val="7"/>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1A67"/>
    <w:rsid w:val="0000654B"/>
    <w:rsid w:val="000A764C"/>
    <w:rsid w:val="000C0C89"/>
    <w:rsid w:val="000C2CBA"/>
    <w:rsid w:val="000E0392"/>
    <w:rsid w:val="00111655"/>
    <w:rsid w:val="00194E90"/>
    <w:rsid w:val="001A6356"/>
    <w:rsid w:val="001E3053"/>
    <w:rsid w:val="001E36D6"/>
    <w:rsid w:val="001F0201"/>
    <w:rsid w:val="0031788C"/>
    <w:rsid w:val="00341096"/>
    <w:rsid w:val="0034271E"/>
    <w:rsid w:val="003D41CB"/>
    <w:rsid w:val="003D4FD7"/>
    <w:rsid w:val="003F559A"/>
    <w:rsid w:val="00416633"/>
    <w:rsid w:val="004C0926"/>
    <w:rsid w:val="004D4209"/>
    <w:rsid w:val="005163E4"/>
    <w:rsid w:val="005255CF"/>
    <w:rsid w:val="00582675"/>
    <w:rsid w:val="005B32FF"/>
    <w:rsid w:val="005C474A"/>
    <w:rsid w:val="005D13F5"/>
    <w:rsid w:val="005D57B7"/>
    <w:rsid w:val="005E1A67"/>
    <w:rsid w:val="006326D6"/>
    <w:rsid w:val="00644EED"/>
    <w:rsid w:val="00650782"/>
    <w:rsid w:val="00680B08"/>
    <w:rsid w:val="00684048"/>
    <w:rsid w:val="006A02B3"/>
    <w:rsid w:val="006B6A03"/>
    <w:rsid w:val="006D6A97"/>
    <w:rsid w:val="00714E50"/>
    <w:rsid w:val="00733813"/>
    <w:rsid w:val="00756FC6"/>
    <w:rsid w:val="00760450"/>
    <w:rsid w:val="00771ED4"/>
    <w:rsid w:val="007A5CFC"/>
    <w:rsid w:val="007B21B1"/>
    <w:rsid w:val="007C43D7"/>
    <w:rsid w:val="00803CBC"/>
    <w:rsid w:val="0081520F"/>
    <w:rsid w:val="00816C0A"/>
    <w:rsid w:val="00833027"/>
    <w:rsid w:val="00874DA1"/>
    <w:rsid w:val="008767B2"/>
    <w:rsid w:val="00886DCB"/>
    <w:rsid w:val="008A7F40"/>
    <w:rsid w:val="00905EF3"/>
    <w:rsid w:val="00943A65"/>
    <w:rsid w:val="00956D40"/>
    <w:rsid w:val="00970806"/>
    <w:rsid w:val="009A3C18"/>
    <w:rsid w:val="00A04659"/>
    <w:rsid w:val="00A06AB4"/>
    <w:rsid w:val="00A159E5"/>
    <w:rsid w:val="00A41211"/>
    <w:rsid w:val="00AA1C4D"/>
    <w:rsid w:val="00AC6D92"/>
    <w:rsid w:val="00AE71ED"/>
    <w:rsid w:val="00B009B1"/>
    <w:rsid w:val="00B2592E"/>
    <w:rsid w:val="00B45E8F"/>
    <w:rsid w:val="00B52FBD"/>
    <w:rsid w:val="00B811A0"/>
    <w:rsid w:val="00BE1BA4"/>
    <w:rsid w:val="00C20FDF"/>
    <w:rsid w:val="00C25A6C"/>
    <w:rsid w:val="00C55FF3"/>
    <w:rsid w:val="00C572DF"/>
    <w:rsid w:val="00C60322"/>
    <w:rsid w:val="00C64C53"/>
    <w:rsid w:val="00C90045"/>
    <w:rsid w:val="00CA035C"/>
    <w:rsid w:val="00CF7BFA"/>
    <w:rsid w:val="00D33E39"/>
    <w:rsid w:val="00D506DC"/>
    <w:rsid w:val="00D53139"/>
    <w:rsid w:val="00DC067D"/>
    <w:rsid w:val="00DC0B5F"/>
    <w:rsid w:val="00DE0EA7"/>
    <w:rsid w:val="00DE18F5"/>
    <w:rsid w:val="00DE4C63"/>
    <w:rsid w:val="00DF26C7"/>
    <w:rsid w:val="00EB3A50"/>
    <w:rsid w:val="00F54F52"/>
    <w:rsid w:val="00F741EA"/>
    <w:rsid w:val="00F80C69"/>
    <w:rsid w:val="00FB4C97"/>
    <w:rsid w:val="00FC4AFB"/>
    <w:rsid w:val="00FD0F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B3F39F-FDA8-426B-8EFB-34C6983DCF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0926"/>
    <w:rPr>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FD7"/>
    <w:pPr>
      <w:ind w:left="720"/>
    </w:pPr>
  </w:style>
  <w:style w:type="table" w:styleId="TableGrid">
    <w:name w:val="Table Grid"/>
    <w:basedOn w:val="TableNormal"/>
    <w:uiPriority w:val="59"/>
    <w:rsid w:val="00714E5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C25A6C"/>
    <w:rPr>
      <w:rFonts w:ascii="Tahoma" w:hAnsi="Tahoma" w:cs="Tahoma"/>
      <w:sz w:val="16"/>
      <w:szCs w:val="16"/>
    </w:rPr>
  </w:style>
  <w:style w:type="character" w:customStyle="1" w:styleId="BalloonTextChar">
    <w:name w:val="Balloon Text Char"/>
    <w:link w:val="BalloonText"/>
    <w:uiPriority w:val="99"/>
    <w:semiHidden/>
    <w:rsid w:val="00C25A6C"/>
    <w:rPr>
      <w:rFonts w:ascii="Tahoma" w:hAnsi="Tahoma" w:cs="Tahoma"/>
      <w:sz w:val="16"/>
      <w:szCs w:val="16"/>
      <w:lang w:eastAsia="en-US"/>
    </w:rPr>
  </w:style>
  <w:style w:type="paragraph" w:styleId="Title">
    <w:name w:val="Title"/>
    <w:basedOn w:val="Normal"/>
    <w:link w:val="TitleChar"/>
    <w:qFormat/>
    <w:rsid w:val="00A06AB4"/>
    <w:pPr>
      <w:jc w:val="center"/>
    </w:pPr>
    <w:rPr>
      <w:rFonts w:ascii="Times New Roman" w:eastAsia="Times New Roman" w:hAnsi="Times New Roman"/>
      <w:b/>
      <w:bCs/>
      <w:szCs w:val="24"/>
      <w:u w:val="single"/>
    </w:rPr>
  </w:style>
  <w:style w:type="character" w:customStyle="1" w:styleId="TitleChar">
    <w:name w:val="Title Char"/>
    <w:link w:val="Title"/>
    <w:rsid w:val="00A06AB4"/>
    <w:rPr>
      <w:rFonts w:ascii="Times New Roman" w:eastAsia="Times New Roman" w:hAnsi="Times New Roman"/>
      <w:b/>
      <w:bCs/>
      <w:sz w:val="24"/>
      <w:szCs w:val="24"/>
      <w:u w:val="single"/>
      <w:lang w:eastAsia="en-US"/>
    </w:rPr>
  </w:style>
  <w:style w:type="paragraph" w:styleId="Subtitle">
    <w:name w:val="Subtitle"/>
    <w:basedOn w:val="Normal"/>
    <w:link w:val="SubtitleChar"/>
    <w:qFormat/>
    <w:rsid w:val="00A06AB4"/>
    <w:rPr>
      <w:rFonts w:eastAsia="Times New Roman" w:cs="Arial"/>
      <w:b/>
      <w:bCs/>
      <w:szCs w:val="24"/>
      <w:u w:val="single"/>
    </w:rPr>
  </w:style>
  <w:style w:type="character" w:customStyle="1" w:styleId="SubtitleChar">
    <w:name w:val="Subtitle Char"/>
    <w:link w:val="Subtitle"/>
    <w:rsid w:val="00A06AB4"/>
    <w:rPr>
      <w:rFonts w:eastAsia="Times New Roman" w:cs="Arial"/>
      <w:b/>
      <w:bCs/>
      <w:sz w:val="24"/>
      <w:szCs w:val="24"/>
      <w:u w:val="single"/>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6727545">
      <w:bodyDiv w:val="1"/>
      <w:marLeft w:val="0"/>
      <w:marRight w:val="0"/>
      <w:marTop w:val="0"/>
      <w:marBottom w:val="0"/>
      <w:divBdr>
        <w:top w:val="none" w:sz="0" w:space="0" w:color="auto"/>
        <w:left w:val="none" w:sz="0" w:space="0" w:color="auto"/>
        <w:bottom w:val="none" w:sz="0" w:space="0" w:color="auto"/>
        <w:right w:val="none" w:sz="0" w:space="0" w:color="auto"/>
      </w:divBdr>
    </w:div>
    <w:div w:id="704718480">
      <w:bodyDiv w:val="1"/>
      <w:marLeft w:val="0"/>
      <w:marRight w:val="0"/>
      <w:marTop w:val="0"/>
      <w:marBottom w:val="0"/>
      <w:divBdr>
        <w:top w:val="none" w:sz="0" w:space="0" w:color="auto"/>
        <w:left w:val="none" w:sz="0" w:space="0" w:color="auto"/>
        <w:bottom w:val="none" w:sz="0" w:space="0" w:color="auto"/>
        <w:right w:val="none" w:sz="0" w:space="0" w:color="auto"/>
      </w:divBdr>
    </w:div>
    <w:div w:id="884827110">
      <w:bodyDiv w:val="1"/>
      <w:marLeft w:val="0"/>
      <w:marRight w:val="0"/>
      <w:marTop w:val="0"/>
      <w:marBottom w:val="0"/>
      <w:divBdr>
        <w:top w:val="none" w:sz="0" w:space="0" w:color="auto"/>
        <w:left w:val="none" w:sz="0" w:space="0" w:color="auto"/>
        <w:bottom w:val="none" w:sz="0" w:space="0" w:color="auto"/>
        <w:right w:val="none" w:sz="0" w:space="0" w:color="auto"/>
      </w:divBdr>
    </w:div>
    <w:div w:id="1294482799">
      <w:bodyDiv w:val="1"/>
      <w:marLeft w:val="0"/>
      <w:marRight w:val="0"/>
      <w:marTop w:val="0"/>
      <w:marBottom w:val="0"/>
      <w:divBdr>
        <w:top w:val="none" w:sz="0" w:space="0" w:color="auto"/>
        <w:left w:val="none" w:sz="0" w:space="0" w:color="auto"/>
        <w:bottom w:val="none" w:sz="0" w:space="0" w:color="auto"/>
        <w:right w:val="none" w:sz="0" w:space="0" w:color="auto"/>
      </w:divBdr>
    </w:div>
    <w:div w:id="2097627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1252</Words>
  <Characters>7140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RM plc</Company>
  <LinksUpToDate>false</LinksUpToDate>
  <CharactersWithSpaces>8376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CAthanasiou</dc:creator>
  <cp:keywords/>
  <cp:lastModifiedBy>A Livingston</cp:lastModifiedBy>
  <cp:revision>3</cp:revision>
  <cp:lastPrinted>2017-05-10T12:04:00Z</cp:lastPrinted>
  <dcterms:created xsi:type="dcterms:W3CDTF">2022-07-15T16:13:00Z</dcterms:created>
  <dcterms:modified xsi:type="dcterms:W3CDTF">2022-07-15T16:16:00Z</dcterms:modified>
</cp:coreProperties>
</file>