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21" w:rsidRDefault="00715921" w:rsidP="00A93BFD">
      <w:pPr>
        <w:spacing w:line="240" w:lineRule="auto"/>
        <w:jc w:val="center"/>
        <w:rPr>
          <w:b/>
          <w:sz w:val="28"/>
          <w:szCs w:val="28"/>
        </w:rPr>
      </w:pPr>
      <w:r w:rsidRPr="009778FC">
        <w:rPr>
          <w:b/>
          <w:noProof/>
          <w:sz w:val="28"/>
          <w:szCs w:val="28"/>
          <w:lang w:eastAsia="en-GB"/>
        </w:rPr>
        <w:drawing>
          <wp:inline distT="0" distB="0" distL="0" distR="0">
            <wp:extent cx="1269064" cy="1176017"/>
            <wp:effectExtent l="19050" t="0" r="7286" b="0"/>
            <wp:docPr id="2" name="Picture 0" descr="School Crest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 bitmap.BMP"/>
                    <pic:cNvPicPr/>
                  </pic:nvPicPr>
                  <pic:blipFill>
                    <a:blip r:embed="rId5" cstate="print"/>
                    <a:stretch>
                      <a:fillRect/>
                    </a:stretch>
                  </pic:blipFill>
                  <pic:spPr>
                    <a:xfrm>
                      <a:off x="0" y="0"/>
                      <a:ext cx="1272639" cy="1179330"/>
                    </a:xfrm>
                    <a:prstGeom prst="rect">
                      <a:avLst/>
                    </a:prstGeom>
                  </pic:spPr>
                </pic:pic>
              </a:graphicData>
            </a:graphic>
          </wp:inline>
        </w:drawing>
      </w:r>
    </w:p>
    <w:p w:rsidR="007F0CCB" w:rsidRPr="0045660B" w:rsidRDefault="00715921" w:rsidP="00A93BFD">
      <w:pPr>
        <w:spacing w:line="240" w:lineRule="auto"/>
        <w:jc w:val="center"/>
        <w:rPr>
          <w:sz w:val="48"/>
          <w:szCs w:val="48"/>
        </w:rPr>
      </w:pPr>
      <w:r w:rsidRPr="00A50DF8">
        <w:rPr>
          <w:sz w:val="48"/>
          <w:szCs w:val="48"/>
        </w:rPr>
        <w:t>Gosfield School</w:t>
      </w:r>
    </w:p>
    <w:p w:rsidR="0045660B" w:rsidRPr="00B9604E" w:rsidRDefault="0045660B" w:rsidP="00A93BFD">
      <w:pPr>
        <w:spacing w:before="100" w:beforeAutospacing="1" w:after="203" w:line="240" w:lineRule="auto"/>
        <w:jc w:val="center"/>
        <w:rPr>
          <w:rFonts w:asciiTheme="minorHAnsi" w:eastAsia="Times New Roman" w:hAnsiTheme="minorHAnsi"/>
          <w:sz w:val="24"/>
          <w:szCs w:val="24"/>
          <w:lang w:val="en-US"/>
        </w:rPr>
      </w:pPr>
      <w:r w:rsidRPr="00B9604E">
        <w:rPr>
          <w:rFonts w:asciiTheme="minorHAnsi" w:eastAsia="Times New Roman" w:hAnsiTheme="minorHAnsi"/>
          <w:sz w:val="24"/>
          <w:szCs w:val="24"/>
          <w:lang w:val="en-US"/>
        </w:rPr>
        <w:t>Information for Candidates</w:t>
      </w:r>
    </w:p>
    <w:p w:rsidR="0010585F" w:rsidRPr="00B9604E" w:rsidRDefault="73AB93B7" w:rsidP="73AB93B7">
      <w:pPr>
        <w:spacing w:before="100" w:beforeAutospacing="1" w:after="203" w:line="240" w:lineRule="auto"/>
        <w:jc w:val="both"/>
        <w:rPr>
          <w:rFonts w:asciiTheme="minorHAnsi" w:eastAsia="Times New Roman" w:hAnsiTheme="minorHAnsi"/>
          <w:lang w:val="en-US"/>
        </w:rPr>
      </w:pPr>
      <w:r w:rsidRPr="73AB93B7">
        <w:rPr>
          <w:rFonts w:asciiTheme="minorHAnsi" w:eastAsia="Times New Roman" w:hAnsiTheme="minorHAnsi"/>
          <w:lang w:val="en-US"/>
        </w:rPr>
        <w:t>Established in 1929, Gosfield School is an independent co-educational day school for ages 2-18. Set in superb green grounds of 110 acres with an impressive sports hall, food technology room, computer room and award winning Forest School provision, we expect all students to reach and exceed their personal best, whilst growing their character in our family, friendly and respectful environment.</w:t>
      </w:r>
    </w:p>
    <w:p w:rsidR="0010585F" w:rsidRPr="00B9604E" w:rsidRDefault="0010585F" w:rsidP="00A93BFD">
      <w:pPr>
        <w:spacing w:before="100" w:beforeAutospacing="1" w:after="203" w:line="240" w:lineRule="auto"/>
        <w:jc w:val="both"/>
        <w:rPr>
          <w:rFonts w:asciiTheme="minorHAnsi" w:eastAsia="Times New Roman" w:hAnsiTheme="minorHAnsi"/>
          <w:lang w:val="en-US"/>
        </w:rPr>
      </w:pPr>
      <w:r w:rsidRPr="00B9604E">
        <w:rPr>
          <w:rFonts w:asciiTheme="minorHAnsi" w:eastAsia="Times New Roman" w:hAnsiTheme="minorHAnsi"/>
          <w:lang w:val="en-US"/>
        </w:rPr>
        <w:t>Not only does Gosfield School provide inspiring surroundings in which to learn and enjoy School life, we are also engaged in several, significant developments, including:</w:t>
      </w:r>
    </w:p>
    <w:p w:rsidR="0010585F" w:rsidRPr="00B9604E" w:rsidRDefault="0010585F" w:rsidP="0010585F">
      <w:pPr>
        <w:pStyle w:val="ListParagraph"/>
        <w:numPr>
          <w:ilvl w:val="0"/>
          <w:numId w:val="4"/>
        </w:numPr>
        <w:spacing w:before="100" w:beforeAutospacing="1" w:after="203" w:line="240" w:lineRule="auto"/>
        <w:jc w:val="both"/>
        <w:rPr>
          <w:rFonts w:asciiTheme="minorHAnsi" w:eastAsia="Times New Roman" w:hAnsiTheme="minorHAnsi"/>
          <w:lang w:val="en-US"/>
        </w:rPr>
      </w:pPr>
      <w:r w:rsidRPr="00B9604E">
        <w:rPr>
          <w:rFonts w:asciiTheme="minorHAnsi" w:eastAsia="Times New Roman" w:hAnsiTheme="minorHAnsi"/>
          <w:lang w:val="en-US"/>
        </w:rPr>
        <w:t>Constructing a new Performing Arts Centre</w:t>
      </w:r>
    </w:p>
    <w:p w:rsidR="0010585F" w:rsidRPr="00B9604E" w:rsidRDefault="0010585F" w:rsidP="0010585F">
      <w:pPr>
        <w:pStyle w:val="ListParagraph"/>
        <w:numPr>
          <w:ilvl w:val="0"/>
          <w:numId w:val="4"/>
        </w:numPr>
        <w:spacing w:before="100" w:beforeAutospacing="1" w:after="203" w:line="240" w:lineRule="auto"/>
        <w:jc w:val="both"/>
        <w:rPr>
          <w:rFonts w:asciiTheme="minorHAnsi" w:eastAsia="Times New Roman" w:hAnsiTheme="minorHAnsi"/>
          <w:lang w:val="en-US"/>
        </w:rPr>
      </w:pPr>
      <w:r w:rsidRPr="00B9604E">
        <w:rPr>
          <w:rFonts w:asciiTheme="minorHAnsi" w:eastAsia="Times New Roman" w:hAnsiTheme="minorHAnsi"/>
          <w:lang w:val="en-US"/>
        </w:rPr>
        <w:t>Refurbishing and redesigning the interior of the main house with our interior design consultant</w:t>
      </w:r>
    </w:p>
    <w:p w:rsidR="0010585F" w:rsidRPr="00B9604E" w:rsidRDefault="0010585F" w:rsidP="0010585F">
      <w:pPr>
        <w:pStyle w:val="ListParagraph"/>
        <w:numPr>
          <w:ilvl w:val="0"/>
          <w:numId w:val="4"/>
        </w:numPr>
        <w:spacing w:before="100" w:beforeAutospacing="1" w:after="203" w:line="240" w:lineRule="auto"/>
        <w:jc w:val="both"/>
        <w:rPr>
          <w:rFonts w:asciiTheme="minorHAnsi" w:eastAsia="Times New Roman" w:hAnsiTheme="minorHAnsi"/>
          <w:lang w:val="en-US"/>
        </w:rPr>
      </w:pPr>
      <w:r w:rsidRPr="00B9604E">
        <w:rPr>
          <w:rFonts w:asciiTheme="minorHAnsi" w:eastAsia="Times New Roman" w:hAnsiTheme="minorHAnsi"/>
          <w:lang w:val="en-US"/>
        </w:rPr>
        <w:t>Installing new Design Technology equipment and facilities</w:t>
      </w:r>
    </w:p>
    <w:p w:rsidR="0045660B" w:rsidRPr="00B9604E" w:rsidRDefault="00B9604E" w:rsidP="00A93BFD">
      <w:pPr>
        <w:spacing w:before="100" w:beforeAutospacing="1" w:after="100" w:afterAutospacing="1" w:line="240" w:lineRule="auto"/>
        <w:jc w:val="both"/>
        <w:rPr>
          <w:rFonts w:asciiTheme="minorHAnsi" w:eastAsia="Times New Roman" w:hAnsiTheme="minorHAnsi"/>
          <w:i/>
          <w:lang w:val="en-US"/>
        </w:rPr>
      </w:pPr>
      <w:r w:rsidRPr="00B9604E">
        <w:rPr>
          <w:rFonts w:asciiTheme="minorHAnsi" w:eastAsia="Times New Roman" w:hAnsiTheme="minorHAnsi"/>
          <w:i/>
          <w:lang w:val="en-US"/>
        </w:rPr>
        <w:t>The Prep</w:t>
      </w:r>
      <w:r w:rsidR="0045660B" w:rsidRPr="00B9604E">
        <w:rPr>
          <w:rFonts w:asciiTheme="minorHAnsi" w:eastAsia="Times New Roman" w:hAnsiTheme="minorHAnsi"/>
          <w:i/>
          <w:lang w:val="en-US"/>
        </w:rPr>
        <w:t xml:space="preserve"> School:</w:t>
      </w:r>
    </w:p>
    <w:p w:rsidR="4CEA1A2F" w:rsidRDefault="7B925EEE" w:rsidP="7B925EEE">
      <w:pPr>
        <w:rPr>
          <w:rFonts w:asciiTheme="minorHAnsi" w:eastAsia="Times New Roman" w:hAnsiTheme="minorHAnsi"/>
        </w:rPr>
      </w:pPr>
      <w:r w:rsidRPr="7B925EEE">
        <w:rPr>
          <w:rFonts w:asciiTheme="minorHAnsi" w:eastAsia="Times New Roman" w:hAnsiTheme="minorHAnsi"/>
          <w:lang w:val="en-US"/>
        </w:rPr>
        <w:t xml:space="preserve">The Prep School </w:t>
      </w:r>
      <w:r w:rsidRPr="7B925EEE">
        <w:rPr>
          <w:rFonts w:asciiTheme="minorHAnsi" w:eastAsia="Times New Roman" w:hAnsiTheme="minorHAnsi"/>
        </w:rPr>
        <w:t xml:space="preserve">caters for pupils from the Early Years Foundation Stage to Year 6.  Classes up to Year 5 are located at Meadow Court, a purpose-built school set in extensive woodland.  The Year 6 classroom is located within the Main School to aid the transition from primary to senior.  </w:t>
      </w:r>
      <w:r w:rsidRPr="7B925EEE">
        <w:rPr>
          <w:rFonts w:cs="Calibri"/>
        </w:rPr>
        <w:t>Access to specialist facilities including the science laboratories, sports hall, food technology room and computer room enable l</w:t>
      </w:r>
      <w:r w:rsidRPr="7B925EEE">
        <w:rPr>
          <w:rFonts w:asciiTheme="minorHAnsi" w:eastAsia="Times New Roman" w:hAnsiTheme="minorHAnsi"/>
        </w:rPr>
        <w:t xml:space="preserve">earning to take place both inside and outside the classroom.  Dedicated Forest School lessons and extensive extra curricular activities enrich the Prep School curriculum.  </w:t>
      </w:r>
      <w:r w:rsidRPr="7B925EEE">
        <w:rPr>
          <w:rFonts w:cs="Calibri"/>
        </w:rPr>
        <w:t xml:space="preserve">A strong focus on English and Maths is supported by subject specialist teaching for Science, Spanish, Computing, Food Technology, PE, Music and Performing Arts.       </w:t>
      </w:r>
    </w:p>
    <w:p w:rsidR="006300E1" w:rsidRDefault="00B9604E" w:rsidP="00B9604E">
      <w:pPr>
        <w:rPr>
          <w:rFonts w:asciiTheme="minorHAnsi" w:eastAsia="Times New Roman" w:hAnsiTheme="minorHAnsi"/>
          <w:lang w:val="en-US"/>
        </w:rPr>
      </w:pPr>
      <w:r w:rsidRPr="00B9604E">
        <w:rPr>
          <w:rFonts w:asciiTheme="minorHAnsi" w:eastAsia="Times New Roman" w:hAnsiTheme="minorHAnsi"/>
          <w:lang w:val="en-US"/>
        </w:rPr>
        <w:t xml:space="preserve">The </w:t>
      </w:r>
      <w:r>
        <w:rPr>
          <w:rFonts w:asciiTheme="minorHAnsi" w:eastAsia="Times New Roman" w:hAnsiTheme="minorHAnsi"/>
          <w:lang w:val="en-US"/>
        </w:rPr>
        <w:t>benefit</w:t>
      </w:r>
      <w:bookmarkStart w:id="0" w:name="_GoBack"/>
      <w:bookmarkEnd w:id="0"/>
      <w:r w:rsidR="00E63C2F" w:rsidRPr="00B9604E">
        <w:rPr>
          <w:rFonts w:asciiTheme="minorHAnsi" w:eastAsia="Times New Roman" w:hAnsiTheme="minorHAnsi"/>
          <w:lang w:val="en-US"/>
        </w:rPr>
        <w:t xml:space="preserve"> of small class sizes is </w:t>
      </w:r>
      <w:r w:rsidRPr="00B9604E">
        <w:rPr>
          <w:rFonts w:asciiTheme="minorHAnsi" w:eastAsia="Times New Roman" w:hAnsiTheme="minorHAnsi"/>
          <w:lang w:val="en-US"/>
        </w:rPr>
        <w:t>apparent at Gosfield, with n</w:t>
      </w:r>
      <w:r w:rsidR="0045660B" w:rsidRPr="00B9604E">
        <w:rPr>
          <w:rFonts w:asciiTheme="minorHAnsi" w:eastAsia="Times New Roman" w:hAnsiTheme="minorHAnsi"/>
          <w:lang w:val="en-US"/>
        </w:rPr>
        <w:t>o teaching group exceed</w:t>
      </w:r>
      <w:r w:rsidRPr="00B9604E">
        <w:rPr>
          <w:rFonts w:asciiTheme="minorHAnsi" w:eastAsia="Times New Roman" w:hAnsiTheme="minorHAnsi"/>
          <w:lang w:val="en-US"/>
        </w:rPr>
        <w:t>ing</w:t>
      </w:r>
      <w:r w:rsidR="0045660B" w:rsidRPr="00B9604E">
        <w:rPr>
          <w:rFonts w:asciiTheme="minorHAnsi" w:eastAsia="Times New Roman" w:hAnsiTheme="minorHAnsi"/>
          <w:lang w:val="en-US"/>
        </w:rPr>
        <w:t xml:space="preserve"> 20 pupils.</w:t>
      </w:r>
      <w:r w:rsidR="00E63C2F" w:rsidRPr="00B9604E">
        <w:rPr>
          <w:rFonts w:asciiTheme="minorHAnsi" w:eastAsia="Times New Roman" w:hAnsiTheme="minorHAnsi"/>
          <w:lang w:val="en-US"/>
        </w:rPr>
        <w:t xml:space="preserve"> This promotes a much more </w:t>
      </w:r>
      <w:proofErr w:type="spellStart"/>
      <w:r w:rsidR="00E63C2F" w:rsidRPr="00B9604E">
        <w:rPr>
          <w:rFonts w:asciiTheme="minorHAnsi" w:eastAsia="Times New Roman" w:hAnsiTheme="minorHAnsi"/>
          <w:lang w:val="en-US"/>
        </w:rPr>
        <w:t>personalised</w:t>
      </w:r>
      <w:proofErr w:type="spellEnd"/>
      <w:r w:rsidR="00E63C2F" w:rsidRPr="00B9604E">
        <w:rPr>
          <w:rFonts w:asciiTheme="minorHAnsi" w:eastAsia="Times New Roman" w:hAnsiTheme="minorHAnsi"/>
          <w:lang w:val="en-US"/>
        </w:rPr>
        <w:t xml:space="preserve"> education pathway for our students, which means all children are known to all teachers – who are free to plan and design tailored lessons and have time to teach children as individuals</w:t>
      </w:r>
      <w:r w:rsidRPr="00B9604E">
        <w:rPr>
          <w:rFonts w:asciiTheme="minorHAnsi" w:eastAsia="Times New Roman" w:hAnsiTheme="minorHAnsi"/>
          <w:lang w:val="en-US"/>
        </w:rPr>
        <w:t>.</w:t>
      </w:r>
    </w:p>
    <w:p w:rsidR="000C64A1" w:rsidRDefault="000C64A1">
      <w:pPr>
        <w:rPr>
          <w:rFonts w:asciiTheme="minorHAnsi" w:eastAsia="Times New Roman" w:hAnsiTheme="minorHAnsi"/>
          <w:i/>
          <w:lang w:val="en-US"/>
        </w:rPr>
      </w:pPr>
      <w:r>
        <w:rPr>
          <w:rFonts w:asciiTheme="minorHAnsi" w:eastAsia="Times New Roman" w:hAnsiTheme="minorHAnsi"/>
          <w:i/>
          <w:lang w:val="en-US"/>
        </w:rPr>
        <w:br w:type="page"/>
      </w:r>
    </w:p>
    <w:p w:rsidR="000C64A1" w:rsidRPr="00D16E60" w:rsidRDefault="000C64A1" w:rsidP="000C64A1">
      <w:pPr>
        <w:spacing w:before="100" w:beforeAutospacing="1" w:after="100" w:afterAutospacing="1" w:line="240" w:lineRule="auto"/>
        <w:jc w:val="both"/>
        <w:rPr>
          <w:rFonts w:asciiTheme="minorHAnsi" w:eastAsia="Times New Roman" w:hAnsiTheme="minorHAnsi"/>
          <w:i/>
          <w:lang w:val="en-US"/>
        </w:rPr>
      </w:pPr>
      <w:r w:rsidRPr="00D16E60">
        <w:rPr>
          <w:rFonts w:asciiTheme="minorHAnsi" w:eastAsia="Times New Roman" w:hAnsiTheme="minorHAnsi"/>
          <w:i/>
          <w:lang w:val="en-US"/>
        </w:rPr>
        <w:lastRenderedPageBreak/>
        <w:t>The Senior School:</w:t>
      </w:r>
    </w:p>
    <w:p w:rsidR="000C64A1" w:rsidRPr="00AD3B8C" w:rsidRDefault="000C64A1" w:rsidP="000C64A1">
      <w:pPr>
        <w:spacing w:before="100" w:beforeAutospacing="1" w:after="100" w:afterAutospacing="1" w:line="240" w:lineRule="auto"/>
        <w:jc w:val="both"/>
        <w:rPr>
          <w:rFonts w:asciiTheme="minorHAnsi" w:eastAsia="Times New Roman" w:hAnsiTheme="minorHAnsi"/>
          <w:lang w:val="en-US"/>
        </w:rPr>
      </w:pPr>
      <w:r>
        <w:rPr>
          <w:rFonts w:asciiTheme="minorHAnsi" w:eastAsia="Times New Roman" w:hAnsiTheme="minorHAnsi"/>
          <w:lang w:val="en-US"/>
        </w:rPr>
        <w:t xml:space="preserve">The </w:t>
      </w:r>
      <w:proofErr w:type="gramStart"/>
      <w:r>
        <w:rPr>
          <w:rFonts w:asciiTheme="minorHAnsi" w:eastAsia="Times New Roman" w:hAnsiTheme="minorHAnsi"/>
          <w:lang w:val="en-US"/>
        </w:rPr>
        <w:t>benefits of small class sizes is</w:t>
      </w:r>
      <w:proofErr w:type="gramEnd"/>
      <w:r>
        <w:rPr>
          <w:rFonts w:asciiTheme="minorHAnsi" w:eastAsia="Times New Roman" w:hAnsiTheme="minorHAnsi"/>
          <w:lang w:val="en-US"/>
        </w:rPr>
        <w:t xml:space="preserve"> everywhere apparent at Gosfield.</w:t>
      </w:r>
      <w:r w:rsidRPr="00AD3B8C">
        <w:rPr>
          <w:rFonts w:asciiTheme="minorHAnsi" w:eastAsia="Times New Roman" w:hAnsiTheme="minorHAnsi"/>
          <w:lang w:val="en-US"/>
        </w:rPr>
        <w:t xml:space="preserve"> No teaching group exceeds 20 pupils and many GCSE and A Level sets are considerably smaller.</w:t>
      </w:r>
      <w:r>
        <w:rPr>
          <w:rFonts w:asciiTheme="minorHAnsi" w:eastAsia="Times New Roman" w:hAnsiTheme="minorHAnsi"/>
          <w:lang w:val="en-US"/>
        </w:rPr>
        <w:t xml:space="preserve"> This promotes a much more </w:t>
      </w:r>
      <w:proofErr w:type="spellStart"/>
      <w:r>
        <w:rPr>
          <w:rFonts w:asciiTheme="minorHAnsi" w:eastAsia="Times New Roman" w:hAnsiTheme="minorHAnsi"/>
          <w:lang w:val="en-US"/>
        </w:rPr>
        <w:t>personalised</w:t>
      </w:r>
      <w:proofErr w:type="spellEnd"/>
      <w:r>
        <w:rPr>
          <w:rFonts w:asciiTheme="minorHAnsi" w:eastAsia="Times New Roman" w:hAnsiTheme="minorHAnsi"/>
          <w:lang w:val="en-US"/>
        </w:rPr>
        <w:t xml:space="preserve"> education pathway for our students, which means all children are known to all teachers – who are free to plan and design tailored lessons and have time to teach children as individuals.</w:t>
      </w:r>
    </w:p>
    <w:p w:rsidR="006300E1" w:rsidRPr="00B9604E" w:rsidRDefault="006300E1" w:rsidP="00A93BFD">
      <w:pPr>
        <w:pStyle w:val="PlainText"/>
        <w:jc w:val="both"/>
        <w:rPr>
          <w:rFonts w:asciiTheme="minorHAnsi" w:eastAsia="Times New Roman" w:hAnsiTheme="minorHAnsi"/>
          <w:i/>
          <w:sz w:val="22"/>
          <w:szCs w:val="22"/>
        </w:rPr>
      </w:pPr>
      <w:r w:rsidRPr="00B9604E">
        <w:rPr>
          <w:rFonts w:asciiTheme="minorHAnsi" w:eastAsia="Times New Roman" w:hAnsiTheme="minorHAnsi"/>
          <w:i/>
          <w:sz w:val="22"/>
          <w:szCs w:val="22"/>
        </w:rPr>
        <w:t>Salary:</w:t>
      </w:r>
    </w:p>
    <w:p w:rsidR="006300E1" w:rsidRPr="00B9604E" w:rsidRDefault="006300E1" w:rsidP="00A93BFD">
      <w:pPr>
        <w:pStyle w:val="PlainText"/>
        <w:jc w:val="both"/>
        <w:rPr>
          <w:rFonts w:asciiTheme="minorHAnsi" w:eastAsia="Times New Roman" w:hAnsiTheme="minorHAnsi"/>
          <w:sz w:val="22"/>
          <w:szCs w:val="22"/>
        </w:rPr>
      </w:pPr>
    </w:p>
    <w:p w:rsidR="006A6428" w:rsidRPr="00B9604E" w:rsidRDefault="006300E1" w:rsidP="006A6428">
      <w:pPr>
        <w:pStyle w:val="PlainText"/>
        <w:jc w:val="both"/>
        <w:rPr>
          <w:rFonts w:asciiTheme="minorHAnsi" w:hAnsiTheme="minorHAnsi"/>
          <w:sz w:val="22"/>
          <w:szCs w:val="22"/>
        </w:rPr>
      </w:pPr>
      <w:r w:rsidRPr="00B9604E">
        <w:rPr>
          <w:rFonts w:asciiTheme="minorHAnsi" w:eastAsia="Times New Roman" w:hAnsiTheme="minorHAnsi"/>
          <w:sz w:val="22"/>
          <w:szCs w:val="22"/>
        </w:rPr>
        <w:t>Gosfield School has its own pay scale. Salary will depend upon the qualifications and experien</w:t>
      </w:r>
      <w:r w:rsidR="00D16E60" w:rsidRPr="00B9604E">
        <w:rPr>
          <w:rFonts w:asciiTheme="minorHAnsi" w:eastAsia="Times New Roman" w:hAnsiTheme="minorHAnsi"/>
          <w:sz w:val="22"/>
          <w:szCs w:val="22"/>
        </w:rPr>
        <w:t>ce of the successful candidate.</w:t>
      </w:r>
      <w:r w:rsidR="006A6428" w:rsidRPr="00B9604E">
        <w:rPr>
          <w:rFonts w:asciiTheme="minorHAnsi" w:eastAsia="Times New Roman" w:hAnsiTheme="minorHAnsi"/>
          <w:sz w:val="22"/>
          <w:szCs w:val="22"/>
        </w:rPr>
        <w:t xml:space="preserve"> </w:t>
      </w:r>
    </w:p>
    <w:p w:rsidR="006300E1" w:rsidRPr="00A93BFD" w:rsidRDefault="006300E1" w:rsidP="00A93BFD">
      <w:pPr>
        <w:pStyle w:val="PlainText"/>
        <w:jc w:val="both"/>
        <w:rPr>
          <w:rFonts w:asciiTheme="minorHAnsi" w:hAnsiTheme="minorHAnsi"/>
          <w:sz w:val="22"/>
          <w:szCs w:val="22"/>
        </w:rPr>
      </w:pPr>
    </w:p>
    <w:p w:rsidR="007F0CCB" w:rsidRPr="007D445A" w:rsidRDefault="007F0CCB"/>
    <w:sectPr w:rsidR="007F0CCB" w:rsidRPr="007D445A" w:rsidSect="00344F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239B"/>
    <w:multiLevelType w:val="multilevel"/>
    <w:tmpl w:val="414C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233DC"/>
    <w:multiLevelType w:val="multilevel"/>
    <w:tmpl w:val="64E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664C1"/>
    <w:multiLevelType w:val="hybridMultilevel"/>
    <w:tmpl w:val="7C622418"/>
    <w:lvl w:ilvl="0" w:tplc="C4266E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D4D1E"/>
    <w:multiLevelType w:val="multilevel"/>
    <w:tmpl w:val="5502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15921"/>
    <w:rsid w:val="000825A8"/>
    <w:rsid w:val="00086D85"/>
    <w:rsid w:val="0009013C"/>
    <w:rsid w:val="000A44EA"/>
    <w:rsid w:val="000C64A1"/>
    <w:rsid w:val="000F3A60"/>
    <w:rsid w:val="0010585F"/>
    <w:rsid w:val="001863CF"/>
    <w:rsid w:val="00207EB9"/>
    <w:rsid w:val="00226952"/>
    <w:rsid w:val="00344F64"/>
    <w:rsid w:val="0045660B"/>
    <w:rsid w:val="00562CDD"/>
    <w:rsid w:val="006300E1"/>
    <w:rsid w:val="006A6428"/>
    <w:rsid w:val="00715921"/>
    <w:rsid w:val="0075362E"/>
    <w:rsid w:val="007636BD"/>
    <w:rsid w:val="00787525"/>
    <w:rsid w:val="007C6C61"/>
    <w:rsid w:val="007D445A"/>
    <w:rsid w:val="007F0CCB"/>
    <w:rsid w:val="00804E6C"/>
    <w:rsid w:val="00813578"/>
    <w:rsid w:val="008A28E2"/>
    <w:rsid w:val="008F7852"/>
    <w:rsid w:val="00925023"/>
    <w:rsid w:val="00A4191C"/>
    <w:rsid w:val="00A45150"/>
    <w:rsid w:val="00A871EE"/>
    <w:rsid w:val="00A93BFD"/>
    <w:rsid w:val="00AB4871"/>
    <w:rsid w:val="00AD3B8C"/>
    <w:rsid w:val="00B357C4"/>
    <w:rsid w:val="00B37494"/>
    <w:rsid w:val="00B9604E"/>
    <w:rsid w:val="00BC3EFF"/>
    <w:rsid w:val="00BE060F"/>
    <w:rsid w:val="00BE1A78"/>
    <w:rsid w:val="00C022EA"/>
    <w:rsid w:val="00C423EC"/>
    <w:rsid w:val="00C85835"/>
    <w:rsid w:val="00CA3757"/>
    <w:rsid w:val="00CD3031"/>
    <w:rsid w:val="00CE1F60"/>
    <w:rsid w:val="00D16E60"/>
    <w:rsid w:val="00D4583E"/>
    <w:rsid w:val="00D8107A"/>
    <w:rsid w:val="00DA06DB"/>
    <w:rsid w:val="00DB0154"/>
    <w:rsid w:val="00DF245E"/>
    <w:rsid w:val="00E63C2F"/>
    <w:rsid w:val="00E71D13"/>
    <w:rsid w:val="00E923A0"/>
    <w:rsid w:val="4CEA1A2F"/>
    <w:rsid w:val="73AB93B7"/>
    <w:rsid w:val="7B925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2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21"/>
    <w:rPr>
      <w:rFonts w:ascii="Tahoma" w:eastAsia="Calibri" w:hAnsi="Tahoma" w:cs="Tahoma"/>
      <w:sz w:val="16"/>
      <w:szCs w:val="16"/>
      <w:lang w:val="en-GB"/>
    </w:rPr>
  </w:style>
  <w:style w:type="paragraph" w:styleId="NormalWeb">
    <w:name w:val="Normal (Web)"/>
    <w:basedOn w:val="Normal"/>
    <w:uiPriority w:val="99"/>
    <w:unhideWhenUsed/>
    <w:rsid w:val="0045660B"/>
    <w:pPr>
      <w:spacing w:before="100" w:beforeAutospacing="1" w:after="203" w:line="240" w:lineRule="auto"/>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A93BFD"/>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93BFD"/>
    <w:rPr>
      <w:rFonts w:ascii="Consolas" w:hAnsi="Consolas"/>
      <w:sz w:val="21"/>
      <w:szCs w:val="21"/>
    </w:rPr>
  </w:style>
  <w:style w:type="character" w:styleId="Strong">
    <w:name w:val="Strong"/>
    <w:basedOn w:val="DefaultParagraphFont"/>
    <w:uiPriority w:val="22"/>
    <w:qFormat/>
    <w:rsid w:val="00AD3B8C"/>
    <w:rPr>
      <w:b/>
      <w:bCs/>
    </w:rPr>
  </w:style>
  <w:style w:type="paragraph" w:styleId="ListParagraph">
    <w:name w:val="List Paragraph"/>
    <w:basedOn w:val="Normal"/>
    <w:uiPriority w:val="34"/>
    <w:qFormat/>
    <w:rsid w:val="0010585F"/>
    <w:pPr>
      <w:ind w:left="720"/>
      <w:contextualSpacing/>
    </w:pPr>
  </w:style>
  <w:style w:type="character" w:styleId="CommentReference">
    <w:name w:val="annotation reference"/>
    <w:basedOn w:val="DefaultParagraphFont"/>
    <w:uiPriority w:val="99"/>
    <w:semiHidden/>
    <w:unhideWhenUsed/>
    <w:rsid w:val="00E63C2F"/>
    <w:rPr>
      <w:sz w:val="16"/>
      <w:szCs w:val="16"/>
    </w:rPr>
  </w:style>
  <w:style w:type="paragraph" w:styleId="CommentText">
    <w:name w:val="annotation text"/>
    <w:basedOn w:val="Normal"/>
    <w:link w:val="CommentTextChar"/>
    <w:uiPriority w:val="99"/>
    <w:semiHidden/>
    <w:unhideWhenUsed/>
    <w:rsid w:val="00E63C2F"/>
    <w:pPr>
      <w:spacing w:line="240" w:lineRule="auto"/>
    </w:pPr>
    <w:rPr>
      <w:sz w:val="20"/>
      <w:szCs w:val="20"/>
    </w:rPr>
  </w:style>
  <w:style w:type="character" w:customStyle="1" w:styleId="CommentTextChar">
    <w:name w:val="Comment Text Char"/>
    <w:basedOn w:val="DefaultParagraphFont"/>
    <w:link w:val="CommentText"/>
    <w:uiPriority w:val="99"/>
    <w:semiHidden/>
    <w:rsid w:val="00E63C2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3C2F"/>
    <w:rPr>
      <w:b/>
      <w:bCs/>
    </w:rPr>
  </w:style>
  <w:style w:type="character" w:customStyle="1" w:styleId="CommentSubjectChar">
    <w:name w:val="Comment Subject Char"/>
    <w:basedOn w:val="CommentTextChar"/>
    <w:link w:val="CommentSubject"/>
    <w:uiPriority w:val="99"/>
    <w:semiHidden/>
    <w:rsid w:val="00E63C2F"/>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21"/>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921"/>
    <w:rPr>
      <w:rFonts w:ascii="Tahoma" w:eastAsia="Calibri" w:hAnsi="Tahoma" w:cs="Tahoma"/>
      <w:sz w:val="16"/>
      <w:szCs w:val="16"/>
      <w:lang w:val="en-GB"/>
    </w:rPr>
  </w:style>
  <w:style w:type="paragraph" w:styleId="NormalWeb">
    <w:name w:val="Normal (Web)"/>
    <w:basedOn w:val="Normal"/>
    <w:uiPriority w:val="99"/>
    <w:unhideWhenUsed/>
    <w:rsid w:val="0045660B"/>
    <w:pPr>
      <w:spacing w:before="100" w:beforeAutospacing="1" w:after="203" w:line="240" w:lineRule="auto"/>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A93BFD"/>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A93BFD"/>
    <w:rPr>
      <w:rFonts w:ascii="Consolas" w:hAnsi="Consolas"/>
      <w:sz w:val="21"/>
      <w:szCs w:val="21"/>
    </w:rPr>
  </w:style>
  <w:style w:type="character" w:styleId="Strong">
    <w:name w:val="Strong"/>
    <w:basedOn w:val="DefaultParagraphFont"/>
    <w:uiPriority w:val="22"/>
    <w:qFormat/>
    <w:rsid w:val="00AD3B8C"/>
    <w:rPr>
      <w:b/>
      <w:bCs/>
    </w:rPr>
  </w:style>
  <w:style w:type="paragraph" w:styleId="ListParagraph">
    <w:name w:val="List Paragraph"/>
    <w:basedOn w:val="Normal"/>
    <w:uiPriority w:val="34"/>
    <w:qFormat/>
    <w:rsid w:val="0010585F"/>
    <w:pPr>
      <w:ind w:left="720"/>
      <w:contextualSpacing/>
    </w:pPr>
  </w:style>
  <w:style w:type="character" w:styleId="CommentReference">
    <w:name w:val="annotation reference"/>
    <w:basedOn w:val="DefaultParagraphFont"/>
    <w:uiPriority w:val="99"/>
    <w:semiHidden/>
    <w:unhideWhenUsed/>
    <w:rsid w:val="00E63C2F"/>
    <w:rPr>
      <w:sz w:val="16"/>
      <w:szCs w:val="16"/>
    </w:rPr>
  </w:style>
  <w:style w:type="paragraph" w:styleId="CommentText">
    <w:name w:val="annotation text"/>
    <w:basedOn w:val="Normal"/>
    <w:link w:val="CommentTextChar"/>
    <w:uiPriority w:val="99"/>
    <w:semiHidden/>
    <w:unhideWhenUsed/>
    <w:rsid w:val="00E63C2F"/>
    <w:pPr>
      <w:spacing w:line="240" w:lineRule="auto"/>
    </w:pPr>
    <w:rPr>
      <w:sz w:val="20"/>
      <w:szCs w:val="20"/>
    </w:rPr>
  </w:style>
  <w:style w:type="character" w:customStyle="1" w:styleId="CommentTextChar">
    <w:name w:val="Comment Text Char"/>
    <w:basedOn w:val="DefaultParagraphFont"/>
    <w:link w:val="CommentText"/>
    <w:uiPriority w:val="99"/>
    <w:semiHidden/>
    <w:rsid w:val="00E63C2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3C2F"/>
    <w:rPr>
      <w:b/>
      <w:bCs/>
    </w:rPr>
  </w:style>
  <w:style w:type="character" w:customStyle="1" w:styleId="CommentSubjectChar">
    <w:name w:val="Comment Subject Char"/>
    <w:basedOn w:val="CommentTextChar"/>
    <w:link w:val="CommentSubject"/>
    <w:uiPriority w:val="99"/>
    <w:semiHidden/>
    <w:rsid w:val="00E63C2F"/>
    <w:rPr>
      <w:rFonts w:ascii="Calibri" w:eastAsia="Calibri" w:hAnsi="Calibri"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30540262">
      <w:bodyDiv w:val="1"/>
      <w:marLeft w:val="0"/>
      <w:marRight w:val="0"/>
      <w:marTop w:val="0"/>
      <w:marBottom w:val="0"/>
      <w:divBdr>
        <w:top w:val="none" w:sz="0" w:space="0" w:color="auto"/>
        <w:left w:val="none" w:sz="0" w:space="0" w:color="auto"/>
        <w:bottom w:val="none" w:sz="0" w:space="0" w:color="auto"/>
        <w:right w:val="none" w:sz="0" w:space="0" w:color="auto"/>
      </w:divBdr>
    </w:div>
    <w:div w:id="683164861">
      <w:bodyDiv w:val="1"/>
      <w:marLeft w:val="0"/>
      <w:marRight w:val="0"/>
      <w:marTop w:val="0"/>
      <w:marBottom w:val="0"/>
      <w:divBdr>
        <w:top w:val="none" w:sz="0" w:space="0" w:color="auto"/>
        <w:left w:val="none" w:sz="0" w:space="0" w:color="auto"/>
        <w:bottom w:val="none" w:sz="0" w:space="0" w:color="auto"/>
        <w:right w:val="none" w:sz="0" w:space="0" w:color="auto"/>
      </w:divBdr>
    </w:div>
    <w:div w:id="1035736296">
      <w:bodyDiv w:val="1"/>
      <w:marLeft w:val="0"/>
      <w:marRight w:val="0"/>
      <w:marTop w:val="0"/>
      <w:marBottom w:val="0"/>
      <w:divBdr>
        <w:top w:val="none" w:sz="0" w:space="0" w:color="auto"/>
        <w:left w:val="none" w:sz="0" w:space="0" w:color="auto"/>
        <w:bottom w:val="none" w:sz="0" w:space="0" w:color="auto"/>
        <w:right w:val="none" w:sz="0" w:space="0" w:color="auto"/>
      </w:divBdr>
    </w:div>
    <w:div w:id="1466242596">
      <w:bodyDiv w:val="1"/>
      <w:marLeft w:val="0"/>
      <w:marRight w:val="0"/>
      <w:marTop w:val="0"/>
      <w:marBottom w:val="0"/>
      <w:divBdr>
        <w:top w:val="none" w:sz="0" w:space="0" w:color="auto"/>
        <w:left w:val="none" w:sz="0" w:space="0" w:color="auto"/>
        <w:bottom w:val="none" w:sz="0" w:space="0" w:color="auto"/>
        <w:right w:val="none" w:sz="0" w:space="0" w:color="auto"/>
      </w:divBdr>
    </w:div>
    <w:div w:id="19585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Company>Hewlett-Packard Company</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Bowles</dc:creator>
  <cp:lastModifiedBy>s.bowles</cp:lastModifiedBy>
  <cp:revision>3</cp:revision>
  <dcterms:created xsi:type="dcterms:W3CDTF">2018-05-25T15:07:00Z</dcterms:created>
  <dcterms:modified xsi:type="dcterms:W3CDTF">2018-05-25T15:07:00Z</dcterms:modified>
</cp:coreProperties>
</file>