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274" w:rsidRPr="00EF76DE" w:rsidRDefault="00736274" w:rsidP="00736274">
      <w:pPr>
        <w:pStyle w:val="Default"/>
        <w:jc w:val="center"/>
        <w:rPr>
          <w:rFonts w:asciiTheme="minorHAnsi" w:hAnsiTheme="minorHAnsi"/>
          <w:b/>
          <w:bCs/>
          <w:sz w:val="28"/>
          <w:szCs w:val="28"/>
        </w:rPr>
      </w:pPr>
      <w:bookmarkStart w:id="0" w:name="_GoBack"/>
      <w:bookmarkEnd w:id="0"/>
      <w:r w:rsidRPr="00EF76DE">
        <w:rPr>
          <w:rFonts w:asciiTheme="minorHAnsi" w:hAnsiTheme="minorHAnsi"/>
          <w:noProof/>
          <w:sz w:val="20"/>
          <w:lang w:eastAsia="en-GB"/>
        </w:rPr>
        <w:drawing>
          <wp:anchor distT="0" distB="0" distL="114300" distR="114300" simplePos="0" relativeHeight="251658240" behindDoc="1" locked="0" layoutInCell="1" allowOverlap="1" wp14:anchorId="4707F2F3" wp14:editId="17002C05">
            <wp:simplePos x="0" y="0"/>
            <wp:positionH relativeFrom="column">
              <wp:posOffset>2310765</wp:posOffset>
            </wp:positionH>
            <wp:positionV relativeFrom="paragraph">
              <wp:posOffset>-864870</wp:posOffset>
            </wp:positionV>
            <wp:extent cx="1390650" cy="1006475"/>
            <wp:effectExtent l="0" t="0" r="0" b="3175"/>
            <wp:wrapTight wrapText="bothSides">
              <wp:wrapPolygon edited="0">
                <wp:start x="0" y="0"/>
                <wp:lineTo x="0" y="21259"/>
                <wp:lineTo x="21304" y="21259"/>
                <wp:lineTo x="21304" y="0"/>
                <wp:lineTo x="0" y="0"/>
              </wp:wrapPolygon>
            </wp:wrapTight>
            <wp:docPr id="1" name="Picture 1" descr="C:\Users\sarah.phillips.S-ANSELMS\AppData\Local\Microsoft\Windows\Temporary Internet Files\Content.Outlook\GHWWZ0T7\s anselm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phillips.S-ANSELMS\AppData\Local\Microsoft\Windows\Temporary Internet Files\Content.Outlook\GHWWZ0T7\s anselms log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3333"/>
                    <a:stretch/>
                  </pic:blipFill>
                  <pic:spPr bwMode="auto">
                    <a:xfrm>
                      <a:off x="0" y="0"/>
                      <a:ext cx="1390650" cy="1006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36274" w:rsidRPr="00EF76DE" w:rsidRDefault="00736274" w:rsidP="00736274">
      <w:pPr>
        <w:pStyle w:val="Default"/>
        <w:jc w:val="center"/>
        <w:rPr>
          <w:rFonts w:asciiTheme="minorHAnsi" w:hAnsiTheme="minorHAnsi"/>
          <w:bCs/>
          <w:sz w:val="28"/>
          <w:szCs w:val="28"/>
        </w:rPr>
      </w:pPr>
      <w:r w:rsidRPr="00EF76DE">
        <w:rPr>
          <w:rFonts w:asciiTheme="minorHAnsi" w:hAnsiTheme="minorHAnsi"/>
          <w:bCs/>
          <w:sz w:val="28"/>
          <w:szCs w:val="28"/>
        </w:rPr>
        <w:t>1888</w:t>
      </w:r>
    </w:p>
    <w:p w:rsidR="00736274" w:rsidRPr="00EF76DE" w:rsidRDefault="00736274" w:rsidP="00736274">
      <w:pPr>
        <w:pStyle w:val="Default"/>
        <w:jc w:val="center"/>
        <w:rPr>
          <w:rFonts w:asciiTheme="minorHAnsi" w:hAnsiTheme="minorHAnsi"/>
          <w:sz w:val="28"/>
          <w:szCs w:val="28"/>
        </w:rPr>
      </w:pPr>
      <w:r w:rsidRPr="00EF76DE">
        <w:rPr>
          <w:rFonts w:asciiTheme="minorHAnsi" w:hAnsiTheme="minorHAnsi"/>
          <w:b/>
          <w:bCs/>
          <w:sz w:val="28"/>
          <w:szCs w:val="28"/>
        </w:rPr>
        <w:t>S. Anselm’s Preparatory School and College</w:t>
      </w:r>
    </w:p>
    <w:p w:rsidR="00736274" w:rsidRPr="00EF76DE" w:rsidRDefault="00736274" w:rsidP="00736274">
      <w:pPr>
        <w:pStyle w:val="Default"/>
        <w:jc w:val="center"/>
        <w:rPr>
          <w:rFonts w:asciiTheme="minorHAnsi" w:hAnsiTheme="minorHAnsi"/>
          <w:b/>
          <w:bCs/>
          <w:sz w:val="28"/>
          <w:szCs w:val="28"/>
        </w:rPr>
      </w:pPr>
      <w:r w:rsidRPr="00EF76DE">
        <w:rPr>
          <w:rFonts w:asciiTheme="minorHAnsi" w:hAnsiTheme="minorHAnsi"/>
          <w:b/>
          <w:bCs/>
          <w:sz w:val="28"/>
          <w:szCs w:val="28"/>
        </w:rPr>
        <w:t>Teacher of Science Applicant Pack</w:t>
      </w:r>
    </w:p>
    <w:p w:rsidR="00736274" w:rsidRPr="00EF76DE" w:rsidRDefault="00736274" w:rsidP="00736274">
      <w:pPr>
        <w:pStyle w:val="Default"/>
        <w:jc w:val="center"/>
        <w:rPr>
          <w:rFonts w:asciiTheme="minorHAnsi" w:hAnsiTheme="minorHAnsi"/>
          <w:sz w:val="28"/>
          <w:szCs w:val="28"/>
        </w:rPr>
      </w:pPr>
    </w:p>
    <w:p w:rsidR="00736274" w:rsidRPr="00EF76DE" w:rsidRDefault="00736274" w:rsidP="00736274">
      <w:pPr>
        <w:pStyle w:val="Default"/>
        <w:jc w:val="center"/>
        <w:rPr>
          <w:rFonts w:asciiTheme="minorHAnsi" w:hAnsiTheme="minorHAnsi"/>
          <w:sz w:val="23"/>
          <w:szCs w:val="23"/>
        </w:rPr>
      </w:pPr>
      <w:r w:rsidRPr="00EF76DE">
        <w:rPr>
          <w:rFonts w:asciiTheme="minorHAnsi" w:hAnsiTheme="minorHAnsi"/>
          <w:b/>
          <w:bCs/>
          <w:sz w:val="23"/>
          <w:szCs w:val="23"/>
        </w:rPr>
        <w:t>Contents</w:t>
      </w:r>
    </w:p>
    <w:p w:rsidR="00736274" w:rsidRPr="00EF76DE" w:rsidRDefault="00736274" w:rsidP="00736274">
      <w:pPr>
        <w:pStyle w:val="Default"/>
        <w:spacing w:after="29"/>
        <w:jc w:val="center"/>
        <w:rPr>
          <w:rFonts w:asciiTheme="minorHAnsi" w:hAnsiTheme="minorHAnsi"/>
          <w:sz w:val="23"/>
          <w:szCs w:val="23"/>
        </w:rPr>
      </w:pPr>
      <w:r w:rsidRPr="00EF76DE">
        <w:rPr>
          <w:rFonts w:asciiTheme="minorHAnsi" w:hAnsiTheme="minorHAnsi"/>
          <w:sz w:val="23"/>
          <w:szCs w:val="23"/>
        </w:rPr>
        <w:t>The role of Science Teacher</w:t>
      </w:r>
    </w:p>
    <w:p w:rsidR="00736274" w:rsidRPr="00EF76DE" w:rsidRDefault="00EF76DE" w:rsidP="00736274">
      <w:pPr>
        <w:pStyle w:val="Default"/>
        <w:spacing w:after="29"/>
        <w:jc w:val="center"/>
        <w:rPr>
          <w:rFonts w:asciiTheme="minorHAnsi" w:hAnsiTheme="minorHAnsi"/>
          <w:sz w:val="23"/>
          <w:szCs w:val="23"/>
        </w:rPr>
      </w:pPr>
      <w:r>
        <w:rPr>
          <w:rFonts w:asciiTheme="minorHAnsi" w:hAnsiTheme="minorHAnsi"/>
          <w:sz w:val="23"/>
          <w:szCs w:val="23"/>
        </w:rPr>
        <w:t>The school ethos</w:t>
      </w:r>
    </w:p>
    <w:p w:rsidR="00736274" w:rsidRPr="00EF76DE" w:rsidRDefault="00736274" w:rsidP="00736274">
      <w:pPr>
        <w:pStyle w:val="Default"/>
        <w:spacing w:after="29"/>
        <w:jc w:val="center"/>
        <w:rPr>
          <w:rFonts w:asciiTheme="minorHAnsi" w:hAnsiTheme="minorHAnsi"/>
          <w:sz w:val="23"/>
          <w:szCs w:val="23"/>
        </w:rPr>
      </w:pPr>
      <w:r w:rsidRPr="00EF76DE">
        <w:rPr>
          <w:rFonts w:asciiTheme="minorHAnsi" w:hAnsiTheme="minorHAnsi"/>
          <w:sz w:val="23"/>
          <w:szCs w:val="23"/>
        </w:rPr>
        <w:t>Working at S. Anselm’s School</w:t>
      </w:r>
    </w:p>
    <w:p w:rsidR="00736274" w:rsidRPr="00EF76DE" w:rsidRDefault="00736274" w:rsidP="00736274">
      <w:pPr>
        <w:pStyle w:val="Default"/>
        <w:spacing w:after="29"/>
        <w:jc w:val="center"/>
        <w:rPr>
          <w:rFonts w:asciiTheme="minorHAnsi" w:hAnsiTheme="minorHAnsi"/>
          <w:sz w:val="23"/>
          <w:szCs w:val="23"/>
        </w:rPr>
      </w:pPr>
      <w:r w:rsidRPr="00EF76DE">
        <w:rPr>
          <w:rFonts w:asciiTheme="minorHAnsi" w:hAnsiTheme="minorHAnsi"/>
          <w:sz w:val="23"/>
          <w:szCs w:val="23"/>
        </w:rPr>
        <w:t>Safeguarding</w:t>
      </w:r>
    </w:p>
    <w:p w:rsidR="00736274" w:rsidRPr="00EF76DE" w:rsidRDefault="00736274" w:rsidP="00736274">
      <w:pPr>
        <w:pStyle w:val="Default"/>
        <w:spacing w:after="29"/>
        <w:jc w:val="center"/>
        <w:rPr>
          <w:rFonts w:asciiTheme="minorHAnsi" w:hAnsiTheme="minorHAnsi"/>
          <w:sz w:val="23"/>
          <w:szCs w:val="23"/>
        </w:rPr>
      </w:pPr>
      <w:r w:rsidRPr="00EF76DE">
        <w:rPr>
          <w:rFonts w:asciiTheme="minorHAnsi" w:hAnsiTheme="minorHAnsi"/>
          <w:sz w:val="23"/>
          <w:szCs w:val="23"/>
        </w:rPr>
        <w:t>How to Apply</w:t>
      </w:r>
    </w:p>
    <w:p w:rsidR="00736274" w:rsidRPr="00EF76DE" w:rsidRDefault="00736274" w:rsidP="00736274">
      <w:pPr>
        <w:pStyle w:val="Default"/>
        <w:jc w:val="center"/>
        <w:rPr>
          <w:rFonts w:asciiTheme="minorHAnsi" w:hAnsiTheme="minorHAnsi"/>
          <w:sz w:val="23"/>
          <w:szCs w:val="23"/>
        </w:rPr>
      </w:pPr>
      <w:r w:rsidRPr="00EF76DE">
        <w:rPr>
          <w:rFonts w:asciiTheme="minorHAnsi" w:hAnsiTheme="minorHAnsi"/>
          <w:sz w:val="23"/>
          <w:szCs w:val="23"/>
        </w:rPr>
        <w:t>Job Description</w:t>
      </w:r>
    </w:p>
    <w:p w:rsidR="00736274" w:rsidRPr="00EF76DE" w:rsidRDefault="00736274" w:rsidP="00736274">
      <w:pPr>
        <w:pStyle w:val="Default"/>
        <w:rPr>
          <w:rFonts w:asciiTheme="minorHAnsi" w:hAnsiTheme="minorHAnsi"/>
          <w:sz w:val="23"/>
          <w:szCs w:val="23"/>
        </w:rPr>
      </w:pPr>
    </w:p>
    <w:p w:rsidR="00736274" w:rsidRPr="00EF76DE" w:rsidRDefault="00736274" w:rsidP="00736274">
      <w:pPr>
        <w:pStyle w:val="Default"/>
        <w:rPr>
          <w:rFonts w:asciiTheme="minorHAnsi" w:hAnsiTheme="minorHAnsi"/>
          <w:szCs w:val="23"/>
        </w:rPr>
      </w:pPr>
      <w:r w:rsidRPr="00EF76DE">
        <w:rPr>
          <w:rFonts w:asciiTheme="minorHAnsi" w:hAnsiTheme="minorHAnsi"/>
          <w:b/>
          <w:bCs/>
          <w:szCs w:val="23"/>
        </w:rPr>
        <w:t xml:space="preserve">The Role of Science Teacher </w:t>
      </w:r>
    </w:p>
    <w:p w:rsidR="009B407D" w:rsidRPr="00EF76DE" w:rsidRDefault="00736274" w:rsidP="009B407D">
      <w:pPr>
        <w:widowControl w:val="0"/>
        <w:autoSpaceDE w:val="0"/>
        <w:autoSpaceDN w:val="0"/>
        <w:adjustRightInd w:val="0"/>
        <w:jc w:val="both"/>
        <w:rPr>
          <w:rFonts w:asciiTheme="minorHAnsi" w:hAnsiTheme="minorHAnsi" w:cs="Open Sans"/>
          <w:sz w:val="22"/>
          <w:szCs w:val="22"/>
        </w:rPr>
      </w:pPr>
      <w:r w:rsidRPr="00EF76DE">
        <w:rPr>
          <w:rFonts w:asciiTheme="minorHAnsi" w:hAnsiTheme="minorHAnsi"/>
          <w:sz w:val="23"/>
          <w:szCs w:val="23"/>
        </w:rPr>
        <w:t xml:space="preserve">The chosen candidate will be expected to teach Science to Year 6 and one or more of three separate sciences, Biology, Chemistry and Physics from Years 7 to 11. Practical work is key to the teaching of Science at S. Anselm’s and the chosen candidate will be expected to subscribe to this approach whilst taking into account the potential risks and the safety of the pupils in the laboratories. There are three Science laboratories and a prep room. The ability to teach a second subject may be an advantage. </w:t>
      </w:r>
      <w:r w:rsidR="009B407D" w:rsidRPr="00EF76DE">
        <w:rPr>
          <w:rFonts w:asciiTheme="minorHAnsi" w:hAnsiTheme="minorHAnsi"/>
          <w:sz w:val="23"/>
          <w:szCs w:val="23"/>
        </w:rPr>
        <w:t>We currently teach the AQA syllabus for Biology, Chemistry and Physics at GCSE</w:t>
      </w:r>
    </w:p>
    <w:p w:rsidR="00736274" w:rsidRPr="00EF76DE" w:rsidRDefault="00736274" w:rsidP="00736274">
      <w:pPr>
        <w:pStyle w:val="Default"/>
        <w:rPr>
          <w:rFonts w:asciiTheme="minorHAnsi" w:hAnsiTheme="minorHAnsi"/>
          <w:sz w:val="23"/>
          <w:szCs w:val="23"/>
        </w:rPr>
      </w:pPr>
    </w:p>
    <w:p w:rsidR="00736274" w:rsidRPr="00EF76DE" w:rsidRDefault="00736274" w:rsidP="00736274">
      <w:pPr>
        <w:pStyle w:val="Default"/>
        <w:rPr>
          <w:rFonts w:asciiTheme="minorHAnsi" w:hAnsiTheme="minorHAnsi"/>
          <w:sz w:val="23"/>
          <w:szCs w:val="23"/>
        </w:rPr>
      </w:pPr>
    </w:p>
    <w:p w:rsidR="00841CAE" w:rsidRPr="00EF76DE" w:rsidRDefault="006F325D" w:rsidP="00841CAE">
      <w:pPr>
        <w:pStyle w:val="Default"/>
        <w:rPr>
          <w:rFonts w:asciiTheme="minorHAnsi" w:hAnsiTheme="minorHAnsi"/>
          <w:b/>
          <w:bCs/>
          <w:szCs w:val="23"/>
        </w:rPr>
      </w:pPr>
      <w:r w:rsidRPr="00EF76DE">
        <w:rPr>
          <w:rFonts w:asciiTheme="minorHAnsi" w:hAnsiTheme="minorHAnsi"/>
          <w:b/>
          <w:bCs/>
          <w:szCs w:val="23"/>
        </w:rPr>
        <w:t>The ethos at S. Anselm’s</w:t>
      </w:r>
    </w:p>
    <w:p w:rsidR="006F325D" w:rsidRPr="00EF76DE" w:rsidRDefault="006F325D" w:rsidP="00841CAE">
      <w:pPr>
        <w:pStyle w:val="Default"/>
        <w:rPr>
          <w:rFonts w:asciiTheme="minorHAnsi" w:hAnsiTheme="minorHAnsi"/>
          <w:lang w:eastAsia="en-GB"/>
        </w:rPr>
      </w:pPr>
      <w:r w:rsidRPr="00EF76DE">
        <w:rPr>
          <w:rFonts w:asciiTheme="minorHAnsi" w:hAnsiTheme="minorHAnsi"/>
          <w:lang w:eastAsia="en-GB"/>
        </w:rPr>
        <w:t>At S. Anselm’s our combination of tradition and informality engender a sense of partnership between teacher and pupil.  We share the excitement of education and discovery, encouraging method and perseverance so that children experience the satisfaction of taking responsibility for their learning and for their achievements.</w:t>
      </w:r>
      <w:r w:rsidRPr="00EF76DE">
        <w:rPr>
          <w:rFonts w:asciiTheme="minorHAnsi" w:hAnsiTheme="minorHAnsi"/>
          <w:lang w:eastAsia="en-GB"/>
        </w:rPr>
        <w:br/>
      </w:r>
      <w:r w:rsidRPr="00EF76DE">
        <w:rPr>
          <w:rFonts w:asciiTheme="minorHAnsi" w:hAnsiTheme="minorHAnsi"/>
          <w:lang w:eastAsia="en-GB"/>
        </w:rPr>
        <w:br/>
        <w:t>S. Anselm’s School:</w:t>
      </w:r>
    </w:p>
    <w:p w:rsidR="006F325D" w:rsidRPr="00EF76DE" w:rsidRDefault="006F325D" w:rsidP="006F325D">
      <w:pPr>
        <w:numPr>
          <w:ilvl w:val="0"/>
          <w:numId w:val="10"/>
        </w:numPr>
        <w:spacing w:before="100" w:beforeAutospacing="1" w:after="100" w:afterAutospacing="1"/>
        <w:rPr>
          <w:rFonts w:asciiTheme="minorHAnsi" w:hAnsiTheme="minorHAnsi"/>
          <w:lang w:eastAsia="en-GB"/>
        </w:rPr>
      </w:pPr>
      <w:r w:rsidRPr="00EF76DE">
        <w:rPr>
          <w:rFonts w:asciiTheme="minorHAnsi" w:hAnsiTheme="minorHAnsi"/>
          <w:lang w:eastAsia="en-GB"/>
        </w:rPr>
        <w:t>encourages individuality, creativity, perseverance and tolerance</w:t>
      </w:r>
    </w:p>
    <w:p w:rsidR="006F325D" w:rsidRPr="00EF76DE" w:rsidRDefault="006F325D" w:rsidP="006F325D">
      <w:pPr>
        <w:numPr>
          <w:ilvl w:val="0"/>
          <w:numId w:val="10"/>
        </w:numPr>
        <w:spacing w:before="100" w:beforeAutospacing="1" w:after="100" w:afterAutospacing="1"/>
        <w:rPr>
          <w:rFonts w:asciiTheme="minorHAnsi" w:hAnsiTheme="minorHAnsi"/>
          <w:lang w:eastAsia="en-GB"/>
        </w:rPr>
      </w:pPr>
      <w:r w:rsidRPr="00EF76DE">
        <w:rPr>
          <w:rFonts w:asciiTheme="minorHAnsi" w:hAnsiTheme="minorHAnsi"/>
          <w:lang w:eastAsia="en-GB"/>
        </w:rPr>
        <w:t>develops inquisitive thinking, with a love of learning where independent thought is celebrated</w:t>
      </w:r>
    </w:p>
    <w:p w:rsidR="006F325D" w:rsidRPr="00EF76DE" w:rsidRDefault="006F325D" w:rsidP="006F325D">
      <w:pPr>
        <w:numPr>
          <w:ilvl w:val="0"/>
          <w:numId w:val="10"/>
        </w:numPr>
        <w:spacing w:before="100" w:beforeAutospacing="1" w:after="100" w:afterAutospacing="1"/>
        <w:rPr>
          <w:rFonts w:asciiTheme="minorHAnsi" w:hAnsiTheme="minorHAnsi"/>
          <w:lang w:eastAsia="en-GB"/>
        </w:rPr>
      </w:pPr>
      <w:r w:rsidRPr="00EF76DE">
        <w:rPr>
          <w:rFonts w:asciiTheme="minorHAnsi" w:hAnsiTheme="minorHAnsi"/>
          <w:lang w:eastAsia="en-GB"/>
        </w:rPr>
        <w:t>fosters in every child a clear understanding of themselves and what they can contribute to society</w:t>
      </w:r>
    </w:p>
    <w:p w:rsidR="006F325D" w:rsidRPr="00EF76DE" w:rsidRDefault="006F325D" w:rsidP="006F325D">
      <w:pPr>
        <w:numPr>
          <w:ilvl w:val="0"/>
          <w:numId w:val="10"/>
        </w:numPr>
        <w:spacing w:before="100" w:beforeAutospacing="1" w:after="100" w:afterAutospacing="1"/>
        <w:rPr>
          <w:rFonts w:asciiTheme="minorHAnsi" w:hAnsiTheme="minorHAnsi"/>
          <w:lang w:eastAsia="en-GB"/>
        </w:rPr>
      </w:pPr>
      <w:r w:rsidRPr="00EF76DE">
        <w:rPr>
          <w:rFonts w:asciiTheme="minorHAnsi" w:hAnsiTheme="minorHAnsi"/>
          <w:lang w:eastAsia="en-GB"/>
        </w:rPr>
        <w:t>helps pupils to recognise strengths in others and to understand how they are different and also encourages pupils to discover more about themselves</w:t>
      </w:r>
    </w:p>
    <w:p w:rsidR="006F325D" w:rsidRPr="00EF76DE" w:rsidRDefault="006F325D" w:rsidP="006F325D">
      <w:pPr>
        <w:numPr>
          <w:ilvl w:val="0"/>
          <w:numId w:val="10"/>
        </w:numPr>
        <w:spacing w:before="100" w:beforeAutospacing="1" w:after="100" w:afterAutospacing="1"/>
        <w:rPr>
          <w:rFonts w:asciiTheme="minorHAnsi" w:hAnsiTheme="minorHAnsi"/>
          <w:lang w:eastAsia="en-GB"/>
        </w:rPr>
      </w:pPr>
      <w:r w:rsidRPr="00EF76DE">
        <w:rPr>
          <w:rFonts w:asciiTheme="minorHAnsi" w:hAnsiTheme="minorHAnsi"/>
          <w:lang w:eastAsia="en-GB"/>
        </w:rPr>
        <w:t>instils in pupils the values of moral courage and inner strength to connect effectively with the modern world, not merely to succeed but to make things better for those around them</w:t>
      </w:r>
    </w:p>
    <w:p w:rsidR="006F325D" w:rsidRPr="00EF76DE" w:rsidRDefault="006F325D" w:rsidP="006F325D">
      <w:pPr>
        <w:numPr>
          <w:ilvl w:val="0"/>
          <w:numId w:val="10"/>
        </w:numPr>
        <w:spacing w:before="100" w:beforeAutospacing="1" w:after="100" w:afterAutospacing="1"/>
        <w:rPr>
          <w:rFonts w:asciiTheme="minorHAnsi" w:hAnsiTheme="minorHAnsi"/>
          <w:lang w:eastAsia="en-GB"/>
        </w:rPr>
      </w:pPr>
      <w:r w:rsidRPr="00EF76DE">
        <w:rPr>
          <w:rFonts w:asciiTheme="minorHAnsi" w:hAnsiTheme="minorHAnsi"/>
          <w:lang w:eastAsia="en-GB"/>
        </w:rPr>
        <w:t>helps to foster in pupils, former pupils, parents and staff pride in the S. Anselm’s community and for them to feel valued and nourished by the community.</w:t>
      </w:r>
    </w:p>
    <w:p w:rsidR="006F325D" w:rsidRPr="00EF76DE" w:rsidRDefault="006F325D" w:rsidP="006F325D">
      <w:pPr>
        <w:pStyle w:val="NormalWeb"/>
        <w:ind w:left="360"/>
        <w:rPr>
          <w:rFonts w:asciiTheme="minorHAnsi" w:hAnsiTheme="minorHAnsi"/>
        </w:rPr>
      </w:pPr>
    </w:p>
    <w:p w:rsidR="00841CAE" w:rsidRPr="00EF76DE" w:rsidRDefault="00841CAE" w:rsidP="006F325D">
      <w:pPr>
        <w:pStyle w:val="NormalWeb"/>
        <w:ind w:left="360"/>
        <w:rPr>
          <w:rFonts w:asciiTheme="minorHAnsi" w:hAnsiTheme="minorHAnsi"/>
        </w:rPr>
      </w:pPr>
    </w:p>
    <w:p w:rsidR="006F325D" w:rsidRPr="00EF76DE" w:rsidRDefault="006F325D" w:rsidP="00841CAE">
      <w:pPr>
        <w:pStyle w:val="NormalWeb"/>
        <w:rPr>
          <w:rFonts w:asciiTheme="minorHAnsi" w:hAnsiTheme="minorHAnsi"/>
        </w:rPr>
      </w:pPr>
      <w:r w:rsidRPr="00EF76DE">
        <w:rPr>
          <w:rFonts w:asciiTheme="minorHAnsi" w:hAnsiTheme="minorHAnsi"/>
        </w:rPr>
        <w:lastRenderedPageBreak/>
        <w:t>Here our pupils are encouraged to be themselves; they are genuinely excited about learning and have a real thirst for knowledge. They thrive</w:t>
      </w:r>
      <w:r w:rsidR="00415CA1">
        <w:rPr>
          <w:rFonts w:asciiTheme="minorHAnsi" w:hAnsiTheme="minorHAnsi"/>
        </w:rPr>
        <w:t xml:space="preserve"> in the music and art rooms, </w:t>
      </w:r>
      <w:r w:rsidRPr="00EF76DE">
        <w:rPr>
          <w:rFonts w:asciiTheme="minorHAnsi" w:hAnsiTheme="minorHAnsi"/>
        </w:rPr>
        <w:t>on the games field</w:t>
      </w:r>
      <w:r w:rsidR="00415CA1">
        <w:rPr>
          <w:rFonts w:asciiTheme="minorHAnsi" w:hAnsiTheme="minorHAnsi"/>
        </w:rPr>
        <w:t xml:space="preserve"> and AstroTurf pitch,</w:t>
      </w:r>
      <w:r w:rsidRPr="00EF76DE">
        <w:rPr>
          <w:rFonts w:asciiTheme="minorHAnsi" w:hAnsiTheme="minorHAnsi"/>
        </w:rPr>
        <w:t xml:space="preserve"> and </w:t>
      </w:r>
      <w:r w:rsidR="00415CA1">
        <w:rPr>
          <w:rFonts w:asciiTheme="minorHAnsi" w:hAnsiTheme="minorHAnsi"/>
        </w:rPr>
        <w:t xml:space="preserve">on </w:t>
      </w:r>
      <w:r w:rsidRPr="00EF76DE">
        <w:rPr>
          <w:rFonts w:asciiTheme="minorHAnsi" w:hAnsiTheme="minorHAnsi"/>
        </w:rPr>
        <w:t>stage. Our small class sizes ensure our staff can plan their teaching to ensure every pupil is treated as an individual. Each child is cared for and nurtured in every way they need. At the very centre of our values is creativity – whether through the individual or the community. It is creativity in thought and every aspect of life that sets a S. Anselm’s pupil apart from others. We encourage our children to be creative in their thinking and their play and strongly believe in the importance of nurturing an environment where they can fully and confidently explore their individuality</w:t>
      </w:r>
    </w:p>
    <w:p w:rsidR="00736274" w:rsidRPr="00EF76DE" w:rsidRDefault="00736274" w:rsidP="00736274">
      <w:pPr>
        <w:pStyle w:val="Default"/>
        <w:rPr>
          <w:rFonts w:asciiTheme="minorHAnsi" w:hAnsiTheme="minorHAnsi"/>
          <w:szCs w:val="28"/>
        </w:rPr>
      </w:pPr>
      <w:r w:rsidRPr="00EF76DE">
        <w:rPr>
          <w:rFonts w:asciiTheme="minorHAnsi" w:hAnsiTheme="minorHAnsi"/>
          <w:b/>
          <w:bCs/>
          <w:szCs w:val="28"/>
        </w:rPr>
        <w:t>Working at S. Anselm’s School</w:t>
      </w:r>
    </w:p>
    <w:p w:rsidR="00736274" w:rsidRDefault="00736274" w:rsidP="00736274">
      <w:pPr>
        <w:pStyle w:val="Default"/>
        <w:rPr>
          <w:rFonts w:asciiTheme="minorHAnsi" w:hAnsiTheme="minorHAnsi"/>
          <w:sz w:val="23"/>
          <w:szCs w:val="23"/>
        </w:rPr>
      </w:pPr>
      <w:r w:rsidRPr="00EF76DE">
        <w:rPr>
          <w:rFonts w:asciiTheme="minorHAnsi" w:hAnsiTheme="minorHAnsi"/>
          <w:sz w:val="23"/>
          <w:szCs w:val="23"/>
        </w:rPr>
        <w:t>Staff at S. Anselm’s are expected to show a commitment to the school and its ethos. The school has its own salary structure</w:t>
      </w:r>
      <w:r w:rsidR="009B407D" w:rsidRPr="00EF76DE">
        <w:rPr>
          <w:rFonts w:asciiTheme="minorHAnsi" w:hAnsiTheme="minorHAnsi"/>
          <w:sz w:val="23"/>
          <w:szCs w:val="23"/>
        </w:rPr>
        <w:t>.</w:t>
      </w:r>
      <w:r w:rsidRPr="00EF76DE">
        <w:rPr>
          <w:rFonts w:asciiTheme="minorHAnsi" w:hAnsiTheme="minorHAnsi"/>
          <w:sz w:val="23"/>
          <w:szCs w:val="23"/>
        </w:rPr>
        <w:t xml:space="preserve"> Staff </w:t>
      </w:r>
      <w:r w:rsidR="009B407D" w:rsidRPr="00EF76DE">
        <w:rPr>
          <w:rFonts w:asciiTheme="minorHAnsi" w:hAnsiTheme="minorHAnsi"/>
          <w:sz w:val="23"/>
          <w:szCs w:val="23"/>
        </w:rPr>
        <w:t>are encouraged to enhance their knowledge by attending course</w:t>
      </w:r>
      <w:r w:rsidR="001B7352">
        <w:rPr>
          <w:rFonts w:asciiTheme="minorHAnsi" w:hAnsiTheme="minorHAnsi"/>
          <w:sz w:val="23"/>
          <w:szCs w:val="23"/>
        </w:rPr>
        <w:t>s</w:t>
      </w:r>
      <w:r w:rsidR="009B407D" w:rsidRPr="00EF76DE">
        <w:rPr>
          <w:rFonts w:asciiTheme="minorHAnsi" w:hAnsiTheme="minorHAnsi"/>
          <w:sz w:val="23"/>
          <w:szCs w:val="23"/>
        </w:rPr>
        <w:t xml:space="preserve"> and conferences.</w:t>
      </w:r>
      <w:r w:rsidRPr="00EF76DE">
        <w:rPr>
          <w:rFonts w:asciiTheme="minorHAnsi" w:hAnsiTheme="minorHAnsi"/>
          <w:sz w:val="23"/>
          <w:szCs w:val="23"/>
        </w:rPr>
        <w:t xml:space="preserve"> NQTs can gain their QTS by completing their Induction Year at the school. This role will suit an experienced teacher or an NQT. </w:t>
      </w:r>
    </w:p>
    <w:p w:rsidR="001B7352" w:rsidRDefault="001B7352" w:rsidP="00736274">
      <w:pPr>
        <w:pStyle w:val="Default"/>
        <w:rPr>
          <w:rFonts w:asciiTheme="minorHAnsi" w:hAnsiTheme="minorHAnsi"/>
          <w:sz w:val="23"/>
          <w:szCs w:val="23"/>
        </w:rPr>
      </w:pPr>
    </w:p>
    <w:p w:rsidR="001B7352" w:rsidRPr="00EF76DE" w:rsidRDefault="001B7352" w:rsidP="00736274">
      <w:pPr>
        <w:pStyle w:val="Default"/>
        <w:rPr>
          <w:rFonts w:asciiTheme="minorHAnsi" w:hAnsiTheme="minorHAnsi"/>
          <w:sz w:val="23"/>
          <w:szCs w:val="23"/>
        </w:rPr>
      </w:pPr>
      <w:r>
        <w:rPr>
          <w:rFonts w:asciiTheme="minorHAnsi" w:hAnsiTheme="minorHAnsi"/>
          <w:sz w:val="23"/>
          <w:szCs w:val="23"/>
        </w:rPr>
        <w:t>The prep school runs from Monday to Saturday, and the College from Monday to Friday. Staff will also be expected to contribute to aspects of boarding at S. Anselm’s including a weekly evening duty and weekend commitments.</w:t>
      </w:r>
    </w:p>
    <w:p w:rsidR="00736274" w:rsidRPr="00EF76DE" w:rsidRDefault="00736274" w:rsidP="00736274">
      <w:pPr>
        <w:pStyle w:val="Default"/>
        <w:rPr>
          <w:rFonts w:asciiTheme="minorHAnsi" w:hAnsiTheme="minorHAnsi"/>
          <w:sz w:val="23"/>
          <w:szCs w:val="23"/>
        </w:rPr>
      </w:pPr>
    </w:p>
    <w:p w:rsidR="00736274" w:rsidRPr="00EF76DE" w:rsidRDefault="00736274" w:rsidP="00736274">
      <w:pPr>
        <w:pStyle w:val="Default"/>
        <w:rPr>
          <w:rFonts w:asciiTheme="minorHAnsi" w:hAnsiTheme="minorHAnsi"/>
          <w:sz w:val="28"/>
          <w:szCs w:val="28"/>
        </w:rPr>
      </w:pPr>
      <w:r w:rsidRPr="00EF76DE">
        <w:rPr>
          <w:rFonts w:asciiTheme="minorHAnsi" w:hAnsiTheme="minorHAnsi"/>
          <w:b/>
          <w:bCs/>
          <w:szCs w:val="28"/>
        </w:rPr>
        <w:t>Safeguarding</w:t>
      </w:r>
      <w:r w:rsidRPr="00EF76DE">
        <w:rPr>
          <w:rFonts w:asciiTheme="minorHAnsi" w:hAnsiTheme="minorHAnsi"/>
          <w:b/>
          <w:bCs/>
          <w:sz w:val="28"/>
          <w:szCs w:val="28"/>
        </w:rPr>
        <w:t xml:space="preserve"> </w:t>
      </w:r>
    </w:p>
    <w:p w:rsidR="00736274" w:rsidRPr="00EF76DE" w:rsidRDefault="00736274" w:rsidP="00736274">
      <w:pPr>
        <w:pStyle w:val="Default"/>
        <w:rPr>
          <w:rFonts w:asciiTheme="minorHAnsi" w:hAnsiTheme="minorHAnsi"/>
          <w:sz w:val="23"/>
          <w:szCs w:val="23"/>
        </w:rPr>
      </w:pPr>
      <w:r w:rsidRPr="00EF76DE">
        <w:rPr>
          <w:rFonts w:asciiTheme="minorHAnsi" w:hAnsiTheme="minorHAnsi"/>
          <w:sz w:val="23"/>
          <w:szCs w:val="23"/>
        </w:rPr>
        <w:t xml:space="preserve">S. Anselm’s School is committed to safeguarding and promoting the welfare of children and expects all staff and volunteers to share this commitment. Applicants must be willing to undergo the child protection screening appropriate to the post, including checks with the Disclosure and Barring Service and references from previous employers. Staff must be aware of the systems within the School which support safeguarding and must act in accordance with the School’s Safeguarding &amp; Child Protection policy and Code of Conduct. Staff will receive appropriate child protection training which is regularly updated. </w:t>
      </w:r>
    </w:p>
    <w:p w:rsidR="00736274" w:rsidRPr="00EF76DE" w:rsidRDefault="00736274" w:rsidP="00736274">
      <w:pPr>
        <w:pStyle w:val="Default"/>
        <w:rPr>
          <w:rFonts w:asciiTheme="minorHAnsi" w:hAnsiTheme="minorHAnsi"/>
          <w:sz w:val="23"/>
          <w:szCs w:val="23"/>
        </w:rPr>
      </w:pPr>
    </w:p>
    <w:p w:rsidR="006F325D" w:rsidRPr="00EF76DE" w:rsidRDefault="00736274" w:rsidP="00736274">
      <w:pPr>
        <w:pStyle w:val="Default"/>
        <w:rPr>
          <w:rFonts w:asciiTheme="minorHAnsi" w:hAnsiTheme="minorHAnsi"/>
          <w:b/>
          <w:bCs/>
          <w:szCs w:val="23"/>
        </w:rPr>
      </w:pPr>
      <w:r w:rsidRPr="00EF76DE">
        <w:rPr>
          <w:rFonts w:asciiTheme="minorHAnsi" w:hAnsiTheme="minorHAnsi"/>
          <w:b/>
          <w:bCs/>
          <w:szCs w:val="23"/>
        </w:rPr>
        <w:t xml:space="preserve">How to Apply </w:t>
      </w:r>
    </w:p>
    <w:p w:rsidR="00415CA1" w:rsidRDefault="006F325D" w:rsidP="00736274">
      <w:pPr>
        <w:pStyle w:val="Default"/>
        <w:rPr>
          <w:rFonts w:asciiTheme="minorHAnsi" w:hAnsiTheme="minorHAnsi"/>
          <w:sz w:val="23"/>
          <w:szCs w:val="23"/>
        </w:rPr>
      </w:pPr>
      <w:r w:rsidRPr="00EF76DE">
        <w:rPr>
          <w:rFonts w:asciiTheme="minorHAnsi" w:hAnsiTheme="minorHAnsi"/>
          <w:sz w:val="23"/>
          <w:szCs w:val="23"/>
        </w:rPr>
        <w:t>Applications should be sent in the form of a</w:t>
      </w:r>
      <w:r w:rsidR="00736274" w:rsidRPr="00EF76DE">
        <w:rPr>
          <w:rFonts w:asciiTheme="minorHAnsi" w:hAnsiTheme="minorHAnsi"/>
          <w:sz w:val="23"/>
          <w:szCs w:val="23"/>
        </w:rPr>
        <w:t xml:space="preserve"> CV and covering letter outlining your skills and experience</w:t>
      </w:r>
      <w:r w:rsidRPr="00EF76DE">
        <w:rPr>
          <w:rFonts w:asciiTheme="minorHAnsi" w:hAnsiTheme="minorHAnsi"/>
          <w:sz w:val="23"/>
          <w:szCs w:val="23"/>
        </w:rPr>
        <w:t>, and why you feel you are suited to this post. Please send them to</w:t>
      </w:r>
      <w:r w:rsidR="00736274" w:rsidRPr="00EF76DE">
        <w:rPr>
          <w:rFonts w:asciiTheme="minorHAnsi" w:hAnsiTheme="minorHAnsi"/>
          <w:sz w:val="23"/>
          <w:szCs w:val="23"/>
        </w:rPr>
        <w:t xml:space="preserve"> </w:t>
      </w:r>
      <w:r w:rsidRPr="006F0BB5">
        <w:rPr>
          <w:rFonts w:asciiTheme="minorHAnsi" w:hAnsiTheme="minorHAnsi"/>
          <w:b/>
          <w:color w:val="auto"/>
          <w:sz w:val="23"/>
          <w:szCs w:val="23"/>
        </w:rPr>
        <w:t>The Headmaster, S. Anselm’s School, Stanedge Road, Bakewell, Derbyshire, S32 1DD</w:t>
      </w:r>
      <w:r w:rsidR="00736274" w:rsidRPr="00415CA1">
        <w:rPr>
          <w:rFonts w:asciiTheme="minorHAnsi" w:hAnsiTheme="minorHAnsi"/>
          <w:b/>
          <w:color w:val="FF0000"/>
          <w:sz w:val="23"/>
          <w:szCs w:val="23"/>
        </w:rPr>
        <w:t xml:space="preserve"> </w:t>
      </w:r>
      <w:r w:rsidR="00736274" w:rsidRPr="00EF76DE">
        <w:rPr>
          <w:rFonts w:asciiTheme="minorHAnsi" w:hAnsiTheme="minorHAnsi"/>
          <w:sz w:val="23"/>
          <w:szCs w:val="23"/>
        </w:rPr>
        <w:t>as soon as possible and no later than…</w:t>
      </w:r>
    </w:p>
    <w:p w:rsidR="006F325D" w:rsidRPr="00EF76DE" w:rsidRDefault="00736274" w:rsidP="00736274">
      <w:pPr>
        <w:pStyle w:val="Default"/>
        <w:rPr>
          <w:rFonts w:asciiTheme="minorHAnsi" w:hAnsiTheme="minorHAnsi"/>
          <w:sz w:val="23"/>
          <w:szCs w:val="23"/>
        </w:rPr>
      </w:pPr>
      <w:r w:rsidRPr="00EF76DE">
        <w:rPr>
          <w:rFonts w:asciiTheme="minorHAnsi" w:hAnsiTheme="minorHAnsi"/>
          <w:sz w:val="23"/>
          <w:szCs w:val="23"/>
        </w:rPr>
        <w:t xml:space="preserve">Alternatively, please email your application to </w:t>
      </w:r>
      <w:r w:rsidR="00415CA1" w:rsidRPr="006F0BB5">
        <w:rPr>
          <w:rFonts w:asciiTheme="minorHAnsi" w:hAnsiTheme="minorHAnsi"/>
          <w:b/>
          <w:color w:val="auto"/>
          <w:sz w:val="23"/>
          <w:szCs w:val="23"/>
        </w:rPr>
        <w:t>headmaster@anselms.co.uk</w:t>
      </w:r>
      <w:r w:rsidRPr="00EF76DE">
        <w:rPr>
          <w:rFonts w:asciiTheme="minorHAnsi" w:hAnsiTheme="minorHAnsi"/>
          <w:sz w:val="23"/>
          <w:szCs w:val="23"/>
        </w:rPr>
        <w:t xml:space="preserve">. </w:t>
      </w:r>
    </w:p>
    <w:p w:rsidR="006F325D" w:rsidRPr="00EF76DE" w:rsidRDefault="006F325D" w:rsidP="00736274">
      <w:pPr>
        <w:pStyle w:val="Default"/>
        <w:rPr>
          <w:rFonts w:asciiTheme="minorHAnsi" w:hAnsiTheme="minorHAnsi"/>
          <w:sz w:val="23"/>
          <w:szCs w:val="23"/>
        </w:rPr>
      </w:pPr>
      <w:r w:rsidRPr="00EF76DE">
        <w:rPr>
          <w:rFonts w:asciiTheme="minorHAnsi" w:hAnsiTheme="minorHAnsi"/>
          <w:sz w:val="23"/>
          <w:szCs w:val="23"/>
        </w:rPr>
        <w:t>Candidates will be expected to teach a lesson as part of the interview process.</w:t>
      </w:r>
    </w:p>
    <w:p w:rsidR="00736274" w:rsidRPr="00EF76DE" w:rsidRDefault="00736274" w:rsidP="00736274">
      <w:pPr>
        <w:pStyle w:val="Default"/>
        <w:rPr>
          <w:rFonts w:asciiTheme="minorHAnsi" w:hAnsiTheme="minorHAnsi"/>
          <w:b/>
          <w:bCs/>
          <w:sz w:val="23"/>
          <w:szCs w:val="23"/>
        </w:rPr>
      </w:pPr>
      <w:r w:rsidRPr="00EF76DE">
        <w:rPr>
          <w:rFonts w:asciiTheme="minorHAnsi" w:hAnsiTheme="minorHAnsi"/>
          <w:b/>
          <w:bCs/>
          <w:sz w:val="23"/>
          <w:szCs w:val="23"/>
        </w:rPr>
        <w:t xml:space="preserve">We welcome early applications and will consider holding interviews before the closing date for strong candidates. </w:t>
      </w:r>
    </w:p>
    <w:p w:rsidR="006F325D" w:rsidRPr="00EF76DE" w:rsidRDefault="006F325D" w:rsidP="00736274">
      <w:pPr>
        <w:pStyle w:val="Default"/>
        <w:rPr>
          <w:rFonts w:asciiTheme="minorHAnsi" w:hAnsiTheme="minorHAnsi"/>
          <w:sz w:val="23"/>
          <w:szCs w:val="23"/>
        </w:rPr>
      </w:pPr>
    </w:p>
    <w:p w:rsidR="00736274" w:rsidRPr="00EF76DE" w:rsidRDefault="00415CA1" w:rsidP="00736274">
      <w:pPr>
        <w:pStyle w:val="Default"/>
        <w:pageBreakBefore/>
        <w:rPr>
          <w:rFonts w:asciiTheme="minorHAnsi" w:hAnsiTheme="minorHAnsi"/>
          <w:sz w:val="28"/>
          <w:szCs w:val="28"/>
        </w:rPr>
      </w:pPr>
      <w:r>
        <w:rPr>
          <w:rFonts w:asciiTheme="minorHAnsi" w:hAnsiTheme="minorHAnsi"/>
          <w:b/>
          <w:bCs/>
          <w:sz w:val="28"/>
          <w:szCs w:val="28"/>
        </w:rPr>
        <w:lastRenderedPageBreak/>
        <w:t>S. Anselm’s School</w:t>
      </w:r>
    </w:p>
    <w:p w:rsidR="00736274" w:rsidRPr="00EF76DE" w:rsidRDefault="00736274" w:rsidP="00736274">
      <w:pPr>
        <w:pStyle w:val="Default"/>
        <w:rPr>
          <w:rFonts w:asciiTheme="minorHAnsi" w:hAnsiTheme="minorHAnsi"/>
          <w:sz w:val="28"/>
          <w:szCs w:val="28"/>
        </w:rPr>
      </w:pPr>
      <w:r w:rsidRPr="00EF76DE">
        <w:rPr>
          <w:rFonts w:asciiTheme="minorHAnsi" w:hAnsiTheme="minorHAnsi"/>
          <w:b/>
          <w:bCs/>
          <w:sz w:val="28"/>
          <w:szCs w:val="28"/>
        </w:rPr>
        <w:t xml:space="preserve">Job Description for Teacher of Science </w:t>
      </w:r>
    </w:p>
    <w:p w:rsidR="00736274" w:rsidRPr="00EF76DE" w:rsidRDefault="00736274" w:rsidP="00736274">
      <w:pPr>
        <w:pStyle w:val="Default"/>
        <w:rPr>
          <w:rFonts w:asciiTheme="minorHAnsi" w:hAnsiTheme="minorHAnsi"/>
          <w:szCs w:val="23"/>
        </w:rPr>
      </w:pPr>
      <w:r w:rsidRPr="00EF76DE">
        <w:rPr>
          <w:rFonts w:asciiTheme="minorHAnsi" w:hAnsiTheme="minorHAnsi"/>
          <w:b/>
          <w:bCs/>
          <w:szCs w:val="23"/>
        </w:rPr>
        <w:t xml:space="preserve">Overall Aim </w:t>
      </w:r>
    </w:p>
    <w:p w:rsidR="00736274" w:rsidRPr="00EF76DE" w:rsidRDefault="00736274" w:rsidP="00736274">
      <w:pPr>
        <w:pStyle w:val="Default"/>
        <w:rPr>
          <w:rFonts w:asciiTheme="minorHAnsi" w:hAnsiTheme="minorHAnsi"/>
          <w:sz w:val="23"/>
          <w:szCs w:val="23"/>
        </w:rPr>
      </w:pPr>
      <w:r w:rsidRPr="00EF76DE">
        <w:rPr>
          <w:rFonts w:asciiTheme="minorHAnsi" w:hAnsiTheme="minorHAnsi"/>
          <w:sz w:val="23"/>
          <w:szCs w:val="23"/>
        </w:rPr>
        <w:t xml:space="preserve">The overall role of the Science Teacher at S. Anselm’s School is to provide the pupils within the school with high quality teaching to promote their learning and well-being, being constantly mindful of their pastoral needs. </w:t>
      </w:r>
    </w:p>
    <w:p w:rsidR="00736274" w:rsidRPr="00EF76DE" w:rsidRDefault="00736274" w:rsidP="00736274">
      <w:pPr>
        <w:pStyle w:val="Default"/>
        <w:rPr>
          <w:rFonts w:asciiTheme="minorHAnsi" w:hAnsiTheme="minorHAnsi"/>
          <w:sz w:val="23"/>
          <w:szCs w:val="23"/>
        </w:rPr>
      </w:pPr>
    </w:p>
    <w:p w:rsidR="00736274" w:rsidRPr="00EF76DE" w:rsidRDefault="00736274" w:rsidP="00736274">
      <w:pPr>
        <w:pStyle w:val="Default"/>
        <w:rPr>
          <w:rFonts w:asciiTheme="minorHAnsi" w:hAnsiTheme="minorHAnsi"/>
          <w:sz w:val="23"/>
          <w:szCs w:val="23"/>
        </w:rPr>
      </w:pPr>
      <w:r w:rsidRPr="00EF76DE">
        <w:rPr>
          <w:rFonts w:asciiTheme="minorHAnsi" w:hAnsiTheme="minorHAnsi"/>
          <w:b/>
          <w:bCs/>
          <w:sz w:val="23"/>
          <w:szCs w:val="23"/>
        </w:rPr>
        <w:t xml:space="preserve">Duties as a Science teacher </w:t>
      </w:r>
    </w:p>
    <w:p w:rsidR="00736274" w:rsidRPr="00EF76DE" w:rsidRDefault="00736274" w:rsidP="009B407D">
      <w:pPr>
        <w:pStyle w:val="Default"/>
        <w:numPr>
          <w:ilvl w:val="0"/>
          <w:numId w:val="1"/>
        </w:numPr>
        <w:spacing w:after="60"/>
        <w:rPr>
          <w:rFonts w:asciiTheme="minorHAnsi" w:hAnsiTheme="minorHAnsi"/>
          <w:sz w:val="22"/>
          <w:szCs w:val="23"/>
        </w:rPr>
      </w:pPr>
      <w:r w:rsidRPr="00EF76DE">
        <w:rPr>
          <w:rFonts w:asciiTheme="minorHAnsi" w:hAnsiTheme="minorHAnsi"/>
          <w:sz w:val="22"/>
          <w:szCs w:val="23"/>
        </w:rPr>
        <w:t xml:space="preserve">To facilitate and encourage a learning experience which provides pupils with the opportunity to achieve their individual potential. </w:t>
      </w:r>
    </w:p>
    <w:p w:rsidR="00736274" w:rsidRPr="00EF76DE" w:rsidRDefault="00736274" w:rsidP="009B407D">
      <w:pPr>
        <w:pStyle w:val="Default"/>
        <w:numPr>
          <w:ilvl w:val="0"/>
          <w:numId w:val="1"/>
        </w:numPr>
        <w:spacing w:after="60"/>
        <w:rPr>
          <w:rFonts w:asciiTheme="minorHAnsi" w:hAnsiTheme="minorHAnsi"/>
          <w:sz w:val="22"/>
          <w:szCs w:val="23"/>
        </w:rPr>
      </w:pPr>
      <w:r w:rsidRPr="00EF76DE">
        <w:rPr>
          <w:rFonts w:asciiTheme="minorHAnsi" w:hAnsiTheme="minorHAnsi"/>
          <w:sz w:val="22"/>
          <w:szCs w:val="23"/>
        </w:rPr>
        <w:t xml:space="preserve">To contribute to raising standards of pupil attainment </w:t>
      </w:r>
    </w:p>
    <w:p w:rsidR="00736274" w:rsidRPr="00EF76DE" w:rsidRDefault="00736274" w:rsidP="009B407D">
      <w:pPr>
        <w:pStyle w:val="Default"/>
        <w:numPr>
          <w:ilvl w:val="0"/>
          <w:numId w:val="1"/>
        </w:numPr>
        <w:spacing w:after="60"/>
        <w:rPr>
          <w:rFonts w:asciiTheme="minorHAnsi" w:hAnsiTheme="minorHAnsi"/>
          <w:sz w:val="22"/>
          <w:szCs w:val="23"/>
        </w:rPr>
      </w:pPr>
      <w:r w:rsidRPr="00EF76DE">
        <w:rPr>
          <w:rFonts w:asciiTheme="minorHAnsi" w:hAnsiTheme="minorHAnsi"/>
          <w:sz w:val="22"/>
          <w:szCs w:val="23"/>
        </w:rPr>
        <w:t xml:space="preserve">To organise events and excursions that support the Science curriculum </w:t>
      </w:r>
    </w:p>
    <w:p w:rsidR="00736274" w:rsidRPr="00EF76DE" w:rsidRDefault="00736274" w:rsidP="009B407D">
      <w:pPr>
        <w:pStyle w:val="Default"/>
        <w:numPr>
          <w:ilvl w:val="0"/>
          <w:numId w:val="1"/>
        </w:numPr>
        <w:spacing w:after="60"/>
        <w:rPr>
          <w:rFonts w:asciiTheme="minorHAnsi" w:hAnsiTheme="minorHAnsi"/>
          <w:sz w:val="22"/>
          <w:szCs w:val="23"/>
        </w:rPr>
      </w:pPr>
      <w:r w:rsidRPr="00EF76DE">
        <w:rPr>
          <w:rFonts w:asciiTheme="minorHAnsi" w:hAnsiTheme="minorHAnsi"/>
          <w:sz w:val="22"/>
          <w:szCs w:val="23"/>
        </w:rPr>
        <w:t xml:space="preserve">To employ a range of teaching methods and apply them effectively, according to the maturity and ability of the pupils and the desired learning outcomes </w:t>
      </w:r>
    </w:p>
    <w:p w:rsidR="00736274" w:rsidRPr="00EF76DE" w:rsidRDefault="00736274" w:rsidP="009B407D">
      <w:pPr>
        <w:pStyle w:val="Default"/>
        <w:numPr>
          <w:ilvl w:val="0"/>
          <w:numId w:val="1"/>
        </w:numPr>
        <w:spacing w:after="60"/>
        <w:rPr>
          <w:rFonts w:asciiTheme="minorHAnsi" w:hAnsiTheme="minorHAnsi"/>
          <w:sz w:val="22"/>
          <w:szCs w:val="23"/>
        </w:rPr>
      </w:pPr>
      <w:r w:rsidRPr="00EF76DE">
        <w:rPr>
          <w:rFonts w:asciiTheme="minorHAnsi" w:hAnsiTheme="minorHAnsi"/>
          <w:sz w:val="22"/>
          <w:szCs w:val="23"/>
        </w:rPr>
        <w:t xml:space="preserve">To plan work in accordance with department schemes of work </w:t>
      </w:r>
    </w:p>
    <w:p w:rsidR="00736274" w:rsidRPr="00EF76DE" w:rsidRDefault="00736274" w:rsidP="009B407D">
      <w:pPr>
        <w:pStyle w:val="Default"/>
        <w:numPr>
          <w:ilvl w:val="0"/>
          <w:numId w:val="1"/>
        </w:numPr>
        <w:spacing w:after="60"/>
        <w:rPr>
          <w:rFonts w:asciiTheme="minorHAnsi" w:hAnsiTheme="minorHAnsi"/>
          <w:sz w:val="22"/>
          <w:szCs w:val="23"/>
        </w:rPr>
      </w:pPr>
      <w:r w:rsidRPr="00EF76DE">
        <w:rPr>
          <w:rFonts w:asciiTheme="minorHAnsi" w:hAnsiTheme="minorHAnsi"/>
          <w:sz w:val="22"/>
          <w:szCs w:val="23"/>
        </w:rPr>
        <w:t xml:space="preserve">To contribute to department schemes of work </w:t>
      </w:r>
    </w:p>
    <w:p w:rsidR="00736274" w:rsidRPr="00EF76DE" w:rsidRDefault="00736274" w:rsidP="009B407D">
      <w:pPr>
        <w:pStyle w:val="Default"/>
        <w:numPr>
          <w:ilvl w:val="0"/>
          <w:numId w:val="1"/>
        </w:numPr>
        <w:spacing w:after="60"/>
        <w:rPr>
          <w:rFonts w:asciiTheme="minorHAnsi" w:hAnsiTheme="minorHAnsi"/>
          <w:sz w:val="22"/>
          <w:szCs w:val="23"/>
        </w:rPr>
      </w:pPr>
      <w:r w:rsidRPr="00EF76DE">
        <w:rPr>
          <w:rFonts w:asciiTheme="minorHAnsi" w:hAnsiTheme="minorHAnsi"/>
          <w:sz w:val="22"/>
          <w:szCs w:val="23"/>
        </w:rPr>
        <w:t xml:space="preserve">To take account of pupils' prior levels of attainment and use them to set targets for future improvement including following class recommendations for pupils on the Learning Support Register </w:t>
      </w:r>
    </w:p>
    <w:p w:rsidR="00736274" w:rsidRPr="00EF76DE" w:rsidRDefault="00736274" w:rsidP="009B407D">
      <w:pPr>
        <w:pStyle w:val="Default"/>
        <w:numPr>
          <w:ilvl w:val="0"/>
          <w:numId w:val="1"/>
        </w:numPr>
        <w:spacing w:after="60"/>
        <w:rPr>
          <w:rFonts w:asciiTheme="minorHAnsi" w:hAnsiTheme="minorHAnsi"/>
          <w:sz w:val="22"/>
          <w:szCs w:val="23"/>
        </w:rPr>
      </w:pPr>
      <w:r w:rsidRPr="00EF76DE">
        <w:rPr>
          <w:rFonts w:asciiTheme="minorHAnsi" w:hAnsiTheme="minorHAnsi"/>
          <w:sz w:val="22"/>
          <w:szCs w:val="23"/>
        </w:rPr>
        <w:t xml:space="preserve">To set appropriate prep work tasks and set work for pupils absent from school when needed </w:t>
      </w:r>
    </w:p>
    <w:p w:rsidR="00736274" w:rsidRPr="00EF76DE" w:rsidRDefault="00736274" w:rsidP="009B407D">
      <w:pPr>
        <w:pStyle w:val="Default"/>
        <w:numPr>
          <w:ilvl w:val="0"/>
          <w:numId w:val="1"/>
        </w:numPr>
        <w:spacing w:after="60"/>
        <w:rPr>
          <w:rFonts w:asciiTheme="minorHAnsi" w:hAnsiTheme="minorHAnsi"/>
          <w:sz w:val="22"/>
          <w:szCs w:val="23"/>
        </w:rPr>
      </w:pPr>
      <w:r w:rsidRPr="00EF76DE">
        <w:rPr>
          <w:rFonts w:asciiTheme="minorHAnsi" w:hAnsiTheme="minorHAnsi"/>
          <w:sz w:val="22"/>
          <w:szCs w:val="23"/>
        </w:rPr>
        <w:t xml:space="preserve">To maintain good discipline and take responsibility for initial disciplinary sanctions (in accordance with school’s policy) </w:t>
      </w:r>
    </w:p>
    <w:p w:rsidR="00736274" w:rsidRPr="00EF76DE" w:rsidRDefault="00736274" w:rsidP="009B407D">
      <w:pPr>
        <w:pStyle w:val="Default"/>
        <w:numPr>
          <w:ilvl w:val="0"/>
          <w:numId w:val="1"/>
        </w:numPr>
        <w:spacing w:after="60"/>
        <w:rPr>
          <w:rFonts w:asciiTheme="minorHAnsi" w:hAnsiTheme="minorHAnsi"/>
          <w:sz w:val="22"/>
          <w:szCs w:val="23"/>
        </w:rPr>
      </w:pPr>
      <w:r w:rsidRPr="00EF76DE">
        <w:rPr>
          <w:rFonts w:asciiTheme="minorHAnsi" w:hAnsiTheme="minorHAnsi"/>
          <w:sz w:val="22"/>
          <w:szCs w:val="23"/>
        </w:rPr>
        <w:t xml:space="preserve">To set high expectations for pupils' behaviour by establishing a purposeful working atmosphere </w:t>
      </w:r>
    </w:p>
    <w:p w:rsidR="00736274" w:rsidRPr="00EF76DE" w:rsidRDefault="00736274" w:rsidP="009B407D">
      <w:pPr>
        <w:pStyle w:val="Default"/>
        <w:numPr>
          <w:ilvl w:val="0"/>
          <w:numId w:val="1"/>
        </w:numPr>
        <w:spacing w:after="60"/>
        <w:rPr>
          <w:rFonts w:asciiTheme="minorHAnsi" w:hAnsiTheme="minorHAnsi"/>
          <w:sz w:val="22"/>
          <w:szCs w:val="23"/>
        </w:rPr>
      </w:pPr>
      <w:r w:rsidRPr="00EF76DE">
        <w:rPr>
          <w:rFonts w:asciiTheme="minorHAnsi" w:hAnsiTheme="minorHAnsi"/>
          <w:sz w:val="22"/>
          <w:szCs w:val="23"/>
        </w:rPr>
        <w:t xml:space="preserve">To set appropriate and demanding expectations for each pupil’s learning, motivation and presentation of work </w:t>
      </w:r>
    </w:p>
    <w:p w:rsidR="00736274" w:rsidRPr="00EF76DE" w:rsidRDefault="00736274" w:rsidP="009B407D">
      <w:pPr>
        <w:pStyle w:val="Default"/>
        <w:numPr>
          <w:ilvl w:val="0"/>
          <w:numId w:val="1"/>
        </w:numPr>
        <w:spacing w:after="60"/>
        <w:rPr>
          <w:rFonts w:asciiTheme="minorHAnsi" w:hAnsiTheme="minorHAnsi"/>
          <w:sz w:val="22"/>
          <w:szCs w:val="23"/>
        </w:rPr>
      </w:pPr>
      <w:r w:rsidRPr="00EF76DE">
        <w:rPr>
          <w:rFonts w:asciiTheme="minorHAnsi" w:hAnsiTheme="minorHAnsi"/>
          <w:sz w:val="22"/>
          <w:szCs w:val="23"/>
        </w:rPr>
        <w:t xml:space="preserve">To promote effective learning by pupils through the development of mature work habits and a range of learning skills and methods </w:t>
      </w:r>
    </w:p>
    <w:p w:rsidR="00736274" w:rsidRPr="00EF76DE" w:rsidRDefault="00736274" w:rsidP="009B407D">
      <w:pPr>
        <w:pStyle w:val="Default"/>
        <w:numPr>
          <w:ilvl w:val="0"/>
          <w:numId w:val="1"/>
        </w:numPr>
        <w:spacing w:after="60"/>
        <w:rPr>
          <w:rFonts w:asciiTheme="minorHAnsi" w:hAnsiTheme="minorHAnsi"/>
          <w:sz w:val="22"/>
          <w:szCs w:val="23"/>
        </w:rPr>
      </w:pPr>
      <w:r w:rsidRPr="00EF76DE">
        <w:rPr>
          <w:rFonts w:asciiTheme="minorHAnsi" w:hAnsiTheme="minorHAnsi"/>
          <w:sz w:val="22"/>
          <w:szCs w:val="23"/>
        </w:rPr>
        <w:t xml:space="preserve">To liaise with support teachers particularly the learning support team and the office staff </w:t>
      </w:r>
    </w:p>
    <w:p w:rsidR="00736274" w:rsidRPr="00EF76DE" w:rsidRDefault="00736274" w:rsidP="009B407D">
      <w:pPr>
        <w:pStyle w:val="Default"/>
        <w:numPr>
          <w:ilvl w:val="0"/>
          <w:numId w:val="1"/>
        </w:numPr>
        <w:spacing w:after="60"/>
        <w:rPr>
          <w:rFonts w:asciiTheme="minorHAnsi" w:hAnsiTheme="minorHAnsi"/>
          <w:sz w:val="22"/>
          <w:szCs w:val="23"/>
        </w:rPr>
      </w:pPr>
      <w:r w:rsidRPr="00EF76DE">
        <w:rPr>
          <w:rFonts w:asciiTheme="minorHAnsi" w:hAnsiTheme="minorHAnsi"/>
          <w:sz w:val="22"/>
          <w:szCs w:val="23"/>
        </w:rPr>
        <w:t xml:space="preserve">To be familiar with assessment and examination results of pupils and use these when planning lessons and work </w:t>
      </w:r>
    </w:p>
    <w:p w:rsidR="00736274" w:rsidRPr="00EF76DE" w:rsidRDefault="00736274" w:rsidP="009B407D">
      <w:pPr>
        <w:pStyle w:val="Default"/>
        <w:numPr>
          <w:ilvl w:val="0"/>
          <w:numId w:val="1"/>
        </w:numPr>
        <w:spacing w:after="60"/>
        <w:rPr>
          <w:rFonts w:asciiTheme="minorHAnsi" w:hAnsiTheme="minorHAnsi"/>
          <w:sz w:val="22"/>
          <w:szCs w:val="23"/>
        </w:rPr>
      </w:pPr>
      <w:r w:rsidRPr="00EF76DE">
        <w:rPr>
          <w:rFonts w:asciiTheme="minorHAnsi" w:hAnsiTheme="minorHAnsi"/>
          <w:sz w:val="22"/>
          <w:szCs w:val="23"/>
        </w:rPr>
        <w:t xml:space="preserve">To keep up to date with current developments in your subject area and attend relevant in-service training both within and without the school </w:t>
      </w:r>
    </w:p>
    <w:p w:rsidR="00736274" w:rsidRPr="00EF76DE" w:rsidRDefault="00736274" w:rsidP="009B407D">
      <w:pPr>
        <w:pStyle w:val="Default"/>
        <w:numPr>
          <w:ilvl w:val="0"/>
          <w:numId w:val="1"/>
        </w:numPr>
        <w:spacing w:after="60"/>
        <w:rPr>
          <w:rFonts w:asciiTheme="minorHAnsi" w:hAnsiTheme="minorHAnsi"/>
          <w:sz w:val="22"/>
          <w:szCs w:val="23"/>
        </w:rPr>
      </w:pPr>
      <w:r w:rsidRPr="00EF76DE">
        <w:rPr>
          <w:rFonts w:asciiTheme="minorHAnsi" w:hAnsiTheme="minorHAnsi"/>
          <w:sz w:val="22"/>
          <w:szCs w:val="23"/>
        </w:rPr>
        <w:t xml:space="preserve">To undertake responsibility for specific areas within the department as identified by the Head of Science </w:t>
      </w:r>
    </w:p>
    <w:p w:rsidR="00736274" w:rsidRPr="00EF76DE" w:rsidRDefault="00736274" w:rsidP="009B407D">
      <w:pPr>
        <w:pStyle w:val="Default"/>
        <w:numPr>
          <w:ilvl w:val="0"/>
          <w:numId w:val="1"/>
        </w:numPr>
        <w:spacing w:after="60"/>
        <w:rPr>
          <w:rFonts w:asciiTheme="minorHAnsi" w:hAnsiTheme="minorHAnsi"/>
          <w:sz w:val="22"/>
          <w:szCs w:val="23"/>
        </w:rPr>
      </w:pPr>
      <w:r w:rsidRPr="00EF76DE">
        <w:rPr>
          <w:rFonts w:asciiTheme="minorHAnsi" w:hAnsiTheme="minorHAnsi"/>
          <w:sz w:val="22"/>
          <w:szCs w:val="23"/>
        </w:rPr>
        <w:t xml:space="preserve">To make use of ICT and other technologies to promote achievement </w:t>
      </w:r>
    </w:p>
    <w:p w:rsidR="00736274" w:rsidRPr="00EF76DE" w:rsidRDefault="00736274" w:rsidP="009B407D">
      <w:pPr>
        <w:pStyle w:val="Default"/>
        <w:numPr>
          <w:ilvl w:val="0"/>
          <w:numId w:val="1"/>
        </w:numPr>
        <w:rPr>
          <w:rFonts w:asciiTheme="minorHAnsi" w:hAnsiTheme="minorHAnsi"/>
          <w:sz w:val="22"/>
          <w:szCs w:val="23"/>
        </w:rPr>
      </w:pPr>
      <w:r w:rsidRPr="00EF76DE">
        <w:rPr>
          <w:rFonts w:asciiTheme="minorHAnsi" w:hAnsiTheme="minorHAnsi"/>
          <w:sz w:val="22"/>
          <w:szCs w:val="23"/>
        </w:rPr>
        <w:t xml:space="preserve">To ensure that all lessons are well planned and that records of pupils' work are kept </w:t>
      </w:r>
    </w:p>
    <w:p w:rsidR="00736274" w:rsidRPr="00EF76DE" w:rsidRDefault="00736274" w:rsidP="00736274">
      <w:pPr>
        <w:pStyle w:val="Default"/>
        <w:rPr>
          <w:rFonts w:asciiTheme="minorHAnsi" w:hAnsiTheme="minorHAnsi"/>
          <w:sz w:val="22"/>
          <w:szCs w:val="23"/>
        </w:rPr>
      </w:pPr>
    </w:p>
    <w:p w:rsidR="00736274" w:rsidRPr="00EF76DE" w:rsidRDefault="00736274" w:rsidP="0074123F">
      <w:pPr>
        <w:pStyle w:val="Default"/>
        <w:numPr>
          <w:ilvl w:val="0"/>
          <w:numId w:val="1"/>
        </w:numPr>
        <w:spacing w:after="70"/>
        <w:rPr>
          <w:rFonts w:asciiTheme="minorHAnsi" w:hAnsiTheme="minorHAnsi"/>
          <w:sz w:val="22"/>
          <w:szCs w:val="23"/>
        </w:rPr>
      </w:pPr>
      <w:r w:rsidRPr="00EF76DE">
        <w:rPr>
          <w:rFonts w:asciiTheme="minorHAnsi" w:hAnsiTheme="minorHAnsi"/>
          <w:sz w:val="22"/>
          <w:szCs w:val="23"/>
        </w:rPr>
        <w:t xml:space="preserve">To mark (in accordance with the school’s and, where appropriate, department policy), monitor and return work within a reasonable and agreed time span providing constructive oral and written feedback and clear targets for future learning as appropriate </w:t>
      </w:r>
    </w:p>
    <w:p w:rsidR="00736274" w:rsidRPr="00EF76DE" w:rsidRDefault="00736274" w:rsidP="0074123F">
      <w:pPr>
        <w:pStyle w:val="Default"/>
        <w:numPr>
          <w:ilvl w:val="0"/>
          <w:numId w:val="1"/>
        </w:numPr>
        <w:spacing w:after="70"/>
        <w:rPr>
          <w:rFonts w:asciiTheme="minorHAnsi" w:hAnsiTheme="minorHAnsi"/>
          <w:sz w:val="22"/>
          <w:szCs w:val="23"/>
        </w:rPr>
      </w:pPr>
      <w:r w:rsidRPr="00EF76DE">
        <w:rPr>
          <w:rFonts w:asciiTheme="minorHAnsi" w:hAnsiTheme="minorHAnsi"/>
          <w:sz w:val="22"/>
          <w:szCs w:val="23"/>
        </w:rPr>
        <w:t xml:space="preserve">To carry out assessment programmes (reports, grades) in accordance with school guidelines </w:t>
      </w:r>
    </w:p>
    <w:p w:rsidR="00736274" w:rsidRPr="00EF76DE" w:rsidRDefault="00736274" w:rsidP="0074123F">
      <w:pPr>
        <w:pStyle w:val="Default"/>
        <w:numPr>
          <w:ilvl w:val="0"/>
          <w:numId w:val="1"/>
        </w:numPr>
        <w:spacing w:after="70"/>
        <w:rPr>
          <w:rFonts w:asciiTheme="minorHAnsi" w:hAnsiTheme="minorHAnsi"/>
          <w:sz w:val="22"/>
          <w:szCs w:val="23"/>
        </w:rPr>
      </w:pPr>
      <w:r w:rsidRPr="00EF76DE">
        <w:rPr>
          <w:rFonts w:asciiTheme="minorHAnsi" w:hAnsiTheme="minorHAnsi"/>
          <w:sz w:val="22"/>
          <w:szCs w:val="23"/>
        </w:rPr>
        <w:t xml:space="preserve">To undertake basic First Aid and Fire Safety training </w:t>
      </w:r>
    </w:p>
    <w:p w:rsidR="00736274" w:rsidRPr="00EF76DE" w:rsidRDefault="00736274" w:rsidP="0074123F">
      <w:pPr>
        <w:pStyle w:val="Default"/>
        <w:numPr>
          <w:ilvl w:val="0"/>
          <w:numId w:val="1"/>
        </w:numPr>
        <w:rPr>
          <w:rFonts w:asciiTheme="minorHAnsi" w:hAnsiTheme="minorHAnsi"/>
          <w:sz w:val="22"/>
          <w:szCs w:val="23"/>
        </w:rPr>
      </w:pPr>
      <w:r w:rsidRPr="00EF76DE">
        <w:rPr>
          <w:rFonts w:asciiTheme="minorHAnsi" w:hAnsiTheme="minorHAnsi"/>
          <w:sz w:val="22"/>
          <w:szCs w:val="23"/>
        </w:rPr>
        <w:t xml:space="preserve">To read and apply the Science Department’s Health and Safety Policy </w:t>
      </w:r>
    </w:p>
    <w:p w:rsidR="006F325D" w:rsidRPr="00EF76DE" w:rsidRDefault="006F325D" w:rsidP="00736274">
      <w:pPr>
        <w:pStyle w:val="Default"/>
        <w:rPr>
          <w:rFonts w:asciiTheme="minorHAnsi" w:hAnsiTheme="minorHAnsi"/>
          <w:b/>
          <w:bCs/>
          <w:sz w:val="23"/>
          <w:szCs w:val="23"/>
        </w:rPr>
      </w:pPr>
    </w:p>
    <w:p w:rsidR="00841CAE" w:rsidRPr="00EF76DE" w:rsidRDefault="00841CAE" w:rsidP="00736274">
      <w:pPr>
        <w:pStyle w:val="Default"/>
        <w:rPr>
          <w:rFonts w:asciiTheme="minorHAnsi" w:hAnsiTheme="minorHAnsi"/>
          <w:b/>
          <w:bCs/>
          <w:sz w:val="23"/>
          <w:szCs w:val="23"/>
        </w:rPr>
      </w:pPr>
    </w:p>
    <w:p w:rsidR="00736274" w:rsidRPr="00EF76DE" w:rsidRDefault="00736274" w:rsidP="00736274">
      <w:pPr>
        <w:pStyle w:val="Default"/>
        <w:rPr>
          <w:rFonts w:asciiTheme="minorHAnsi" w:hAnsiTheme="minorHAnsi"/>
          <w:sz w:val="23"/>
          <w:szCs w:val="23"/>
        </w:rPr>
      </w:pPr>
      <w:r w:rsidRPr="00EF76DE">
        <w:rPr>
          <w:rFonts w:asciiTheme="minorHAnsi" w:hAnsiTheme="minorHAnsi"/>
          <w:b/>
          <w:bCs/>
          <w:sz w:val="23"/>
          <w:szCs w:val="23"/>
        </w:rPr>
        <w:lastRenderedPageBreak/>
        <w:t xml:space="preserve">Professional Duties and Expectations (applicable to all teaching roles) </w:t>
      </w:r>
    </w:p>
    <w:p w:rsidR="00736274" w:rsidRPr="00EF76DE" w:rsidRDefault="00736274" w:rsidP="0074123F">
      <w:pPr>
        <w:pStyle w:val="Default"/>
        <w:numPr>
          <w:ilvl w:val="0"/>
          <w:numId w:val="2"/>
        </w:numPr>
        <w:spacing w:after="72"/>
        <w:rPr>
          <w:rFonts w:asciiTheme="minorHAnsi" w:hAnsiTheme="minorHAnsi"/>
          <w:sz w:val="22"/>
          <w:szCs w:val="23"/>
        </w:rPr>
      </w:pPr>
      <w:r w:rsidRPr="00EF76DE">
        <w:rPr>
          <w:rFonts w:asciiTheme="minorHAnsi" w:hAnsiTheme="minorHAnsi"/>
          <w:sz w:val="22"/>
          <w:szCs w:val="23"/>
        </w:rPr>
        <w:t xml:space="preserve">To support and promote the aims and ethos of the school </w:t>
      </w:r>
    </w:p>
    <w:p w:rsidR="00736274" w:rsidRPr="00EF76DE" w:rsidRDefault="00736274" w:rsidP="0074123F">
      <w:pPr>
        <w:pStyle w:val="Default"/>
        <w:numPr>
          <w:ilvl w:val="0"/>
          <w:numId w:val="2"/>
        </w:numPr>
        <w:spacing w:after="72"/>
        <w:rPr>
          <w:rFonts w:asciiTheme="minorHAnsi" w:hAnsiTheme="minorHAnsi"/>
          <w:sz w:val="22"/>
          <w:szCs w:val="23"/>
        </w:rPr>
      </w:pPr>
      <w:r w:rsidRPr="00EF76DE">
        <w:rPr>
          <w:rFonts w:asciiTheme="minorHAnsi" w:hAnsiTheme="minorHAnsi"/>
          <w:sz w:val="22"/>
          <w:szCs w:val="23"/>
        </w:rPr>
        <w:t xml:space="preserve">To treat all members of the community, colleagues (teaching and non-teaching) and pupils, with respect and consideration </w:t>
      </w:r>
    </w:p>
    <w:p w:rsidR="00736274" w:rsidRPr="00EF76DE" w:rsidRDefault="00736274" w:rsidP="0074123F">
      <w:pPr>
        <w:pStyle w:val="Default"/>
        <w:numPr>
          <w:ilvl w:val="0"/>
          <w:numId w:val="2"/>
        </w:numPr>
        <w:spacing w:after="72"/>
        <w:rPr>
          <w:rFonts w:asciiTheme="minorHAnsi" w:hAnsiTheme="minorHAnsi"/>
          <w:sz w:val="22"/>
          <w:szCs w:val="23"/>
        </w:rPr>
      </w:pPr>
      <w:r w:rsidRPr="00EF76DE">
        <w:rPr>
          <w:rFonts w:asciiTheme="minorHAnsi" w:hAnsiTheme="minorHAnsi"/>
          <w:sz w:val="22"/>
          <w:szCs w:val="23"/>
        </w:rPr>
        <w:t xml:space="preserve">To treat all pupils fairly, consistently and without prejudice </w:t>
      </w:r>
    </w:p>
    <w:p w:rsidR="00736274" w:rsidRPr="00EF76DE" w:rsidRDefault="00736274" w:rsidP="006F325D">
      <w:pPr>
        <w:pStyle w:val="Default"/>
        <w:numPr>
          <w:ilvl w:val="0"/>
          <w:numId w:val="2"/>
        </w:numPr>
        <w:spacing w:after="72"/>
        <w:rPr>
          <w:rFonts w:asciiTheme="minorHAnsi" w:hAnsiTheme="minorHAnsi"/>
          <w:sz w:val="22"/>
          <w:szCs w:val="23"/>
        </w:rPr>
      </w:pPr>
      <w:r w:rsidRPr="00EF76DE">
        <w:rPr>
          <w:rFonts w:asciiTheme="minorHAnsi" w:hAnsiTheme="minorHAnsi"/>
          <w:sz w:val="22"/>
          <w:szCs w:val="23"/>
        </w:rPr>
        <w:t xml:space="preserve">To carry out break and supervisory duties as designated </w:t>
      </w:r>
    </w:p>
    <w:p w:rsidR="00736274" w:rsidRPr="00EF76DE" w:rsidRDefault="00736274" w:rsidP="006F325D">
      <w:pPr>
        <w:pStyle w:val="Default"/>
        <w:numPr>
          <w:ilvl w:val="0"/>
          <w:numId w:val="2"/>
        </w:numPr>
        <w:spacing w:after="72"/>
        <w:rPr>
          <w:rFonts w:asciiTheme="minorHAnsi" w:hAnsiTheme="minorHAnsi"/>
          <w:sz w:val="22"/>
          <w:szCs w:val="23"/>
        </w:rPr>
      </w:pPr>
      <w:r w:rsidRPr="00EF76DE">
        <w:rPr>
          <w:rFonts w:asciiTheme="minorHAnsi" w:hAnsiTheme="minorHAnsi"/>
          <w:sz w:val="22"/>
          <w:szCs w:val="23"/>
        </w:rPr>
        <w:t xml:space="preserve">To promote the aims of the school when attending and participating in events such as assemblies, </w:t>
      </w:r>
      <w:r w:rsidR="006F325D" w:rsidRPr="00EF76DE">
        <w:rPr>
          <w:rFonts w:asciiTheme="minorHAnsi" w:hAnsiTheme="minorHAnsi"/>
          <w:sz w:val="22"/>
          <w:szCs w:val="23"/>
        </w:rPr>
        <w:t>open mornings</w:t>
      </w:r>
      <w:r w:rsidRPr="00EF76DE">
        <w:rPr>
          <w:rFonts w:asciiTheme="minorHAnsi" w:hAnsiTheme="minorHAnsi"/>
          <w:sz w:val="22"/>
          <w:szCs w:val="23"/>
        </w:rPr>
        <w:t xml:space="preserve"> and sports, music and drama events </w:t>
      </w:r>
    </w:p>
    <w:p w:rsidR="00736274" w:rsidRPr="00EF76DE" w:rsidRDefault="00736274" w:rsidP="006F325D">
      <w:pPr>
        <w:pStyle w:val="Default"/>
        <w:numPr>
          <w:ilvl w:val="0"/>
          <w:numId w:val="2"/>
        </w:numPr>
        <w:spacing w:after="72"/>
        <w:rPr>
          <w:rFonts w:asciiTheme="minorHAnsi" w:hAnsiTheme="minorHAnsi"/>
          <w:sz w:val="22"/>
          <w:szCs w:val="23"/>
        </w:rPr>
      </w:pPr>
      <w:r w:rsidRPr="00EF76DE">
        <w:rPr>
          <w:rFonts w:asciiTheme="minorHAnsi" w:hAnsiTheme="minorHAnsi"/>
          <w:sz w:val="22"/>
          <w:szCs w:val="23"/>
        </w:rPr>
        <w:t xml:space="preserve">To take responsibility for own professional development and participate in training when provided </w:t>
      </w:r>
    </w:p>
    <w:p w:rsidR="00736274" w:rsidRPr="00EF76DE" w:rsidRDefault="00736274" w:rsidP="006F325D">
      <w:pPr>
        <w:pStyle w:val="Default"/>
        <w:numPr>
          <w:ilvl w:val="0"/>
          <w:numId w:val="2"/>
        </w:numPr>
        <w:spacing w:after="72"/>
        <w:rPr>
          <w:rFonts w:asciiTheme="minorHAnsi" w:hAnsiTheme="minorHAnsi"/>
          <w:sz w:val="22"/>
          <w:szCs w:val="23"/>
        </w:rPr>
      </w:pPr>
      <w:r w:rsidRPr="00EF76DE">
        <w:rPr>
          <w:rFonts w:asciiTheme="minorHAnsi" w:hAnsiTheme="minorHAnsi"/>
          <w:sz w:val="22"/>
          <w:szCs w:val="23"/>
        </w:rPr>
        <w:t xml:space="preserve">To reflect on own practice and contribute to the process of continuous improvement of the school </w:t>
      </w:r>
      <w:r w:rsidR="006F325D" w:rsidRPr="00EF76DE">
        <w:rPr>
          <w:rFonts w:asciiTheme="minorHAnsi" w:hAnsiTheme="minorHAnsi"/>
          <w:sz w:val="22"/>
          <w:szCs w:val="23"/>
        </w:rPr>
        <w:t>e.g.</w:t>
      </w:r>
      <w:r w:rsidRPr="00EF76DE">
        <w:rPr>
          <w:rFonts w:asciiTheme="minorHAnsi" w:hAnsiTheme="minorHAnsi"/>
          <w:sz w:val="22"/>
          <w:szCs w:val="23"/>
        </w:rPr>
        <w:t xml:space="preserve"> participation in mutual observation process (within department and across the school) </w:t>
      </w:r>
    </w:p>
    <w:p w:rsidR="00736274" w:rsidRPr="00EF76DE" w:rsidRDefault="00736274" w:rsidP="00736274">
      <w:pPr>
        <w:pStyle w:val="Default"/>
        <w:numPr>
          <w:ilvl w:val="0"/>
          <w:numId w:val="2"/>
        </w:numPr>
        <w:spacing w:after="72"/>
        <w:rPr>
          <w:rFonts w:asciiTheme="minorHAnsi" w:hAnsiTheme="minorHAnsi"/>
          <w:sz w:val="22"/>
          <w:szCs w:val="23"/>
        </w:rPr>
      </w:pPr>
      <w:r w:rsidRPr="00EF76DE">
        <w:rPr>
          <w:rFonts w:asciiTheme="minorHAnsi" w:hAnsiTheme="minorHAnsi"/>
          <w:sz w:val="22"/>
          <w:szCs w:val="23"/>
        </w:rPr>
        <w:t xml:space="preserve">To contribute to the school's extra-curricular programme according to the needs of the school and own personal interests and expertise and/or participate similarly in the games programme </w:t>
      </w:r>
    </w:p>
    <w:p w:rsidR="00736274" w:rsidRPr="00EF76DE" w:rsidRDefault="00736274" w:rsidP="006F325D">
      <w:pPr>
        <w:pStyle w:val="Default"/>
        <w:numPr>
          <w:ilvl w:val="0"/>
          <w:numId w:val="2"/>
        </w:numPr>
        <w:spacing w:after="72"/>
        <w:rPr>
          <w:rFonts w:asciiTheme="minorHAnsi" w:hAnsiTheme="minorHAnsi"/>
          <w:sz w:val="22"/>
          <w:szCs w:val="23"/>
        </w:rPr>
      </w:pPr>
      <w:r w:rsidRPr="00EF76DE">
        <w:rPr>
          <w:rFonts w:asciiTheme="minorHAnsi" w:hAnsiTheme="minorHAnsi"/>
          <w:sz w:val="22"/>
          <w:szCs w:val="23"/>
        </w:rPr>
        <w:t>To read and adhere to all the school policies as outlined in the school handbook</w:t>
      </w:r>
      <w:r w:rsidR="006F325D" w:rsidRPr="00EF76DE">
        <w:rPr>
          <w:rFonts w:asciiTheme="minorHAnsi" w:hAnsiTheme="minorHAnsi"/>
          <w:sz w:val="22"/>
          <w:szCs w:val="23"/>
        </w:rPr>
        <w:t xml:space="preserve"> </w:t>
      </w:r>
    </w:p>
    <w:p w:rsidR="00736274" w:rsidRPr="00EF76DE" w:rsidRDefault="00736274" w:rsidP="006F325D">
      <w:pPr>
        <w:pStyle w:val="Default"/>
        <w:numPr>
          <w:ilvl w:val="0"/>
          <w:numId w:val="2"/>
        </w:numPr>
        <w:spacing w:after="72"/>
        <w:rPr>
          <w:rFonts w:asciiTheme="minorHAnsi" w:hAnsiTheme="minorHAnsi"/>
          <w:sz w:val="22"/>
          <w:szCs w:val="23"/>
        </w:rPr>
      </w:pPr>
      <w:r w:rsidRPr="00EF76DE">
        <w:rPr>
          <w:rFonts w:asciiTheme="minorHAnsi" w:hAnsiTheme="minorHAnsi"/>
          <w:sz w:val="22"/>
          <w:szCs w:val="23"/>
        </w:rPr>
        <w:t xml:space="preserve">To undertake all responsibilities as prescribed within school policies </w:t>
      </w:r>
    </w:p>
    <w:p w:rsidR="00736274" w:rsidRPr="00EF76DE" w:rsidRDefault="00736274" w:rsidP="006F325D">
      <w:pPr>
        <w:pStyle w:val="Default"/>
        <w:numPr>
          <w:ilvl w:val="0"/>
          <w:numId w:val="2"/>
        </w:numPr>
        <w:spacing w:after="72"/>
        <w:rPr>
          <w:rFonts w:asciiTheme="minorHAnsi" w:hAnsiTheme="minorHAnsi"/>
          <w:sz w:val="22"/>
          <w:szCs w:val="23"/>
        </w:rPr>
      </w:pPr>
      <w:r w:rsidRPr="00EF76DE">
        <w:rPr>
          <w:rFonts w:asciiTheme="minorHAnsi" w:hAnsiTheme="minorHAnsi"/>
          <w:sz w:val="22"/>
          <w:szCs w:val="23"/>
        </w:rPr>
        <w:t xml:space="preserve">To undertake professional duties as may be reasonably assigned </w:t>
      </w:r>
    </w:p>
    <w:p w:rsidR="00736274" w:rsidRPr="00EF76DE" w:rsidRDefault="00736274" w:rsidP="006F325D">
      <w:pPr>
        <w:pStyle w:val="Default"/>
        <w:numPr>
          <w:ilvl w:val="0"/>
          <w:numId w:val="2"/>
        </w:numPr>
        <w:spacing w:after="72"/>
        <w:rPr>
          <w:rFonts w:asciiTheme="minorHAnsi" w:hAnsiTheme="minorHAnsi"/>
          <w:sz w:val="22"/>
          <w:szCs w:val="23"/>
        </w:rPr>
      </w:pPr>
      <w:r w:rsidRPr="00EF76DE">
        <w:rPr>
          <w:rFonts w:asciiTheme="minorHAnsi" w:hAnsiTheme="minorHAnsi"/>
          <w:sz w:val="22"/>
          <w:szCs w:val="23"/>
        </w:rPr>
        <w:t xml:space="preserve">To be proactive and take responsibility for matters relating to health and safety and all other legislative requirements </w:t>
      </w:r>
    </w:p>
    <w:p w:rsidR="00736274" w:rsidRPr="00EF76DE" w:rsidRDefault="00736274" w:rsidP="006F325D">
      <w:pPr>
        <w:pStyle w:val="Default"/>
        <w:numPr>
          <w:ilvl w:val="0"/>
          <w:numId w:val="2"/>
        </w:numPr>
        <w:rPr>
          <w:rFonts w:asciiTheme="minorHAnsi" w:hAnsiTheme="minorHAnsi"/>
          <w:sz w:val="22"/>
          <w:szCs w:val="23"/>
        </w:rPr>
      </w:pPr>
      <w:r w:rsidRPr="00EF76DE">
        <w:rPr>
          <w:rFonts w:asciiTheme="minorHAnsi" w:hAnsiTheme="minorHAnsi"/>
          <w:sz w:val="22"/>
          <w:szCs w:val="23"/>
        </w:rPr>
        <w:t xml:space="preserve">To take on opportunities for additional roles and responsibilities </w:t>
      </w:r>
    </w:p>
    <w:p w:rsidR="00736274" w:rsidRPr="00EF76DE" w:rsidRDefault="00736274" w:rsidP="006F325D">
      <w:pPr>
        <w:pStyle w:val="Default"/>
        <w:numPr>
          <w:ilvl w:val="0"/>
          <w:numId w:val="2"/>
        </w:numPr>
        <w:spacing w:after="70"/>
        <w:rPr>
          <w:rFonts w:asciiTheme="minorHAnsi" w:hAnsiTheme="minorHAnsi"/>
          <w:sz w:val="22"/>
          <w:szCs w:val="23"/>
        </w:rPr>
      </w:pPr>
      <w:r w:rsidRPr="00EF76DE">
        <w:rPr>
          <w:rFonts w:asciiTheme="minorHAnsi" w:hAnsiTheme="minorHAnsi"/>
          <w:sz w:val="22"/>
          <w:szCs w:val="23"/>
        </w:rPr>
        <w:t xml:space="preserve">To attend school outings and take part in residential trips as needed </w:t>
      </w:r>
    </w:p>
    <w:p w:rsidR="00736274" w:rsidRPr="00EF76DE" w:rsidRDefault="00736274" w:rsidP="00736274">
      <w:pPr>
        <w:pStyle w:val="Default"/>
        <w:rPr>
          <w:rFonts w:asciiTheme="minorHAnsi" w:hAnsiTheme="minorHAnsi"/>
          <w:sz w:val="23"/>
          <w:szCs w:val="23"/>
        </w:rPr>
      </w:pPr>
    </w:p>
    <w:p w:rsidR="00736274" w:rsidRPr="00EF76DE" w:rsidRDefault="00736274" w:rsidP="00736274">
      <w:pPr>
        <w:pStyle w:val="Default"/>
        <w:rPr>
          <w:rFonts w:asciiTheme="minorHAnsi" w:hAnsiTheme="minorHAnsi"/>
          <w:sz w:val="23"/>
          <w:szCs w:val="23"/>
        </w:rPr>
      </w:pPr>
      <w:r w:rsidRPr="00EF76DE">
        <w:rPr>
          <w:rFonts w:asciiTheme="minorHAnsi" w:hAnsiTheme="minorHAnsi"/>
          <w:b/>
          <w:bCs/>
          <w:sz w:val="23"/>
          <w:szCs w:val="23"/>
        </w:rPr>
        <w:t xml:space="preserve">Duties as a Form Teacher (where appropriate) </w:t>
      </w:r>
    </w:p>
    <w:p w:rsidR="00736274" w:rsidRPr="00EF76DE" w:rsidRDefault="00736274" w:rsidP="006F325D">
      <w:pPr>
        <w:pStyle w:val="Default"/>
        <w:numPr>
          <w:ilvl w:val="0"/>
          <w:numId w:val="3"/>
        </w:numPr>
        <w:spacing w:after="72"/>
        <w:rPr>
          <w:rFonts w:asciiTheme="minorHAnsi" w:hAnsiTheme="minorHAnsi"/>
          <w:sz w:val="22"/>
          <w:szCs w:val="23"/>
        </w:rPr>
      </w:pPr>
      <w:r w:rsidRPr="00EF76DE">
        <w:rPr>
          <w:rFonts w:asciiTheme="minorHAnsi" w:hAnsiTheme="minorHAnsi"/>
          <w:sz w:val="22"/>
          <w:szCs w:val="23"/>
        </w:rPr>
        <w:t xml:space="preserve">To be the first point of contact for pupils and parents </w:t>
      </w:r>
    </w:p>
    <w:p w:rsidR="00736274" w:rsidRPr="00EF76DE" w:rsidRDefault="00736274" w:rsidP="006F325D">
      <w:pPr>
        <w:pStyle w:val="Default"/>
        <w:numPr>
          <w:ilvl w:val="0"/>
          <w:numId w:val="3"/>
        </w:numPr>
        <w:spacing w:after="72"/>
        <w:rPr>
          <w:rFonts w:asciiTheme="minorHAnsi" w:hAnsiTheme="minorHAnsi"/>
          <w:sz w:val="22"/>
          <w:szCs w:val="23"/>
        </w:rPr>
      </w:pPr>
      <w:r w:rsidRPr="00EF76DE">
        <w:rPr>
          <w:rFonts w:asciiTheme="minorHAnsi" w:hAnsiTheme="minorHAnsi"/>
          <w:sz w:val="22"/>
          <w:szCs w:val="23"/>
        </w:rPr>
        <w:t xml:space="preserve">To be responsible in the first instance for the general welfare of the pupils in that form </w:t>
      </w:r>
    </w:p>
    <w:p w:rsidR="00736274" w:rsidRPr="00EF76DE" w:rsidRDefault="00736274" w:rsidP="006F325D">
      <w:pPr>
        <w:pStyle w:val="Default"/>
        <w:numPr>
          <w:ilvl w:val="0"/>
          <w:numId w:val="3"/>
        </w:numPr>
        <w:spacing w:after="72"/>
        <w:rPr>
          <w:rFonts w:asciiTheme="minorHAnsi" w:hAnsiTheme="minorHAnsi"/>
          <w:sz w:val="22"/>
          <w:szCs w:val="23"/>
        </w:rPr>
      </w:pPr>
      <w:r w:rsidRPr="00EF76DE">
        <w:rPr>
          <w:rFonts w:asciiTheme="minorHAnsi" w:hAnsiTheme="minorHAnsi"/>
          <w:sz w:val="22"/>
          <w:szCs w:val="23"/>
        </w:rPr>
        <w:t xml:space="preserve">To be responsible for overseeing a pupil’s academic and social progress in school that year </w:t>
      </w:r>
    </w:p>
    <w:p w:rsidR="00736274" w:rsidRPr="00EF76DE" w:rsidRDefault="00736274" w:rsidP="006F325D">
      <w:pPr>
        <w:pStyle w:val="Default"/>
        <w:numPr>
          <w:ilvl w:val="0"/>
          <w:numId w:val="3"/>
        </w:numPr>
        <w:spacing w:after="72"/>
        <w:rPr>
          <w:rFonts w:asciiTheme="minorHAnsi" w:hAnsiTheme="minorHAnsi"/>
          <w:sz w:val="22"/>
          <w:szCs w:val="23"/>
        </w:rPr>
      </w:pPr>
      <w:r w:rsidRPr="00EF76DE">
        <w:rPr>
          <w:rFonts w:asciiTheme="minorHAnsi" w:hAnsiTheme="minorHAnsi"/>
          <w:sz w:val="22"/>
          <w:szCs w:val="23"/>
        </w:rPr>
        <w:t xml:space="preserve">To co-ordinate the form’s school reports and </w:t>
      </w:r>
      <w:r w:rsidR="006F325D" w:rsidRPr="00EF76DE">
        <w:rPr>
          <w:rFonts w:asciiTheme="minorHAnsi" w:hAnsiTheme="minorHAnsi"/>
          <w:sz w:val="22"/>
          <w:szCs w:val="23"/>
        </w:rPr>
        <w:t>interim grades</w:t>
      </w:r>
      <w:r w:rsidRPr="00EF76DE">
        <w:rPr>
          <w:rFonts w:asciiTheme="minorHAnsi" w:hAnsiTheme="minorHAnsi"/>
          <w:sz w:val="22"/>
          <w:szCs w:val="23"/>
        </w:rPr>
        <w:t xml:space="preserve"> </w:t>
      </w:r>
    </w:p>
    <w:p w:rsidR="00736274" w:rsidRPr="00EF76DE" w:rsidRDefault="00736274" w:rsidP="006F325D">
      <w:pPr>
        <w:pStyle w:val="Default"/>
        <w:numPr>
          <w:ilvl w:val="0"/>
          <w:numId w:val="3"/>
        </w:numPr>
        <w:spacing w:after="72"/>
        <w:rPr>
          <w:rFonts w:asciiTheme="minorHAnsi" w:hAnsiTheme="minorHAnsi"/>
          <w:sz w:val="22"/>
          <w:szCs w:val="23"/>
        </w:rPr>
      </w:pPr>
      <w:r w:rsidRPr="00EF76DE">
        <w:rPr>
          <w:rFonts w:asciiTheme="minorHAnsi" w:hAnsiTheme="minorHAnsi"/>
          <w:sz w:val="22"/>
          <w:szCs w:val="23"/>
        </w:rPr>
        <w:t xml:space="preserve">To disseminate any information or correspondence as required </w:t>
      </w:r>
    </w:p>
    <w:p w:rsidR="00736274" w:rsidRPr="00EF76DE" w:rsidRDefault="00736274" w:rsidP="006F325D">
      <w:pPr>
        <w:pStyle w:val="Default"/>
        <w:numPr>
          <w:ilvl w:val="0"/>
          <w:numId w:val="3"/>
        </w:numPr>
        <w:spacing w:after="72"/>
        <w:rPr>
          <w:rFonts w:asciiTheme="minorHAnsi" w:hAnsiTheme="minorHAnsi"/>
          <w:sz w:val="22"/>
          <w:szCs w:val="23"/>
        </w:rPr>
      </w:pPr>
      <w:r w:rsidRPr="00EF76DE">
        <w:rPr>
          <w:rFonts w:asciiTheme="minorHAnsi" w:hAnsiTheme="minorHAnsi"/>
          <w:sz w:val="22"/>
          <w:szCs w:val="23"/>
        </w:rPr>
        <w:t xml:space="preserve">To help the form to develop a collective spirit of loyalty, trust and support </w:t>
      </w:r>
    </w:p>
    <w:p w:rsidR="00736274" w:rsidRPr="00EF76DE" w:rsidRDefault="00736274" w:rsidP="006F325D">
      <w:pPr>
        <w:pStyle w:val="Default"/>
        <w:numPr>
          <w:ilvl w:val="0"/>
          <w:numId w:val="3"/>
        </w:numPr>
        <w:rPr>
          <w:rFonts w:asciiTheme="minorHAnsi" w:hAnsiTheme="minorHAnsi"/>
          <w:sz w:val="22"/>
          <w:szCs w:val="23"/>
        </w:rPr>
      </w:pPr>
      <w:r w:rsidRPr="00EF76DE">
        <w:rPr>
          <w:rFonts w:asciiTheme="minorHAnsi" w:hAnsiTheme="minorHAnsi"/>
          <w:sz w:val="22"/>
          <w:szCs w:val="23"/>
        </w:rPr>
        <w:t xml:space="preserve">To prepare a form assembly </w:t>
      </w:r>
      <w:r w:rsidR="006F325D" w:rsidRPr="00EF76DE">
        <w:rPr>
          <w:rFonts w:asciiTheme="minorHAnsi" w:hAnsiTheme="minorHAnsi"/>
          <w:sz w:val="22"/>
          <w:szCs w:val="23"/>
        </w:rPr>
        <w:t>when required</w:t>
      </w:r>
    </w:p>
    <w:p w:rsidR="00736274" w:rsidRPr="00EF76DE" w:rsidRDefault="00736274" w:rsidP="00736274">
      <w:pPr>
        <w:pStyle w:val="Default"/>
        <w:rPr>
          <w:rFonts w:asciiTheme="minorHAnsi" w:hAnsiTheme="minorHAnsi"/>
          <w:sz w:val="23"/>
          <w:szCs w:val="23"/>
        </w:rPr>
      </w:pPr>
    </w:p>
    <w:p w:rsidR="00736274" w:rsidRPr="00EF76DE" w:rsidRDefault="00736274" w:rsidP="00736274">
      <w:pPr>
        <w:pStyle w:val="Default"/>
        <w:rPr>
          <w:rFonts w:asciiTheme="minorHAnsi" w:hAnsiTheme="minorHAnsi"/>
          <w:sz w:val="23"/>
          <w:szCs w:val="23"/>
        </w:rPr>
      </w:pPr>
      <w:r w:rsidRPr="00EF76DE">
        <w:rPr>
          <w:rFonts w:asciiTheme="minorHAnsi" w:hAnsiTheme="minorHAnsi"/>
          <w:b/>
          <w:bCs/>
          <w:sz w:val="23"/>
          <w:szCs w:val="23"/>
        </w:rPr>
        <w:t xml:space="preserve">Person Specification </w:t>
      </w:r>
    </w:p>
    <w:p w:rsidR="00736274" w:rsidRPr="00EF76DE" w:rsidRDefault="00736274" w:rsidP="00736274">
      <w:pPr>
        <w:pStyle w:val="Default"/>
        <w:rPr>
          <w:rFonts w:asciiTheme="minorHAnsi" w:hAnsiTheme="minorHAnsi"/>
          <w:sz w:val="22"/>
          <w:szCs w:val="23"/>
        </w:rPr>
      </w:pPr>
      <w:r w:rsidRPr="00EF76DE">
        <w:rPr>
          <w:rFonts w:asciiTheme="minorHAnsi" w:hAnsiTheme="minorHAnsi"/>
          <w:sz w:val="22"/>
          <w:szCs w:val="23"/>
        </w:rPr>
        <w:t xml:space="preserve">The ideal candidate will have all or some of the following: </w:t>
      </w:r>
    </w:p>
    <w:p w:rsidR="00736274" w:rsidRPr="00EF76DE" w:rsidRDefault="00736274" w:rsidP="006F325D">
      <w:pPr>
        <w:pStyle w:val="Default"/>
        <w:numPr>
          <w:ilvl w:val="0"/>
          <w:numId w:val="4"/>
        </w:numPr>
        <w:spacing w:after="70"/>
        <w:rPr>
          <w:rFonts w:asciiTheme="minorHAnsi" w:hAnsiTheme="minorHAnsi"/>
          <w:sz w:val="22"/>
          <w:szCs w:val="23"/>
        </w:rPr>
      </w:pPr>
      <w:r w:rsidRPr="00EF76DE">
        <w:rPr>
          <w:rFonts w:asciiTheme="minorHAnsi" w:hAnsiTheme="minorHAnsi"/>
          <w:sz w:val="22"/>
          <w:szCs w:val="23"/>
        </w:rPr>
        <w:t xml:space="preserve">Educated to degree level or equivalent qualification </w:t>
      </w:r>
    </w:p>
    <w:p w:rsidR="00736274" w:rsidRPr="00EF76DE" w:rsidRDefault="00736274" w:rsidP="006F325D">
      <w:pPr>
        <w:pStyle w:val="Default"/>
        <w:numPr>
          <w:ilvl w:val="0"/>
          <w:numId w:val="4"/>
        </w:numPr>
        <w:spacing w:after="70"/>
        <w:rPr>
          <w:rFonts w:asciiTheme="minorHAnsi" w:hAnsiTheme="minorHAnsi"/>
          <w:sz w:val="22"/>
          <w:szCs w:val="23"/>
        </w:rPr>
      </w:pPr>
      <w:r w:rsidRPr="00EF76DE">
        <w:rPr>
          <w:rFonts w:asciiTheme="minorHAnsi" w:hAnsiTheme="minorHAnsi"/>
          <w:sz w:val="22"/>
          <w:szCs w:val="23"/>
        </w:rPr>
        <w:t xml:space="preserve">QTS </w:t>
      </w:r>
    </w:p>
    <w:p w:rsidR="00736274" w:rsidRPr="00EF76DE" w:rsidRDefault="00736274" w:rsidP="006F325D">
      <w:pPr>
        <w:pStyle w:val="Default"/>
        <w:numPr>
          <w:ilvl w:val="0"/>
          <w:numId w:val="4"/>
        </w:numPr>
        <w:spacing w:after="70"/>
        <w:rPr>
          <w:rFonts w:asciiTheme="minorHAnsi" w:hAnsiTheme="minorHAnsi"/>
          <w:sz w:val="22"/>
          <w:szCs w:val="23"/>
        </w:rPr>
      </w:pPr>
      <w:r w:rsidRPr="00EF76DE">
        <w:rPr>
          <w:rFonts w:asciiTheme="minorHAnsi" w:hAnsiTheme="minorHAnsi"/>
          <w:sz w:val="22"/>
          <w:szCs w:val="23"/>
        </w:rPr>
        <w:t xml:space="preserve">Knowledge of National Curriculum for Science </w:t>
      </w:r>
    </w:p>
    <w:p w:rsidR="00736274" w:rsidRPr="00EF76DE" w:rsidRDefault="00736274" w:rsidP="006F325D">
      <w:pPr>
        <w:pStyle w:val="Default"/>
        <w:numPr>
          <w:ilvl w:val="0"/>
          <w:numId w:val="4"/>
        </w:numPr>
        <w:spacing w:after="70"/>
        <w:rPr>
          <w:rFonts w:asciiTheme="minorHAnsi" w:hAnsiTheme="minorHAnsi"/>
          <w:sz w:val="22"/>
          <w:szCs w:val="23"/>
        </w:rPr>
      </w:pPr>
      <w:r w:rsidRPr="00EF76DE">
        <w:rPr>
          <w:rFonts w:asciiTheme="minorHAnsi" w:hAnsiTheme="minorHAnsi"/>
          <w:sz w:val="22"/>
          <w:szCs w:val="23"/>
        </w:rPr>
        <w:t xml:space="preserve">Ability to lead, inspire and support pupils </w:t>
      </w:r>
    </w:p>
    <w:p w:rsidR="00736274" w:rsidRPr="00EF76DE" w:rsidRDefault="00736274" w:rsidP="006F325D">
      <w:pPr>
        <w:pStyle w:val="Default"/>
        <w:numPr>
          <w:ilvl w:val="0"/>
          <w:numId w:val="4"/>
        </w:numPr>
        <w:spacing w:after="70"/>
        <w:rPr>
          <w:rFonts w:asciiTheme="minorHAnsi" w:hAnsiTheme="minorHAnsi"/>
          <w:sz w:val="22"/>
          <w:szCs w:val="23"/>
        </w:rPr>
      </w:pPr>
      <w:r w:rsidRPr="00EF76DE">
        <w:rPr>
          <w:rFonts w:asciiTheme="minorHAnsi" w:hAnsiTheme="minorHAnsi"/>
          <w:sz w:val="22"/>
          <w:szCs w:val="23"/>
        </w:rPr>
        <w:t>Ability to work collaboratively and be supportive</w:t>
      </w:r>
      <w:r w:rsidR="006F325D" w:rsidRPr="00EF76DE">
        <w:rPr>
          <w:rFonts w:asciiTheme="minorHAnsi" w:hAnsiTheme="minorHAnsi"/>
          <w:sz w:val="22"/>
          <w:szCs w:val="23"/>
        </w:rPr>
        <w:t xml:space="preserve"> within the department</w:t>
      </w:r>
      <w:r w:rsidRPr="00EF76DE">
        <w:rPr>
          <w:rFonts w:asciiTheme="minorHAnsi" w:hAnsiTheme="minorHAnsi"/>
          <w:sz w:val="22"/>
          <w:szCs w:val="23"/>
        </w:rPr>
        <w:t xml:space="preserve"> </w:t>
      </w:r>
    </w:p>
    <w:p w:rsidR="00736274" w:rsidRPr="00EF76DE" w:rsidRDefault="00736274" w:rsidP="006F325D">
      <w:pPr>
        <w:pStyle w:val="Default"/>
        <w:numPr>
          <w:ilvl w:val="0"/>
          <w:numId w:val="4"/>
        </w:numPr>
        <w:spacing w:after="70"/>
        <w:rPr>
          <w:rFonts w:asciiTheme="minorHAnsi" w:hAnsiTheme="minorHAnsi"/>
          <w:sz w:val="22"/>
          <w:szCs w:val="23"/>
        </w:rPr>
      </w:pPr>
      <w:r w:rsidRPr="00EF76DE">
        <w:rPr>
          <w:rFonts w:asciiTheme="minorHAnsi" w:hAnsiTheme="minorHAnsi"/>
          <w:sz w:val="22"/>
          <w:szCs w:val="23"/>
        </w:rPr>
        <w:t xml:space="preserve">Demonstrate excellent planning, communication and organisational skills </w:t>
      </w:r>
    </w:p>
    <w:p w:rsidR="00736274" w:rsidRPr="00EF76DE" w:rsidRDefault="00736274" w:rsidP="006F325D">
      <w:pPr>
        <w:pStyle w:val="Default"/>
        <w:numPr>
          <w:ilvl w:val="0"/>
          <w:numId w:val="4"/>
        </w:numPr>
        <w:spacing w:after="70"/>
        <w:rPr>
          <w:rFonts w:asciiTheme="minorHAnsi" w:hAnsiTheme="minorHAnsi"/>
          <w:sz w:val="22"/>
          <w:szCs w:val="23"/>
        </w:rPr>
      </w:pPr>
      <w:r w:rsidRPr="00EF76DE">
        <w:rPr>
          <w:rFonts w:asciiTheme="minorHAnsi" w:hAnsiTheme="minorHAnsi"/>
          <w:sz w:val="22"/>
          <w:szCs w:val="23"/>
        </w:rPr>
        <w:t xml:space="preserve">Is flexible, able to work under pressure and meet deadlines </w:t>
      </w:r>
    </w:p>
    <w:p w:rsidR="006F325D" w:rsidRPr="00EF76DE" w:rsidRDefault="00736274" w:rsidP="006F325D">
      <w:pPr>
        <w:pStyle w:val="Default"/>
        <w:numPr>
          <w:ilvl w:val="0"/>
          <w:numId w:val="4"/>
        </w:numPr>
        <w:rPr>
          <w:rFonts w:asciiTheme="minorHAnsi" w:hAnsiTheme="minorHAnsi"/>
          <w:sz w:val="22"/>
          <w:szCs w:val="23"/>
        </w:rPr>
      </w:pPr>
      <w:r w:rsidRPr="00EF76DE">
        <w:rPr>
          <w:rFonts w:asciiTheme="minorHAnsi" w:hAnsiTheme="minorHAnsi"/>
          <w:sz w:val="22"/>
          <w:szCs w:val="23"/>
        </w:rPr>
        <w:t>A willingness to initiate and participate in extra-curricular activities, as well as demonstrating successful involvemen</w:t>
      </w:r>
      <w:r w:rsidR="001B7352">
        <w:rPr>
          <w:rFonts w:asciiTheme="minorHAnsi" w:hAnsiTheme="minorHAnsi"/>
          <w:sz w:val="22"/>
          <w:szCs w:val="23"/>
        </w:rPr>
        <w:t>t in all aspects of school, including boarding life.</w:t>
      </w:r>
    </w:p>
    <w:sectPr w:rsidR="006F325D" w:rsidRPr="00EF76DE" w:rsidSect="006F325D">
      <w:pgSz w:w="11906" w:h="17338"/>
      <w:pgMar w:top="1869" w:right="1109" w:bottom="1395" w:left="134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D1A1F"/>
    <w:multiLevelType w:val="multilevel"/>
    <w:tmpl w:val="B73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D55F4"/>
    <w:multiLevelType w:val="multilevel"/>
    <w:tmpl w:val="7FF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102B1"/>
    <w:multiLevelType w:val="hybridMultilevel"/>
    <w:tmpl w:val="992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134649"/>
    <w:multiLevelType w:val="multilevel"/>
    <w:tmpl w:val="290E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F48E7"/>
    <w:multiLevelType w:val="hybridMultilevel"/>
    <w:tmpl w:val="C8446A4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6FD5079E"/>
    <w:multiLevelType w:val="multilevel"/>
    <w:tmpl w:val="C524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011972"/>
    <w:multiLevelType w:val="multilevel"/>
    <w:tmpl w:val="BD80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7208B0"/>
    <w:multiLevelType w:val="hybridMultilevel"/>
    <w:tmpl w:val="71DEC12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77F8449A"/>
    <w:multiLevelType w:val="multilevel"/>
    <w:tmpl w:val="0436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28539F"/>
    <w:multiLevelType w:val="hybridMultilevel"/>
    <w:tmpl w:val="1776873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2"/>
  </w:num>
  <w:num w:numId="2">
    <w:abstractNumId w:val="9"/>
  </w:num>
  <w:num w:numId="3">
    <w:abstractNumId w:val="7"/>
  </w:num>
  <w:num w:numId="4">
    <w:abstractNumId w:val="4"/>
  </w:num>
  <w:num w:numId="5">
    <w:abstractNumId w:val="6"/>
  </w:num>
  <w:num w:numId="6">
    <w:abstractNumId w:val="5"/>
  </w:num>
  <w:num w:numId="7">
    <w:abstractNumId w:val="1"/>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74"/>
    <w:rsid w:val="001B7352"/>
    <w:rsid w:val="0040325D"/>
    <w:rsid w:val="00415CA1"/>
    <w:rsid w:val="006F0BB5"/>
    <w:rsid w:val="006F325D"/>
    <w:rsid w:val="00736274"/>
    <w:rsid w:val="0074123F"/>
    <w:rsid w:val="00841CAE"/>
    <w:rsid w:val="008C0333"/>
    <w:rsid w:val="009B407D"/>
    <w:rsid w:val="00E40F28"/>
    <w:rsid w:val="00EF76DE"/>
    <w:rsid w:val="00F12DBD"/>
    <w:rsid w:val="00F56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BE11E6-50C7-417C-AD8D-AE625F12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07D"/>
    <w:pPr>
      <w:spacing w:after="0" w:line="240" w:lineRule="auto"/>
    </w:pPr>
    <w:rPr>
      <w:rFonts w:ascii="Gill Sans MT" w:eastAsia="Times New Roman" w:hAnsi="Gill Sans M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6274"/>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736274"/>
    <w:rPr>
      <w:rFonts w:ascii="Tahoma" w:hAnsi="Tahoma" w:cs="Tahoma"/>
      <w:sz w:val="16"/>
      <w:szCs w:val="16"/>
    </w:rPr>
  </w:style>
  <w:style w:type="character" w:customStyle="1" w:styleId="BalloonTextChar">
    <w:name w:val="Balloon Text Char"/>
    <w:basedOn w:val="DefaultParagraphFont"/>
    <w:link w:val="BalloonText"/>
    <w:uiPriority w:val="99"/>
    <w:semiHidden/>
    <w:rsid w:val="00736274"/>
    <w:rPr>
      <w:rFonts w:ascii="Tahoma" w:hAnsi="Tahoma" w:cs="Tahoma"/>
      <w:sz w:val="16"/>
      <w:szCs w:val="16"/>
    </w:rPr>
  </w:style>
  <w:style w:type="paragraph" w:styleId="NormalWeb">
    <w:name w:val="Normal (Web)"/>
    <w:basedOn w:val="Normal"/>
    <w:uiPriority w:val="99"/>
    <w:semiHidden/>
    <w:unhideWhenUsed/>
    <w:rsid w:val="006F325D"/>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01140">
      <w:bodyDiv w:val="1"/>
      <w:marLeft w:val="0"/>
      <w:marRight w:val="0"/>
      <w:marTop w:val="0"/>
      <w:marBottom w:val="0"/>
      <w:divBdr>
        <w:top w:val="none" w:sz="0" w:space="0" w:color="auto"/>
        <w:left w:val="none" w:sz="0" w:space="0" w:color="auto"/>
        <w:bottom w:val="none" w:sz="0" w:space="0" w:color="auto"/>
        <w:right w:val="none" w:sz="0" w:space="0" w:color="auto"/>
      </w:divBdr>
    </w:div>
    <w:div w:id="745958945">
      <w:bodyDiv w:val="1"/>
      <w:marLeft w:val="0"/>
      <w:marRight w:val="0"/>
      <w:marTop w:val="0"/>
      <w:marBottom w:val="0"/>
      <w:divBdr>
        <w:top w:val="none" w:sz="0" w:space="0" w:color="auto"/>
        <w:left w:val="none" w:sz="0" w:space="0" w:color="auto"/>
        <w:bottom w:val="none" w:sz="0" w:space="0" w:color="auto"/>
        <w:right w:val="none" w:sz="0" w:space="0" w:color="auto"/>
      </w:divBdr>
      <w:divsChild>
        <w:div w:id="2126804020">
          <w:marLeft w:val="0"/>
          <w:marRight w:val="0"/>
          <w:marTop w:val="0"/>
          <w:marBottom w:val="0"/>
          <w:divBdr>
            <w:top w:val="none" w:sz="0" w:space="0" w:color="auto"/>
            <w:left w:val="none" w:sz="0" w:space="0" w:color="auto"/>
            <w:bottom w:val="none" w:sz="0" w:space="0" w:color="auto"/>
            <w:right w:val="none" w:sz="0" w:space="0" w:color="auto"/>
          </w:divBdr>
          <w:divsChild>
            <w:div w:id="1458791831">
              <w:marLeft w:val="0"/>
              <w:marRight w:val="0"/>
              <w:marTop w:val="0"/>
              <w:marBottom w:val="0"/>
              <w:divBdr>
                <w:top w:val="none" w:sz="0" w:space="0" w:color="auto"/>
                <w:left w:val="none" w:sz="0" w:space="0" w:color="auto"/>
                <w:bottom w:val="none" w:sz="0" w:space="0" w:color="auto"/>
                <w:right w:val="none" w:sz="0" w:space="0" w:color="auto"/>
              </w:divBdr>
              <w:divsChild>
                <w:div w:id="1578980890">
                  <w:marLeft w:val="0"/>
                  <w:marRight w:val="0"/>
                  <w:marTop w:val="0"/>
                  <w:marBottom w:val="0"/>
                  <w:divBdr>
                    <w:top w:val="none" w:sz="0" w:space="0" w:color="auto"/>
                    <w:left w:val="none" w:sz="0" w:space="0" w:color="auto"/>
                    <w:bottom w:val="none" w:sz="0" w:space="0" w:color="auto"/>
                    <w:right w:val="none" w:sz="0" w:space="0" w:color="auto"/>
                  </w:divBdr>
                  <w:divsChild>
                    <w:div w:id="1595435211">
                      <w:marLeft w:val="0"/>
                      <w:marRight w:val="0"/>
                      <w:marTop w:val="0"/>
                      <w:marBottom w:val="0"/>
                      <w:divBdr>
                        <w:top w:val="none" w:sz="0" w:space="0" w:color="auto"/>
                        <w:left w:val="none" w:sz="0" w:space="0" w:color="auto"/>
                        <w:bottom w:val="none" w:sz="0" w:space="0" w:color="auto"/>
                        <w:right w:val="none" w:sz="0" w:space="0" w:color="auto"/>
                      </w:divBdr>
                      <w:divsChild>
                        <w:div w:id="989749968">
                          <w:marLeft w:val="0"/>
                          <w:marRight w:val="0"/>
                          <w:marTop w:val="0"/>
                          <w:marBottom w:val="0"/>
                          <w:divBdr>
                            <w:top w:val="none" w:sz="0" w:space="0" w:color="auto"/>
                            <w:left w:val="none" w:sz="0" w:space="0" w:color="auto"/>
                            <w:bottom w:val="none" w:sz="0" w:space="0" w:color="auto"/>
                            <w:right w:val="none" w:sz="0" w:space="0" w:color="auto"/>
                          </w:divBdr>
                          <w:divsChild>
                            <w:div w:id="1264529616">
                              <w:marLeft w:val="0"/>
                              <w:marRight w:val="0"/>
                              <w:marTop w:val="0"/>
                              <w:marBottom w:val="0"/>
                              <w:divBdr>
                                <w:top w:val="none" w:sz="0" w:space="0" w:color="auto"/>
                                <w:left w:val="none" w:sz="0" w:space="0" w:color="auto"/>
                                <w:bottom w:val="none" w:sz="0" w:space="0" w:color="auto"/>
                                <w:right w:val="none" w:sz="0" w:space="0" w:color="auto"/>
                              </w:divBdr>
                              <w:divsChild>
                                <w:div w:id="4825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019174">
      <w:bodyDiv w:val="1"/>
      <w:marLeft w:val="0"/>
      <w:marRight w:val="0"/>
      <w:marTop w:val="0"/>
      <w:marBottom w:val="0"/>
      <w:divBdr>
        <w:top w:val="none" w:sz="0" w:space="0" w:color="auto"/>
        <w:left w:val="none" w:sz="0" w:space="0" w:color="auto"/>
        <w:bottom w:val="none" w:sz="0" w:space="0" w:color="auto"/>
        <w:right w:val="none" w:sz="0" w:space="0" w:color="auto"/>
      </w:divBdr>
    </w:div>
    <w:div w:id="2134474068">
      <w:bodyDiv w:val="1"/>
      <w:marLeft w:val="0"/>
      <w:marRight w:val="0"/>
      <w:marTop w:val="0"/>
      <w:marBottom w:val="0"/>
      <w:divBdr>
        <w:top w:val="none" w:sz="0" w:space="0" w:color="auto"/>
        <w:left w:val="none" w:sz="0" w:space="0" w:color="auto"/>
        <w:bottom w:val="none" w:sz="0" w:space="0" w:color="auto"/>
        <w:right w:val="none" w:sz="0" w:space="0" w:color="auto"/>
      </w:divBdr>
      <w:divsChild>
        <w:div w:id="1105030925">
          <w:marLeft w:val="0"/>
          <w:marRight w:val="0"/>
          <w:marTop w:val="0"/>
          <w:marBottom w:val="0"/>
          <w:divBdr>
            <w:top w:val="none" w:sz="0" w:space="0" w:color="auto"/>
            <w:left w:val="none" w:sz="0" w:space="0" w:color="auto"/>
            <w:bottom w:val="none" w:sz="0" w:space="0" w:color="auto"/>
            <w:right w:val="none" w:sz="0" w:space="0" w:color="auto"/>
          </w:divBdr>
          <w:divsChild>
            <w:div w:id="181359987">
              <w:marLeft w:val="0"/>
              <w:marRight w:val="0"/>
              <w:marTop w:val="0"/>
              <w:marBottom w:val="0"/>
              <w:divBdr>
                <w:top w:val="none" w:sz="0" w:space="0" w:color="auto"/>
                <w:left w:val="none" w:sz="0" w:space="0" w:color="auto"/>
                <w:bottom w:val="none" w:sz="0" w:space="0" w:color="auto"/>
                <w:right w:val="none" w:sz="0" w:space="0" w:color="auto"/>
              </w:divBdr>
              <w:divsChild>
                <w:div w:id="618293095">
                  <w:marLeft w:val="0"/>
                  <w:marRight w:val="0"/>
                  <w:marTop w:val="0"/>
                  <w:marBottom w:val="0"/>
                  <w:divBdr>
                    <w:top w:val="none" w:sz="0" w:space="0" w:color="auto"/>
                    <w:left w:val="none" w:sz="0" w:space="0" w:color="auto"/>
                    <w:bottom w:val="none" w:sz="0" w:space="0" w:color="auto"/>
                    <w:right w:val="none" w:sz="0" w:space="0" w:color="auto"/>
                  </w:divBdr>
                  <w:divsChild>
                    <w:div w:id="324826488">
                      <w:marLeft w:val="0"/>
                      <w:marRight w:val="0"/>
                      <w:marTop w:val="0"/>
                      <w:marBottom w:val="0"/>
                      <w:divBdr>
                        <w:top w:val="none" w:sz="0" w:space="0" w:color="auto"/>
                        <w:left w:val="none" w:sz="0" w:space="0" w:color="auto"/>
                        <w:bottom w:val="none" w:sz="0" w:space="0" w:color="auto"/>
                        <w:right w:val="none" w:sz="0" w:space="0" w:color="auto"/>
                      </w:divBdr>
                      <w:divsChild>
                        <w:div w:id="1447234484">
                          <w:marLeft w:val="0"/>
                          <w:marRight w:val="0"/>
                          <w:marTop w:val="0"/>
                          <w:marBottom w:val="0"/>
                          <w:divBdr>
                            <w:top w:val="none" w:sz="0" w:space="0" w:color="auto"/>
                            <w:left w:val="none" w:sz="0" w:space="0" w:color="auto"/>
                            <w:bottom w:val="none" w:sz="0" w:space="0" w:color="auto"/>
                            <w:right w:val="none" w:sz="0" w:space="0" w:color="auto"/>
                          </w:divBdr>
                          <w:divsChild>
                            <w:div w:id="1245067634">
                              <w:marLeft w:val="0"/>
                              <w:marRight w:val="0"/>
                              <w:marTop w:val="0"/>
                              <w:marBottom w:val="0"/>
                              <w:divBdr>
                                <w:top w:val="none" w:sz="0" w:space="0" w:color="auto"/>
                                <w:left w:val="none" w:sz="0" w:space="0" w:color="auto"/>
                                <w:bottom w:val="none" w:sz="0" w:space="0" w:color="auto"/>
                                <w:right w:val="none" w:sz="0" w:space="0" w:color="auto"/>
                              </w:divBdr>
                              <w:divsChild>
                                <w:div w:id="784080676">
                                  <w:marLeft w:val="0"/>
                                  <w:marRight w:val="0"/>
                                  <w:marTop w:val="0"/>
                                  <w:marBottom w:val="0"/>
                                  <w:divBdr>
                                    <w:top w:val="none" w:sz="0" w:space="0" w:color="auto"/>
                                    <w:left w:val="none" w:sz="0" w:space="0" w:color="auto"/>
                                    <w:bottom w:val="none" w:sz="0" w:space="0" w:color="auto"/>
                                    <w:right w:val="none" w:sz="0" w:space="0" w:color="auto"/>
                                  </w:divBdr>
                                  <w:divsChild>
                                    <w:div w:id="64127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5E70CF78</Template>
  <TotalTime>1</TotalTime>
  <Pages>8</Pages>
  <Words>1467</Words>
  <Characters>8365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Howes</dc:creator>
  <cp:lastModifiedBy>James Mortimer</cp:lastModifiedBy>
  <cp:revision>2</cp:revision>
  <cp:lastPrinted>2018-01-26T13:11:00Z</cp:lastPrinted>
  <dcterms:created xsi:type="dcterms:W3CDTF">2018-02-09T14:54:00Z</dcterms:created>
  <dcterms:modified xsi:type="dcterms:W3CDTF">2018-02-09T14:54:00Z</dcterms:modified>
</cp:coreProperties>
</file>