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147" w:type="dxa"/>
        <w:tblLook w:val="04A0" w:firstRow="1" w:lastRow="0" w:firstColumn="1" w:lastColumn="0" w:noHBand="0" w:noVBand="1"/>
      </w:tblPr>
      <w:tblGrid>
        <w:gridCol w:w="10632"/>
      </w:tblGrid>
      <w:tr w:rsidR="004E715A" w:rsidRPr="00EE5F3B" w:rsidTr="00D22AB0">
        <w:trPr>
          <w:trHeight w:val="423"/>
        </w:trPr>
        <w:tc>
          <w:tcPr>
            <w:tcW w:w="10632" w:type="dxa"/>
            <w:shd w:val="clear" w:color="auto" w:fill="9CC2E5" w:themeFill="accent1" w:themeFillTint="99"/>
            <w:vAlign w:val="center"/>
          </w:tcPr>
          <w:p w:rsidR="00C252AD" w:rsidRPr="00EE5F3B" w:rsidRDefault="004E715A" w:rsidP="00C252AD">
            <w:pPr>
              <w:jc w:val="center"/>
              <w:rPr>
                <w:rFonts w:asciiTheme="minorHAnsi" w:hAnsiTheme="minorHAnsi"/>
                <w:b/>
                <w:sz w:val="28"/>
                <w:szCs w:val="28"/>
              </w:rPr>
            </w:pPr>
            <w:r w:rsidRPr="00EE5F3B">
              <w:rPr>
                <w:rFonts w:asciiTheme="minorHAnsi" w:hAnsiTheme="minorHAnsi"/>
                <w:b/>
                <w:sz w:val="28"/>
                <w:szCs w:val="28"/>
              </w:rPr>
              <w:t>Marjory Kinnon School Job Description</w:t>
            </w:r>
          </w:p>
        </w:tc>
      </w:tr>
    </w:tbl>
    <w:p w:rsidR="00FC7D61" w:rsidRPr="00EE5F3B" w:rsidRDefault="00FC7D61" w:rsidP="00155BD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2020"/>
        <w:gridCol w:w="2020"/>
        <w:gridCol w:w="2020"/>
        <w:gridCol w:w="2020"/>
      </w:tblGrid>
      <w:tr w:rsidR="00C25202" w:rsidRPr="00EE5F3B" w:rsidTr="00D22AB0">
        <w:tc>
          <w:tcPr>
            <w:tcW w:w="10632" w:type="dxa"/>
            <w:gridSpan w:val="5"/>
            <w:shd w:val="clear" w:color="auto" w:fill="9CC2E5" w:themeFill="accent1" w:themeFillTint="99"/>
          </w:tcPr>
          <w:p w:rsidR="00C25202" w:rsidRPr="00EE5F3B" w:rsidRDefault="00C25202" w:rsidP="00C25202">
            <w:pPr>
              <w:rPr>
                <w:rFonts w:asciiTheme="minorHAnsi" w:hAnsiTheme="minorHAnsi"/>
                <w:b/>
              </w:rPr>
            </w:pPr>
            <w:r w:rsidRPr="00EE5F3B">
              <w:rPr>
                <w:rFonts w:asciiTheme="minorHAnsi" w:hAnsiTheme="minorHAnsi"/>
                <w:b/>
              </w:rPr>
              <w:t>Contractual Details</w:t>
            </w:r>
          </w:p>
        </w:tc>
      </w:tr>
      <w:tr w:rsidR="009A5246" w:rsidRPr="00EE5F3B" w:rsidTr="00406423">
        <w:tc>
          <w:tcPr>
            <w:tcW w:w="2552" w:type="dxa"/>
            <w:shd w:val="clear" w:color="auto" w:fill="DEEAF6" w:themeFill="accent1" w:themeFillTint="33"/>
          </w:tcPr>
          <w:p w:rsidR="009A5246" w:rsidRPr="00EE5F3B" w:rsidRDefault="009A5246" w:rsidP="009A5246">
            <w:pPr>
              <w:rPr>
                <w:rFonts w:asciiTheme="minorHAnsi" w:hAnsiTheme="minorHAnsi"/>
                <w:b/>
              </w:rPr>
            </w:pPr>
            <w:r w:rsidRPr="00EE5F3B">
              <w:rPr>
                <w:rFonts w:asciiTheme="minorHAnsi" w:hAnsiTheme="minorHAnsi"/>
                <w:b/>
              </w:rPr>
              <w:t>Post Title:</w:t>
            </w:r>
          </w:p>
        </w:tc>
        <w:tc>
          <w:tcPr>
            <w:tcW w:w="8080" w:type="dxa"/>
            <w:gridSpan w:val="4"/>
          </w:tcPr>
          <w:p w:rsidR="009A5246" w:rsidRPr="007879ED" w:rsidRDefault="003D68E5" w:rsidP="008A7A3F">
            <w:pPr>
              <w:rPr>
                <w:rFonts w:asciiTheme="minorHAnsi" w:eastAsia="Calibri" w:hAnsiTheme="minorHAnsi"/>
              </w:rPr>
            </w:pPr>
            <w:r>
              <w:rPr>
                <w:rFonts w:asciiTheme="minorHAnsi" w:eastAsia="Calibri" w:hAnsiTheme="minorHAnsi"/>
              </w:rPr>
              <w:t xml:space="preserve">Secondary </w:t>
            </w:r>
            <w:r w:rsidR="00124BC0">
              <w:rPr>
                <w:rFonts w:asciiTheme="minorHAnsi" w:eastAsia="Calibri" w:hAnsiTheme="minorHAnsi"/>
              </w:rPr>
              <w:t>Computing</w:t>
            </w:r>
            <w:r w:rsidR="00A077F0">
              <w:rPr>
                <w:rFonts w:asciiTheme="minorHAnsi" w:eastAsia="Calibri" w:hAnsiTheme="minorHAnsi"/>
              </w:rPr>
              <w:t xml:space="preserve"> T</w:t>
            </w:r>
            <w:r w:rsidR="00054F2B">
              <w:rPr>
                <w:rFonts w:asciiTheme="minorHAnsi" w:eastAsia="Calibri" w:hAnsiTheme="minorHAnsi"/>
              </w:rPr>
              <w:t>eacher</w:t>
            </w:r>
          </w:p>
        </w:tc>
      </w:tr>
      <w:tr w:rsidR="009A5246" w:rsidRPr="00EE5F3B" w:rsidTr="00EE5F3B">
        <w:tc>
          <w:tcPr>
            <w:tcW w:w="2552" w:type="dxa"/>
            <w:shd w:val="clear" w:color="auto" w:fill="DEEAF6" w:themeFill="accent1" w:themeFillTint="33"/>
          </w:tcPr>
          <w:p w:rsidR="009A5246" w:rsidRPr="00EE5F3B" w:rsidRDefault="009A5246" w:rsidP="009A5246">
            <w:pPr>
              <w:rPr>
                <w:rFonts w:asciiTheme="minorHAnsi" w:hAnsiTheme="minorHAnsi"/>
                <w:b/>
              </w:rPr>
            </w:pPr>
            <w:r w:rsidRPr="00EE5F3B">
              <w:rPr>
                <w:rFonts w:asciiTheme="minorHAnsi" w:hAnsiTheme="minorHAnsi"/>
                <w:b/>
              </w:rPr>
              <w:t>Responsible to:</w:t>
            </w:r>
          </w:p>
        </w:tc>
        <w:tc>
          <w:tcPr>
            <w:tcW w:w="8080" w:type="dxa"/>
            <w:gridSpan w:val="4"/>
            <w:tcBorders>
              <w:bottom w:val="single" w:sz="4" w:space="0" w:color="auto"/>
            </w:tcBorders>
          </w:tcPr>
          <w:p w:rsidR="009A5246" w:rsidRPr="009A5246" w:rsidRDefault="00845F37" w:rsidP="009A5246">
            <w:pPr>
              <w:rPr>
                <w:rFonts w:asciiTheme="minorHAnsi" w:eastAsia="Calibri" w:hAnsiTheme="minorHAnsi"/>
              </w:rPr>
            </w:pPr>
            <w:r>
              <w:rPr>
                <w:rFonts w:asciiTheme="minorHAnsi" w:eastAsia="Calibri" w:hAnsiTheme="minorHAnsi"/>
              </w:rPr>
              <w:t>Head of Department</w:t>
            </w:r>
            <w:r w:rsidR="00F229F7">
              <w:rPr>
                <w:rFonts w:asciiTheme="minorHAnsi" w:eastAsia="Calibri" w:hAnsiTheme="minorHAnsi"/>
              </w:rPr>
              <w:t xml:space="preserve"> </w:t>
            </w:r>
          </w:p>
        </w:tc>
      </w:tr>
      <w:tr w:rsidR="00681568" w:rsidRPr="00EE5F3B" w:rsidTr="00EE5F3B">
        <w:tc>
          <w:tcPr>
            <w:tcW w:w="2552" w:type="dxa"/>
            <w:vMerge w:val="restart"/>
            <w:shd w:val="clear" w:color="auto" w:fill="DEEAF6" w:themeFill="accent1" w:themeFillTint="33"/>
          </w:tcPr>
          <w:p w:rsidR="00681568" w:rsidRPr="00EE5F3B" w:rsidRDefault="00681568" w:rsidP="00681568">
            <w:pPr>
              <w:rPr>
                <w:rFonts w:asciiTheme="minorHAnsi" w:hAnsiTheme="minorHAnsi"/>
                <w:b/>
              </w:rPr>
            </w:pPr>
            <w:r w:rsidRPr="00EE5F3B">
              <w:rPr>
                <w:rFonts w:asciiTheme="minorHAnsi" w:hAnsiTheme="minorHAnsi"/>
                <w:b/>
              </w:rPr>
              <w:t>Contract type:</w:t>
            </w:r>
          </w:p>
        </w:tc>
        <w:tc>
          <w:tcPr>
            <w:tcW w:w="8080" w:type="dxa"/>
            <w:gridSpan w:val="4"/>
            <w:tcBorders>
              <w:bottom w:val="single" w:sz="4" w:space="0" w:color="auto"/>
            </w:tcBorders>
          </w:tcPr>
          <w:p w:rsidR="00681568" w:rsidRPr="009A5246" w:rsidRDefault="00BB6CBE" w:rsidP="00BB6CBE">
            <w:pPr>
              <w:rPr>
                <w:rFonts w:asciiTheme="minorHAnsi" w:eastAsia="Calibri" w:hAnsiTheme="minorHAnsi"/>
              </w:rPr>
            </w:pPr>
            <w:r>
              <w:rPr>
                <w:rFonts w:asciiTheme="minorHAnsi" w:eastAsia="Calibri" w:hAnsiTheme="minorHAnsi"/>
              </w:rPr>
              <w:t>Main/ Upper Pay Scale (Outer London)</w:t>
            </w:r>
            <w:r w:rsidR="006F1A03">
              <w:rPr>
                <w:rFonts w:asciiTheme="minorHAnsi" w:eastAsia="Calibri" w:hAnsiTheme="minorHAnsi"/>
              </w:rPr>
              <w:t xml:space="preserve"> </w:t>
            </w:r>
            <w:r w:rsidR="00681568" w:rsidRPr="009A5246">
              <w:rPr>
                <w:rFonts w:asciiTheme="minorHAnsi" w:eastAsia="Calibri" w:hAnsiTheme="minorHAnsi"/>
              </w:rPr>
              <w:t>+ 2 SEN points</w:t>
            </w:r>
          </w:p>
        </w:tc>
      </w:tr>
      <w:tr w:rsidR="00681568" w:rsidRPr="00EE5F3B" w:rsidTr="00EE5F3B">
        <w:tc>
          <w:tcPr>
            <w:tcW w:w="2552" w:type="dxa"/>
            <w:vMerge/>
            <w:shd w:val="clear" w:color="auto" w:fill="DEEAF6" w:themeFill="accent1" w:themeFillTint="33"/>
          </w:tcPr>
          <w:p w:rsidR="00681568" w:rsidRPr="00EE5F3B" w:rsidRDefault="00681568" w:rsidP="00681568">
            <w:pPr>
              <w:rPr>
                <w:rFonts w:asciiTheme="minorHAnsi" w:hAnsiTheme="minorHAnsi"/>
                <w:b/>
              </w:rPr>
            </w:pPr>
          </w:p>
        </w:tc>
        <w:tc>
          <w:tcPr>
            <w:tcW w:w="2020" w:type="dxa"/>
            <w:tcBorders>
              <w:right w:val="single" w:sz="4" w:space="0" w:color="auto"/>
            </w:tcBorders>
          </w:tcPr>
          <w:p w:rsidR="00681568" w:rsidRDefault="00681568" w:rsidP="00681568">
            <w:pPr>
              <w:jc w:val="center"/>
              <w:rPr>
                <w:rFonts w:asciiTheme="minorHAnsi" w:hAnsiTheme="minorHAnsi"/>
              </w:rPr>
            </w:pPr>
            <w:r w:rsidRPr="00EE5F3B">
              <w:rPr>
                <w:rFonts w:asciiTheme="minorHAnsi" w:hAnsiTheme="minorHAnsi"/>
              </w:rPr>
              <w:t xml:space="preserve">Permanent </w:t>
            </w:r>
          </w:p>
          <w:p w:rsidR="00681568" w:rsidRPr="00EE5F3B" w:rsidRDefault="00681568" w:rsidP="00681568">
            <w:pPr>
              <w:jc w:val="center"/>
              <w:rPr>
                <w:rFonts w:asciiTheme="minorHAnsi" w:hAnsiTheme="minorHAnsi"/>
              </w:rPr>
            </w:pPr>
            <w:r>
              <w:rPr>
                <w:rFonts w:asciiTheme="minorHAnsi" w:hAnsiTheme="minorHAnsi"/>
              </w:rPr>
              <w:sym w:font="Wingdings" w:char="F0FC"/>
            </w:r>
          </w:p>
        </w:tc>
        <w:tc>
          <w:tcPr>
            <w:tcW w:w="2020" w:type="dxa"/>
            <w:tcBorders>
              <w:left w:val="single" w:sz="4" w:space="0" w:color="auto"/>
              <w:right w:val="single" w:sz="4" w:space="0" w:color="auto"/>
            </w:tcBorders>
          </w:tcPr>
          <w:p w:rsidR="00681568" w:rsidRPr="00EE5F3B" w:rsidRDefault="00681568" w:rsidP="00681568">
            <w:pPr>
              <w:jc w:val="center"/>
              <w:rPr>
                <w:rFonts w:asciiTheme="minorHAnsi" w:hAnsiTheme="minorHAnsi"/>
              </w:rPr>
            </w:pPr>
            <w:r w:rsidRPr="00EE5F3B">
              <w:rPr>
                <w:rFonts w:asciiTheme="minorHAnsi" w:hAnsiTheme="minorHAnsi"/>
              </w:rPr>
              <w:t>Fixed Term</w:t>
            </w:r>
          </w:p>
        </w:tc>
        <w:tc>
          <w:tcPr>
            <w:tcW w:w="2020" w:type="dxa"/>
            <w:tcBorders>
              <w:left w:val="single" w:sz="4" w:space="0" w:color="auto"/>
              <w:bottom w:val="single" w:sz="4" w:space="0" w:color="auto"/>
              <w:right w:val="single" w:sz="4" w:space="0" w:color="auto"/>
            </w:tcBorders>
          </w:tcPr>
          <w:p w:rsidR="00681568" w:rsidRDefault="00681568" w:rsidP="00681568">
            <w:pPr>
              <w:jc w:val="center"/>
              <w:rPr>
                <w:rFonts w:asciiTheme="minorHAnsi" w:hAnsiTheme="minorHAnsi"/>
              </w:rPr>
            </w:pPr>
            <w:r w:rsidRPr="00EE5F3B">
              <w:rPr>
                <w:rFonts w:asciiTheme="minorHAnsi" w:hAnsiTheme="minorHAnsi"/>
              </w:rPr>
              <w:t>Full time</w:t>
            </w:r>
          </w:p>
          <w:p w:rsidR="00681568" w:rsidRPr="00EE5F3B" w:rsidRDefault="00681568" w:rsidP="00681568">
            <w:pPr>
              <w:jc w:val="center"/>
              <w:rPr>
                <w:rFonts w:asciiTheme="minorHAnsi" w:hAnsiTheme="minorHAnsi"/>
              </w:rPr>
            </w:pPr>
            <w:r>
              <w:rPr>
                <w:rFonts w:asciiTheme="minorHAnsi" w:hAnsiTheme="minorHAnsi"/>
              </w:rPr>
              <w:sym w:font="Wingdings" w:char="F0FC"/>
            </w:r>
          </w:p>
        </w:tc>
        <w:tc>
          <w:tcPr>
            <w:tcW w:w="2020" w:type="dxa"/>
            <w:tcBorders>
              <w:left w:val="single" w:sz="4" w:space="0" w:color="auto"/>
              <w:bottom w:val="single" w:sz="4" w:space="0" w:color="auto"/>
            </w:tcBorders>
          </w:tcPr>
          <w:p w:rsidR="00681568" w:rsidRPr="00EE5F3B" w:rsidRDefault="00681568" w:rsidP="00681568">
            <w:pPr>
              <w:jc w:val="center"/>
              <w:rPr>
                <w:rFonts w:asciiTheme="minorHAnsi" w:hAnsiTheme="minorHAnsi"/>
              </w:rPr>
            </w:pPr>
            <w:r w:rsidRPr="00EE5F3B">
              <w:rPr>
                <w:rFonts w:asciiTheme="minorHAnsi" w:hAnsiTheme="minorHAnsi"/>
              </w:rPr>
              <w:t>Part time</w:t>
            </w:r>
          </w:p>
        </w:tc>
      </w:tr>
    </w:tbl>
    <w:p w:rsidR="000D4F23" w:rsidRPr="00EE5F3B" w:rsidRDefault="000D4F23" w:rsidP="007520A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25534" w:rsidRPr="00EE5F3B" w:rsidTr="0049263C">
        <w:tc>
          <w:tcPr>
            <w:tcW w:w="10632" w:type="dxa"/>
            <w:gridSpan w:val="2"/>
            <w:tcBorders>
              <w:bottom w:val="single" w:sz="4" w:space="0" w:color="auto"/>
            </w:tcBorders>
            <w:shd w:val="clear" w:color="auto" w:fill="9CC2E5" w:themeFill="accent1" w:themeFillTint="99"/>
          </w:tcPr>
          <w:p w:rsidR="00825534" w:rsidRPr="00EE5F3B" w:rsidRDefault="00014F8D" w:rsidP="00825534">
            <w:pPr>
              <w:rPr>
                <w:rFonts w:asciiTheme="minorHAnsi" w:hAnsiTheme="minorHAnsi"/>
              </w:rPr>
            </w:pPr>
            <w:r w:rsidRPr="00EE5F3B">
              <w:rPr>
                <w:rFonts w:asciiTheme="minorHAnsi" w:hAnsiTheme="minorHAnsi"/>
                <w:b/>
              </w:rPr>
              <w:t>Job P</w:t>
            </w:r>
            <w:r w:rsidR="00825534" w:rsidRPr="00EE5F3B">
              <w:rPr>
                <w:rFonts w:asciiTheme="minorHAnsi" w:hAnsiTheme="minorHAnsi"/>
                <w:b/>
              </w:rPr>
              <w:t>urpose</w:t>
            </w:r>
          </w:p>
        </w:tc>
      </w:tr>
      <w:tr w:rsidR="00825534" w:rsidRPr="00EE5F3B" w:rsidTr="0049263C">
        <w:tc>
          <w:tcPr>
            <w:tcW w:w="2552" w:type="dxa"/>
            <w:tcBorders>
              <w:top w:val="single" w:sz="4" w:space="0" w:color="auto"/>
              <w:bottom w:val="single" w:sz="4" w:space="0" w:color="auto"/>
            </w:tcBorders>
            <w:shd w:val="clear" w:color="auto" w:fill="DEEAF6" w:themeFill="accent1" w:themeFillTint="33"/>
          </w:tcPr>
          <w:p w:rsidR="00825534" w:rsidRPr="00EE5F3B" w:rsidRDefault="00825534" w:rsidP="00825534">
            <w:pPr>
              <w:rPr>
                <w:rFonts w:asciiTheme="minorHAnsi" w:hAnsiTheme="minorHAnsi"/>
                <w:b/>
              </w:rPr>
            </w:pPr>
          </w:p>
        </w:tc>
        <w:tc>
          <w:tcPr>
            <w:tcW w:w="8080" w:type="dxa"/>
            <w:tcBorders>
              <w:top w:val="single" w:sz="4" w:space="0" w:color="auto"/>
              <w:bottom w:val="single" w:sz="4" w:space="0" w:color="auto"/>
            </w:tcBorders>
          </w:tcPr>
          <w:p w:rsidR="00321F4D" w:rsidRDefault="00321F4D" w:rsidP="00321F4D">
            <w:pPr>
              <w:rPr>
                <w:rFonts w:asciiTheme="minorHAnsi" w:eastAsia="Calibri" w:hAnsiTheme="minorHAnsi"/>
              </w:rPr>
            </w:pPr>
          </w:p>
          <w:p w:rsidR="00321F4D" w:rsidRDefault="00321F4D" w:rsidP="00321F4D">
            <w:pPr>
              <w:rPr>
                <w:rFonts w:asciiTheme="minorHAnsi" w:eastAsia="Calibri" w:hAnsiTheme="minorHAnsi"/>
              </w:rPr>
            </w:pPr>
            <w:r>
              <w:rPr>
                <w:rFonts w:asciiTheme="minorHAnsi" w:eastAsia="Calibri" w:hAnsiTheme="minorHAnsi"/>
              </w:rPr>
              <w:t>The post holder will:</w:t>
            </w:r>
          </w:p>
          <w:p w:rsidR="00321F4D" w:rsidRPr="0028319B" w:rsidRDefault="00321F4D" w:rsidP="00321F4D">
            <w:pPr>
              <w:pStyle w:val="ListParagraph"/>
              <w:numPr>
                <w:ilvl w:val="0"/>
                <w:numId w:val="18"/>
              </w:numPr>
              <w:spacing w:after="160" w:line="259" w:lineRule="auto"/>
              <w:rPr>
                <w:rFonts w:asciiTheme="minorHAnsi" w:eastAsia="Calibri" w:hAnsiTheme="minorHAnsi"/>
              </w:rPr>
            </w:pPr>
            <w:r>
              <w:rPr>
                <w:rFonts w:asciiTheme="minorHAnsi" w:hAnsiTheme="minorHAnsi"/>
              </w:rPr>
              <w:t>D</w:t>
            </w:r>
            <w:r w:rsidRPr="0028319B">
              <w:rPr>
                <w:rFonts w:asciiTheme="minorHAnsi" w:hAnsiTheme="minorHAnsi"/>
              </w:rPr>
              <w:t xml:space="preserve">eliver personalised programmes of learning </w:t>
            </w:r>
            <w:r w:rsidR="009606D4">
              <w:rPr>
                <w:rFonts w:asciiTheme="minorHAnsi" w:hAnsiTheme="minorHAnsi"/>
              </w:rPr>
              <w:t xml:space="preserve">in </w:t>
            </w:r>
            <w:r w:rsidR="003D68E5">
              <w:rPr>
                <w:rFonts w:asciiTheme="minorHAnsi" w:hAnsiTheme="minorHAnsi"/>
              </w:rPr>
              <w:t>Computing</w:t>
            </w:r>
            <w:r w:rsidR="009606D4">
              <w:rPr>
                <w:rFonts w:asciiTheme="minorHAnsi" w:hAnsiTheme="minorHAnsi"/>
              </w:rPr>
              <w:t xml:space="preserve"> </w:t>
            </w:r>
            <w:r w:rsidRPr="0028319B">
              <w:rPr>
                <w:rFonts w:asciiTheme="minorHAnsi" w:hAnsiTheme="minorHAnsi"/>
              </w:rPr>
              <w:t>that ensures the highes</w:t>
            </w:r>
            <w:r>
              <w:rPr>
                <w:rFonts w:asciiTheme="minorHAnsi" w:hAnsiTheme="minorHAnsi"/>
              </w:rPr>
              <w:t>t levels of progress for pupils.</w:t>
            </w:r>
          </w:p>
          <w:p w:rsidR="00321F4D" w:rsidRPr="0028319B" w:rsidRDefault="00321F4D" w:rsidP="00321F4D">
            <w:pPr>
              <w:pStyle w:val="ListParagraph"/>
              <w:numPr>
                <w:ilvl w:val="0"/>
                <w:numId w:val="18"/>
              </w:numPr>
              <w:spacing w:after="160" w:line="259" w:lineRule="auto"/>
              <w:rPr>
                <w:rFonts w:asciiTheme="minorHAnsi" w:eastAsia="Calibri" w:hAnsiTheme="minorHAnsi"/>
              </w:rPr>
            </w:pPr>
            <w:r>
              <w:rPr>
                <w:rFonts w:asciiTheme="minorHAnsi" w:hAnsiTheme="minorHAnsi"/>
              </w:rPr>
              <w:t xml:space="preserve">Monitor and evaluate pupil progress and make adjustments to programmes of learning in </w:t>
            </w:r>
            <w:r w:rsidR="003D68E5">
              <w:rPr>
                <w:rFonts w:asciiTheme="minorHAnsi" w:hAnsiTheme="minorHAnsi"/>
              </w:rPr>
              <w:t>Computing</w:t>
            </w:r>
            <w:r w:rsidR="00D309D9">
              <w:rPr>
                <w:rFonts w:asciiTheme="minorHAnsi" w:hAnsiTheme="minorHAnsi"/>
              </w:rPr>
              <w:t xml:space="preserve"> in </w:t>
            </w:r>
            <w:r>
              <w:rPr>
                <w:rFonts w:asciiTheme="minorHAnsi" w:hAnsiTheme="minorHAnsi"/>
              </w:rPr>
              <w:t xml:space="preserve">response to the outcomes. </w:t>
            </w:r>
          </w:p>
          <w:p w:rsidR="00321F4D" w:rsidRPr="0028319B" w:rsidRDefault="00321F4D" w:rsidP="00321F4D">
            <w:pPr>
              <w:pStyle w:val="ListParagraph"/>
              <w:numPr>
                <w:ilvl w:val="0"/>
                <w:numId w:val="18"/>
              </w:numPr>
              <w:spacing w:after="160" w:line="259" w:lineRule="auto"/>
              <w:rPr>
                <w:rFonts w:asciiTheme="minorHAnsi" w:eastAsia="Calibri" w:hAnsiTheme="minorHAnsi"/>
              </w:rPr>
            </w:pPr>
            <w:r>
              <w:rPr>
                <w:rFonts w:asciiTheme="minorHAnsi" w:hAnsiTheme="minorHAnsi"/>
              </w:rPr>
              <w:t>L</w:t>
            </w:r>
            <w:r w:rsidRPr="0028319B">
              <w:rPr>
                <w:rFonts w:asciiTheme="minorHAnsi" w:hAnsiTheme="minorHAnsi"/>
              </w:rPr>
              <w:t>ead, and effectively deploy adults within the class team, in or</w:t>
            </w:r>
            <w:r>
              <w:rPr>
                <w:rFonts w:asciiTheme="minorHAnsi" w:hAnsiTheme="minorHAnsi"/>
              </w:rPr>
              <w:t>der to impact on pupil progress.</w:t>
            </w:r>
          </w:p>
          <w:p w:rsidR="00321F4D" w:rsidRPr="0028319B" w:rsidRDefault="00321F4D" w:rsidP="00321F4D">
            <w:pPr>
              <w:pStyle w:val="ListParagraph"/>
              <w:numPr>
                <w:ilvl w:val="0"/>
                <w:numId w:val="18"/>
              </w:numPr>
              <w:spacing w:after="160" w:line="259" w:lineRule="auto"/>
              <w:rPr>
                <w:rFonts w:asciiTheme="minorHAnsi" w:eastAsia="Calibri" w:hAnsiTheme="minorHAnsi"/>
              </w:rPr>
            </w:pPr>
            <w:r>
              <w:rPr>
                <w:rFonts w:asciiTheme="minorHAnsi" w:hAnsiTheme="minorHAnsi"/>
              </w:rPr>
              <w:t>E</w:t>
            </w:r>
            <w:r w:rsidRPr="0028319B">
              <w:rPr>
                <w:rFonts w:asciiTheme="minorHAnsi" w:hAnsiTheme="minorHAnsi"/>
              </w:rPr>
              <w:t>nsure the safeguarding, safety and well-being of the pupils.</w:t>
            </w:r>
          </w:p>
          <w:p w:rsidR="009A5246" w:rsidRPr="009A5246" w:rsidRDefault="009A5246" w:rsidP="009A5246">
            <w:pPr>
              <w:pStyle w:val="ListParagraph"/>
              <w:rPr>
                <w:rFonts w:asciiTheme="minorHAnsi" w:eastAsia="Calibri" w:hAnsiTheme="minorHAnsi"/>
              </w:rPr>
            </w:pPr>
          </w:p>
        </w:tc>
      </w:tr>
    </w:tbl>
    <w:p w:rsidR="008A3335" w:rsidRPr="00EE5F3B" w:rsidRDefault="008A3335" w:rsidP="00432C3E">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A3335" w:rsidRPr="00EE5F3B" w:rsidTr="00553D3B">
        <w:trPr>
          <w:trHeight w:val="75"/>
        </w:trPr>
        <w:tc>
          <w:tcPr>
            <w:tcW w:w="10632" w:type="dxa"/>
            <w:gridSpan w:val="2"/>
            <w:tcBorders>
              <w:top w:val="single" w:sz="4" w:space="0" w:color="auto"/>
              <w:bottom w:val="single" w:sz="4" w:space="0" w:color="auto"/>
            </w:tcBorders>
            <w:shd w:val="clear" w:color="auto" w:fill="8EAADB" w:themeFill="accent5" w:themeFillTint="99"/>
          </w:tcPr>
          <w:p w:rsidR="008A3335" w:rsidRPr="00EE5F3B" w:rsidRDefault="008A3335" w:rsidP="008A3335">
            <w:pPr>
              <w:rPr>
                <w:rFonts w:asciiTheme="minorHAnsi" w:hAnsiTheme="minorHAnsi"/>
                <w:b/>
              </w:rPr>
            </w:pPr>
            <w:r w:rsidRPr="00EE5F3B">
              <w:rPr>
                <w:rFonts w:asciiTheme="minorHAnsi" w:hAnsiTheme="minorHAnsi"/>
                <w:b/>
              </w:rPr>
              <w:t xml:space="preserve">Teaching Responsibilities </w:t>
            </w:r>
          </w:p>
        </w:tc>
      </w:tr>
      <w:tr w:rsidR="00F017ED" w:rsidRPr="00EE5F3B" w:rsidTr="00553D3B">
        <w:trPr>
          <w:trHeight w:val="4077"/>
        </w:trPr>
        <w:tc>
          <w:tcPr>
            <w:tcW w:w="2552" w:type="dxa"/>
            <w:tcBorders>
              <w:top w:val="single" w:sz="4" w:space="0" w:color="auto"/>
            </w:tcBorders>
            <w:shd w:val="clear" w:color="auto" w:fill="DEEAF6" w:themeFill="accent1" w:themeFillTint="33"/>
          </w:tcPr>
          <w:p w:rsidR="00F017ED" w:rsidRDefault="00F017ED" w:rsidP="00825534">
            <w:pPr>
              <w:rPr>
                <w:rFonts w:asciiTheme="minorHAnsi" w:hAnsiTheme="minorHAnsi"/>
              </w:rPr>
            </w:pPr>
          </w:p>
          <w:p w:rsidR="00F017ED" w:rsidRPr="00EE5F3B" w:rsidRDefault="00F017ED" w:rsidP="00825534">
            <w:pPr>
              <w:rPr>
                <w:rFonts w:asciiTheme="minorHAnsi" w:hAnsiTheme="minorHAnsi"/>
              </w:rPr>
            </w:pPr>
            <w:r w:rsidRPr="00EE5F3B">
              <w:rPr>
                <w:rFonts w:asciiTheme="minorHAnsi" w:hAnsiTheme="minorHAnsi"/>
              </w:rPr>
              <w:t>Teaching and Learning</w:t>
            </w:r>
          </w:p>
          <w:p w:rsidR="00F017ED" w:rsidRPr="00EE5F3B" w:rsidRDefault="00F017ED" w:rsidP="00DC3165">
            <w:pPr>
              <w:rPr>
                <w:rFonts w:asciiTheme="minorHAnsi" w:hAnsiTheme="minorHAnsi"/>
              </w:rPr>
            </w:pPr>
          </w:p>
          <w:p w:rsidR="00F017ED" w:rsidRPr="00EE5F3B" w:rsidRDefault="00F017ED" w:rsidP="00DC3165">
            <w:pPr>
              <w:rPr>
                <w:rFonts w:asciiTheme="minorHAnsi" w:hAnsiTheme="minorHAnsi"/>
              </w:rPr>
            </w:pPr>
          </w:p>
        </w:tc>
        <w:tc>
          <w:tcPr>
            <w:tcW w:w="8080" w:type="dxa"/>
            <w:tcBorders>
              <w:top w:val="single" w:sz="4" w:space="0" w:color="auto"/>
            </w:tcBorders>
          </w:tcPr>
          <w:p w:rsidR="00F017ED" w:rsidRDefault="00F017ED" w:rsidP="00D03225">
            <w:pPr>
              <w:rPr>
                <w:rFonts w:asciiTheme="minorHAnsi" w:hAnsiTheme="minorHAnsi"/>
              </w:rPr>
            </w:pPr>
          </w:p>
          <w:p w:rsidR="00F017ED" w:rsidRPr="00EE5F3B" w:rsidRDefault="00F017ED" w:rsidP="00D03225">
            <w:pPr>
              <w:rPr>
                <w:rFonts w:asciiTheme="minorHAnsi" w:hAnsiTheme="minorHAnsi"/>
              </w:rPr>
            </w:pPr>
            <w:r w:rsidRPr="00EE5F3B">
              <w:rPr>
                <w:rFonts w:asciiTheme="minorHAnsi" w:hAnsiTheme="minorHAnsi"/>
              </w:rPr>
              <w:t>The post holder will take responsibility for the f</w:t>
            </w:r>
            <w:r>
              <w:rPr>
                <w:rFonts w:asciiTheme="minorHAnsi" w:hAnsiTheme="minorHAnsi"/>
              </w:rPr>
              <w:t>ollowing areas for their class:</w:t>
            </w:r>
          </w:p>
          <w:p w:rsidR="00F017ED" w:rsidRPr="00EE5F3B" w:rsidRDefault="00F017ED" w:rsidP="00231310">
            <w:pPr>
              <w:pStyle w:val="ListParagraph"/>
              <w:numPr>
                <w:ilvl w:val="0"/>
                <w:numId w:val="3"/>
              </w:numPr>
              <w:rPr>
                <w:rFonts w:asciiTheme="minorHAnsi" w:hAnsiTheme="minorHAnsi"/>
              </w:rPr>
            </w:pPr>
            <w:r w:rsidRPr="00EE5F3B">
              <w:rPr>
                <w:rFonts w:asciiTheme="minorHAnsi" w:hAnsiTheme="minorHAnsi"/>
              </w:rPr>
              <w:t>Planning and delivering lessons with differentiated outcomes.</w:t>
            </w:r>
          </w:p>
          <w:p w:rsidR="00F017ED" w:rsidRPr="00EE5F3B" w:rsidRDefault="00F017ED" w:rsidP="00231310">
            <w:pPr>
              <w:pStyle w:val="ListParagraph"/>
              <w:numPr>
                <w:ilvl w:val="0"/>
                <w:numId w:val="3"/>
              </w:numPr>
              <w:rPr>
                <w:rFonts w:asciiTheme="minorHAnsi" w:hAnsiTheme="minorHAnsi"/>
              </w:rPr>
            </w:pPr>
            <w:r w:rsidRPr="00EE5F3B">
              <w:rPr>
                <w:rFonts w:asciiTheme="minorHAnsi" w:hAnsiTheme="minorHAnsi"/>
              </w:rPr>
              <w:t xml:space="preserve">Planning and assessing the curriculum delivery for each individual in the class group, including personalised learning programmes for individual pupils. </w:t>
            </w:r>
          </w:p>
          <w:p w:rsidR="00ED16DE" w:rsidRDefault="00ED16DE" w:rsidP="00231310">
            <w:pPr>
              <w:pStyle w:val="ListParagraph"/>
              <w:numPr>
                <w:ilvl w:val="0"/>
                <w:numId w:val="3"/>
              </w:numPr>
              <w:rPr>
                <w:rFonts w:asciiTheme="minorHAnsi" w:hAnsiTheme="minorHAnsi"/>
              </w:rPr>
            </w:pPr>
            <w:r>
              <w:rPr>
                <w:rFonts w:asciiTheme="minorHAnsi" w:hAnsiTheme="minorHAnsi"/>
              </w:rPr>
              <w:t>Motivating pupils to engage in learning opportunities and support pupils to build their confidence to learn and their self</w:t>
            </w:r>
            <w:r w:rsidR="00592414">
              <w:rPr>
                <w:rFonts w:asciiTheme="minorHAnsi" w:hAnsiTheme="minorHAnsi"/>
              </w:rPr>
              <w:t>-</w:t>
            </w:r>
            <w:r>
              <w:rPr>
                <w:rFonts w:asciiTheme="minorHAnsi" w:hAnsiTheme="minorHAnsi"/>
              </w:rPr>
              <w:t>esteem.</w:t>
            </w:r>
          </w:p>
          <w:p w:rsidR="00F017ED" w:rsidRPr="00EE5F3B" w:rsidRDefault="00F017ED" w:rsidP="00231310">
            <w:pPr>
              <w:pStyle w:val="ListParagraph"/>
              <w:numPr>
                <w:ilvl w:val="0"/>
                <w:numId w:val="3"/>
              </w:numPr>
              <w:rPr>
                <w:rFonts w:asciiTheme="minorHAnsi" w:hAnsiTheme="minorHAnsi"/>
              </w:rPr>
            </w:pPr>
            <w:r w:rsidRPr="00EE5F3B">
              <w:rPr>
                <w:rFonts w:asciiTheme="minorHAnsi" w:hAnsiTheme="minorHAnsi"/>
              </w:rPr>
              <w:t>Behaviour management in accordance with school behaviour policy, which includes supporting interventions and implementing behaviour support plans for each individual in the group.</w:t>
            </w:r>
          </w:p>
          <w:p w:rsidR="00F017ED" w:rsidRPr="002D57D0" w:rsidRDefault="00F017ED" w:rsidP="002D57D0">
            <w:pPr>
              <w:pStyle w:val="ListParagraph"/>
              <w:numPr>
                <w:ilvl w:val="0"/>
                <w:numId w:val="3"/>
              </w:numPr>
              <w:rPr>
                <w:rFonts w:asciiTheme="minorHAnsi" w:hAnsiTheme="minorHAnsi"/>
              </w:rPr>
            </w:pPr>
            <w:r w:rsidRPr="00EE5F3B">
              <w:rPr>
                <w:rFonts w:asciiTheme="minorHAnsi" w:hAnsiTheme="minorHAnsi"/>
              </w:rPr>
              <w:t xml:space="preserve">Direct the work of the Teaching Assistants to ensure there are outstanding expectations and outcomes for learning of all pupils and groups through </w:t>
            </w:r>
          </w:p>
          <w:p w:rsidR="00F017ED" w:rsidRPr="004F4ADF" w:rsidRDefault="00F017ED" w:rsidP="004F4ADF">
            <w:pPr>
              <w:ind w:left="720"/>
              <w:rPr>
                <w:rFonts w:asciiTheme="minorHAnsi" w:hAnsiTheme="minorHAnsi"/>
              </w:rPr>
            </w:pPr>
            <w:r w:rsidRPr="002D57D0">
              <w:rPr>
                <w:rFonts w:asciiTheme="minorHAnsi" w:hAnsiTheme="minorHAnsi"/>
              </w:rPr>
              <w:t xml:space="preserve">targeted </w:t>
            </w:r>
            <w:r w:rsidR="00592414">
              <w:rPr>
                <w:rFonts w:asciiTheme="minorHAnsi" w:hAnsiTheme="minorHAnsi"/>
              </w:rPr>
              <w:t xml:space="preserve">and </w:t>
            </w:r>
            <w:r w:rsidRPr="002D57D0">
              <w:rPr>
                <w:rFonts w:asciiTheme="minorHAnsi" w:hAnsiTheme="minorHAnsi"/>
              </w:rPr>
              <w:t>focused interventions.</w:t>
            </w:r>
          </w:p>
          <w:p w:rsidR="00F017ED" w:rsidRDefault="00F017ED" w:rsidP="004F4ADF">
            <w:pPr>
              <w:pStyle w:val="ListParagraph"/>
              <w:numPr>
                <w:ilvl w:val="0"/>
                <w:numId w:val="3"/>
              </w:numPr>
              <w:rPr>
                <w:rFonts w:asciiTheme="minorHAnsi" w:hAnsiTheme="minorHAnsi"/>
              </w:rPr>
            </w:pPr>
            <w:r w:rsidRPr="004F4ADF">
              <w:rPr>
                <w:rFonts w:asciiTheme="minorHAnsi" w:hAnsiTheme="minorHAnsi"/>
              </w:rPr>
              <w:t>When required, liaise with other agencies who may contribute to the development of programmes of learning or behaviour management and implement their advice.</w:t>
            </w:r>
          </w:p>
          <w:p w:rsidR="00F017ED" w:rsidRPr="004F4ADF" w:rsidRDefault="00F017ED" w:rsidP="00F017ED">
            <w:pPr>
              <w:pStyle w:val="ListParagraph"/>
              <w:rPr>
                <w:rFonts w:asciiTheme="minorHAnsi" w:hAnsiTheme="minorHAnsi"/>
              </w:rPr>
            </w:pPr>
          </w:p>
        </w:tc>
      </w:tr>
      <w:tr w:rsidR="001A697F" w:rsidRPr="00EE5F3B" w:rsidTr="00163B21">
        <w:trPr>
          <w:trHeight w:val="75"/>
        </w:trPr>
        <w:tc>
          <w:tcPr>
            <w:tcW w:w="2552" w:type="dxa"/>
            <w:tcBorders>
              <w:top w:val="single" w:sz="4" w:space="0" w:color="auto"/>
              <w:bottom w:val="single" w:sz="4" w:space="0" w:color="auto"/>
            </w:tcBorders>
            <w:shd w:val="clear" w:color="auto" w:fill="DEEAF6" w:themeFill="accent1" w:themeFillTint="33"/>
          </w:tcPr>
          <w:p w:rsidR="0049263C" w:rsidRDefault="0049263C" w:rsidP="00825534">
            <w:pPr>
              <w:rPr>
                <w:rFonts w:asciiTheme="minorHAnsi" w:hAnsiTheme="minorHAnsi"/>
              </w:rPr>
            </w:pPr>
          </w:p>
          <w:p w:rsidR="001A697F" w:rsidRPr="00EE5F3B" w:rsidRDefault="0049263C" w:rsidP="00825534">
            <w:pPr>
              <w:rPr>
                <w:rFonts w:asciiTheme="minorHAnsi" w:hAnsiTheme="minorHAnsi"/>
              </w:rPr>
            </w:pPr>
            <w:r>
              <w:rPr>
                <w:rFonts w:asciiTheme="minorHAnsi" w:hAnsiTheme="minorHAnsi"/>
              </w:rPr>
              <w:t>Pupil w</w:t>
            </w:r>
            <w:r w:rsidR="00DC3165" w:rsidRPr="00EE5F3B">
              <w:rPr>
                <w:rFonts w:asciiTheme="minorHAnsi" w:hAnsiTheme="minorHAnsi"/>
              </w:rPr>
              <w:t>ell-being</w:t>
            </w:r>
          </w:p>
        </w:tc>
        <w:tc>
          <w:tcPr>
            <w:tcW w:w="8080" w:type="dxa"/>
            <w:tcBorders>
              <w:top w:val="single" w:sz="4" w:space="0" w:color="auto"/>
              <w:bottom w:val="single" w:sz="4" w:space="0" w:color="auto"/>
            </w:tcBorders>
          </w:tcPr>
          <w:p w:rsidR="0049263C" w:rsidRDefault="0049263C" w:rsidP="00D03225">
            <w:pPr>
              <w:rPr>
                <w:rFonts w:asciiTheme="minorHAnsi" w:hAnsiTheme="minorHAnsi"/>
              </w:rPr>
            </w:pPr>
          </w:p>
          <w:p w:rsidR="00DC3165" w:rsidRPr="00EE5F3B" w:rsidRDefault="00DC3165" w:rsidP="00D03225">
            <w:pPr>
              <w:rPr>
                <w:rFonts w:asciiTheme="minorHAnsi" w:hAnsiTheme="minorHAnsi"/>
              </w:rPr>
            </w:pPr>
            <w:r w:rsidRPr="00EE5F3B">
              <w:rPr>
                <w:rFonts w:asciiTheme="minorHAnsi" w:hAnsiTheme="minorHAnsi"/>
              </w:rPr>
              <w:t>The post holde</w:t>
            </w:r>
            <w:r w:rsidR="00054F2B">
              <w:rPr>
                <w:rFonts w:asciiTheme="minorHAnsi" w:hAnsiTheme="minorHAnsi"/>
              </w:rPr>
              <w:t>r will take responsibility for:</w:t>
            </w:r>
          </w:p>
          <w:p w:rsidR="00DC3165" w:rsidRPr="00EE5F3B" w:rsidRDefault="00DC3165" w:rsidP="00D03225">
            <w:pPr>
              <w:pStyle w:val="ListParagraph"/>
              <w:numPr>
                <w:ilvl w:val="0"/>
                <w:numId w:val="3"/>
              </w:numPr>
              <w:rPr>
                <w:rFonts w:asciiTheme="minorHAnsi" w:hAnsiTheme="minorHAnsi"/>
              </w:rPr>
            </w:pPr>
            <w:r w:rsidRPr="00EE5F3B">
              <w:rPr>
                <w:rFonts w:asciiTheme="minorHAnsi" w:hAnsiTheme="minorHAnsi"/>
              </w:rPr>
              <w:t>Pastoral care and safeguarding of the pupils in their class.</w:t>
            </w:r>
          </w:p>
          <w:p w:rsidR="00DC3165" w:rsidRPr="00EE5F3B" w:rsidRDefault="00DC3165" w:rsidP="00D03225">
            <w:pPr>
              <w:pStyle w:val="ListParagraph"/>
              <w:numPr>
                <w:ilvl w:val="0"/>
                <w:numId w:val="3"/>
              </w:numPr>
              <w:rPr>
                <w:rFonts w:asciiTheme="minorHAnsi" w:hAnsiTheme="minorHAnsi"/>
              </w:rPr>
            </w:pPr>
            <w:r w:rsidRPr="00EE5F3B">
              <w:rPr>
                <w:rFonts w:asciiTheme="minorHAnsi" w:hAnsiTheme="minorHAnsi"/>
              </w:rPr>
              <w:t>Monitoring attendance and following up absences with parents on the first day of absence; monitor attendance for patterns of absence and alert AHT of concerns.</w:t>
            </w:r>
          </w:p>
          <w:p w:rsidR="001A697F" w:rsidRDefault="00DC3165" w:rsidP="00D03225">
            <w:pPr>
              <w:pStyle w:val="ListParagraph"/>
              <w:numPr>
                <w:ilvl w:val="0"/>
                <w:numId w:val="3"/>
              </w:numPr>
              <w:rPr>
                <w:rFonts w:asciiTheme="minorHAnsi" w:hAnsiTheme="minorHAnsi"/>
              </w:rPr>
            </w:pPr>
            <w:r w:rsidRPr="00EE5F3B">
              <w:rPr>
                <w:rFonts w:asciiTheme="minorHAnsi" w:hAnsiTheme="minorHAnsi"/>
              </w:rPr>
              <w:t>Attending meetings with multi-agency professionals, as appr</w:t>
            </w:r>
            <w:r w:rsidR="00A6174B" w:rsidRPr="00EE5F3B">
              <w:rPr>
                <w:rFonts w:asciiTheme="minorHAnsi" w:hAnsiTheme="minorHAnsi"/>
              </w:rPr>
              <w:t>opriate, and in liaison with members of</w:t>
            </w:r>
            <w:r w:rsidRPr="00EE5F3B">
              <w:rPr>
                <w:rFonts w:asciiTheme="minorHAnsi" w:hAnsiTheme="minorHAnsi"/>
              </w:rPr>
              <w:t xml:space="preserve"> SLT.</w:t>
            </w:r>
          </w:p>
          <w:p w:rsidR="0049263C" w:rsidRPr="00EE5F3B" w:rsidRDefault="0049263C" w:rsidP="0049263C">
            <w:pPr>
              <w:pStyle w:val="ListParagraph"/>
              <w:rPr>
                <w:rFonts w:asciiTheme="minorHAnsi" w:hAnsiTheme="minorHAnsi"/>
              </w:rPr>
            </w:pPr>
          </w:p>
        </w:tc>
      </w:tr>
      <w:tr w:rsidR="001A697F" w:rsidRPr="00EE5F3B" w:rsidTr="00163B21">
        <w:trPr>
          <w:trHeight w:val="75"/>
        </w:trPr>
        <w:tc>
          <w:tcPr>
            <w:tcW w:w="2552" w:type="dxa"/>
            <w:tcBorders>
              <w:top w:val="single" w:sz="4" w:space="0" w:color="auto"/>
              <w:bottom w:val="single" w:sz="4" w:space="0" w:color="auto"/>
            </w:tcBorders>
            <w:shd w:val="clear" w:color="auto" w:fill="DEEAF6" w:themeFill="accent1" w:themeFillTint="33"/>
          </w:tcPr>
          <w:p w:rsidR="0049263C" w:rsidRDefault="0049263C" w:rsidP="00825534">
            <w:pPr>
              <w:rPr>
                <w:rFonts w:asciiTheme="minorHAnsi" w:hAnsiTheme="minorHAnsi"/>
              </w:rPr>
            </w:pPr>
          </w:p>
          <w:p w:rsidR="001A697F" w:rsidRPr="00EE5F3B" w:rsidRDefault="00DC3165" w:rsidP="00825534">
            <w:pPr>
              <w:rPr>
                <w:rFonts w:asciiTheme="minorHAnsi" w:hAnsiTheme="minorHAnsi"/>
              </w:rPr>
            </w:pPr>
            <w:r w:rsidRPr="00EE5F3B">
              <w:rPr>
                <w:rFonts w:asciiTheme="minorHAnsi" w:hAnsiTheme="minorHAnsi"/>
              </w:rPr>
              <w:t>Management of class team</w:t>
            </w:r>
          </w:p>
        </w:tc>
        <w:tc>
          <w:tcPr>
            <w:tcW w:w="8080" w:type="dxa"/>
            <w:tcBorders>
              <w:top w:val="single" w:sz="4" w:space="0" w:color="auto"/>
              <w:bottom w:val="single" w:sz="4" w:space="0" w:color="auto"/>
            </w:tcBorders>
          </w:tcPr>
          <w:p w:rsidR="0049263C" w:rsidRDefault="0049263C" w:rsidP="00D03225">
            <w:pPr>
              <w:rPr>
                <w:rFonts w:asciiTheme="minorHAnsi" w:hAnsiTheme="minorHAnsi"/>
              </w:rPr>
            </w:pPr>
          </w:p>
          <w:p w:rsidR="00DC3165" w:rsidRPr="00EE5F3B" w:rsidRDefault="00DC3165" w:rsidP="00D03225">
            <w:pPr>
              <w:rPr>
                <w:rFonts w:asciiTheme="minorHAnsi" w:hAnsiTheme="minorHAnsi"/>
              </w:rPr>
            </w:pPr>
            <w:r w:rsidRPr="00EE5F3B">
              <w:rPr>
                <w:rFonts w:asciiTheme="minorHAnsi" w:hAnsiTheme="minorHAnsi"/>
              </w:rPr>
              <w:t>To contribute to the efficient and effective organisation of the various teams within the school, the post holde</w:t>
            </w:r>
            <w:r w:rsidR="00054F2B">
              <w:rPr>
                <w:rFonts w:asciiTheme="minorHAnsi" w:hAnsiTheme="minorHAnsi"/>
              </w:rPr>
              <w:t>r will take responsibility for:</w:t>
            </w:r>
          </w:p>
          <w:p w:rsidR="0049263C" w:rsidRPr="00ED16DE" w:rsidRDefault="00A6174B" w:rsidP="00ED16DE">
            <w:pPr>
              <w:pStyle w:val="ListParagraph"/>
              <w:numPr>
                <w:ilvl w:val="0"/>
                <w:numId w:val="4"/>
              </w:numPr>
              <w:rPr>
                <w:rFonts w:asciiTheme="minorHAnsi" w:hAnsiTheme="minorHAnsi"/>
              </w:rPr>
            </w:pPr>
            <w:r w:rsidRPr="00EE5F3B">
              <w:rPr>
                <w:rFonts w:asciiTheme="minorHAnsi" w:hAnsiTheme="minorHAnsi"/>
              </w:rPr>
              <w:t>Performance Management and s</w:t>
            </w:r>
            <w:r w:rsidR="00DC3165" w:rsidRPr="00EE5F3B">
              <w:rPr>
                <w:rFonts w:asciiTheme="minorHAnsi" w:hAnsiTheme="minorHAnsi"/>
              </w:rPr>
              <w:t>etting appraisal targets for Teaching Assistants working in their class.</w:t>
            </w:r>
          </w:p>
        </w:tc>
      </w:tr>
    </w:tbl>
    <w:p w:rsidR="00054F2B" w:rsidRDefault="00054F2B"/>
    <w:tbl>
      <w:tblPr>
        <w:tblStyle w:val="TableGrid"/>
        <w:tblW w:w="10632" w:type="dxa"/>
        <w:tblInd w:w="-147" w:type="dxa"/>
        <w:tblLook w:val="04A0" w:firstRow="1" w:lastRow="0" w:firstColumn="1" w:lastColumn="0" w:noHBand="0" w:noVBand="1"/>
      </w:tblPr>
      <w:tblGrid>
        <w:gridCol w:w="2552"/>
        <w:gridCol w:w="8080"/>
      </w:tblGrid>
      <w:tr w:rsidR="00054F2B" w:rsidRPr="00EE5F3B" w:rsidTr="00163B21">
        <w:trPr>
          <w:trHeight w:val="75"/>
        </w:trPr>
        <w:tc>
          <w:tcPr>
            <w:tcW w:w="2552" w:type="dxa"/>
            <w:tcBorders>
              <w:top w:val="single" w:sz="4" w:space="0" w:color="auto"/>
              <w:bottom w:val="single" w:sz="4" w:space="0" w:color="auto"/>
            </w:tcBorders>
            <w:shd w:val="clear" w:color="auto" w:fill="DEEAF6" w:themeFill="accent1" w:themeFillTint="33"/>
          </w:tcPr>
          <w:p w:rsidR="00054F2B" w:rsidRDefault="00054F2B" w:rsidP="00825534">
            <w:pPr>
              <w:rPr>
                <w:rFonts w:asciiTheme="minorHAnsi" w:hAnsiTheme="minorHAnsi"/>
              </w:rPr>
            </w:pPr>
          </w:p>
        </w:tc>
        <w:tc>
          <w:tcPr>
            <w:tcW w:w="8080" w:type="dxa"/>
            <w:tcBorders>
              <w:top w:val="single" w:sz="4" w:space="0" w:color="auto"/>
              <w:bottom w:val="single" w:sz="4" w:space="0" w:color="auto"/>
            </w:tcBorders>
          </w:tcPr>
          <w:p w:rsidR="00ED16DE" w:rsidRDefault="00ED16DE" w:rsidP="00054F2B">
            <w:pPr>
              <w:pStyle w:val="ListParagraph"/>
              <w:numPr>
                <w:ilvl w:val="0"/>
                <w:numId w:val="4"/>
              </w:numPr>
              <w:rPr>
                <w:rFonts w:asciiTheme="minorHAnsi" w:hAnsiTheme="minorHAnsi"/>
              </w:rPr>
            </w:pPr>
            <w:r w:rsidRPr="00EE5F3B">
              <w:rPr>
                <w:rFonts w:asciiTheme="minorHAnsi" w:hAnsiTheme="minorHAnsi"/>
              </w:rPr>
              <w:t>Planning and directing the work of the Teaching Assistant(s) working within their team.</w:t>
            </w:r>
          </w:p>
          <w:p w:rsidR="00054F2B" w:rsidRDefault="00054F2B" w:rsidP="00054F2B">
            <w:pPr>
              <w:pStyle w:val="ListParagraph"/>
              <w:numPr>
                <w:ilvl w:val="0"/>
                <w:numId w:val="4"/>
              </w:numPr>
              <w:rPr>
                <w:rFonts w:asciiTheme="minorHAnsi" w:hAnsiTheme="minorHAnsi"/>
              </w:rPr>
            </w:pPr>
            <w:r w:rsidRPr="00EE5F3B">
              <w:rPr>
                <w:rFonts w:asciiTheme="minorHAnsi" w:hAnsiTheme="minorHAnsi"/>
              </w:rPr>
              <w:t>Supporting supply staff to work effectively within the classroom.</w:t>
            </w:r>
          </w:p>
          <w:p w:rsidR="00054F2B" w:rsidRDefault="00054F2B" w:rsidP="00D03225">
            <w:pPr>
              <w:rPr>
                <w:rFonts w:asciiTheme="minorHAnsi" w:hAnsiTheme="minorHAnsi"/>
              </w:rPr>
            </w:pPr>
          </w:p>
        </w:tc>
      </w:tr>
      <w:tr w:rsidR="002A6F35" w:rsidRPr="00EE5F3B" w:rsidTr="00163B21">
        <w:trPr>
          <w:trHeight w:val="75"/>
        </w:trPr>
        <w:tc>
          <w:tcPr>
            <w:tcW w:w="2552" w:type="dxa"/>
            <w:tcBorders>
              <w:top w:val="single" w:sz="4" w:space="0" w:color="auto"/>
              <w:bottom w:val="single" w:sz="4" w:space="0" w:color="auto"/>
            </w:tcBorders>
            <w:shd w:val="clear" w:color="auto" w:fill="DEEAF6" w:themeFill="accent1" w:themeFillTint="33"/>
          </w:tcPr>
          <w:p w:rsidR="0049263C" w:rsidRDefault="0049263C" w:rsidP="00825534">
            <w:pPr>
              <w:rPr>
                <w:rFonts w:asciiTheme="minorHAnsi" w:hAnsiTheme="minorHAnsi"/>
              </w:rPr>
            </w:pPr>
          </w:p>
          <w:p w:rsidR="002A6F35" w:rsidRPr="00EE5F3B" w:rsidRDefault="002A6F35" w:rsidP="00825534">
            <w:pPr>
              <w:rPr>
                <w:rFonts w:asciiTheme="minorHAnsi" w:hAnsiTheme="minorHAnsi"/>
              </w:rPr>
            </w:pPr>
            <w:r w:rsidRPr="00EE5F3B">
              <w:rPr>
                <w:rFonts w:asciiTheme="minorHAnsi" w:hAnsiTheme="minorHAnsi"/>
              </w:rPr>
              <w:t>Efficient and effective deployment of resources</w:t>
            </w:r>
          </w:p>
        </w:tc>
        <w:tc>
          <w:tcPr>
            <w:tcW w:w="8080" w:type="dxa"/>
            <w:tcBorders>
              <w:top w:val="single" w:sz="4" w:space="0" w:color="auto"/>
              <w:bottom w:val="single" w:sz="4" w:space="0" w:color="auto"/>
            </w:tcBorders>
          </w:tcPr>
          <w:p w:rsidR="0049263C" w:rsidRDefault="0049263C" w:rsidP="00D03225">
            <w:pPr>
              <w:rPr>
                <w:rFonts w:asciiTheme="minorHAnsi" w:hAnsiTheme="minorHAnsi"/>
              </w:rPr>
            </w:pPr>
          </w:p>
          <w:p w:rsidR="002A6F35" w:rsidRPr="00EE5F3B" w:rsidRDefault="002A6F35" w:rsidP="00D03225">
            <w:pPr>
              <w:rPr>
                <w:rFonts w:asciiTheme="minorHAnsi" w:hAnsiTheme="minorHAnsi"/>
              </w:rPr>
            </w:pPr>
            <w:r w:rsidRPr="00EE5F3B">
              <w:rPr>
                <w:rFonts w:asciiTheme="minorHAnsi" w:hAnsiTheme="minorHAnsi"/>
              </w:rPr>
              <w:t>The post holder will take the Le</w:t>
            </w:r>
            <w:r w:rsidR="00054F2B">
              <w:rPr>
                <w:rFonts w:asciiTheme="minorHAnsi" w:hAnsiTheme="minorHAnsi"/>
              </w:rPr>
              <w:t>ad role in the following areas:</w:t>
            </w:r>
          </w:p>
          <w:p w:rsidR="002A6F35" w:rsidRPr="00EE5F3B" w:rsidRDefault="002A6F35" w:rsidP="00D03225">
            <w:pPr>
              <w:pStyle w:val="ListParagraph"/>
              <w:numPr>
                <w:ilvl w:val="0"/>
                <w:numId w:val="5"/>
              </w:numPr>
              <w:rPr>
                <w:rFonts w:asciiTheme="minorHAnsi" w:hAnsiTheme="minorHAnsi"/>
              </w:rPr>
            </w:pPr>
            <w:r w:rsidRPr="00EE5F3B">
              <w:rPr>
                <w:rFonts w:asciiTheme="minorHAnsi" w:hAnsiTheme="minorHAnsi"/>
              </w:rPr>
              <w:t>Organisation of class assemblies.</w:t>
            </w:r>
          </w:p>
          <w:p w:rsidR="002A6F35" w:rsidRPr="00EE5F3B" w:rsidRDefault="007D16A7" w:rsidP="00D03225">
            <w:pPr>
              <w:pStyle w:val="ListParagraph"/>
              <w:numPr>
                <w:ilvl w:val="0"/>
                <w:numId w:val="5"/>
              </w:numPr>
              <w:rPr>
                <w:rFonts w:asciiTheme="minorHAnsi" w:hAnsiTheme="minorHAnsi"/>
              </w:rPr>
            </w:pPr>
            <w:r w:rsidRPr="00EE5F3B">
              <w:rPr>
                <w:rFonts w:asciiTheme="minorHAnsi" w:hAnsiTheme="minorHAnsi"/>
              </w:rPr>
              <w:t>Planning Educational Visits and ensuring appropriate Risk A</w:t>
            </w:r>
            <w:r w:rsidR="002A6F35" w:rsidRPr="00EE5F3B">
              <w:rPr>
                <w:rFonts w:asciiTheme="minorHAnsi" w:hAnsiTheme="minorHAnsi"/>
              </w:rPr>
              <w:t xml:space="preserve">ssessments </w:t>
            </w:r>
            <w:r w:rsidRPr="00EE5F3B">
              <w:rPr>
                <w:rFonts w:asciiTheme="minorHAnsi" w:hAnsiTheme="minorHAnsi"/>
              </w:rPr>
              <w:t>are</w:t>
            </w:r>
            <w:r w:rsidR="002A6F35" w:rsidRPr="00EE5F3B">
              <w:rPr>
                <w:rFonts w:asciiTheme="minorHAnsi" w:hAnsiTheme="minorHAnsi"/>
              </w:rPr>
              <w:t xml:space="preserve"> completed.</w:t>
            </w:r>
          </w:p>
          <w:p w:rsidR="002A6F35" w:rsidRPr="00EE5F3B" w:rsidRDefault="002A6F35" w:rsidP="00D03225">
            <w:pPr>
              <w:pStyle w:val="ListParagraph"/>
              <w:numPr>
                <w:ilvl w:val="0"/>
                <w:numId w:val="5"/>
              </w:numPr>
              <w:rPr>
                <w:rFonts w:asciiTheme="minorHAnsi" w:hAnsiTheme="minorHAnsi"/>
              </w:rPr>
            </w:pPr>
            <w:r w:rsidRPr="00EE5F3B">
              <w:rPr>
                <w:rFonts w:asciiTheme="minorHAnsi" w:hAnsiTheme="minorHAnsi"/>
              </w:rPr>
              <w:t>Ensuring appropriate resources are available for the delivery of the curriculum.</w:t>
            </w:r>
          </w:p>
          <w:p w:rsidR="002A6F35" w:rsidRDefault="002A6F35" w:rsidP="00D03225">
            <w:pPr>
              <w:pStyle w:val="ListParagraph"/>
              <w:numPr>
                <w:ilvl w:val="0"/>
                <w:numId w:val="5"/>
              </w:numPr>
              <w:rPr>
                <w:rFonts w:asciiTheme="minorHAnsi" w:hAnsiTheme="minorHAnsi"/>
              </w:rPr>
            </w:pPr>
            <w:r w:rsidRPr="00EE5F3B">
              <w:rPr>
                <w:rFonts w:asciiTheme="minorHAnsi" w:hAnsiTheme="minorHAnsi"/>
              </w:rPr>
              <w:t>Directing Teaching Assistants in the preparation of resources and displays.</w:t>
            </w:r>
          </w:p>
          <w:p w:rsidR="0049263C" w:rsidRPr="00EE5F3B" w:rsidRDefault="0049263C" w:rsidP="0049263C">
            <w:pPr>
              <w:pStyle w:val="ListParagraph"/>
              <w:rPr>
                <w:rFonts w:asciiTheme="minorHAnsi" w:hAnsiTheme="minorHAnsi"/>
              </w:rPr>
            </w:pPr>
          </w:p>
        </w:tc>
      </w:tr>
      <w:tr w:rsidR="002A6F35" w:rsidRPr="00EE5F3B" w:rsidTr="00163B21">
        <w:trPr>
          <w:trHeight w:val="75"/>
        </w:trPr>
        <w:tc>
          <w:tcPr>
            <w:tcW w:w="2552" w:type="dxa"/>
            <w:tcBorders>
              <w:top w:val="single" w:sz="4" w:space="0" w:color="auto"/>
              <w:bottom w:val="single" w:sz="4" w:space="0" w:color="auto"/>
            </w:tcBorders>
            <w:shd w:val="clear" w:color="auto" w:fill="DEEAF6" w:themeFill="accent1" w:themeFillTint="33"/>
          </w:tcPr>
          <w:p w:rsidR="0049263C" w:rsidRDefault="0049263C" w:rsidP="00825534">
            <w:pPr>
              <w:rPr>
                <w:rFonts w:asciiTheme="minorHAnsi" w:hAnsiTheme="minorHAnsi"/>
              </w:rPr>
            </w:pPr>
          </w:p>
          <w:p w:rsidR="002A6F35" w:rsidRPr="00EE5F3B" w:rsidRDefault="002A6F35" w:rsidP="00825534">
            <w:pPr>
              <w:rPr>
                <w:rFonts w:asciiTheme="minorHAnsi" w:hAnsiTheme="minorHAnsi"/>
              </w:rPr>
            </w:pPr>
            <w:r w:rsidRPr="00EE5F3B">
              <w:rPr>
                <w:rFonts w:asciiTheme="minorHAnsi" w:hAnsiTheme="minorHAnsi"/>
              </w:rPr>
              <w:t>Working with parents</w:t>
            </w:r>
          </w:p>
        </w:tc>
        <w:tc>
          <w:tcPr>
            <w:tcW w:w="8080" w:type="dxa"/>
            <w:tcBorders>
              <w:top w:val="single" w:sz="4" w:space="0" w:color="auto"/>
              <w:bottom w:val="single" w:sz="4" w:space="0" w:color="auto"/>
            </w:tcBorders>
          </w:tcPr>
          <w:p w:rsidR="0049263C" w:rsidRDefault="0049263C" w:rsidP="00D03225">
            <w:pPr>
              <w:rPr>
                <w:rFonts w:asciiTheme="minorHAnsi" w:hAnsiTheme="minorHAnsi"/>
              </w:rPr>
            </w:pPr>
          </w:p>
          <w:p w:rsidR="002A6F35" w:rsidRPr="00EE5F3B" w:rsidRDefault="00054F2B" w:rsidP="00D03225">
            <w:pPr>
              <w:rPr>
                <w:rFonts w:asciiTheme="minorHAnsi" w:hAnsiTheme="minorHAnsi"/>
              </w:rPr>
            </w:pPr>
            <w:r>
              <w:rPr>
                <w:rFonts w:asciiTheme="minorHAnsi" w:hAnsiTheme="minorHAnsi"/>
              </w:rPr>
              <w:t>The post holder will:</w:t>
            </w:r>
          </w:p>
          <w:p w:rsidR="002A6F35" w:rsidRPr="00EE5F3B" w:rsidRDefault="002A6F35" w:rsidP="00D03225">
            <w:pPr>
              <w:pStyle w:val="ListParagraph"/>
              <w:numPr>
                <w:ilvl w:val="0"/>
                <w:numId w:val="6"/>
              </w:numPr>
              <w:rPr>
                <w:rFonts w:asciiTheme="minorHAnsi" w:hAnsiTheme="minorHAnsi"/>
              </w:rPr>
            </w:pPr>
            <w:r w:rsidRPr="00EE5F3B">
              <w:rPr>
                <w:rFonts w:asciiTheme="minorHAnsi" w:hAnsiTheme="minorHAnsi"/>
              </w:rPr>
              <w:t>Liaise with parents/carers regarding day-to-day safeguarding and well-being issues.</w:t>
            </w:r>
          </w:p>
          <w:p w:rsidR="002A6F35" w:rsidRPr="00EE5F3B" w:rsidRDefault="002A6F35" w:rsidP="007D16A7">
            <w:pPr>
              <w:pStyle w:val="ListParagraph"/>
              <w:numPr>
                <w:ilvl w:val="0"/>
                <w:numId w:val="6"/>
              </w:numPr>
              <w:rPr>
                <w:rFonts w:asciiTheme="minorHAnsi" w:hAnsiTheme="minorHAnsi"/>
              </w:rPr>
            </w:pPr>
            <w:r w:rsidRPr="00EE5F3B">
              <w:rPr>
                <w:rFonts w:asciiTheme="minorHAnsi" w:hAnsiTheme="minorHAnsi"/>
              </w:rPr>
              <w:t>Maintain a full and comprehensive home-school communication book to communicate with parents/carers informatio</w:t>
            </w:r>
            <w:r w:rsidR="007D16A7" w:rsidRPr="00EE5F3B">
              <w:rPr>
                <w:rFonts w:asciiTheme="minorHAnsi" w:hAnsiTheme="minorHAnsi"/>
              </w:rPr>
              <w:t>n about progress and well-being.</w:t>
            </w:r>
          </w:p>
          <w:p w:rsidR="002A6F35" w:rsidRPr="00EE5F3B" w:rsidRDefault="002A6F35" w:rsidP="00D03225">
            <w:pPr>
              <w:pStyle w:val="ListParagraph"/>
              <w:numPr>
                <w:ilvl w:val="0"/>
                <w:numId w:val="6"/>
              </w:numPr>
              <w:rPr>
                <w:rFonts w:asciiTheme="minorHAnsi" w:hAnsiTheme="minorHAnsi"/>
              </w:rPr>
            </w:pPr>
            <w:r w:rsidRPr="00EE5F3B">
              <w:rPr>
                <w:rFonts w:asciiTheme="minorHAnsi" w:hAnsiTheme="minorHAnsi"/>
              </w:rPr>
              <w:t>Attend parent/carer evenings every term.</w:t>
            </w:r>
          </w:p>
          <w:p w:rsidR="002A6F35" w:rsidRPr="00EE5F3B" w:rsidRDefault="002A6F35" w:rsidP="00D03225">
            <w:pPr>
              <w:pStyle w:val="ListParagraph"/>
              <w:numPr>
                <w:ilvl w:val="0"/>
                <w:numId w:val="6"/>
              </w:numPr>
              <w:rPr>
                <w:rFonts w:asciiTheme="minorHAnsi" w:hAnsiTheme="minorHAnsi"/>
              </w:rPr>
            </w:pPr>
            <w:r w:rsidRPr="00EE5F3B">
              <w:rPr>
                <w:rFonts w:asciiTheme="minorHAnsi" w:hAnsiTheme="minorHAnsi"/>
              </w:rPr>
              <w:t>Inform the AHT of any safeguarding or serious concerns raised by parents/carers.</w:t>
            </w:r>
          </w:p>
          <w:p w:rsidR="002A6F35" w:rsidRDefault="002A6F35" w:rsidP="00D03225">
            <w:pPr>
              <w:pStyle w:val="ListParagraph"/>
              <w:numPr>
                <w:ilvl w:val="0"/>
                <w:numId w:val="6"/>
              </w:numPr>
              <w:rPr>
                <w:rFonts w:asciiTheme="minorHAnsi" w:hAnsiTheme="minorHAnsi"/>
              </w:rPr>
            </w:pPr>
            <w:r w:rsidRPr="00EE5F3B">
              <w:rPr>
                <w:rFonts w:asciiTheme="minorHAnsi" w:hAnsiTheme="minorHAnsi"/>
              </w:rPr>
              <w:t>Persist in order to build relationships with hard to reach parents/carers</w:t>
            </w:r>
            <w:r w:rsidR="007D16A7" w:rsidRPr="00EE5F3B">
              <w:rPr>
                <w:rFonts w:asciiTheme="minorHAnsi" w:hAnsiTheme="minorHAnsi"/>
              </w:rPr>
              <w:t>.</w:t>
            </w:r>
          </w:p>
          <w:p w:rsidR="0049263C" w:rsidRPr="00EE5F3B" w:rsidRDefault="0049263C" w:rsidP="0049263C">
            <w:pPr>
              <w:pStyle w:val="ListParagraph"/>
              <w:rPr>
                <w:rFonts w:asciiTheme="minorHAnsi" w:hAnsiTheme="minorHAnsi"/>
              </w:rPr>
            </w:pPr>
          </w:p>
        </w:tc>
      </w:tr>
      <w:tr w:rsidR="00550209" w:rsidRPr="00EE5F3B" w:rsidTr="00163B21">
        <w:trPr>
          <w:trHeight w:val="1471"/>
        </w:trPr>
        <w:tc>
          <w:tcPr>
            <w:tcW w:w="2552" w:type="dxa"/>
            <w:tcBorders>
              <w:top w:val="single" w:sz="4" w:space="0" w:color="auto"/>
              <w:bottom w:val="single" w:sz="4" w:space="0" w:color="auto"/>
            </w:tcBorders>
            <w:shd w:val="clear" w:color="auto" w:fill="DEEAF6" w:themeFill="accent1" w:themeFillTint="33"/>
          </w:tcPr>
          <w:p w:rsidR="0049263C" w:rsidRDefault="0049263C" w:rsidP="00825534">
            <w:pPr>
              <w:rPr>
                <w:rFonts w:asciiTheme="minorHAnsi" w:hAnsiTheme="minorHAnsi"/>
              </w:rPr>
            </w:pPr>
          </w:p>
          <w:p w:rsidR="00550209" w:rsidRPr="00EE5F3B" w:rsidRDefault="00550209" w:rsidP="00825534">
            <w:pPr>
              <w:rPr>
                <w:rFonts w:asciiTheme="minorHAnsi" w:hAnsiTheme="minorHAnsi"/>
              </w:rPr>
            </w:pPr>
            <w:r w:rsidRPr="00EE5F3B">
              <w:rPr>
                <w:rFonts w:asciiTheme="minorHAnsi" w:hAnsiTheme="minorHAnsi"/>
              </w:rPr>
              <w:t xml:space="preserve">Accountability </w:t>
            </w:r>
          </w:p>
        </w:tc>
        <w:tc>
          <w:tcPr>
            <w:tcW w:w="8080" w:type="dxa"/>
            <w:tcBorders>
              <w:top w:val="single" w:sz="4" w:space="0" w:color="auto"/>
              <w:bottom w:val="single" w:sz="4" w:space="0" w:color="auto"/>
            </w:tcBorders>
          </w:tcPr>
          <w:p w:rsidR="0049263C" w:rsidRDefault="0049263C" w:rsidP="00D03225">
            <w:pPr>
              <w:rPr>
                <w:rFonts w:asciiTheme="minorHAnsi" w:hAnsiTheme="minorHAnsi"/>
              </w:rPr>
            </w:pPr>
          </w:p>
          <w:p w:rsidR="00550209" w:rsidRPr="00EE5F3B" w:rsidRDefault="00550209" w:rsidP="00D03225">
            <w:pPr>
              <w:rPr>
                <w:rFonts w:asciiTheme="minorHAnsi" w:hAnsiTheme="minorHAnsi"/>
              </w:rPr>
            </w:pPr>
            <w:r w:rsidRPr="00EE5F3B">
              <w:rPr>
                <w:rFonts w:asciiTheme="minorHAnsi" w:hAnsiTheme="minorHAnsi"/>
              </w:rPr>
              <w:t>The post holde</w:t>
            </w:r>
            <w:r w:rsidR="0028023D">
              <w:rPr>
                <w:rFonts w:asciiTheme="minorHAnsi" w:hAnsiTheme="minorHAnsi"/>
              </w:rPr>
              <w:t>r will take responsibility for:</w:t>
            </w:r>
          </w:p>
          <w:p w:rsidR="00550209" w:rsidRPr="00EE5F3B" w:rsidRDefault="007D16A7" w:rsidP="00D03225">
            <w:pPr>
              <w:pStyle w:val="ListParagraph"/>
              <w:numPr>
                <w:ilvl w:val="0"/>
                <w:numId w:val="6"/>
              </w:numPr>
              <w:rPr>
                <w:rFonts w:asciiTheme="minorHAnsi" w:hAnsiTheme="minorHAnsi"/>
              </w:rPr>
            </w:pPr>
            <w:r w:rsidRPr="00EE5F3B">
              <w:rPr>
                <w:rFonts w:asciiTheme="minorHAnsi" w:hAnsiTheme="minorHAnsi"/>
              </w:rPr>
              <w:t>Writing Annual R</w:t>
            </w:r>
            <w:r w:rsidR="00550209" w:rsidRPr="00EE5F3B">
              <w:rPr>
                <w:rFonts w:asciiTheme="minorHAnsi" w:hAnsiTheme="minorHAnsi"/>
              </w:rPr>
              <w:t>eview reports.</w:t>
            </w:r>
          </w:p>
          <w:p w:rsidR="00550209" w:rsidRPr="00EE5F3B" w:rsidRDefault="00550209" w:rsidP="00D03225">
            <w:pPr>
              <w:pStyle w:val="ListParagraph"/>
              <w:numPr>
                <w:ilvl w:val="0"/>
                <w:numId w:val="6"/>
              </w:numPr>
              <w:rPr>
                <w:rFonts w:asciiTheme="minorHAnsi" w:hAnsiTheme="minorHAnsi"/>
              </w:rPr>
            </w:pPr>
            <w:r w:rsidRPr="00EE5F3B">
              <w:rPr>
                <w:rFonts w:asciiTheme="minorHAnsi" w:hAnsiTheme="minorHAnsi"/>
              </w:rPr>
              <w:t>Written reports to parents and meeting with parents at Parent Evenings and at other times as appropriate.</w:t>
            </w:r>
          </w:p>
          <w:p w:rsidR="00550209" w:rsidRDefault="00550209" w:rsidP="00D03225">
            <w:pPr>
              <w:pStyle w:val="ListParagraph"/>
              <w:numPr>
                <w:ilvl w:val="0"/>
                <w:numId w:val="6"/>
              </w:numPr>
              <w:rPr>
                <w:rFonts w:asciiTheme="minorHAnsi" w:hAnsiTheme="minorHAnsi"/>
              </w:rPr>
            </w:pPr>
            <w:r w:rsidRPr="00EE5F3B">
              <w:rPr>
                <w:rFonts w:asciiTheme="minorHAnsi" w:hAnsiTheme="minorHAnsi"/>
              </w:rPr>
              <w:t>Reporting on pupil progress using accurate moderated data in line with school policies.</w:t>
            </w:r>
          </w:p>
          <w:p w:rsidR="0049263C" w:rsidRPr="00EE5F3B" w:rsidRDefault="0049263C" w:rsidP="0049263C">
            <w:pPr>
              <w:pStyle w:val="ListParagraph"/>
              <w:rPr>
                <w:rFonts w:asciiTheme="minorHAnsi" w:hAnsiTheme="minorHAnsi"/>
              </w:rPr>
            </w:pPr>
          </w:p>
        </w:tc>
      </w:tr>
      <w:tr w:rsidR="00553D3B" w:rsidRPr="00EE5F3B" w:rsidTr="00391341">
        <w:trPr>
          <w:trHeight w:val="3269"/>
        </w:trPr>
        <w:tc>
          <w:tcPr>
            <w:tcW w:w="2552" w:type="dxa"/>
            <w:tcBorders>
              <w:top w:val="single" w:sz="4" w:space="0" w:color="auto"/>
            </w:tcBorders>
            <w:shd w:val="clear" w:color="auto" w:fill="DEEAF6" w:themeFill="accent1" w:themeFillTint="33"/>
          </w:tcPr>
          <w:p w:rsidR="00553D3B" w:rsidRDefault="00553D3B" w:rsidP="00825534">
            <w:pPr>
              <w:rPr>
                <w:rFonts w:asciiTheme="minorHAnsi" w:hAnsiTheme="minorHAnsi"/>
              </w:rPr>
            </w:pPr>
          </w:p>
          <w:p w:rsidR="00553D3B" w:rsidRPr="00EE5F3B" w:rsidRDefault="00553D3B" w:rsidP="00825534">
            <w:pPr>
              <w:rPr>
                <w:rFonts w:asciiTheme="minorHAnsi" w:hAnsiTheme="minorHAnsi"/>
              </w:rPr>
            </w:pPr>
            <w:r w:rsidRPr="00EE5F3B">
              <w:rPr>
                <w:rFonts w:asciiTheme="minorHAnsi" w:hAnsiTheme="minorHAnsi"/>
              </w:rPr>
              <w:t>Other</w:t>
            </w:r>
          </w:p>
        </w:tc>
        <w:tc>
          <w:tcPr>
            <w:tcW w:w="8080" w:type="dxa"/>
            <w:tcBorders>
              <w:top w:val="single" w:sz="4" w:space="0" w:color="auto"/>
            </w:tcBorders>
          </w:tcPr>
          <w:p w:rsidR="00553D3B" w:rsidRDefault="00553D3B" w:rsidP="0049263C">
            <w:pPr>
              <w:pStyle w:val="ListParagraph"/>
              <w:rPr>
                <w:rFonts w:asciiTheme="minorHAnsi" w:hAnsiTheme="minorHAnsi"/>
              </w:rPr>
            </w:pPr>
          </w:p>
          <w:p w:rsidR="00553D3B" w:rsidRPr="00EE5F3B" w:rsidRDefault="00553D3B" w:rsidP="007D16A7">
            <w:pPr>
              <w:pStyle w:val="ListParagraph"/>
              <w:numPr>
                <w:ilvl w:val="0"/>
                <w:numId w:val="6"/>
              </w:numPr>
              <w:rPr>
                <w:rFonts w:asciiTheme="minorHAnsi" w:hAnsiTheme="minorHAnsi"/>
              </w:rPr>
            </w:pPr>
            <w:r w:rsidRPr="00EE5F3B">
              <w:rPr>
                <w:rFonts w:asciiTheme="minorHAnsi" w:hAnsiTheme="minorHAnsi"/>
              </w:rPr>
              <w:t>Contribute to the creation and development of an organisation in which all staff recognise that they are accountable for the success of the school.</w:t>
            </w:r>
          </w:p>
          <w:p w:rsidR="00553D3B" w:rsidRPr="00F017ED" w:rsidRDefault="00553D3B" w:rsidP="00F017ED">
            <w:pPr>
              <w:numPr>
                <w:ilvl w:val="0"/>
                <w:numId w:val="6"/>
              </w:numPr>
              <w:rPr>
                <w:rFonts w:asciiTheme="minorHAnsi" w:hAnsiTheme="minorHAnsi"/>
              </w:rPr>
            </w:pPr>
            <w:r w:rsidRPr="00EE5F3B">
              <w:rPr>
                <w:rFonts w:asciiTheme="minorHAnsi" w:hAnsiTheme="minorHAnsi" w:cs="Arial"/>
              </w:rPr>
              <w:t xml:space="preserve">Attend and participate in regular meetings, fulfil responsibilities as specified on </w:t>
            </w:r>
            <w:r w:rsidRPr="00EE5F3B">
              <w:rPr>
                <w:rFonts w:asciiTheme="minorHAnsi" w:hAnsiTheme="minorHAnsi"/>
              </w:rPr>
              <w:t>s</w:t>
            </w:r>
            <w:r w:rsidR="00656A5A">
              <w:rPr>
                <w:rFonts w:asciiTheme="minorHAnsi" w:hAnsiTheme="minorHAnsi"/>
              </w:rPr>
              <w:t>chool rotas and duties.</w:t>
            </w:r>
          </w:p>
          <w:p w:rsidR="00553D3B" w:rsidRDefault="00553D3B" w:rsidP="00163B21">
            <w:pPr>
              <w:pStyle w:val="ListParagraph"/>
              <w:numPr>
                <w:ilvl w:val="0"/>
                <w:numId w:val="6"/>
              </w:numPr>
              <w:rPr>
                <w:rFonts w:asciiTheme="minorHAnsi" w:hAnsiTheme="minorHAnsi"/>
              </w:rPr>
            </w:pPr>
            <w:r w:rsidRPr="00EE5F3B">
              <w:rPr>
                <w:rFonts w:asciiTheme="minorHAnsi" w:hAnsiTheme="minorHAnsi"/>
              </w:rPr>
              <w:t>To attend and participate in planned training sessions.</w:t>
            </w:r>
          </w:p>
          <w:p w:rsidR="00553D3B" w:rsidRPr="0049263C" w:rsidRDefault="00553D3B" w:rsidP="002D57D0">
            <w:pPr>
              <w:pStyle w:val="ListParagraph"/>
              <w:numPr>
                <w:ilvl w:val="0"/>
                <w:numId w:val="6"/>
              </w:numPr>
              <w:rPr>
                <w:rFonts w:asciiTheme="minorHAnsi" w:hAnsiTheme="minorHAnsi"/>
              </w:rPr>
            </w:pPr>
            <w:r w:rsidRPr="00EE5F3B">
              <w:rPr>
                <w:rFonts w:asciiTheme="minorHAnsi" w:hAnsiTheme="minorHAnsi"/>
              </w:rPr>
              <w:t xml:space="preserve">This job description is </w:t>
            </w:r>
            <w:r w:rsidRPr="00EE5F3B">
              <w:rPr>
                <w:rFonts w:asciiTheme="minorHAnsi" w:hAnsiTheme="minorHAnsi" w:cs="Arial"/>
                <w:color w:val="000000" w:themeColor="text1"/>
              </w:rPr>
              <w:t>not a comprehensive statement of procedures and tasks but sets out the main expectations of the school in relation to the post holder’s professional responsibilities and duties. It is expected that the post holder may, if required, carry out any relevant additional duties</w:t>
            </w:r>
            <w:r>
              <w:rPr>
                <w:rFonts w:asciiTheme="minorHAnsi" w:hAnsiTheme="minorHAnsi" w:cs="Arial"/>
                <w:color w:val="000000" w:themeColor="text1"/>
              </w:rPr>
              <w:t>,</w:t>
            </w:r>
            <w:r w:rsidRPr="00EE5F3B">
              <w:rPr>
                <w:rFonts w:asciiTheme="minorHAnsi" w:hAnsiTheme="minorHAnsi" w:cs="Arial"/>
                <w:color w:val="000000" w:themeColor="text1"/>
              </w:rPr>
              <w:t xml:space="preserve"> which the Head Teacher may, from time to time, deem appropriate and necessary.</w:t>
            </w:r>
          </w:p>
          <w:p w:rsidR="00553D3B" w:rsidRPr="00F017ED" w:rsidRDefault="00553D3B" w:rsidP="0049263C">
            <w:pPr>
              <w:pStyle w:val="ListParagraph"/>
              <w:rPr>
                <w:rFonts w:asciiTheme="minorHAnsi" w:hAnsiTheme="minorHAnsi"/>
              </w:rPr>
            </w:pPr>
          </w:p>
        </w:tc>
      </w:tr>
    </w:tbl>
    <w:p w:rsidR="0049263C" w:rsidRDefault="0049263C" w:rsidP="00FC4B09">
      <w:pPr>
        <w:pStyle w:val="NoSpacing"/>
        <w:rPr>
          <w:rFonts w:asciiTheme="minorHAnsi" w:hAnsiTheme="minorHAnsi"/>
        </w:rPr>
      </w:pPr>
    </w:p>
    <w:p w:rsidR="00553D3B" w:rsidRDefault="00553D3B" w:rsidP="00FC4B09">
      <w:pPr>
        <w:pStyle w:val="NoSpacing"/>
        <w:rPr>
          <w:rFonts w:asciiTheme="minorHAnsi" w:hAnsiTheme="minorHAnsi"/>
        </w:rPr>
      </w:pPr>
    </w:p>
    <w:p w:rsidR="00553D3B" w:rsidRDefault="00553D3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Default="00054F2B" w:rsidP="00FC4B09">
      <w:pPr>
        <w:pStyle w:val="NoSpacing"/>
        <w:rPr>
          <w:rFonts w:asciiTheme="minorHAnsi" w:hAnsiTheme="minorHAnsi"/>
        </w:rPr>
      </w:pPr>
    </w:p>
    <w:p w:rsidR="00054F2B" w:rsidRPr="00EE5F3B" w:rsidRDefault="00054F2B" w:rsidP="00FC4B09">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163B21" w:rsidRPr="00EE5F3B" w:rsidTr="00C934E6">
        <w:tc>
          <w:tcPr>
            <w:tcW w:w="10632" w:type="dxa"/>
            <w:gridSpan w:val="2"/>
            <w:tcBorders>
              <w:top w:val="single" w:sz="4" w:space="0" w:color="auto"/>
              <w:bottom w:val="single" w:sz="4" w:space="0" w:color="auto"/>
            </w:tcBorders>
            <w:shd w:val="clear" w:color="auto" w:fill="9CC2E5" w:themeFill="accent1" w:themeFillTint="99"/>
          </w:tcPr>
          <w:p w:rsidR="00163B21" w:rsidRPr="00EE5F3B" w:rsidRDefault="00163B21" w:rsidP="00C934E6">
            <w:pPr>
              <w:rPr>
                <w:rFonts w:asciiTheme="minorHAnsi" w:hAnsiTheme="minorHAnsi"/>
                <w:b/>
              </w:rPr>
            </w:pPr>
            <w:r>
              <w:rPr>
                <w:rFonts w:asciiTheme="minorHAnsi" w:hAnsiTheme="minorHAnsi"/>
                <w:b/>
              </w:rPr>
              <w:t>Person</w:t>
            </w:r>
            <w:r w:rsidRPr="00EE5F3B">
              <w:rPr>
                <w:rFonts w:asciiTheme="minorHAnsi" w:hAnsiTheme="minorHAnsi"/>
                <w:b/>
              </w:rPr>
              <w:t xml:space="preserve"> Specification</w:t>
            </w:r>
          </w:p>
        </w:tc>
      </w:tr>
      <w:tr w:rsidR="00163B21" w:rsidRPr="00EE5F3B" w:rsidTr="00C934E6">
        <w:trPr>
          <w:trHeight w:val="1706"/>
        </w:trPr>
        <w:tc>
          <w:tcPr>
            <w:tcW w:w="2552" w:type="dxa"/>
            <w:tcBorders>
              <w:top w:val="single" w:sz="4" w:space="0" w:color="auto"/>
              <w:bottom w:val="single" w:sz="4" w:space="0" w:color="auto"/>
            </w:tcBorders>
            <w:shd w:val="clear" w:color="auto" w:fill="DEEAF6" w:themeFill="accent1" w:themeFillTint="33"/>
          </w:tcPr>
          <w:p w:rsidR="00163B21" w:rsidRDefault="00163B21" w:rsidP="00C934E6">
            <w:pPr>
              <w:rPr>
                <w:rFonts w:asciiTheme="minorHAnsi" w:hAnsiTheme="minorHAnsi"/>
              </w:rPr>
            </w:pPr>
          </w:p>
          <w:p w:rsidR="00163B21" w:rsidRPr="00EE5F3B" w:rsidRDefault="00163B21" w:rsidP="00C934E6">
            <w:pPr>
              <w:rPr>
                <w:rFonts w:asciiTheme="minorHAnsi" w:hAnsiTheme="minorHAnsi"/>
              </w:rPr>
            </w:pPr>
            <w:r>
              <w:rPr>
                <w:rFonts w:asciiTheme="minorHAnsi" w:hAnsiTheme="minorHAnsi"/>
              </w:rPr>
              <w:t>Qualifications and e</w:t>
            </w:r>
            <w:r w:rsidRPr="00EE5F3B">
              <w:rPr>
                <w:rFonts w:asciiTheme="minorHAnsi" w:hAnsiTheme="minorHAnsi"/>
              </w:rPr>
              <w:t>xperience</w:t>
            </w:r>
          </w:p>
        </w:tc>
        <w:tc>
          <w:tcPr>
            <w:tcW w:w="8080" w:type="dxa"/>
            <w:tcBorders>
              <w:top w:val="single" w:sz="4" w:space="0" w:color="auto"/>
              <w:bottom w:val="single" w:sz="4" w:space="0" w:color="auto"/>
            </w:tcBorders>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sidRPr="00EE5F3B">
              <w:rPr>
                <w:rFonts w:asciiTheme="minorHAnsi" w:hAnsiTheme="minorHAnsi" w:cs="Arial"/>
              </w:rPr>
              <w:t>The post holder will have:</w:t>
            </w:r>
          </w:p>
          <w:p w:rsidR="00163B21" w:rsidRPr="00EE5F3B" w:rsidRDefault="00163B21" w:rsidP="00C934E6">
            <w:pPr>
              <w:pStyle w:val="ListParagraph"/>
              <w:numPr>
                <w:ilvl w:val="0"/>
                <w:numId w:val="7"/>
              </w:numPr>
              <w:ind w:left="742"/>
              <w:rPr>
                <w:rFonts w:asciiTheme="minorHAnsi" w:hAnsiTheme="minorHAnsi" w:cs="Arial"/>
              </w:rPr>
            </w:pPr>
            <w:r w:rsidRPr="00EE5F3B">
              <w:rPr>
                <w:rFonts w:asciiTheme="minorHAnsi" w:hAnsiTheme="minorHAnsi" w:cs="Arial"/>
              </w:rPr>
              <w:t>QTS.</w:t>
            </w:r>
          </w:p>
          <w:p w:rsidR="00054F2B" w:rsidRDefault="00163B21" w:rsidP="00C934E6">
            <w:pPr>
              <w:pStyle w:val="ListParagraph"/>
              <w:numPr>
                <w:ilvl w:val="0"/>
                <w:numId w:val="7"/>
              </w:numPr>
              <w:ind w:left="742"/>
              <w:rPr>
                <w:rFonts w:asciiTheme="minorHAnsi" w:hAnsiTheme="minorHAnsi" w:cs="Arial"/>
              </w:rPr>
            </w:pPr>
            <w:r>
              <w:rPr>
                <w:rFonts w:asciiTheme="minorHAnsi" w:hAnsiTheme="minorHAnsi" w:cs="Arial"/>
              </w:rPr>
              <w:t>At least 3</w:t>
            </w:r>
            <w:r w:rsidRPr="00EE5F3B">
              <w:rPr>
                <w:rFonts w:asciiTheme="minorHAnsi" w:hAnsiTheme="minorHAnsi" w:cs="Arial"/>
              </w:rPr>
              <w:t xml:space="preserve"> years teaching experience with evidence of outstanding </w:t>
            </w:r>
            <w:r w:rsidR="00C95674">
              <w:rPr>
                <w:rFonts w:asciiTheme="minorHAnsi" w:hAnsiTheme="minorHAnsi" w:cs="Arial"/>
              </w:rPr>
              <w:t xml:space="preserve">classroom practice and teaching in </w:t>
            </w:r>
            <w:r w:rsidR="00295EC6">
              <w:rPr>
                <w:rFonts w:asciiTheme="minorHAnsi" w:hAnsiTheme="minorHAnsi" w:cs="Arial"/>
              </w:rPr>
              <w:t>Computing</w:t>
            </w:r>
            <w:r w:rsidR="00C95674">
              <w:rPr>
                <w:rFonts w:asciiTheme="minorHAnsi" w:hAnsiTheme="minorHAnsi" w:cs="Arial"/>
              </w:rPr>
              <w:t>.</w:t>
            </w:r>
          </w:p>
          <w:p w:rsidR="00163B21" w:rsidRPr="00EE5F3B" w:rsidRDefault="00054F2B" w:rsidP="00C934E6">
            <w:pPr>
              <w:pStyle w:val="ListParagraph"/>
              <w:numPr>
                <w:ilvl w:val="0"/>
                <w:numId w:val="7"/>
              </w:numPr>
              <w:ind w:left="742"/>
              <w:rPr>
                <w:rFonts w:asciiTheme="minorHAnsi" w:hAnsiTheme="minorHAnsi" w:cs="Arial"/>
              </w:rPr>
            </w:pPr>
            <w:r>
              <w:rPr>
                <w:rFonts w:asciiTheme="minorHAnsi" w:hAnsiTheme="minorHAnsi" w:cs="Arial"/>
              </w:rPr>
              <w:t xml:space="preserve">Experience of teaching </w:t>
            </w:r>
            <w:r w:rsidR="00295EC6">
              <w:rPr>
                <w:rFonts w:asciiTheme="minorHAnsi" w:hAnsiTheme="minorHAnsi" w:cs="Arial"/>
              </w:rPr>
              <w:t>Computing</w:t>
            </w:r>
            <w:r w:rsidR="00C95674">
              <w:rPr>
                <w:rFonts w:asciiTheme="minorHAnsi" w:hAnsiTheme="minorHAnsi" w:cs="Arial"/>
              </w:rPr>
              <w:t xml:space="preserve"> to </w:t>
            </w:r>
            <w:r w:rsidR="00163B21">
              <w:rPr>
                <w:rFonts w:asciiTheme="minorHAnsi" w:hAnsiTheme="minorHAnsi" w:cs="Arial"/>
              </w:rPr>
              <w:t>SEN</w:t>
            </w:r>
            <w:r w:rsidR="00163B21" w:rsidRPr="00EE5F3B">
              <w:rPr>
                <w:rFonts w:asciiTheme="minorHAnsi" w:hAnsiTheme="minorHAnsi" w:cs="Arial"/>
              </w:rPr>
              <w:t xml:space="preserve"> pupils.</w:t>
            </w:r>
          </w:p>
          <w:p w:rsidR="00163B21" w:rsidRPr="00EE5F3B" w:rsidRDefault="00163B21" w:rsidP="00C934E6">
            <w:pPr>
              <w:pStyle w:val="ListParagraph"/>
              <w:numPr>
                <w:ilvl w:val="0"/>
                <w:numId w:val="7"/>
              </w:numPr>
              <w:ind w:left="742"/>
              <w:rPr>
                <w:rFonts w:asciiTheme="minorHAnsi" w:hAnsiTheme="minorHAnsi" w:cs="Arial"/>
              </w:rPr>
            </w:pPr>
            <w:r w:rsidRPr="00EE5F3B">
              <w:rPr>
                <w:rFonts w:asciiTheme="minorHAnsi" w:hAnsiTheme="minorHAnsi" w:cs="Arial"/>
              </w:rPr>
              <w:t>Ability to be able to oversee the management of complex and challenging pupil behaviour</w:t>
            </w:r>
            <w:r>
              <w:rPr>
                <w:rFonts w:asciiTheme="minorHAnsi" w:hAnsiTheme="minorHAnsi" w:cs="Arial"/>
              </w:rPr>
              <w:t>.</w:t>
            </w:r>
          </w:p>
          <w:p w:rsidR="00D309D9" w:rsidRPr="00C95674" w:rsidRDefault="00163B21" w:rsidP="00C95674">
            <w:pPr>
              <w:pStyle w:val="ListParagraph"/>
              <w:numPr>
                <w:ilvl w:val="0"/>
                <w:numId w:val="7"/>
              </w:numPr>
              <w:ind w:left="742"/>
              <w:rPr>
                <w:rFonts w:asciiTheme="minorHAnsi" w:hAnsiTheme="minorHAnsi" w:cs="Arial"/>
              </w:rPr>
            </w:pPr>
            <w:r w:rsidRPr="00EE5F3B">
              <w:rPr>
                <w:rFonts w:asciiTheme="minorHAnsi" w:hAnsiTheme="minorHAnsi" w:cs="Arial"/>
              </w:rPr>
              <w:t>Effective line management and performance management of class-based staff</w:t>
            </w:r>
            <w:r>
              <w:rPr>
                <w:rFonts w:asciiTheme="minorHAnsi" w:hAnsiTheme="minorHAnsi" w:cs="Arial"/>
              </w:rPr>
              <w:t>.</w:t>
            </w:r>
          </w:p>
          <w:p w:rsidR="00163B21" w:rsidRPr="00F47868" w:rsidRDefault="00163B21" w:rsidP="00F47868">
            <w:pPr>
              <w:ind w:left="382"/>
              <w:rPr>
                <w:rFonts w:asciiTheme="minorHAnsi" w:hAnsiTheme="minorHAnsi" w:cs="Arial"/>
              </w:rPr>
            </w:pPr>
          </w:p>
        </w:tc>
      </w:tr>
      <w:tr w:rsidR="00163B21" w:rsidRPr="00EE5F3B" w:rsidTr="00C934E6">
        <w:tc>
          <w:tcPr>
            <w:tcW w:w="2552" w:type="dxa"/>
            <w:tcBorders>
              <w:top w:val="single" w:sz="4" w:space="0" w:color="auto"/>
              <w:bottom w:val="single" w:sz="4" w:space="0" w:color="auto"/>
            </w:tcBorders>
            <w:shd w:val="clear" w:color="auto" w:fill="DEEAF6" w:themeFill="accent1" w:themeFillTint="33"/>
          </w:tcPr>
          <w:p w:rsidR="00163B21" w:rsidRDefault="00163B21" w:rsidP="00C934E6">
            <w:pPr>
              <w:rPr>
                <w:rFonts w:asciiTheme="minorHAnsi" w:hAnsiTheme="minorHAnsi"/>
              </w:rPr>
            </w:pPr>
          </w:p>
          <w:p w:rsidR="00163B21" w:rsidRPr="00EE5F3B" w:rsidRDefault="00163B21" w:rsidP="00C934E6">
            <w:pPr>
              <w:rPr>
                <w:rFonts w:asciiTheme="minorHAnsi" w:hAnsiTheme="minorHAnsi"/>
              </w:rPr>
            </w:pPr>
            <w:r>
              <w:rPr>
                <w:rFonts w:asciiTheme="minorHAnsi" w:hAnsiTheme="minorHAnsi"/>
              </w:rPr>
              <w:t>Knowledge and u</w:t>
            </w:r>
            <w:r w:rsidRPr="00EE5F3B">
              <w:rPr>
                <w:rFonts w:asciiTheme="minorHAnsi" w:hAnsiTheme="minorHAnsi"/>
              </w:rPr>
              <w:t xml:space="preserve">nderstanding </w:t>
            </w:r>
          </w:p>
          <w:p w:rsidR="00163B21" w:rsidRPr="00EE5F3B" w:rsidRDefault="00163B21" w:rsidP="00C934E6">
            <w:pPr>
              <w:rPr>
                <w:rFonts w:asciiTheme="minorHAnsi" w:hAnsiTheme="minorHAnsi"/>
              </w:rPr>
            </w:pPr>
          </w:p>
        </w:tc>
        <w:tc>
          <w:tcPr>
            <w:tcW w:w="8080" w:type="dxa"/>
            <w:tcBorders>
              <w:top w:val="single" w:sz="4" w:space="0" w:color="auto"/>
              <w:bottom w:val="single" w:sz="4" w:space="0" w:color="auto"/>
            </w:tcBorders>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sidRPr="00EE5F3B">
              <w:rPr>
                <w:rFonts w:asciiTheme="minorHAnsi" w:hAnsiTheme="minorHAnsi" w:cs="Arial"/>
              </w:rPr>
              <w:t>The post holder will have knowledge and understanding of:</w:t>
            </w:r>
          </w:p>
          <w:p w:rsidR="00163B21" w:rsidRDefault="00163B21" w:rsidP="00C934E6">
            <w:pPr>
              <w:pStyle w:val="ListParagraph"/>
              <w:numPr>
                <w:ilvl w:val="0"/>
                <w:numId w:val="7"/>
              </w:numPr>
              <w:ind w:left="742"/>
              <w:rPr>
                <w:rFonts w:asciiTheme="minorHAnsi" w:hAnsiTheme="minorHAnsi" w:cs="Arial"/>
              </w:rPr>
            </w:pPr>
            <w:r w:rsidRPr="00EE5F3B">
              <w:rPr>
                <w:rFonts w:asciiTheme="minorHAnsi" w:hAnsiTheme="minorHAnsi" w:cs="Arial"/>
              </w:rPr>
              <w:t xml:space="preserve">National curriculum </w:t>
            </w:r>
            <w:r>
              <w:rPr>
                <w:rFonts w:asciiTheme="minorHAnsi" w:hAnsiTheme="minorHAnsi" w:cs="Arial"/>
              </w:rPr>
              <w:t xml:space="preserve">and Accreditation </w:t>
            </w:r>
            <w:r w:rsidRPr="00EE5F3B">
              <w:rPr>
                <w:rFonts w:asciiTheme="minorHAnsi" w:hAnsiTheme="minorHAnsi" w:cs="Arial"/>
              </w:rPr>
              <w:t>framework</w:t>
            </w:r>
            <w:r>
              <w:rPr>
                <w:rFonts w:asciiTheme="minorHAnsi" w:hAnsiTheme="minorHAnsi" w:cs="Arial"/>
              </w:rPr>
              <w:t>s</w:t>
            </w:r>
            <w:r w:rsidRPr="00EE5F3B">
              <w:rPr>
                <w:rFonts w:asciiTheme="minorHAnsi" w:hAnsiTheme="minorHAnsi" w:cs="Arial"/>
              </w:rPr>
              <w:t>.</w:t>
            </w:r>
          </w:p>
          <w:p w:rsidR="00163B21" w:rsidRDefault="00163B21" w:rsidP="00C934E6">
            <w:pPr>
              <w:pStyle w:val="ListParagraph"/>
              <w:numPr>
                <w:ilvl w:val="0"/>
                <w:numId w:val="7"/>
              </w:numPr>
              <w:ind w:left="742"/>
              <w:rPr>
                <w:rFonts w:asciiTheme="minorHAnsi" w:hAnsiTheme="minorHAnsi" w:cs="Arial"/>
              </w:rPr>
            </w:pPr>
            <w:r w:rsidRPr="00EE5F3B">
              <w:rPr>
                <w:rFonts w:asciiTheme="minorHAnsi" w:hAnsiTheme="minorHAnsi" w:cs="Arial"/>
              </w:rPr>
              <w:t>How to use a range of tools and performance data to monitor, evaluate, support, track and report on pupil progress, attainment, and achievement.</w:t>
            </w:r>
          </w:p>
          <w:p w:rsidR="00163B21" w:rsidRDefault="00163B21" w:rsidP="00C934E6">
            <w:pPr>
              <w:pStyle w:val="ListParagraph"/>
              <w:numPr>
                <w:ilvl w:val="0"/>
                <w:numId w:val="7"/>
              </w:numPr>
              <w:ind w:left="742"/>
              <w:rPr>
                <w:rFonts w:asciiTheme="minorHAnsi" w:hAnsiTheme="minorHAnsi" w:cs="Arial"/>
              </w:rPr>
            </w:pPr>
            <w:r>
              <w:rPr>
                <w:rFonts w:asciiTheme="minorHAnsi" w:hAnsiTheme="minorHAnsi" w:cs="Arial"/>
              </w:rPr>
              <w:t>How to personalise learning based on accurate assessment of progress and evaluation of lessons.</w:t>
            </w:r>
          </w:p>
          <w:p w:rsidR="00163B21" w:rsidRPr="00EE5F3B" w:rsidRDefault="00163B21" w:rsidP="00C934E6">
            <w:pPr>
              <w:pStyle w:val="ListParagraph"/>
              <w:numPr>
                <w:ilvl w:val="0"/>
                <w:numId w:val="7"/>
              </w:numPr>
              <w:ind w:left="742"/>
              <w:rPr>
                <w:rFonts w:asciiTheme="minorHAnsi" w:hAnsiTheme="minorHAnsi" w:cs="Arial"/>
              </w:rPr>
            </w:pPr>
            <w:r>
              <w:rPr>
                <w:rFonts w:asciiTheme="minorHAnsi" w:hAnsiTheme="minorHAnsi" w:cs="Arial"/>
              </w:rPr>
              <w:t>Current educational trends and initiatives.</w:t>
            </w:r>
          </w:p>
          <w:p w:rsidR="00163B21" w:rsidRPr="00FE399D" w:rsidRDefault="00163B21" w:rsidP="00C934E6">
            <w:pPr>
              <w:pStyle w:val="ListParagraph"/>
              <w:numPr>
                <w:ilvl w:val="0"/>
                <w:numId w:val="7"/>
              </w:numPr>
              <w:autoSpaceDE w:val="0"/>
              <w:autoSpaceDN w:val="0"/>
              <w:adjustRightInd w:val="0"/>
              <w:ind w:left="742"/>
              <w:rPr>
                <w:rFonts w:asciiTheme="minorHAnsi" w:hAnsiTheme="minorHAnsi" w:cs="Arial"/>
              </w:rPr>
            </w:pPr>
            <w:r w:rsidRPr="00EE5F3B">
              <w:rPr>
                <w:rFonts w:asciiTheme="minorHAnsi" w:hAnsiTheme="minorHAnsi" w:cs="Arial"/>
              </w:rPr>
              <w:t>How to implement and manage accountability systems</w:t>
            </w:r>
            <w:r>
              <w:rPr>
                <w:rFonts w:asciiTheme="minorHAnsi" w:hAnsiTheme="minorHAnsi" w:cs="Arial"/>
              </w:rPr>
              <w:t xml:space="preserve"> including Performance M</w:t>
            </w:r>
            <w:r w:rsidRPr="00FE399D">
              <w:rPr>
                <w:rFonts w:asciiTheme="minorHAnsi" w:hAnsiTheme="minorHAnsi" w:cs="Arial"/>
              </w:rPr>
              <w:t>anagement and Appraisal systems.</w:t>
            </w:r>
          </w:p>
          <w:p w:rsidR="00163B21" w:rsidRPr="00EE5F3B" w:rsidRDefault="00163B21" w:rsidP="00C934E6">
            <w:pPr>
              <w:pStyle w:val="ListParagraph"/>
              <w:numPr>
                <w:ilvl w:val="0"/>
                <w:numId w:val="7"/>
              </w:numPr>
              <w:ind w:left="742"/>
              <w:rPr>
                <w:rFonts w:asciiTheme="minorHAnsi" w:hAnsiTheme="minorHAnsi" w:cs="Arial"/>
              </w:rPr>
            </w:pPr>
            <w:r w:rsidRPr="00EE5F3B">
              <w:rPr>
                <w:rFonts w:asciiTheme="minorHAnsi" w:hAnsiTheme="minorHAnsi" w:cs="Arial"/>
              </w:rPr>
              <w:t xml:space="preserve">Ofsted inspection framework. </w:t>
            </w:r>
          </w:p>
          <w:p w:rsidR="00163B21" w:rsidRPr="00EE5F3B" w:rsidRDefault="00163B21" w:rsidP="00C934E6">
            <w:pPr>
              <w:pStyle w:val="ListParagraph"/>
              <w:numPr>
                <w:ilvl w:val="0"/>
                <w:numId w:val="7"/>
              </w:numPr>
              <w:ind w:left="742"/>
              <w:rPr>
                <w:rFonts w:asciiTheme="minorHAnsi" w:hAnsiTheme="minorHAnsi" w:cs="Arial"/>
              </w:rPr>
            </w:pPr>
            <w:r w:rsidRPr="00EE5F3B">
              <w:rPr>
                <w:rFonts w:asciiTheme="minorHAnsi" w:hAnsiTheme="minorHAnsi" w:cs="Arial"/>
              </w:rPr>
              <w:t>Safeguarding practices and procedures.</w:t>
            </w:r>
          </w:p>
          <w:p w:rsidR="00163B21" w:rsidRPr="00EE5F3B" w:rsidRDefault="00163B21" w:rsidP="00C934E6">
            <w:pPr>
              <w:pStyle w:val="ListParagraph"/>
              <w:numPr>
                <w:ilvl w:val="0"/>
                <w:numId w:val="7"/>
              </w:numPr>
              <w:ind w:left="742"/>
              <w:rPr>
                <w:rFonts w:asciiTheme="minorHAnsi" w:hAnsiTheme="minorHAnsi" w:cs="Arial"/>
              </w:rPr>
            </w:pPr>
            <w:r>
              <w:rPr>
                <w:rFonts w:asciiTheme="minorHAnsi" w:hAnsiTheme="minorHAnsi" w:cs="Arial"/>
              </w:rPr>
              <w:t>The impact</w:t>
            </w:r>
            <w:r w:rsidRPr="00EE5F3B">
              <w:rPr>
                <w:rFonts w:asciiTheme="minorHAnsi" w:hAnsiTheme="minorHAnsi" w:cs="Arial"/>
              </w:rPr>
              <w:t xml:space="preserve"> of therapeutic interventions in the management of behaviour and pupil well-being.</w:t>
            </w:r>
          </w:p>
          <w:p w:rsidR="00163B21" w:rsidRPr="00614E60" w:rsidRDefault="00163B21" w:rsidP="00C934E6">
            <w:pPr>
              <w:rPr>
                <w:rFonts w:asciiTheme="minorHAnsi" w:hAnsiTheme="minorHAnsi" w:cs="Arial"/>
              </w:rPr>
            </w:pPr>
          </w:p>
        </w:tc>
      </w:tr>
      <w:tr w:rsidR="00163B21" w:rsidRPr="00EE5F3B" w:rsidTr="00C934E6">
        <w:tc>
          <w:tcPr>
            <w:tcW w:w="2552" w:type="dxa"/>
            <w:tcBorders>
              <w:top w:val="single" w:sz="4" w:space="0" w:color="auto"/>
              <w:bottom w:val="single" w:sz="4" w:space="0" w:color="auto"/>
            </w:tcBorders>
            <w:shd w:val="clear" w:color="auto" w:fill="DEEAF6" w:themeFill="accent1" w:themeFillTint="33"/>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sidRPr="00EE5F3B">
              <w:rPr>
                <w:rFonts w:asciiTheme="minorHAnsi" w:hAnsiTheme="minorHAnsi" w:cs="Arial"/>
              </w:rPr>
              <w:t>Shaping the future</w:t>
            </w:r>
          </w:p>
          <w:p w:rsidR="00163B21" w:rsidRPr="00EE5F3B" w:rsidRDefault="00163B21" w:rsidP="00C934E6">
            <w:pPr>
              <w:rPr>
                <w:rFonts w:asciiTheme="minorHAnsi" w:hAnsiTheme="minorHAnsi"/>
              </w:rPr>
            </w:pPr>
          </w:p>
        </w:tc>
        <w:tc>
          <w:tcPr>
            <w:tcW w:w="8080" w:type="dxa"/>
            <w:tcBorders>
              <w:top w:val="single" w:sz="4" w:space="0" w:color="auto"/>
              <w:bottom w:val="single" w:sz="4" w:space="0" w:color="auto"/>
            </w:tcBorders>
          </w:tcPr>
          <w:p w:rsidR="00163B21" w:rsidRDefault="00163B21" w:rsidP="00C934E6">
            <w:pPr>
              <w:pStyle w:val="ListParagraph"/>
              <w:ind w:left="742"/>
              <w:rPr>
                <w:rFonts w:asciiTheme="minorHAnsi" w:hAnsiTheme="minorHAnsi" w:cs="Arial"/>
              </w:rPr>
            </w:pPr>
          </w:p>
          <w:p w:rsidR="00163B21" w:rsidRPr="00EE5F3B" w:rsidRDefault="00163B21" w:rsidP="00C934E6">
            <w:pPr>
              <w:pStyle w:val="ListParagraph"/>
              <w:numPr>
                <w:ilvl w:val="0"/>
                <w:numId w:val="8"/>
              </w:numPr>
              <w:ind w:left="742"/>
              <w:rPr>
                <w:rFonts w:asciiTheme="minorHAnsi" w:hAnsiTheme="minorHAnsi" w:cs="Arial"/>
              </w:rPr>
            </w:pPr>
            <w:r w:rsidRPr="00EE5F3B">
              <w:rPr>
                <w:rFonts w:asciiTheme="minorHAnsi" w:hAnsiTheme="minorHAnsi" w:cs="Arial"/>
              </w:rPr>
              <w:t>The ability to think strategically and take the leading role to develop, build on and communicate a shared vision and strategic plan which inspires and motivates staff.</w:t>
            </w:r>
          </w:p>
          <w:p w:rsidR="00163B21" w:rsidRPr="00EE5F3B" w:rsidRDefault="00163B21" w:rsidP="00C934E6">
            <w:pPr>
              <w:pStyle w:val="ListParagraph"/>
              <w:numPr>
                <w:ilvl w:val="0"/>
                <w:numId w:val="8"/>
              </w:numPr>
              <w:ind w:left="742"/>
              <w:rPr>
                <w:rFonts w:asciiTheme="minorHAnsi" w:hAnsiTheme="minorHAnsi" w:cs="Arial"/>
              </w:rPr>
            </w:pPr>
            <w:r w:rsidRPr="00EE5F3B">
              <w:rPr>
                <w:rFonts w:asciiTheme="minorHAnsi" w:hAnsiTheme="minorHAnsi" w:cs="Arial"/>
              </w:rPr>
              <w:t>Evidence of successfully implementing managing and evaluating change in a collaborative and sensitive way.</w:t>
            </w:r>
          </w:p>
          <w:p w:rsidR="00163B21" w:rsidRPr="00EE5F3B" w:rsidRDefault="00163B21" w:rsidP="00C934E6">
            <w:pPr>
              <w:pStyle w:val="ListParagraph"/>
              <w:numPr>
                <w:ilvl w:val="0"/>
                <w:numId w:val="8"/>
              </w:numPr>
              <w:ind w:left="742"/>
              <w:rPr>
                <w:rFonts w:asciiTheme="minorHAnsi" w:hAnsiTheme="minorHAnsi" w:cs="Arial"/>
              </w:rPr>
            </w:pPr>
            <w:r w:rsidRPr="00EE5F3B">
              <w:rPr>
                <w:rFonts w:asciiTheme="minorHAnsi" w:hAnsiTheme="minorHAnsi" w:cs="Arial"/>
              </w:rPr>
              <w:t>The ability to build on current strengths and initiatives and deliver continuous improvement.</w:t>
            </w:r>
          </w:p>
          <w:p w:rsidR="00163B21" w:rsidRDefault="00163B21" w:rsidP="00C934E6">
            <w:pPr>
              <w:pStyle w:val="ListParagraph"/>
              <w:numPr>
                <w:ilvl w:val="0"/>
                <w:numId w:val="8"/>
              </w:numPr>
              <w:ind w:left="742"/>
              <w:rPr>
                <w:rFonts w:asciiTheme="minorHAnsi" w:hAnsiTheme="minorHAnsi" w:cs="Arial"/>
              </w:rPr>
            </w:pPr>
            <w:r w:rsidRPr="00EE5F3B">
              <w:rPr>
                <w:rFonts w:asciiTheme="minorHAnsi" w:hAnsiTheme="minorHAnsi" w:cs="Arial"/>
              </w:rPr>
              <w:t>A clear understanding of, and enthusiasm for current issues in education and evidence of embracing, implementing and embedding new approaches/technologies which are relevant to teaching and learning.</w:t>
            </w:r>
          </w:p>
          <w:p w:rsidR="00163B21" w:rsidRPr="00EE5F3B" w:rsidRDefault="00163B21" w:rsidP="00C934E6">
            <w:pPr>
              <w:pStyle w:val="ListParagraph"/>
              <w:ind w:left="742"/>
              <w:rPr>
                <w:rFonts w:asciiTheme="minorHAnsi" w:hAnsiTheme="minorHAnsi" w:cs="Arial"/>
              </w:rPr>
            </w:pPr>
          </w:p>
        </w:tc>
      </w:tr>
      <w:tr w:rsidR="00553D3B" w:rsidRPr="00EE5F3B" w:rsidTr="00F47868">
        <w:trPr>
          <w:trHeight w:val="2650"/>
        </w:trPr>
        <w:tc>
          <w:tcPr>
            <w:tcW w:w="2552" w:type="dxa"/>
            <w:tcBorders>
              <w:top w:val="single" w:sz="4" w:space="0" w:color="auto"/>
              <w:right w:val="single" w:sz="4" w:space="0" w:color="auto"/>
            </w:tcBorders>
            <w:shd w:val="clear" w:color="auto" w:fill="DEEAF6" w:themeFill="accent1" w:themeFillTint="33"/>
          </w:tcPr>
          <w:p w:rsidR="00553D3B" w:rsidRDefault="00553D3B" w:rsidP="00C934E6">
            <w:pPr>
              <w:rPr>
                <w:rFonts w:asciiTheme="minorHAnsi" w:hAnsiTheme="minorHAnsi" w:cs="Arial"/>
              </w:rPr>
            </w:pPr>
          </w:p>
          <w:p w:rsidR="00553D3B" w:rsidRPr="00EE5F3B" w:rsidRDefault="00553D3B" w:rsidP="00C934E6">
            <w:pPr>
              <w:rPr>
                <w:rFonts w:asciiTheme="minorHAnsi" w:hAnsiTheme="minorHAnsi" w:cs="Arial"/>
              </w:rPr>
            </w:pPr>
            <w:r w:rsidRPr="00EE5F3B">
              <w:rPr>
                <w:rFonts w:asciiTheme="minorHAnsi" w:hAnsiTheme="minorHAnsi" w:cs="Arial"/>
              </w:rPr>
              <w:t>Pupils and staff</w:t>
            </w:r>
          </w:p>
        </w:tc>
        <w:tc>
          <w:tcPr>
            <w:tcW w:w="8080" w:type="dxa"/>
            <w:tcBorders>
              <w:top w:val="single" w:sz="4" w:space="0" w:color="auto"/>
              <w:left w:val="single" w:sz="4" w:space="0" w:color="auto"/>
            </w:tcBorders>
          </w:tcPr>
          <w:p w:rsidR="00553D3B" w:rsidRPr="0028023D" w:rsidRDefault="00553D3B" w:rsidP="00C934E6">
            <w:pPr>
              <w:autoSpaceDE w:val="0"/>
              <w:autoSpaceDN w:val="0"/>
              <w:adjustRightInd w:val="0"/>
              <w:rPr>
                <w:rFonts w:asciiTheme="minorHAnsi" w:hAnsiTheme="minorHAnsi" w:cs="Arial"/>
              </w:rPr>
            </w:pPr>
          </w:p>
          <w:p w:rsidR="00553D3B" w:rsidRPr="00EE5F3B" w:rsidRDefault="00553D3B"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Show evidence of raising standards that have impacted positively on pupil attainment and teaching and learning.</w:t>
            </w:r>
          </w:p>
          <w:p w:rsidR="00553D3B" w:rsidRDefault="00553D3B" w:rsidP="004F4ADF">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 xml:space="preserve">A clear understanding of what makes good and outstanding teaching and an ability to develop a culture where striving for outstanding teaching and learning is central to the school’s work. </w:t>
            </w:r>
          </w:p>
          <w:p w:rsidR="00553D3B" w:rsidRPr="004F4ADF" w:rsidRDefault="00553D3B" w:rsidP="004F4ADF">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belief in the role of independent learning in education with the ability to articulate and deliver this vision.</w:t>
            </w:r>
          </w:p>
          <w:p w:rsidR="00553D3B" w:rsidRPr="00F47868" w:rsidRDefault="00553D3B" w:rsidP="00F47868">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An understanding of excellent strategies for management of SEBD needs and challenging behaviour.</w:t>
            </w:r>
          </w:p>
        </w:tc>
      </w:tr>
    </w:tbl>
    <w:p w:rsidR="00F47868" w:rsidRDefault="00F47868"/>
    <w:tbl>
      <w:tblPr>
        <w:tblStyle w:val="TableGrid"/>
        <w:tblW w:w="10632" w:type="dxa"/>
        <w:tblInd w:w="-147" w:type="dxa"/>
        <w:tblLook w:val="04A0" w:firstRow="1" w:lastRow="0" w:firstColumn="1" w:lastColumn="0" w:noHBand="0" w:noVBand="1"/>
      </w:tblPr>
      <w:tblGrid>
        <w:gridCol w:w="2552"/>
        <w:gridCol w:w="8080"/>
      </w:tblGrid>
      <w:tr w:rsidR="00F47868" w:rsidRPr="00EE5F3B" w:rsidTr="00F47868">
        <w:trPr>
          <w:trHeight w:val="416"/>
        </w:trPr>
        <w:tc>
          <w:tcPr>
            <w:tcW w:w="2552" w:type="dxa"/>
            <w:tcBorders>
              <w:top w:val="single" w:sz="4" w:space="0" w:color="auto"/>
              <w:right w:val="single" w:sz="4" w:space="0" w:color="auto"/>
            </w:tcBorders>
            <w:shd w:val="clear" w:color="auto" w:fill="DEEAF6" w:themeFill="accent1" w:themeFillTint="33"/>
          </w:tcPr>
          <w:p w:rsidR="00F47868" w:rsidRDefault="00F47868" w:rsidP="00C934E6">
            <w:pPr>
              <w:rPr>
                <w:rFonts w:asciiTheme="minorHAnsi" w:hAnsiTheme="minorHAnsi" w:cs="Arial"/>
              </w:rPr>
            </w:pPr>
          </w:p>
        </w:tc>
        <w:tc>
          <w:tcPr>
            <w:tcW w:w="8080" w:type="dxa"/>
            <w:tcBorders>
              <w:top w:val="single" w:sz="4" w:space="0" w:color="auto"/>
              <w:left w:val="single" w:sz="4" w:space="0" w:color="auto"/>
            </w:tcBorders>
          </w:tcPr>
          <w:p w:rsidR="00F47868" w:rsidRDefault="00F47868" w:rsidP="00F47868">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commitment to valuing, supporting and encouraging the professional development of all staff members.</w:t>
            </w:r>
          </w:p>
          <w:p w:rsidR="00F47868" w:rsidRPr="0028023D" w:rsidRDefault="00F47868" w:rsidP="00C934E6">
            <w:pPr>
              <w:autoSpaceDE w:val="0"/>
              <w:autoSpaceDN w:val="0"/>
              <w:adjustRightInd w:val="0"/>
              <w:rPr>
                <w:rFonts w:asciiTheme="minorHAnsi" w:hAnsiTheme="minorHAnsi" w:cs="Arial"/>
              </w:rPr>
            </w:pPr>
          </w:p>
        </w:tc>
      </w:tr>
      <w:tr w:rsidR="00163B21" w:rsidRPr="00EE5F3B" w:rsidTr="00C934E6">
        <w:trPr>
          <w:trHeight w:val="2236"/>
        </w:trPr>
        <w:tc>
          <w:tcPr>
            <w:tcW w:w="2552" w:type="dxa"/>
            <w:tcBorders>
              <w:top w:val="single" w:sz="4" w:space="0" w:color="auto"/>
              <w:bottom w:val="single" w:sz="4" w:space="0" w:color="auto"/>
              <w:right w:val="single" w:sz="4" w:space="0" w:color="auto"/>
            </w:tcBorders>
            <w:shd w:val="clear" w:color="auto" w:fill="DEEAF6" w:themeFill="accent1" w:themeFillTint="33"/>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Strengthening c</w:t>
            </w:r>
            <w:r w:rsidRPr="00EE5F3B">
              <w:rPr>
                <w:rFonts w:asciiTheme="minorHAnsi" w:hAnsiTheme="minorHAnsi" w:cs="Arial"/>
              </w:rPr>
              <w:t>ommunity</w:t>
            </w:r>
          </w:p>
        </w:tc>
        <w:tc>
          <w:tcPr>
            <w:tcW w:w="8080" w:type="dxa"/>
            <w:tcBorders>
              <w:top w:val="single" w:sz="4" w:space="0" w:color="auto"/>
              <w:left w:val="single" w:sz="4" w:space="0" w:color="auto"/>
              <w:bottom w:val="single" w:sz="4" w:space="0" w:color="auto"/>
            </w:tcBorders>
          </w:tcPr>
          <w:p w:rsidR="00163B21" w:rsidRDefault="00163B21" w:rsidP="00C934E6">
            <w:pPr>
              <w:pStyle w:val="ListParagraph"/>
              <w:autoSpaceDE w:val="0"/>
              <w:autoSpaceDN w:val="0"/>
              <w:adjustRightInd w:val="0"/>
              <w:ind w:left="742"/>
              <w:rPr>
                <w:rFonts w:asciiTheme="minorHAnsi" w:hAnsiTheme="minorHAnsi" w:cs="Arial"/>
              </w:rPr>
            </w:pP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Show evidence of building and nurturing a strong positive and collaborative team culture that enables all staff to carry out their respective roles to the highest standard and for all staff to work effectively together to deliver school improvement.</w:t>
            </w: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commitment to building and maintaining effective and positive relationships with parents/carers, governors, the wider community and other schools.</w:t>
            </w:r>
          </w:p>
          <w:p w:rsidR="00163B21"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Can inspire and influence others, within and beyond the school, to believe in the fundamental importance and value of education in young people’s lives.</w:t>
            </w:r>
          </w:p>
          <w:p w:rsidR="00163B21" w:rsidRPr="00EE5F3B" w:rsidRDefault="00163B21" w:rsidP="00C934E6">
            <w:pPr>
              <w:pStyle w:val="ListParagraph"/>
              <w:autoSpaceDE w:val="0"/>
              <w:autoSpaceDN w:val="0"/>
              <w:adjustRightInd w:val="0"/>
              <w:ind w:left="742"/>
              <w:rPr>
                <w:rFonts w:asciiTheme="minorHAnsi" w:hAnsiTheme="minorHAnsi" w:cs="Arial"/>
              </w:rPr>
            </w:pPr>
          </w:p>
        </w:tc>
      </w:tr>
      <w:tr w:rsidR="00163B21" w:rsidRPr="00EE5F3B" w:rsidTr="00C934E6">
        <w:trPr>
          <w:trHeight w:val="1420"/>
        </w:trPr>
        <w:tc>
          <w:tcPr>
            <w:tcW w:w="2552" w:type="dxa"/>
            <w:tcBorders>
              <w:top w:val="single" w:sz="4" w:space="0" w:color="auto"/>
              <w:bottom w:val="single" w:sz="4" w:space="0" w:color="auto"/>
              <w:right w:val="single" w:sz="4" w:space="0" w:color="auto"/>
            </w:tcBorders>
            <w:shd w:val="clear" w:color="auto" w:fill="DEEAF6" w:themeFill="accent1" w:themeFillTint="33"/>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Personal q</w:t>
            </w:r>
            <w:r w:rsidRPr="00EE5F3B">
              <w:rPr>
                <w:rFonts w:asciiTheme="minorHAnsi" w:hAnsiTheme="minorHAnsi" w:cs="Arial"/>
              </w:rPr>
              <w:t>ualities</w:t>
            </w:r>
          </w:p>
        </w:tc>
        <w:tc>
          <w:tcPr>
            <w:tcW w:w="8080" w:type="dxa"/>
            <w:tcBorders>
              <w:top w:val="single" w:sz="4" w:space="0" w:color="auto"/>
              <w:left w:val="single" w:sz="4" w:space="0" w:color="auto"/>
              <w:bottom w:val="single" w:sz="4" w:space="0" w:color="auto"/>
            </w:tcBorders>
          </w:tcPr>
          <w:p w:rsidR="00163B21" w:rsidRDefault="00163B21" w:rsidP="00C934E6">
            <w:pPr>
              <w:pStyle w:val="ListParagraph"/>
              <w:autoSpaceDE w:val="0"/>
              <w:autoSpaceDN w:val="0"/>
              <w:adjustRightInd w:val="0"/>
              <w:ind w:left="742"/>
              <w:rPr>
                <w:rFonts w:asciiTheme="minorHAnsi" w:hAnsiTheme="minorHAnsi" w:cs="Arial"/>
              </w:rPr>
            </w:pP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Excellent written communication skills and a high level of ICT literacy.</w:t>
            </w: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 xml:space="preserve">Proven ability to listen to, understand and work effectively with all children, staff, governors and parents/carers. </w:t>
            </w: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Ability to work under pressure and to meet deadlines.</w:t>
            </w:r>
          </w:p>
          <w:p w:rsidR="00163B21"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The ability to foster an open, transparent and equitable culture, deal effectively with difficult conversations and conflict at every level, and to value and praise good and outstanding practice.</w:t>
            </w:r>
          </w:p>
          <w:p w:rsidR="00163B21" w:rsidRPr="00EE5F3B" w:rsidRDefault="00163B21" w:rsidP="00C934E6">
            <w:pPr>
              <w:pStyle w:val="ListParagraph"/>
              <w:autoSpaceDE w:val="0"/>
              <w:autoSpaceDN w:val="0"/>
              <w:adjustRightInd w:val="0"/>
              <w:ind w:left="742"/>
              <w:rPr>
                <w:rFonts w:asciiTheme="minorHAnsi" w:hAnsiTheme="minorHAnsi" w:cs="Arial"/>
              </w:rPr>
            </w:pPr>
          </w:p>
        </w:tc>
      </w:tr>
      <w:tr w:rsidR="00163B21" w:rsidRPr="00EE5F3B" w:rsidTr="00C934E6">
        <w:trPr>
          <w:trHeight w:val="1420"/>
        </w:trPr>
        <w:tc>
          <w:tcPr>
            <w:tcW w:w="2552" w:type="dxa"/>
            <w:tcBorders>
              <w:top w:val="single" w:sz="4" w:space="0" w:color="auto"/>
              <w:bottom w:val="single" w:sz="4" w:space="0" w:color="auto"/>
              <w:right w:val="single" w:sz="4" w:space="0" w:color="auto"/>
            </w:tcBorders>
            <w:shd w:val="clear" w:color="auto" w:fill="DEEAF6" w:themeFill="accent1" w:themeFillTint="33"/>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Professional values and p</w:t>
            </w:r>
            <w:r w:rsidRPr="00EE5F3B">
              <w:rPr>
                <w:rFonts w:asciiTheme="minorHAnsi" w:hAnsiTheme="minorHAnsi" w:cs="Arial"/>
              </w:rPr>
              <w:t>ractice</w:t>
            </w:r>
          </w:p>
          <w:p w:rsidR="00163B21" w:rsidRPr="00EE5F3B" w:rsidRDefault="00163B21" w:rsidP="00C934E6">
            <w:pPr>
              <w:rPr>
                <w:rFonts w:asciiTheme="minorHAnsi" w:hAnsiTheme="minorHAnsi"/>
              </w:rPr>
            </w:pPr>
          </w:p>
        </w:tc>
        <w:tc>
          <w:tcPr>
            <w:tcW w:w="8080" w:type="dxa"/>
            <w:tcBorders>
              <w:top w:val="single" w:sz="4" w:space="0" w:color="auto"/>
              <w:left w:val="single" w:sz="4" w:space="0" w:color="auto"/>
              <w:bottom w:val="single" w:sz="4" w:space="0" w:color="auto"/>
            </w:tcBorders>
          </w:tcPr>
          <w:p w:rsidR="00163B21" w:rsidRDefault="00163B21" w:rsidP="00C934E6">
            <w:pPr>
              <w:spacing w:line="256" w:lineRule="auto"/>
              <w:rPr>
                <w:rFonts w:asciiTheme="minorHAnsi" w:hAnsiTheme="minorHAnsi"/>
              </w:rPr>
            </w:pPr>
          </w:p>
          <w:p w:rsidR="00163B21" w:rsidRDefault="00163B21" w:rsidP="00C934E6">
            <w:pPr>
              <w:numPr>
                <w:ilvl w:val="0"/>
                <w:numId w:val="8"/>
              </w:numPr>
              <w:spacing w:line="256" w:lineRule="auto"/>
              <w:rPr>
                <w:rFonts w:asciiTheme="minorHAnsi" w:hAnsiTheme="minorHAnsi"/>
              </w:rPr>
            </w:pPr>
            <w:r>
              <w:rPr>
                <w:rFonts w:asciiTheme="minorHAnsi" w:hAnsiTheme="minorHAnsi"/>
              </w:rPr>
              <w:t>Be positive and respond to situations in a calm, professional manner at all times.</w:t>
            </w:r>
          </w:p>
          <w:p w:rsidR="00163B21" w:rsidRDefault="00163B21" w:rsidP="00C934E6">
            <w:pPr>
              <w:numPr>
                <w:ilvl w:val="0"/>
                <w:numId w:val="8"/>
              </w:numPr>
              <w:spacing w:line="256" w:lineRule="auto"/>
              <w:rPr>
                <w:rFonts w:asciiTheme="minorHAnsi" w:hAnsiTheme="minorHAnsi"/>
              </w:rPr>
            </w:pPr>
            <w:r>
              <w:rPr>
                <w:rFonts w:asciiTheme="minorHAnsi" w:hAnsiTheme="minorHAnsi"/>
              </w:rPr>
              <w:t>Be self</w:t>
            </w:r>
            <w:r w:rsidR="00592414">
              <w:rPr>
                <w:rFonts w:asciiTheme="minorHAnsi" w:hAnsiTheme="minorHAnsi"/>
              </w:rPr>
              <w:t>-</w:t>
            </w:r>
            <w:r>
              <w:rPr>
                <w:rFonts w:asciiTheme="minorHAnsi" w:hAnsiTheme="minorHAnsi"/>
              </w:rPr>
              <w:t>motivated, creative, robust and resilient.</w:t>
            </w:r>
          </w:p>
          <w:p w:rsidR="00163B21" w:rsidRDefault="00163B21" w:rsidP="00C934E6">
            <w:pPr>
              <w:pStyle w:val="NoSpacing"/>
              <w:numPr>
                <w:ilvl w:val="0"/>
                <w:numId w:val="8"/>
              </w:numPr>
              <w:rPr>
                <w:rFonts w:asciiTheme="minorHAnsi" w:hAnsiTheme="minorHAnsi"/>
              </w:rPr>
            </w:pPr>
            <w:r>
              <w:rPr>
                <w:rFonts w:asciiTheme="minorHAnsi" w:hAnsiTheme="minorHAnsi"/>
              </w:rPr>
              <w:t xml:space="preserve">Carry out responsibilities while being flexible and adaptable. </w:t>
            </w:r>
          </w:p>
          <w:p w:rsidR="00163B21" w:rsidRDefault="00163B21" w:rsidP="00C934E6">
            <w:pPr>
              <w:pStyle w:val="NoSpacing"/>
              <w:numPr>
                <w:ilvl w:val="0"/>
                <w:numId w:val="8"/>
              </w:numPr>
              <w:rPr>
                <w:rFonts w:asciiTheme="minorHAnsi" w:hAnsiTheme="minorHAnsi"/>
              </w:rPr>
            </w:pPr>
            <w:r>
              <w:rPr>
                <w:rFonts w:asciiTheme="minorHAnsi" w:hAnsiTheme="minorHAnsi"/>
              </w:rPr>
              <w:t>At all times model good relationships, attitudes and behaviour.</w:t>
            </w:r>
          </w:p>
          <w:p w:rsidR="00163B21" w:rsidRDefault="00163B21" w:rsidP="00C934E6">
            <w:pPr>
              <w:numPr>
                <w:ilvl w:val="0"/>
                <w:numId w:val="8"/>
              </w:numPr>
              <w:spacing w:line="256" w:lineRule="auto"/>
              <w:rPr>
                <w:rFonts w:asciiTheme="minorHAnsi" w:hAnsiTheme="minorHAnsi"/>
              </w:rPr>
            </w:pPr>
            <w:r>
              <w:rPr>
                <w:rFonts w:asciiTheme="minorHAnsi" w:hAnsiTheme="minorHAnsi"/>
              </w:rPr>
              <w:t xml:space="preserve">Work collaboratively within a team using own initiative. </w:t>
            </w:r>
          </w:p>
          <w:p w:rsidR="00163B21" w:rsidRDefault="00163B21" w:rsidP="00C934E6">
            <w:pPr>
              <w:numPr>
                <w:ilvl w:val="0"/>
                <w:numId w:val="8"/>
              </w:numPr>
              <w:spacing w:line="256" w:lineRule="auto"/>
              <w:rPr>
                <w:rFonts w:asciiTheme="minorHAnsi" w:hAnsiTheme="minorHAnsi"/>
              </w:rPr>
            </w:pPr>
            <w:r>
              <w:rPr>
                <w:rFonts w:asciiTheme="minorHAnsi" w:hAnsiTheme="minorHAnsi"/>
              </w:rPr>
              <w:t>Understand and respect social, cultural, linguistic, religious and ethnic backgrounds.</w:t>
            </w:r>
          </w:p>
          <w:p w:rsidR="00163B21" w:rsidRDefault="00163B21" w:rsidP="00C934E6">
            <w:pPr>
              <w:numPr>
                <w:ilvl w:val="0"/>
                <w:numId w:val="8"/>
              </w:numPr>
              <w:spacing w:line="256" w:lineRule="auto"/>
              <w:rPr>
                <w:rFonts w:asciiTheme="minorHAnsi" w:hAnsiTheme="minorHAnsi"/>
              </w:rPr>
            </w:pPr>
            <w:r>
              <w:rPr>
                <w:rFonts w:asciiTheme="minorHAnsi" w:hAnsiTheme="minorHAnsi"/>
              </w:rPr>
              <w:t xml:space="preserve">A high level of commitment to safeguarding, inclusion and equality in all aspects of school life. </w:t>
            </w:r>
          </w:p>
          <w:p w:rsidR="00163B21" w:rsidRDefault="00163B21" w:rsidP="00C934E6">
            <w:pPr>
              <w:numPr>
                <w:ilvl w:val="0"/>
                <w:numId w:val="8"/>
              </w:numPr>
              <w:spacing w:line="256" w:lineRule="auto"/>
              <w:rPr>
                <w:rFonts w:asciiTheme="minorHAnsi" w:hAnsiTheme="minorHAnsi"/>
              </w:rPr>
            </w:pPr>
            <w:r>
              <w:rPr>
                <w:rFonts w:asciiTheme="minorHAnsi" w:hAnsiTheme="minorHAnsi"/>
              </w:rPr>
              <w:t>Demonstrate a willingness and ability to improve own practices and to act on feedback.</w:t>
            </w:r>
          </w:p>
          <w:p w:rsidR="00163B21" w:rsidRPr="006F244C" w:rsidRDefault="00163B21" w:rsidP="00C934E6">
            <w:pPr>
              <w:pStyle w:val="NoSpacing"/>
              <w:numPr>
                <w:ilvl w:val="0"/>
                <w:numId w:val="8"/>
              </w:numPr>
              <w:rPr>
                <w:rFonts w:asciiTheme="minorHAnsi" w:hAnsiTheme="minorHAnsi"/>
              </w:rPr>
            </w:pPr>
            <w:r>
              <w:rPr>
                <w:rFonts w:asciiTheme="minorHAnsi" w:hAnsiTheme="minorHAnsi"/>
                <w:bCs/>
              </w:rPr>
              <w:t xml:space="preserve">Support the Head Teacher and Deputy Head Teacher </w:t>
            </w:r>
            <w:r>
              <w:rPr>
                <w:rFonts w:asciiTheme="minorHAnsi" w:hAnsiTheme="minorHAnsi"/>
              </w:rPr>
              <w:t>in their duty to ensure that the school meets its educational aims to deliver the best possible educational outcomes for pupils.</w:t>
            </w:r>
          </w:p>
          <w:p w:rsidR="00163B21" w:rsidRDefault="00163B21" w:rsidP="00C934E6">
            <w:pPr>
              <w:pStyle w:val="NoSpacing"/>
              <w:numPr>
                <w:ilvl w:val="0"/>
                <w:numId w:val="8"/>
              </w:numPr>
              <w:rPr>
                <w:rFonts w:asciiTheme="minorHAnsi" w:hAnsiTheme="minorHAnsi"/>
              </w:rPr>
            </w:pPr>
            <w:r>
              <w:rPr>
                <w:rFonts w:asciiTheme="minorHAnsi" w:hAnsiTheme="minorHAnsi"/>
              </w:rPr>
              <w:t>Act as a positive ambassador for Marjory Kinnon School and make a meaningful contribution to the school community.</w:t>
            </w:r>
          </w:p>
          <w:p w:rsidR="00163B21" w:rsidRPr="00EE5F3B" w:rsidRDefault="00163B21" w:rsidP="00C934E6">
            <w:pPr>
              <w:pStyle w:val="NoSpacing"/>
              <w:ind w:left="530"/>
              <w:rPr>
                <w:rFonts w:asciiTheme="minorHAnsi" w:hAnsiTheme="minorHAnsi"/>
              </w:rPr>
            </w:pPr>
          </w:p>
        </w:tc>
      </w:tr>
    </w:tbl>
    <w:p w:rsidR="00163B21" w:rsidRDefault="00163B21" w:rsidP="00163B21">
      <w:pPr>
        <w:rPr>
          <w:rFonts w:asciiTheme="minorHAnsi" w:hAnsiTheme="minorHAnsi"/>
        </w:rPr>
      </w:pPr>
    </w:p>
    <w:p w:rsidR="0028023D" w:rsidRDefault="0028023D">
      <w:pPr>
        <w:rPr>
          <w:rFonts w:asciiTheme="minorHAnsi" w:hAnsiTheme="minorHAnsi"/>
        </w:rPr>
      </w:pPr>
    </w:p>
    <w:p w:rsidR="00163B21" w:rsidRDefault="00163B21">
      <w:pPr>
        <w:rPr>
          <w:rFonts w:asciiTheme="minorHAnsi" w:hAnsiTheme="minorHAnsi"/>
        </w:rPr>
      </w:pPr>
    </w:p>
    <w:p w:rsidR="00163B21" w:rsidRDefault="00163B21">
      <w:pPr>
        <w:rPr>
          <w:rFonts w:asciiTheme="minorHAnsi" w:hAnsiTheme="minorHAnsi"/>
        </w:rPr>
      </w:pPr>
    </w:p>
    <w:p w:rsidR="00163B21" w:rsidRDefault="00163B21">
      <w:pPr>
        <w:rPr>
          <w:rFonts w:asciiTheme="minorHAnsi" w:hAnsiTheme="minorHAnsi"/>
        </w:rPr>
      </w:pPr>
    </w:p>
    <w:p w:rsidR="00163B21" w:rsidRDefault="00163B21">
      <w:pPr>
        <w:rPr>
          <w:rFonts w:asciiTheme="minorHAnsi" w:hAnsiTheme="minorHAnsi"/>
        </w:rPr>
      </w:pPr>
    </w:p>
    <w:p w:rsidR="008A3335" w:rsidRDefault="008A3335">
      <w:pPr>
        <w:rPr>
          <w:rFonts w:asciiTheme="minorHAnsi" w:hAnsiTheme="minorHAnsi"/>
        </w:rPr>
      </w:pPr>
    </w:p>
    <w:p w:rsidR="00553D3B" w:rsidRDefault="00553D3B">
      <w:pPr>
        <w:rPr>
          <w:rFonts w:asciiTheme="minorHAnsi" w:hAnsiTheme="minorHAnsi"/>
        </w:rPr>
      </w:pPr>
    </w:p>
    <w:p w:rsidR="00553D3B" w:rsidRPr="00EE5F3B" w:rsidRDefault="00553D3B">
      <w:pPr>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FC7D61" w:rsidRPr="00EE5F3B" w:rsidTr="00406423">
        <w:tc>
          <w:tcPr>
            <w:tcW w:w="10632" w:type="dxa"/>
            <w:gridSpan w:val="2"/>
            <w:tcBorders>
              <w:top w:val="single" w:sz="4" w:space="0" w:color="auto"/>
            </w:tcBorders>
            <w:shd w:val="clear" w:color="auto" w:fill="9CC2E5" w:themeFill="accent1" w:themeFillTint="99"/>
          </w:tcPr>
          <w:p w:rsidR="00FC7D61" w:rsidRPr="00EE5F3B" w:rsidRDefault="00FC7D61" w:rsidP="007C413A">
            <w:pPr>
              <w:rPr>
                <w:rFonts w:asciiTheme="minorHAnsi" w:hAnsiTheme="minorHAnsi"/>
                <w:b/>
              </w:rPr>
            </w:pPr>
            <w:r w:rsidRPr="00EE5F3B">
              <w:rPr>
                <w:rFonts w:asciiTheme="minorHAnsi" w:hAnsiTheme="minorHAnsi"/>
                <w:b/>
              </w:rPr>
              <w:t>Summative</w:t>
            </w:r>
            <w:r w:rsidR="00014F8D" w:rsidRPr="00EE5F3B">
              <w:rPr>
                <w:rFonts w:asciiTheme="minorHAnsi" w:hAnsiTheme="minorHAnsi"/>
                <w:b/>
              </w:rPr>
              <w:t xml:space="preserve"> A</w:t>
            </w:r>
            <w:r w:rsidRPr="00EE5F3B">
              <w:rPr>
                <w:rFonts w:asciiTheme="minorHAnsi" w:hAnsiTheme="minorHAnsi"/>
                <w:b/>
              </w:rPr>
              <w:t>greement</w:t>
            </w:r>
          </w:p>
        </w:tc>
      </w:tr>
      <w:tr w:rsidR="00FC7D61" w:rsidRPr="00EE5F3B" w:rsidTr="00406423">
        <w:trPr>
          <w:trHeight w:val="2535"/>
        </w:trPr>
        <w:tc>
          <w:tcPr>
            <w:tcW w:w="2552" w:type="dxa"/>
            <w:shd w:val="clear" w:color="auto" w:fill="DEEAF6" w:themeFill="accent1" w:themeFillTint="33"/>
          </w:tcPr>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r w:rsidRPr="00EE5F3B">
              <w:rPr>
                <w:rFonts w:asciiTheme="minorHAnsi" w:hAnsiTheme="minorHAnsi"/>
              </w:rPr>
              <w:t>Confidentiality</w:t>
            </w: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r w:rsidRPr="00EE5F3B">
              <w:rPr>
                <w:rFonts w:asciiTheme="minorHAnsi" w:hAnsiTheme="minorHAnsi"/>
              </w:rPr>
              <w:t>Code of conduct</w:t>
            </w:r>
          </w:p>
          <w:p w:rsidR="00FC7D61" w:rsidRPr="00EE5F3B" w:rsidRDefault="00FC7D61" w:rsidP="007C413A">
            <w:pPr>
              <w:rPr>
                <w:rFonts w:asciiTheme="minorHAnsi" w:hAnsiTheme="minorHAnsi"/>
              </w:rPr>
            </w:pPr>
            <w:r w:rsidRPr="00EE5F3B">
              <w:rPr>
                <w:rFonts w:asciiTheme="minorHAnsi" w:hAnsiTheme="minorHAnsi"/>
              </w:rPr>
              <w:t>Safeguarding</w:t>
            </w: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p>
          <w:p w:rsidR="00FC7D61" w:rsidRPr="00EE5F3B" w:rsidRDefault="00A43D6A" w:rsidP="007C413A">
            <w:pPr>
              <w:rPr>
                <w:rFonts w:asciiTheme="minorHAnsi" w:hAnsiTheme="minorHAnsi"/>
                <w:b/>
              </w:rPr>
            </w:pPr>
            <w:r w:rsidRPr="00EE5F3B">
              <w:rPr>
                <w:rFonts w:asciiTheme="minorHAnsi" w:hAnsiTheme="minorHAnsi"/>
              </w:rPr>
              <w:t>Health</w:t>
            </w:r>
            <w:r w:rsidR="00FC7D61" w:rsidRPr="00EE5F3B">
              <w:rPr>
                <w:rFonts w:asciiTheme="minorHAnsi" w:hAnsiTheme="minorHAnsi"/>
              </w:rPr>
              <w:t xml:space="preserve"> and Safety</w:t>
            </w:r>
            <w:r w:rsidR="00FC7D61" w:rsidRPr="00EE5F3B">
              <w:rPr>
                <w:rFonts w:asciiTheme="minorHAnsi" w:hAnsiTheme="minorHAnsi"/>
                <w:b/>
              </w:rPr>
              <w:t xml:space="preserve"> </w:t>
            </w:r>
          </w:p>
          <w:p w:rsidR="00FC7D61" w:rsidRPr="00EE5F3B" w:rsidRDefault="00FC7D61" w:rsidP="007C413A">
            <w:pPr>
              <w:rPr>
                <w:rFonts w:asciiTheme="minorHAnsi" w:hAnsiTheme="minorHAnsi"/>
                <w:b/>
              </w:rPr>
            </w:pPr>
          </w:p>
          <w:p w:rsidR="00A6174B" w:rsidRPr="00EE5F3B" w:rsidRDefault="00155BD3" w:rsidP="00406423">
            <w:pPr>
              <w:tabs>
                <w:tab w:val="center" w:pos="1168"/>
              </w:tabs>
              <w:rPr>
                <w:rFonts w:asciiTheme="minorHAnsi" w:hAnsiTheme="minorHAnsi"/>
              </w:rPr>
            </w:pPr>
            <w:r w:rsidRPr="00EE5F3B">
              <w:rPr>
                <w:rFonts w:asciiTheme="minorHAnsi" w:hAnsiTheme="minorHAnsi"/>
              </w:rPr>
              <w:t xml:space="preserve"> </w:t>
            </w:r>
          </w:p>
          <w:p w:rsidR="00A6174B" w:rsidRPr="00EE5F3B" w:rsidRDefault="00A6174B" w:rsidP="00406423">
            <w:pPr>
              <w:tabs>
                <w:tab w:val="center" w:pos="1168"/>
              </w:tabs>
              <w:rPr>
                <w:rFonts w:asciiTheme="minorHAnsi" w:hAnsiTheme="minorHAnsi"/>
              </w:rPr>
            </w:pPr>
            <w:r w:rsidRPr="00EE5F3B">
              <w:rPr>
                <w:rFonts w:asciiTheme="minorHAnsi" w:hAnsiTheme="minorHAnsi"/>
              </w:rPr>
              <w:t xml:space="preserve">Induction </w:t>
            </w:r>
          </w:p>
          <w:p w:rsidR="00155BD3" w:rsidRPr="00EE5F3B" w:rsidRDefault="00406423" w:rsidP="00406423">
            <w:pPr>
              <w:tabs>
                <w:tab w:val="center" w:pos="1168"/>
              </w:tabs>
              <w:rPr>
                <w:rFonts w:asciiTheme="minorHAnsi" w:hAnsiTheme="minorHAnsi"/>
              </w:rPr>
            </w:pPr>
            <w:r w:rsidRPr="00EE5F3B">
              <w:rPr>
                <w:rFonts w:asciiTheme="minorHAnsi" w:hAnsiTheme="minorHAnsi"/>
              </w:rPr>
              <w:tab/>
            </w:r>
          </w:p>
        </w:tc>
        <w:tc>
          <w:tcPr>
            <w:tcW w:w="8080" w:type="dxa"/>
          </w:tcPr>
          <w:p w:rsidR="00FC7D61" w:rsidRPr="00EE5F3B" w:rsidRDefault="00FC7D61" w:rsidP="00D03225">
            <w:pPr>
              <w:jc w:val="both"/>
              <w:rPr>
                <w:rFonts w:asciiTheme="minorHAnsi" w:hAnsiTheme="minorHAnsi"/>
              </w:rPr>
            </w:pPr>
          </w:p>
          <w:p w:rsidR="00FC7D61"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treat all information about children, fami</w:t>
            </w:r>
            <w:r w:rsidR="004D1633" w:rsidRPr="00EE5F3B">
              <w:rPr>
                <w:rFonts w:asciiTheme="minorHAnsi" w:hAnsiTheme="minorHAnsi"/>
              </w:rPr>
              <w:t>lies and staff discreetly</w:t>
            </w:r>
            <w:r w:rsidRPr="00EE5F3B">
              <w:rPr>
                <w:rFonts w:asciiTheme="minorHAnsi" w:hAnsiTheme="minorHAnsi"/>
              </w:rPr>
              <w:t xml:space="preserve"> with </w:t>
            </w:r>
            <w:r w:rsidR="004D1633" w:rsidRPr="00EE5F3B">
              <w:rPr>
                <w:rFonts w:asciiTheme="minorHAnsi" w:hAnsiTheme="minorHAnsi"/>
              </w:rPr>
              <w:t>regard</w:t>
            </w:r>
            <w:r w:rsidRPr="00EE5F3B">
              <w:rPr>
                <w:rFonts w:asciiTheme="minorHAnsi" w:hAnsiTheme="minorHAnsi"/>
              </w:rPr>
              <w:t xml:space="preserve"> to confidentiality and data protection, and will report all concerns to the appropriate person</w:t>
            </w:r>
            <w:r w:rsidR="00014F8D" w:rsidRPr="00EE5F3B">
              <w:rPr>
                <w:rFonts w:asciiTheme="minorHAnsi" w:hAnsiTheme="minorHAnsi"/>
              </w:rPr>
              <w:t>(s)</w:t>
            </w:r>
            <w:r w:rsidRPr="00EE5F3B">
              <w:rPr>
                <w:rFonts w:asciiTheme="minorHAnsi" w:hAnsiTheme="minorHAnsi"/>
              </w:rPr>
              <w:t>.</w:t>
            </w:r>
          </w:p>
          <w:p w:rsidR="00FC7D61"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adhere to the school’s code of conduct.</w:t>
            </w:r>
          </w:p>
          <w:p w:rsidR="00155BD3"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comply with</w:t>
            </w:r>
            <w:r w:rsidR="00014F8D" w:rsidRPr="00EE5F3B">
              <w:rPr>
                <w:rFonts w:asciiTheme="minorHAnsi" w:hAnsiTheme="minorHAnsi"/>
              </w:rPr>
              <w:t xml:space="preserve"> all</w:t>
            </w:r>
            <w:r w:rsidRPr="00EE5F3B">
              <w:rPr>
                <w:rFonts w:asciiTheme="minorHAnsi" w:hAnsiTheme="minorHAnsi"/>
              </w:rPr>
              <w:t xml:space="preserve"> school policies and procedures related to equality, safeguarding, and e-safety and will report any concerns to the appropriate person</w:t>
            </w:r>
            <w:r w:rsidR="00014F8D" w:rsidRPr="00EE5F3B">
              <w:rPr>
                <w:rFonts w:asciiTheme="minorHAnsi" w:hAnsiTheme="minorHAnsi"/>
              </w:rPr>
              <w:t>(s)</w:t>
            </w:r>
            <w:r w:rsidRPr="00EE5F3B">
              <w:rPr>
                <w:rFonts w:asciiTheme="minorHAnsi" w:hAnsiTheme="minorHAnsi"/>
              </w:rPr>
              <w:t xml:space="preserve">. </w:t>
            </w:r>
          </w:p>
          <w:p w:rsidR="00A6174B" w:rsidRPr="00EE5F3B" w:rsidRDefault="00FC7D61" w:rsidP="00A6174B">
            <w:pPr>
              <w:pStyle w:val="ListParagraph"/>
              <w:numPr>
                <w:ilvl w:val="0"/>
                <w:numId w:val="9"/>
              </w:numPr>
              <w:ind w:left="742"/>
              <w:jc w:val="both"/>
              <w:rPr>
                <w:rFonts w:asciiTheme="minorHAnsi" w:hAnsiTheme="minorHAnsi"/>
              </w:rPr>
            </w:pPr>
            <w:r w:rsidRPr="00EE5F3B">
              <w:rPr>
                <w:rFonts w:asciiTheme="minorHAnsi" w:hAnsiTheme="minorHAnsi"/>
              </w:rPr>
              <w:t xml:space="preserve">I agree to take care of my own and other’s safety at all times and to carry out my duties in accordance with </w:t>
            </w:r>
            <w:r w:rsidR="007D16A7" w:rsidRPr="00EE5F3B">
              <w:rPr>
                <w:rFonts w:asciiTheme="minorHAnsi" w:hAnsiTheme="minorHAnsi"/>
              </w:rPr>
              <w:t>the school’s Health and Safety p</w:t>
            </w:r>
            <w:r w:rsidRPr="00EE5F3B">
              <w:rPr>
                <w:rFonts w:asciiTheme="minorHAnsi" w:hAnsiTheme="minorHAnsi"/>
              </w:rPr>
              <w:t>olicy and procedures.</w:t>
            </w:r>
            <w:r w:rsidRPr="00EE5F3B">
              <w:rPr>
                <w:rFonts w:asciiTheme="minorHAnsi" w:hAnsiTheme="minorHAnsi" w:cs="Arial"/>
                <w:color w:val="000000" w:themeColor="text1"/>
              </w:rPr>
              <w:t xml:space="preserve"> </w:t>
            </w:r>
          </w:p>
          <w:p w:rsidR="00FC7D61" w:rsidRPr="00EE5F3B" w:rsidRDefault="00A6174B" w:rsidP="00A6174B">
            <w:pPr>
              <w:pStyle w:val="ListParagraph"/>
              <w:numPr>
                <w:ilvl w:val="0"/>
                <w:numId w:val="9"/>
              </w:numPr>
              <w:ind w:left="742"/>
              <w:jc w:val="both"/>
              <w:rPr>
                <w:rFonts w:asciiTheme="minorHAnsi" w:hAnsiTheme="minorHAnsi"/>
              </w:rPr>
            </w:pPr>
            <w:r w:rsidRPr="00EE5F3B">
              <w:rPr>
                <w:rFonts w:asciiTheme="minorHAnsi" w:hAnsiTheme="minorHAnsi"/>
              </w:rPr>
              <w:t>On joining the school I agree to attend Induction sessions and complete all related tasks as required.</w:t>
            </w:r>
          </w:p>
          <w:p w:rsidR="00A6174B" w:rsidRPr="00EE5F3B" w:rsidRDefault="00A6174B" w:rsidP="00A6174B">
            <w:pPr>
              <w:pStyle w:val="ListParagraph"/>
              <w:ind w:left="742"/>
              <w:jc w:val="both"/>
              <w:rPr>
                <w:rFonts w:asciiTheme="minorHAnsi" w:hAnsiTheme="minorHAnsi"/>
              </w:rPr>
            </w:pPr>
          </w:p>
        </w:tc>
      </w:tr>
      <w:tr w:rsidR="00D13326" w:rsidRPr="00EE5F3B" w:rsidTr="00D13326">
        <w:trPr>
          <w:trHeight w:val="690"/>
        </w:trPr>
        <w:tc>
          <w:tcPr>
            <w:tcW w:w="10632" w:type="dxa"/>
            <w:gridSpan w:val="2"/>
            <w:tcBorders>
              <w:top w:val="single" w:sz="4" w:space="0" w:color="auto"/>
              <w:left w:val="single" w:sz="4" w:space="0" w:color="auto"/>
              <w:bottom w:val="single" w:sz="4" w:space="0" w:color="auto"/>
              <w:right w:val="single" w:sz="4" w:space="0" w:color="auto"/>
            </w:tcBorders>
          </w:tcPr>
          <w:p w:rsidR="00EE5F3B" w:rsidRDefault="00EE5F3B" w:rsidP="00EE5F3B">
            <w:pPr>
              <w:pStyle w:val="NoSpacing"/>
              <w:rPr>
                <w:rFonts w:asciiTheme="minorHAnsi" w:hAnsiTheme="minorHAnsi" w:cs="Arial"/>
                <w:i/>
                <w:color w:val="000000" w:themeColor="text1"/>
                <w:sz w:val="20"/>
                <w:szCs w:val="20"/>
              </w:rPr>
            </w:pPr>
          </w:p>
          <w:p w:rsidR="00EE5F3B" w:rsidRPr="00216A50" w:rsidRDefault="00EE5F3B" w:rsidP="00EE5F3B">
            <w:pPr>
              <w:pStyle w:val="NoSpacing"/>
              <w:rPr>
                <w:rFonts w:asciiTheme="minorHAnsi" w:hAnsiTheme="minorHAnsi" w:cs="Arial"/>
                <w:i/>
                <w:sz w:val="20"/>
                <w:szCs w:val="20"/>
              </w:rPr>
            </w:pPr>
            <w:r w:rsidRPr="00216A50">
              <w:rPr>
                <w:rFonts w:asciiTheme="minorHAnsi" w:hAnsiTheme="minorHAnsi" w:cs="Arial"/>
                <w:i/>
                <w:color w:val="000000" w:themeColor="text1"/>
                <w:sz w:val="20"/>
                <w:szCs w:val="20"/>
              </w:rPr>
              <w:t xml:space="preserve">This job description </w:t>
            </w:r>
            <w:r>
              <w:rPr>
                <w:rFonts w:asciiTheme="minorHAnsi" w:hAnsiTheme="minorHAnsi" w:cs="Arial"/>
                <w:i/>
                <w:sz w:val="20"/>
                <w:szCs w:val="20"/>
              </w:rPr>
              <w:t xml:space="preserve">is </w:t>
            </w:r>
            <w:r w:rsidRPr="00216A50">
              <w:rPr>
                <w:rFonts w:asciiTheme="minorHAnsi" w:hAnsiTheme="minorHAnsi" w:cs="Arial"/>
                <w:i/>
                <w:sz w:val="20"/>
                <w:szCs w:val="20"/>
              </w:rPr>
              <w:t>provided to assist staff to understand and appreciate the work content of their post and the role they are to play in school. It does not comprise a full and comprehensive list of all the tasks that the post holder will undertake in fu</w:t>
            </w:r>
            <w:r>
              <w:rPr>
                <w:rFonts w:asciiTheme="minorHAnsi" w:hAnsiTheme="minorHAnsi" w:cs="Arial"/>
                <w:i/>
                <w:sz w:val="20"/>
                <w:szCs w:val="20"/>
              </w:rPr>
              <w:t xml:space="preserve">lfilling their responsibilities, and </w:t>
            </w:r>
            <w:r w:rsidRPr="00216A50">
              <w:rPr>
                <w:rFonts w:asciiTheme="minorHAnsi" w:hAnsiTheme="minorHAnsi" w:cs="Arial"/>
                <w:i/>
                <w:color w:val="000000" w:themeColor="text1"/>
                <w:sz w:val="20"/>
                <w:szCs w:val="20"/>
              </w:rPr>
              <w:t xml:space="preserve">may </w:t>
            </w:r>
            <w:r>
              <w:rPr>
                <w:rFonts w:asciiTheme="minorHAnsi" w:hAnsiTheme="minorHAnsi" w:cs="Arial"/>
                <w:i/>
                <w:color w:val="000000" w:themeColor="text1"/>
                <w:sz w:val="20"/>
                <w:szCs w:val="20"/>
              </w:rPr>
              <w:t xml:space="preserve">also </w:t>
            </w:r>
            <w:r w:rsidRPr="00216A50">
              <w:rPr>
                <w:rFonts w:asciiTheme="minorHAnsi" w:hAnsiTheme="minorHAnsi" w:cs="Arial"/>
                <w:i/>
                <w:color w:val="000000" w:themeColor="text1"/>
                <w:sz w:val="20"/>
                <w:szCs w:val="20"/>
              </w:rPr>
              <w:t>be subject to amendment or modification at any time in consultation with the post holder.</w:t>
            </w:r>
          </w:p>
          <w:p w:rsidR="00432C3E" w:rsidRDefault="00432C3E">
            <w:pPr>
              <w:rPr>
                <w:rFonts w:asciiTheme="minorHAnsi" w:hAnsiTheme="minorHAnsi"/>
                <w:b/>
              </w:rPr>
            </w:pPr>
          </w:p>
          <w:p w:rsidR="00EE5F3B" w:rsidRPr="00EE5F3B" w:rsidRDefault="00EE5F3B">
            <w:pPr>
              <w:rPr>
                <w:rFonts w:asciiTheme="minorHAnsi" w:hAnsiTheme="minorHAnsi"/>
                <w:b/>
              </w:rPr>
            </w:pPr>
          </w:p>
          <w:p w:rsidR="00D13326" w:rsidRPr="00EE5F3B" w:rsidRDefault="00D13326">
            <w:pPr>
              <w:pStyle w:val="ListParagraph"/>
              <w:ind w:left="0"/>
              <w:jc w:val="both"/>
              <w:rPr>
                <w:rFonts w:asciiTheme="minorHAnsi" w:hAnsiTheme="minorHAnsi"/>
              </w:rPr>
            </w:pPr>
            <w:r w:rsidRPr="00EE5F3B">
              <w:rPr>
                <w:rFonts w:asciiTheme="minorHAnsi" w:hAnsiTheme="minorHAnsi"/>
              </w:rPr>
              <w:t xml:space="preserve">Agreed by Post Holder </w:t>
            </w:r>
            <w:r w:rsidR="00014F8D" w:rsidRPr="00EE5F3B">
              <w:rPr>
                <w:rFonts w:asciiTheme="minorHAnsi" w:hAnsiTheme="minorHAnsi"/>
                <w:u w:val="single"/>
              </w:rPr>
              <w:t xml:space="preserve">                                                            </w:t>
            </w:r>
            <w:r w:rsidR="00014F8D" w:rsidRPr="00EE5F3B">
              <w:rPr>
                <w:rFonts w:asciiTheme="minorHAnsi" w:hAnsiTheme="minorHAnsi"/>
              </w:rPr>
              <w:t xml:space="preserve">   Date </w:t>
            </w:r>
            <w:r w:rsidR="00A43BD1" w:rsidRPr="00EE5F3B">
              <w:rPr>
                <w:rFonts w:asciiTheme="minorHAnsi" w:hAnsiTheme="minorHAnsi"/>
              </w:rPr>
              <w:t>____________________</w:t>
            </w:r>
            <w:r w:rsidR="00014F8D" w:rsidRPr="00EE5F3B">
              <w:rPr>
                <w:rFonts w:asciiTheme="minorHAnsi" w:hAnsiTheme="minorHAnsi"/>
              </w:rPr>
              <w:t xml:space="preserve"> </w:t>
            </w:r>
            <w:r w:rsidR="00014F8D" w:rsidRPr="00EE5F3B">
              <w:rPr>
                <w:rFonts w:asciiTheme="minorHAnsi" w:hAnsiTheme="minorHAnsi"/>
                <w:u w:val="single"/>
              </w:rPr>
              <w:t xml:space="preserve">                                                          </w:t>
            </w:r>
            <w:r w:rsidR="00014F8D" w:rsidRPr="00EE5F3B">
              <w:rPr>
                <w:rFonts w:asciiTheme="minorHAnsi" w:hAnsiTheme="minorHAnsi"/>
              </w:rPr>
              <w:t xml:space="preserve">         </w:t>
            </w:r>
            <w:r w:rsidR="00014F8D" w:rsidRPr="00EE5F3B">
              <w:rPr>
                <w:rFonts w:asciiTheme="minorHAnsi" w:hAnsiTheme="minorHAnsi"/>
                <w:u w:val="single"/>
              </w:rPr>
              <w:t xml:space="preserve">  </w:t>
            </w:r>
            <w:r w:rsidR="00014F8D" w:rsidRPr="00EE5F3B">
              <w:rPr>
                <w:rFonts w:asciiTheme="minorHAnsi" w:hAnsiTheme="minorHAnsi"/>
              </w:rPr>
              <w:t xml:space="preserve">                       </w:t>
            </w:r>
          </w:p>
          <w:p w:rsidR="00D13326" w:rsidRPr="00EE5F3B" w:rsidRDefault="00D13326">
            <w:pPr>
              <w:pStyle w:val="ListParagraph"/>
              <w:ind w:left="0"/>
              <w:jc w:val="both"/>
              <w:rPr>
                <w:rFonts w:asciiTheme="minorHAnsi" w:hAnsiTheme="minorHAnsi"/>
              </w:rPr>
            </w:pPr>
            <w:r w:rsidRPr="00EE5F3B">
              <w:rPr>
                <w:rFonts w:asciiTheme="minorHAnsi" w:hAnsiTheme="minorHAnsi"/>
              </w:rPr>
              <w:t xml:space="preserve">    </w:t>
            </w:r>
          </w:p>
        </w:tc>
      </w:tr>
      <w:tr w:rsidR="00EE5F3B" w:rsidRPr="00EE5F3B" w:rsidTr="00D13326">
        <w:trPr>
          <w:trHeight w:val="690"/>
        </w:trPr>
        <w:tc>
          <w:tcPr>
            <w:tcW w:w="10632" w:type="dxa"/>
            <w:gridSpan w:val="2"/>
            <w:tcBorders>
              <w:top w:val="single" w:sz="4" w:space="0" w:color="auto"/>
              <w:left w:val="single" w:sz="4" w:space="0" w:color="auto"/>
              <w:bottom w:val="single" w:sz="4" w:space="0" w:color="auto"/>
              <w:right w:val="single" w:sz="4" w:space="0" w:color="auto"/>
            </w:tcBorders>
          </w:tcPr>
          <w:p w:rsidR="00EE5F3B" w:rsidRDefault="00EE5F3B" w:rsidP="00EE5F3B">
            <w:pPr>
              <w:pStyle w:val="ListParagraph"/>
              <w:ind w:left="0"/>
              <w:jc w:val="both"/>
              <w:rPr>
                <w:rFonts w:asciiTheme="minorHAnsi" w:hAnsiTheme="minorHAnsi"/>
              </w:rPr>
            </w:pPr>
          </w:p>
          <w:p w:rsidR="00EE5F3B" w:rsidRPr="00EE5F3B" w:rsidRDefault="00EE5F3B" w:rsidP="00EE5F3B">
            <w:pPr>
              <w:pStyle w:val="ListParagraph"/>
              <w:ind w:left="0"/>
              <w:jc w:val="both"/>
              <w:rPr>
                <w:rFonts w:asciiTheme="minorHAnsi" w:hAnsiTheme="minorHAnsi"/>
              </w:rPr>
            </w:pPr>
            <w:r w:rsidRPr="00EE5F3B">
              <w:rPr>
                <w:rFonts w:asciiTheme="minorHAnsi" w:hAnsiTheme="minorHAnsi"/>
              </w:rPr>
              <w:t>Dat</w:t>
            </w:r>
            <w:r w:rsidR="00B03829">
              <w:rPr>
                <w:rFonts w:asciiTheme="minorHAnsi" w:hAnsiTheme="minorHAnsi"/>
              </w:rPr>
              <w:t xml:space="preserve">e of this review: </w:t>
            </w:r>
            <w:r w:rsidR="003002F8">
              <w:rPr>
                <w:rFonts w:asciiTheme="minorHAnsi" w:hAnsiTheme="minorHAnsi"/>
              </w:rPr>
              <w:t>May</w:t>
            </w:r>
            <w:r w:rsidR="00B03829">
              <w:rPr>
                <w:rFonts w:asciiTheme="minorHAnsi" w:hAnsiTheme="minorHAnsi"/>
              </w:rPr>
              <w:t xml:space="preserve"> 2020</w:t>
            </w:r>
            <w:r w:rsidRPr="00EE5F3B">
              <w:rPr>
                <w:rFonts w:asciiTheme="minorHAnsi" w:hAnsiTheme="minorHAnsi"/>
              </w:rPr>
              <w:t xml:space="preserve">        </w:t>
            </w:r>
            <w:r w:rsidR="00B03829">
              <w:rPr>
                <w:rFonts w:asciiTheme="minorHAnsi" w:hAnsiTheme="minorHAnsi"/>
              </w:rPr>
              <w:t xml:space="preserve">Date of next review: </w:t>
            </w:r>
            <w:r w:rsidR="003002F8">
              <w:rPr>
                <w:rFonts w:asciiTheme="minorHAnsi" w:hAnsiTheme="minorHAnsi"/>
              </w:rPr>
              <w:t>September 2021</w:t>
            </w:r>
            <w:bookmarkStart w:id="0" w:name="_GoBack"/>
            <w:bookmarkEnd w:id="0"/>
          </w:p>
          <w:p w:rsidR="00EE5F3B" w:rsidRDefault="00EE5F3B" w:rsidP="00EE5F3B">
            <w:pPr>
              <w:pStyle w:val="NoSpacing"/>
              <w:rPr>
                <w:rFonts w:asciiTheme="minorHAnsi" w:hAnsiTheme="minorHAnsi" w:cs="Arial"/>
                <w:i/>
                <w:color w:val="000000" w:themeColor="text1"/>
                <w:sz w:val="20"/>
                <w:szCs w:val="20"/>
              </w:rPr>
            </w:pPr>
          </w:p>
        </w:tc>
      </w:tr>
    </w:tbl>
    <w:p w:rsidR="000D4F23" w:rsidRPr="00EE5F3B" w:rsidRDefault="000D4F23" w:rsidP="000D4F23">
      <w:pPr>
        <w:rPr>
          <w:rFonts w:asciiTheme="minorHAnsi" w:hAnsiTheme="minorHAnsi"/>
          <w:b/>
          <w:u w:val="single"/>
        </w:rPr>
      </w:pPr>
    </w:p>
    <w:sectPr w:rsidR="000D4F23" w:rsidRPr="00EE5F3B" w:rsidSect="00FC4B09">
      <w:footerReference w:type="default" r:id="rId7"/>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A8" w:rsidRDefault="00801FA8" w:rsidP="00801FA8">
      <w:pPr>
        <w:spacing w:after="0" w:line="240" w:lineRule="auto"/>
      </w:pPr>
      <w:r>
        <w:separator/>
      </w:r>
    </w:p>
  </w:endnote>
  <w:endnote w:type="continuationSeparator" w:id="0">
    <w:p w:rsidR="00801FA8" w:rsidRDefault="00801FA8" w:rsidP="008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A8" w:rsidRPr="00801FA8" w:rsidRDefault="00801FA8" w:rsidP="006A03BF">
    <w:pPr>
      <w:pStyle w:val="Footer"/>
      <w:jc w:val="center"/>
      <w:rPr>
        <w:sz w:val="18"/>
        <w:szCs w:val="18"/>
      </w:rPr>
    </w:pPr>
    <w:r w:rsidRPr="00801FA8">
      <w:rPr>
        <w:sz w:val="18"/>
        <w:szCs w:val="18"/>
      </w:rPr>
      <w:fldChar w:fldCharType="begin"/>
    </w:r>
    <w:r w:rsidRPr="00801FA8">
      <w:rPr>
        <w:sz w:val="18"/>
        <w:szCs w:val="18"/>
      </w:rPr>
      <w:instrText xml:space="preserve"> PAGE   \* MERGEFORMAT </w:instrText>
    </w:r>
    <w:r w:rsidRPr="00801FA8">
      <w:rPr>
        <w:sz w:val="18"/>
        <w:szCs w:val="18"/>
      </w:rPr>
      <w:fldChar w:fldCharType="separate"/>
    </w:r>
    <w:r w:rsidR="003002F8">
      <w:rPr>
        <w:noProof/>
        <w:sz w:val="18"/>
        <w:szCs w:val="18"/>
      </w:rPr>
      <w:t>1</w:t>
    </w:r>
    <w:r w:rsidRPr="00801FA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A8" w:rsidRDefault="00801FA8" w:rsidP="00801FA8">
      <w:pPr>
        <w:spacing w:after="0" w:line="240" w:lineRule="auto"/>
      </w:pPr>
      <w:r>
        <w:separator/>
      </w:r>
    </w:p>
  </w:footnote>
  <w:footnote w:type="continuationSeparator" w:id="0">
    <w:p w:rsidR="00801FA8" w:rsidRDefault="00801FA8" w:rsidP="00801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984"/>
    <w:multiLevelType w:val="hybridMultilevel"/>
    <w:tmpl w:val="4348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24876"/>
    <w:multiLevelType w:val="hybridMultilevel"/>
    <w:tmpl w:val="2394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3A3A"/>
    <w:multiLevelType w:val="hybridMultilevel"/>
    <w:tmpl w:val="0CA8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47C8E"/>
    <w:multiLevelType w:val="hybridMultilevel"/>
    <w:tmpl w:val="4C98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0746C"/>
    <w:multiLevelType w:val="hybridMultilevel"/>
    <w:tmpl w:val="401C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802CF"/>
    <w:multiLevelType w:val="hybridMultilevel"/>
    <w:tmpl w:val="DC8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45EA3"/>
    <w:multiLevelType w:val="hybridMultilevel"/>
    <w:tmpl w:val="995E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A3AEB"/>
    <w:multiLevelType w:val="hybridMultilevel"/>
    <w:tmpl w:val="EC9A7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952E02"/>
    <w:multiLevelType w:val="hybridMultilevel"/>
    <w:tmpl w:val="7FE6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40403"/>
    <w:multiLevelType w:val="hybridMultilevel"/>
    <w:tmpl w:val="4798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0454F"/>
    <w:multiLevelType w:val="hybridMultilevel"/>
    <w:tmpl w:val="E56E4D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51C94F48"/>
    <w:multiLevelType w:val="hybridMultilevel"/>
    <w:tmpl w:val="71FA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E57A3"/>
    <w:multiLevelType w:val="hybridMultilevel"/>
    <w:tmpl w:val="3676D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057CB"/>
    <w:multiLevelType w:val="hybridMultilevel"/>
    <w:tmpl w:val="BD8C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E14689"/>
    <w:multiLevelType w:val="hybridMultilevel"/>
    <w:tmpl w:val="B83C71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7B2207AA"/>
    <w:multiLevelType w:val="hybridMultilevel"/>
    <w:tmpl w:val="5F409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43064E"/>
    <w:multiLevelType w:val="hybridMultilevel"/>
    <w:tmpl w:val="25DE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9"/>
  </w:num>
  <w:num w:numId="4">
    <w:abstractNumId w:val="3"/>
  </w:num>
  <w:num w:numId="5">
    <w:abstractNumId w:val="1"/>
  </w:num>
  <w:num w:numId="6">
    <w:abstractNumId w:val="8"/>
  </w:num>
  <w:num w:numId="7">
    <w:abstractNumId w:val="14"/>
  </w:num>
  <w:num w:numId="8">
    <w:abstractNumId w:val="10"/>
  </w:num>
  <w:num w:numId="9">
    <w:abstractNumId w:val="4"/>
  </w:num>
  <w:num w:numId="10">
    <w:abstractNumId w:val="16"/>
  </w:num>
  <w:num w:numId="11">
    <w:abstractNumId w:val="5"/>
  </w:num>
  <w:num w:numId="12">
    <w:abstractNumId w:val="7"/>
  </w:num>
  <w:num w:numId="13">
    <w:abstractNumId w:val="15"/>
  </w:num>
  <w:num w:numId="14">
    <w:abstractNumId w:val="6"/>
  </w:num>
  <w:num w:numId="15">
    <w:abstractNumId w:val="0"/>
  </w:num>
  <w:num w:numId="16">
    <w:abstractNumId w:val="12"/>
  </w:num>
  <w:num w:numId="17">
    <w:abstractNumId w:val="2"/>
  </w:num>
  <w:num w:numId="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5A"/>
    <w:rsid w:val="00014F8D"/>
    <w:rsid w:val="000255DC"/>
    <w:rsid w:val="00036B55"/>
    <w:rsid w:val="00054F2B"/>
    <w:rsid w:val="000D4F23"/>
    <w:rsid w:val="00124BC0"/>
    <w:rsid w:val="00155BD3"/>
    <w:rsid w:val="001615C1"/>
    <w:rsid w:val="00163B21"/>
    <w:rsid w:val="001A697F"/>
    <w:rsid w:val="001A7E9B"/>
    <w:rsid w:val="00204980"/>
    <w:rsid w:val="00207D5C"/>
    <w:rsid w:val="00210CEB"/>
    <w:rsid w:val="00231310"/>
    <w:rsid w:val="00274A00"/>
    <w:rsid w:val="002772C2"/>
    <w:rsid w:val="0028023D"/>
    <w:rsid w:val="00295EC6"/>
    <w:rsid w:val="002A6F35"/>
    <w:rsid w:val="002D3343"/>
    <w:rsid w:val="002D426C"/>
    <w:rsid w:val="002D57D0"/>
    <w:rsid w:val="002E70AC"/>
    <w:rsid w:val="003002F8"/>
    <w:rsid w:val="00321F4D"/>
    <w:rsid w:val="00330F16"/>
    <w:rsid w:val="0039049F"/>
    <w:rsid w:val="003967F9"/>
    <w:rsid w:val="003A0473"/>
    <w:rsid w:val="003C470B"/>
    <w:rsid w:val="003D68E5"/>
    <w:rsid w:val="003E5BCE"/>
    <w:rsid w:val="00406423"/>
    <w:rsid w:val="00432C3E"/>
    <w:rsid w:val="004533F3"/>
    <w:rsid w:val="0049263C"/>
    <w:rsid w:val="00493D5F"/>
    <w:rsid w:val="004D1633"/>
    <w:rsid w:val="004E715A"/>
    <w:rsid w:val="004F4ADF"/>
    <w:rsid w:val="00550209"/>
    <w:rsid w:val="00553202"/>
    <w:rsid w:val="00553D3B"/>
    <w:rsid w:val="00591471"/>
    <w:rsid w:val="00592414"/>
    <w:rsid w:val="005A7275"/>
    <w:rsid w:val="005C758B"/>
    <w:rsid w:val="00656A5A"/>
    <w:rsid w:val="006677E1"/>
    <w:rsid w:val="00675D6E"/>
    <w:rsid w:val="00681568"/>
    <w:rsid w:val="006A03BF"/>
    <w:rsid w:val="006A687E"/>
    <w:rsid w:val="006E2AEF"/>
    <w:rsid w:val="006F1A03"/>
    <w:rsid w:val="007520A3"/>
    <w:rsid w:val="007879ED"/>
    <w:rsid w:val="007D16A7"/>
    <w:rsid w:val="007D20E5"/>
    <w:rsid w:val="00801FA8"/>
    <w:rsid w:val="00825534"/>
    <w:rsid w:val="00845F37"/>
    <w:rsid w:val="00884BFE"/>
    <w:rsid w:val="008A3335"/>
    <w:rsid w:val="008A7A3F"/>
    <w:rsid w:val="008D5C5E"/>
    <w:rsid w:val="009606D4"/>
    <w:rsid w:val="009A5246"/>
    <w:rsid w:val="009D514B"/>
    <w:rsid w:val="009E2C33"/>
    <w:rsid w:val="00A077F0"/>
    <w:rsid w:val="00A2339E"/>
    <w:rsid w:val="00A43BD1"/>
    <w:rsid w:val="00A43D6A"/>
    <w:rsid w:val="00A6174B"/>
    <w:rsid w:val="00AB6155"/>
    <w:rsid w:val="00AF161F"/>
    <w:rsid w:val="00B004A0"/>
    <w:rsid w:val="00B03829"/>
    <w:rsid w:val="00B306CF"/>
    <w:rsid w:val="00BA717A"/>
    <w:rsid w:val="00BB0109"/>
    <w:rsid w:val="00BB6CBE"/>
    <w:rsid w:val="00BD5E89"/>
    <w:rsid w:val="00C15C53"/>
    <w:rsid w:val="00C25202"/>
    <w:rsid w:val="00C252AD"/>
    <w:rsid w:val="00C95674"/>
    <w:rsid w:val="00C97DE2"/>
    <w:rsid w:val="00CA4416"/>
    <w:rsid w:val="00D03225"/>
    <w:rsid w:val="00D0710E"/>
    <w:rsid w:val="00D13326"/>
    <w:rsid w:val="00D170F8"/>
    <w:rsid w:val="00D22AB0"/>
    <w:rsid w:val="00D309D9"/>
    <w:rsid w:val="00D530E4"/>
    <w:rsid w:val="00D674C5"/>
    <w:rsid w:val="00DC3165"/>
    <w:rsid w:val="00E1319B"/>
    <w:rsid w:val="00E25EB3"/>
    <w:rsid w:val="00E2612C"/>
    <w:rsid w:val="00E3221E"/>
    <w:rsid w:val="00E95687"/>
    <w:rsid w:val="00ED16DE"/>
    <w:rsid w:val="00ED1FCA"/>
    <w:rsid w:val="00EE5F3B"/>
    <w:rsid w:val="00EF4DE7"/>
    <w:rsid w:val="00F017ED"/>
    <w:rsid w:val="00F229F7"/>
    <w:rsid w:val="00F42E5B"/>
    <w:rsid w:val="00F47868"/>
    <w:rsid w:val="00FA1465"/>
    <w:rsid w:val="00FC4B09"/>
    <w:rsid w:val="00FC7D61"/>
    <w:rsid w:val="00FE556C"/>
    <w:rsid w:val="00FE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DD4"/>
  <w15:chartTrackingRefBased/>
  <w15:docId w15:val="{6873A250-118B-425A-9FA9-47986F5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AEF"/>
    <w:pPr>
      <w:ind w:left="720"/>
      <w:contextualSpacing/>
    </w:pPr>
  </w:style>
  <w:style w:type="paragraph" w:styleId="BalloonText">
    <w:name w:val="Balloon Text"/>
    <w:basedOn w:val="Normal"/>
    <w:link w:val="BalloonTextChar"/>
    <w:uiPriority w:val="99"/>
    <w:semiHidden/>
    <w:unhideWhenUsed/>
    <w:rsid w:val="007D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0E5"/>
    <w:rPr>
      <w:rFonts w:ascii="Segoe UI" w:hAnsi="Segoe UI" w:cs="Segoe UI"/>
      <w:sz w:val="18"/>
      <w:szCs w:val="18"/>
    </w:rPr>
  </w:style>
  <w:style w:type="paragraph" w:styleId="NoSpacing">
    <w:name w:val="No Spacing"/>
    <w:uiPriority w:val="1"/>
    <w:qFormat/>
    <w:rsid w:val="00C252AD"/>
    <w:pPr>
      <w:spacing w:after="0" w:line="240" w:lineRule="auto"/>
    </w:pPr>
  </w:style>
  <w:style w:type="paragraph" w:styleId="BodyText">
    <w:name w:val="Body Text"/>
    <w:basedOn w:val="Normal"/>
    <w:link w:val="BodyTextChar"/>
    <w:semiHidden/>
    <w:rsid w:val="000D4F23"/>
    <w:pPr>
      <w:spacing w:after="120" w:line="240" w:lineRule="auto"/>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semiHidden/>
    <w:rsid w:val="000D4F23"/>
    <w:rPr>
      <w:rFonts w:ascii="Times New Roman" w:eastAsia="Times New Roman" w:hAnsi="Times New Roman" w:cs="Times New Roman"/>
      <w:noProof/>
      <w:sz w:val="24"/>
      <w:szCs w:val="24"/>
    </w:rPr>
  </w:style>
  <w:style w:type="paragraph" w:customStyle="1" w:styleId="ColorfulList-Accent11">
    <w:name w:val="Colorful List - Accent 11"/>
    <w:basedOn w:val="Normal"/>
    <w:uiPriority w:val="99"/>
    <w:qFormat/>
    <w:rsid w:val="000D4F23"/>
    <w:pPr>
      <w:spacing w:after="200" w:line="276" w:lineRule="auto"/>
      <w:ind w:left="720"/>
    </w:pPr>
    <w:rPr>
      <w:rFonts w:ascii="Calibri" w:eastAsia="Times New Roman" w:hAnsi="Calibri" w:cs="Calibri"/>
    </w:rPr>
  </w:style>
  <w:style w:type="paragraph" w:styleId="Header">
    <w:name w:val="header"/>
    <w:basedOn w:val="Normal"/>
    <w:link w:val="HeaderChar"/>
    <w:uiPriority w:val="99"/>
    <w:unhideWhenUsed/>
    <w:rsid w:val="00801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FA8"/>
  </w:style>
  <w:style w:type="paragraph" w:styleId="Footer">
    <w:name w:val="footer"/>
    <w:basedOn w:val="Normal"/>
    <w:link w:val="FooterChar"/>
    <w:uiPriority w:val="99"/>
    <w:unhideWhenUsed/>
    <w:rsid w:val="00801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FA8"/>
  </w:style>
  <w:style w:type="table" w:customStyle="1" w:styleId="TableGrid1">
    <w:name w:val="Table Grid1"/>
    <w:basedOn w:val="TableNormal"/>
    <w:next w:val="TableGrid"/>
    <w:uiPriority w:val="39"/>
    <w:rsid w:val="002D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2492">
      <w:bodyDiv w:val="1"/>
      <w:marLeft w:val="0"/>
      <w:marRight w:val="0"/>
      <w:marTop w:val="0"/>
      <w:marBottom w:val="0"/>
      <w:divBdr>
        <w:top w:val="none" w:sz="0" w:space="0" w:color="auto"/>
        <w:left w:val="none" w:sz="0" w:space="0" w:color="auto"/>
        <w:bottom w:val="none" w:sz="0" w:space="0" w:color="auto"/>
        <w:right w:val="none" w:sz="0" w:space="0" w:color="auto"/>
      </w:divBdr>
    </w:div>
    <w:div w:id="11559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Houston</dc:creator>
  <cp:keywords/>
  <dc:description/>
  <cp:lastModifiedBy>Rebecca Stocks</cp:lastModifiedBy>
  <cp:revision>2</cp:revision>
  <cp:lastPrinted>2017-06-26T07:12:00Z</cp:lastPrinted>
  <dcterms:created xsi:type="dcterms:W3CDTF">2020-05-19T09:11:00Z</dcterms:created>
  <dcterms:modified xsi:type="dcterms:W3CDTF">2020-05-19T09:11:00Z</dcterms:modified>
</cp:coreProperties>
</file>