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A24C3" w14:textId="77777777" w:rsidR="00425D9F" w:rsidRPr="00A13392" w:rsidRDefault="00425D9F" w:rsidP="00E90866">
      <w:pPr>
        <w:pStyle w:val="BodyText"/>
        <w:spacing w:after="0"/>
        <w:ind w:left="0"/>
        <w:outlineLvl w:val="0"/>
        <w:rPr>
          <w:rStyle w:val="Emphasis"/>
          <w:rFonts w:ascii="Muli" w:hAnsi="Muli" w:cs="Arial"/>
          <w:b/>
          <w:i w:val="0"/>
          <w:szCs w:val="22"/>
        </w:rPr>
      </w:pPr>
      <w:r w:rsidRPr="00A13392">
        <w:rPr>
          <w:rFonts w:ascii="Muli" w:hAnsi="Muli" w:cs="Arial"/>
          <w:noProof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2EE03007" wp14:editId="516FB2EB">
            <wp:simplePos x="0" y="0"/>
            <wp:positionH relativeFrom="column">
              <wp:posOffset>1978025</wp:posOffset>
            </wp:positionH>
            <wp:positionV relativeFrom="paragraph">
              <wp:posOffset>-787400</wp:posOffset>
            </wp:positionV>
            <wp:extent cx="1019175" cy="1019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-LOGO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13ECE" w14:textId="77777777" w:rsidR="00425D9F" w:rsidRPr="00A13392" w:rsidRDefault="00425D9F" w:rsidP="00E90866">
      <w:pPr>
        <w:pStyle w:val="BodyText"/>
        <w:spacing w:after="0"/>
        <w:ind w:left="0"/>
        <w:outlineLvl w:val="0"/>
        <w:rPr>
          <w:rStyle w:val="Emphasis"/>
          <w:rFonts w:ascii="Muli" w:hAnsi="Muli" w:cs="Arial"/>
          <w:b/>
          <w:i w:val="0"/>
          <w:szCs w:val="22"/>
        </w:rPr>
      </w:pPr>
    </w:p>
    <w:p w14:paraId="59134950" w14:textId="77777777" w:rsidR="00724BCC" w:rsidRPr="00A13392" w:rsidRDefault="00EC091A" w:rsidP="00203477">
      <w:pPr>
        <w:pStyle w:val="BodyText"/>
        <w:spacing w:after="0"/>
        <w:ind w:left="0"/>
        <w:jc w:val="center"/>
        <w:outlineLvl w:val="0"/>
        <w:rPr>
          <w:rStyle w:val="Emphasis"/>
          <w:rFonts w:ascii="Muli" w:hAnsi="Muli" w:cs="Arial"/>
          <w:b/>
          <w:i w:val="0"/>
          <w:szCs w:val="22"/>
        </w:rPr>
      </w:pPr>
      <w:r w:rsidRPr="00A13392">
        <w:rPr>
          <w:rStyle w:val="Emphasis"/>
          <w:rFonts w:ascii="Muli" w:hAnsi="Muli" w:cs="Arial"/>
          <w:b/>
          <w:i w:val="0"/>
          <w:szCs w:val="22"/>
        </w:rPr>
        <w:t>WESTCOUNTRY SCHOOLS TRUST</w:t>
      </w:r>
    </w:p>
    <w:p w14:paraId="53F07228" w14:textId="77777777" w:rsidR="00CF3FD1" w:rsidRPr="00A13392" w:rsidRDefault="00CF3FD1" w:rsidP="00691B6B">
      <w:pPr>
        <w:pStyle w:val="BodyText"/>
        <w:spacing w:after="0"/>
        <w:ind w:left="0"/>
        <w:jc w:val="center"/>
        <w:outlineLvl w:val="0"/>
        <w:rPr>
          <w:rStyle w:val="Emphasis"/>
          <w:rFonts w:ascii="Muli" w:hAnsi="Muli" w:cs="Arial"/>
          <w:b/>
          <w:i w:val="0"/>
          <w:szCs w:val="22"/>
        </w:rPr>
      </w:pPr>
      <w:r w:rsidRPr="00A13392">
        <w:rPr>
          <w:rStyle w:val="Emphasis"/>
          <w:rFonts w:ascii="Muli" w:hAnsi="Muli" w:cs="Arial"/>
          <w:b/>
          <w:i w:val="0"/>
          <w:szCs w:val="22"/>
        </w:rPr>
        <w:t>JOB DESCRIPTION</w:t>
      </w:r>
    </w:p>
    <w:p w14:paraId="4A58382E" w14:textId="77777777" w:rsidR="00B67BF3" w:rsidRPr="00A13392" w:rsidRDefault="00B67BF3" w:rsidP="00E90866">
      <w:pPr>
        <w:pStyle w:val="BodyText"/>
        <w:spacing w:after="0"/>
        <w:ind w:left="0"/>
        <w:outlineLvl w:val="0"/>
        <w:rPr>
          <w:rStyle w:val="Emphasis"/>
          <w:rFonts w:ascii="Muli" w:hAnsi="Muli" w:cs="Arial"/>
          <w:b/>
          <w:i w:val="0"/>
          <w:szCs w:val="22"/>
        </w:rPr>
      </w:pPr>
    </w:p>
    <w:p w14:paraId="357019C6" w14:textId="77777777" w:rsidR="00CF3FD1" w:rsidRPr="00A13392" w:rsidRDefault="00CF3FD1" w:rsidP="00E90866">
      <w:pPr>
        <w:pStyle w:val="BodyText"/>
        <w:spacing w:after="0"/>
        <w:ind w:left="0"/>
        <w:outlineLvl w:val="0"/>
        <w:rPr>
          <w:rStyle w:val="Emphasis"/>
          <w:rFonts w:ascii="Muli" w:hAnsi="Muli" w:cs="Arial"/>
          <w:b/>
          <w:i w:val="0"/>
          <w:szCs w:val="22"/>
        </w:rPr>
      </w:pPr>
    </w:p>
    <w:p w14:paraId="28998B56" w14:textId="77777777" w:rsidR="00212EEB" w:rsidRPr="00A13392" w:rsidRDefault="00212EEB" w:rsidP="00E90866">
      <w:pPr>
        <w:pStyle w:val="BodyText"/>
        <w:ind w:left="0"/>
        <w:outlineLvl w:val="0"/>
        <w:rPr>
          <w:rStyle w:val="Emphasis"/>
          <w:rFonts w:ascii="Muli" w:hAnsi="Muli" w:cs="Arial"/>
          <w:i w:val="0"/>
          <w:szCs w:val="22"/>
        </w:rPr>
      </w:pPr>
      <w:r w:rsidRPr="00A13392">
        <w:rPr>
          <w:rStyle w:val="Emphasis"/>
          <w:rFonts w:ascii="Muli" w:hAnsi="Muli" w:cs="Arial"/>
          <w:b/>
          <w:i w:val="0"/>
          <w:szCs w:val="22"/>
        </w:rPr>
        <w:t>Job Title:</w:t>
      </w:r>
      <w:r w:rsidRPr="00A13392">
        <w:rPr>
          <w:rStyle w:val="Emphasis"/>
          <w:rFonts w:ascii="Muli" w:hAnsi="Muli" w:cs="Arial"/>
          <w:i w:val="0"/>
          <w:szCs w:val="22"/>
        </w:rPr>
        <w:t xml:space="preserve">     </w:t>
      </w:r>
      <w:r w:rsidRPr="00A13392">
        <w:rPr>
          <w:rStyle w:val="Emphasis"/>
          <w:rFonts w:ascii="Muli" w:hAnsi="Muli" w:cs="Arial"/>
          <w:i w:val="0"/>
          <w:szCs w:val="22"/>
        </w:rPr>
        <w:tab/>
      </w:r>
      <w:r w:rsidRPr="00A13392">
        <w:rPr>
          <w:rStyle w:val="Emphasis"/>
          <w:rFonts w:ascii="Muli" w:hAnsi="Muli" w:cs="Arial"/>
          <w:i w:val="0"/>
          <w:szCs w:val="22"/>
        </w:rPr>
        <w:tab/>
      </w:r>
      <w:r w:rsidR="00834A34" w:rsidRPr="00A13392">
        <w:rPr>
          <w:rStyle w:val="Emphasis"/>
          <w:rFonts w:ascii="Muli" w:hAnsi="Muli" w:cs="Arial"/>
          <w:i w:val="0"/>
          <w:szCs w:val="22"/>
        </w:rPr>
        <w:t xml:space="preserve">Human Resources </w:t>
      </w:r>
      <w:r w:rsidR="00EC5416">
        <w:rPr>
          <w:rStyle w:val="Emphasis"/>
          <w:rFonts w:ascii="Muli" w:hAnsi="Muli" w:cs="Arial"/>
          <w:i w:val="0"/>
          <w:szCs w:val="22"/>
        </w:rPr>
        <w:t>Officer</w:t>
      </w:r>
    </w:p>
    <w:p w14:paraId="258323E2" w14:textId="78856A8D" w:rsidR="00902993" w:rsidRPr="00A13392" w:rsidRDefault="00115E83" w:rsidP="00E90866">
      <w:pPr>
        <w:pStyle w:val="BodyText"/>
        <w:ind w:left="2160" w:hanging="2160"/>
        <w:outlineLvl w:val="0"/>
        <w:rPr>
          <w:rStyle w:val="Emphasis"/>
          <w:rFonts w:ascii="Muli" w:hAnsi="Muli" w:cs="Arial"/>
          <w:i w:val="0"/>
          <w:szCs w:val="22"/>
        </w:rPr>
      </w:pPr>
      <w:r w:rsidRPr="00A13392">
        <w:rPr>
          <w:rStyle w:val="Emphasis"/>
          <w:rFonts w:ascii="Muli" w:hAnsi="Muli" w:cs="Arial"/>
          <w:b/>
          <w:i w:val="0"/>
          <w:szCs w:val="22"/>
        </w:rPr>
        <w:t>Location:</w:t>
      </w:r>
      <w:r w:rsidRPr="00A13392">
        <w:rPr>
          <w:rStyle w:val="Emphasis"/>
          <w:rFonts w:ascii="Muli" w:hAnsi="Muli" w:cs="Arial"/>
          <w:b/>
          <w:i w:val="0"/>
          <w:szCs w:val="22"/>
        </w:rPr>
        <w:tab/>
      </w:r>
      <w:r w:rsidR="00864320" w:rsidRPr="00864320">
        <w:rPr>
          <w:rStyle w:val="Emphasis"/>
          <w:rFonts w:ascii="Muli" w:hAnsi="Muli" w:cs="Arial"/>
          <w:i w:val="0"/>
          <w:szCs w:val="22"/>
        </w:rPr>
        <w:t xml:space="preserve">Across the </w:t>
      </w:r>
      <w:r w:rsidR="00690532">
        <w:rPr>
          <w:rStyle w:val="Emphasis"/>
          <w:rFonts w:ascii="Muli" w:hAnsi="Muli" w:cs="Arial"/>
          <w:i w:val="0"/>
          <w:szCs w:val="22"/>
        </w:rPr>
        <w:t>Trust (Plymouth base)</w:t>
      </w:r>
    </w:p>
    <w:p w14:paraId="33044D13" w14:textId="77777777" w:rsidR="00212EEB" w:rsidRPr="00A13392" w:rsidRDefault="00BD7493" w:rsidP="001A59F6">
      <w:pPr>
        <w:pStyle w:val="BodyText"/>
        <w:ind w:left="2160" w:hanging="2160"/>
        <w:rPr>
          <w:rStyle w:val="Emphasis"/>
          <w:rFonts w:ascii="Muli" w:hAnsi="Muli" w:cs="Arial"/>
          <w:i w:val="0"/>
          <w:szCs w:val="22"/>
        </w:rPr>
      </w:pPr>
      <w:r w:rsidRPr="00A13392">
        <w:rPr>
          <w:rStyle w:val="Emphasis"/>
          <w:rFonts w:ascii="Muli" w:hAnsi="Muli" w:cs="Arial"/>
          <w:b/>
          <w:i w:val="0"/>
          <w:szCs w:val="22"/>
        </w:rPr>
        <w:t>G</w:t>
      </w:r>
      <w:r w:rsidR="00212EEB" w:rsidRPr="00A13392">
        <w:rPr>
          <w:rStyle w:val="Emphasis"/>
          <w:rFonts w:ascii="Muli" w:hAnsi="Muli" w:cs="Arial"/>
          <w:b/>
          <w:i w:val="0"/>
          <w:szCs w:val="22"/>
        </w:rPr>
        <w:t>rade</w:t>
      </w:r>
      <w:r w:rsidR="00212EEB" w:rsidRPr="00A13392">
        <w:rPr>
          <w:rStyle w:val="Emphasis"/>
          <w:rFonts w:ascii="Muli" w:hAnsi="Muli" w:cs="Arial"/>
          <w:i w:val="0"/>
          <w:szCs w:val="22"/>
        </w:rPr>
        <w:t>:</w:t>
      </w:r>
      <w:r w:rsidR="00212EEB" w:rsidRPr="00A13392">
        <w:rPr>
          <w:rStyle w:val="Emphasis"/>
          <w:rFonts w:ascii="Muli" w:hAnsi="Muli" w:cs="Arial"/>
          <w:i w:val="0"/>
          <w:szCs w:val="22"/>
        </w:rPr>
        <w:tab/>
      </w:r>
      <w:r w:rsidR="00391BA1">
        <w:rPr>
          <w:rStyle w:val="Emphasis"/>
          <w:rFonts w:ascii="Muli" w:hAnsi="Muli" w:cs="Arial"/>
          <w:i w:val="0"/>
          <w:szCs w:val="22"/>
        </w:rPr>
        <w:t>Grade E</w:t>
      </w:r>
    </w:p>
    <w:p w14:paraId="470D9FAE" w14:textId="77777777" w:rsidR="00D034A4" w:rsidRPr="00A13392" w:rsidRDefault="00D034A4" w:rsidP="00E90866">
      <w:pPr>
        <w:pStyle w:val="BodyText"/>
        <w:ind w:left="0"/>
        <w:rPr>
          <w:rStyle w:val="Emphasis"/>
          <w:rFonts w:ascii="Muli" w:hAnsi="Muli" w:cs="Arial"/>
          <w:b/>
          <w:i w:val="0"/>
          <w:szCs w:val="22"/>
        </w:rPr>
      </w:pPr>
      <w:r w:rsidRPr="00A13392">
        <w:rPr>
          <w:rStyle w:val="Emphasis"/>
          <w:rFonts w:ascii="Muli" w:hAnsi="Muli" w:cs="Arial"/>
          <w:b/>
          <w:i w:val="0"/>
          <w:szCs w:val="22"/>
        </w:rPr>
        <w:t>Hours:</w:t>
      </w:r>
      <w:r w:rsidR="002C7B67" w:rsidRPr="00A13392">
        <w:rPr>
          <w:rStyle w:val="Emphasis"/>
          <w:rFonts w:ascii="Muli" w:hAnsi="Muli" w:cs="Arial"/>
          <w:b/>
          <w:i w:val="0"/>
          <w:szCs w:val="22"/>
        </w:rPr>
        <w:tab/>
      </w:r>
      <w:r w:rsidR="002C7B67" w:rsidRPr="00A13392">
        <w:rPr>
          <w:rStyle w:val="Emphasis"/>
          <w:rFonts w:ascii="Muli" w:hAnsi="Muli" w:cs="Arial"/>
          <w:b/>
          <w:i w:val="0"/>
          <w:szCs w:val="22"/>
        </w:rPr>
        <w:tab/>
      </w:r>
      <w:r w:rsidR="002C7B67" w:rsidRPr="00A13392">
        <w:rPr>
          <w:rStyle w:val="Emphasis"/>
          <w:rFonts w:ascii="Muli" w:hAnsi="Muli" w:cs="Arial"/>
          <w:b/>
          <w:i w:val="0"/>
          <w:szCs w:val="22"/>
        </w:rPr>
        <w:tab/>
      </w:r>
      <w:r w:rsidR="00690532" w:rsidRPr="00690532">
        <w:rPr>
          <w:rStyle w:val="Emphasis"/>
          <w:rFonts w:ascii="Muli" w:hAnsi="Muli" w:cs="Arial"/>
          <w:i w:val="0"/>
          <w:szCs w:val="22"/>
        </w:rPr>
        <w:t>Full time,</w:t>
      </w:r>
      <w:r w:rsidR="00690532">
        <w:rPr>
          <w:rStyle w:val="Emphasis"/>
          <w:rFonts w:ascii="Muli" w:hAnsi="Muli" w:cs="Arial"/>
          <w:b/>
          <w:i w:val="0"/>
          <w:szCs w:val="22"/>
        </w:rPr>
        <w:t xml:space="preserve"> </w:t>
      </w:r>
      <w:r w:rsidRPr="00A13392">
        <w:rPr>
          <w:rStyle w:val="Emphasis"/>
          <w:rFonts w:ascii="Muli" w:hAnsi="Muli" w:cs="Arial"/>
          <w:i w:val="0"/>
          <w:szCs w:val="22"/>
        </w:rPr>
        <w:t>37 hours a week, all year</w:t>
      </w:r>
      <w:r w:rsidRPr="00A13392">
        <w:rPr>
          <w:rStyle w:val="Emphasis"/>
          <w:rFonts w:ascii="Muli" w:hAnsi="Muli" w:cs="Arial"/>
          <w:b/>
          <w:i w:val="0"/>
          <w:szCs w:val="22"/>
        </w:rPr>
        <w:t xml:space="preserve">  </w:t>
      </w:r>
    </w:p>
    <w:p w14:paraId="70B39E84" w14:textId="77777777" w:rsidR="00832E79" w:rsidRPr="00A13392" w:rsidRDefault="00212EEB" w:rsidP="00E90866">
      <w:pPr>
        <w:pStyle w:val="BodyText"/>
        <w:ind w:left="0"/>
        <w:outlineLvl w:val="0"/>
        <w:rPr>
          <w:rStyle w:val="Emphasis"/>
          <w:rFonts w:ascii="Muli" w:hAnsi="Muli" w:cs="Arial"/>
          <w:i w:val="0"/>
          <w:color w:val="000000" w:themeColor="text1"/>
          <w:szCs w:val="22"/>
        </w:rPr>
      </w:pPr>
      <w:r w:rsidRPr="00A13392">
        <w:rPr>
          <w:rStyle w:val="Emphasis"/>
          <w:rFonts w:ascii="Muli" w:hAnsi="Muli" w:cs="Arial"/>
          <w:b/>
          <w:i w:val="0"/>
          <w:szCs w:val="22"/>
        </w:rPr>
        <w:t>Re</w:t>
      </w:r>
      <w:r w:rsidR="00724BCC" w:rsidRPr="00A13392">
        <w:rPr>
          <w:rStyle w:val="Emphasis"/>
          <w:rFonts w:ascii="Muli" w:hAnsi="Muli" w:cs="Arial"/>
          <w:b/>
          <w:i w:val="0"/>
          <w:szCs w:val="22"/>
        </w:rPr>
        <w:t>ports</w:t>
      </w:r>
      <w:r w:rsidRPr="00A13392">
        <w:rPr>
          <w:rStyle w:val="Emphasis"/>
          <w:rFonts w:ascii="Muli" w:hAnsi="Muli" w:cs="Arial"/>
          <w:b/>
          <w:i w:val="0"/>
          <w:szCs w:val="22"/>
        </w:rPr>
        <w:t xml:space="preserve"> to:</w:t>
      </w:r>
      <w:r w:rsidR="00DE0E6E" w:rsidRPr="00A13392">
        <w:rPr>
          <w:rStyle w:val="Emphasis"/>
          <w:rFonts w:ascii="Muli" w:hAnsi="Muli" w:cs="Arial"/>
          <w:b/>
          <w:i w:val="0"/>
          <w:szCs w:val="22"/>
        </w:rPr>
        <w:tab/>
      </w:r>
      <w:r w:rsidR="00724BCC" w:rsidRPr="00A13392">
        <w:rPr>
          <w:rStyle w:val="Emphasis"/>
          <w:rFonts w:ascii="Muli" w:hAnsi="Muli" w:cs="Arial"/>
          <w:b/>
          <w:i w:val="0"/>
          <w:szCs w:val="22"/>
        </w:rPr>
        <w:tab/>
      </w:r>
      <w:r w:rsidR="00EC091A" w:rsidRPr="00A13392">
        <w:rPr>
          <w:rStyle w:val="Emphasis"/>
          <w:rFonts w:ascii="Muli" w:hAnsi="Muli" w:cs="Arial"/>
          <w:i w:val="0"/>
          <w:szCs w:val="22"/>
        </w:rPr>
        <w:t>Director</w:t>
      </w:r>
      <w:r w:rsidR="00D510C9" w:rsidRPr="00A13392">
        <w:rPr>
          <w:rStyle w:val="Emphasis"/>
          <w:rFonts w:ascii="Muli" w:hAnsi="Muli" w:cs="Arial"/>
          <w:i w:val="0"/>
          <w:szCs w:val="22"/>
        </w:rPr>
        <w:t xml:space="preserve"> of Human Resources</w:t>
      </w:r>
      <w:r w:rsidR="00AB177F" w:rsidRPr="00A13392">
        <w:rPr>
          <w:rStyle w:val="Emphasis"/>
          <w:rFonts w:ascii="Muli" w:hAnsi="Muli" w:cs="Arial"/>
          <w:i w:val="0"/>
          <w:color w:val="000000" w:themeColor="text1"/>
          <w:szCs w:val="22"/>
        </w:rPr>
        <w:t xml:space="preserve"> </w:t>
      </w:r>
    </w:p>
    <w:p w14:paraId="35D512A8" w14:textId="77777777" w:rsidR="006C326C" w:rsidRPr="00A13392" w:rsidRDefault="00C12F9D" w:rsidP="00E90866">
      <w:pPr>
        <w:outlineLvl w:val="1"/>
        <w:rPr>
          <w:rFonts w:ascii="Muli" w:hAnsi="Muli"/>
          <w:b/>
          <w:szCs w:val="22"/>
        </w:rPr>
      </w:pPr>
      <w:r w:rsidRPr="00A13392">
        <w:rPr>
          <w:rFonts w:ascii="Muli" w:hAnsi="Muli"/>
          <w:b/>
          <w:szCs w:val="22"/>
        </w:rPr>
        <w:t>Job Purpose</w:t>
      </w:r>
    </w:p>
    <w:p w14:paraId="4A3995AA" w14:textId="7E5F3754" w:rsidR="00254304" w:rsidRPr="00254304" w:rsidRDefault="002B780D" w:rsidP="00254304">
      <w:pPr>
        <w:autoSpaceDE w:val="0"/>
        <w:autoSpaceDN w:val="0"/>
        <w:adjustRightInd w:val="0"/>
        <w:rPr>
          <w:rFonts w:ascii="Muli" w:hAnsi="Muli"/>
          <w:szCs w:val="22"/>
        </w:rPr>
      </w:pPr>
      <w:r>
        <w:rPr>
          <w:rFonts w:ascii="Muli" w:hAnsi="Muli"/>
          <w:szCs w:val="22"/>
        </w:rPr>
        <w:t xml:space="preserve">The HR </w:t>
      </w:r>
      <w:r w:rsidR="00EC5416">
        <w:rPr>
          <w:rFonts w:ascii="Muli" w:hAnsi="Muli"/>
          <w:szCs w:val="22"/>
        </w:rPr>
        <w:t xml:space="preserve">Officer </w:t>
      </w:r>
      <w:r w:rsidR="00391BA1" w:rsidRPr="00254304">
        <w:rPr>
          <w:rFonts w:ascii="Muli" w:hAnsi="Muli"/>
          <w:szCs w:val="22"/>
        </w:rPr>
        <w:t>assist</w:t>
      </w:r>
      <w:r>
        <w:rPr>
          <w:rFonts w:ascii="Muli" w:hAnsi="Muli"/>
          <w:szCs w:val="22"/>
        </w:rPr>
        <w:t>s</w:t>
      </w:r>
      <w:r w:rsidR="00391BA1" w:rsidRPr="00254304">
        <w:rPr>
          <w:rFonts w:ascii="Muli" w:hAnsi="Muli"/>
          <w:szCs w:val="22"/>
        </w:rPr>
        <w:t xml:space="preserve"> in providing</w:t>
      </w:r>
      <w:r w:rsidR="001A59F6" w:rsidRPr="00254304">
        <w:rPr>
          <w:rFonts w:ascii="Muli" w:hAnsi="Muli"/>
          <w:szCs w:val="22"/>
        </w:rPr>
        <w:t xml:space="preserve"> a high quality, competitive, commercially aware and </w:t>
      </w:r>
      <w:r w:rsidR="00E569FC" w:rsidRPr="00254304">
        <w:rPr>
          <w:rFonts w:ascii="Muli" w:hAnsi="Muli"/>
          <w:szCs w:val="22"/>
        </w:rPr>
        <w:t>cost-effective</w:t>
      </w:r>
      <w:r w:rsidR="001A59F6" w:rsidRPr="00254304">
        <w:rPr>
          <w:rFonts w:ascii="Muli" w:hAnsi="Muli"/>
          <w:szCs w:val="22"/>
        </w:rPr>
        <w:t xml:space="preserve"> HR service </w:t>
      </w:r>
      <w:r>
        <w:rPr>
          <w:rFonts w:ascii="Muli" w:hAnsi="Muli"/>
          <w:szCs w:val="22"/>
        </w:rPr>
        <w:t xml:space="preserve">across </w:t>
      </w:r>
      <w:r w:rsidR="001A59F6" w:rsidRPr="00254304">
        <w:rPr>
          <w:rFonts w:ascii="Muli" w:hAnsi="Muli"/>
          <w:szCs w:val="22"/>
        </w:rPr>
        <w:t>the Trust</w:t>
      </w:r>
      <w:r>
        <w:rPr>
          <w:rFonts w:ascii="Muli" w:hAnsi="Muli"/>
          <w:szCs w:val="22"/>
        </w:rPr>
        <w:t>, contributing to the continuous improvement of people management policies and practices, which support the delivery of the Trust strategic aims.</w:t>
      </w:r>
      <w:r w:rsidR="00864320">
        <w:rPr>
          <w:rFonts w:ascii="Muli" w:hAnsi="Muli"/>
          <w:szCs w:val="22"/>
        </w:rPr>
        <w:t xml:space="preserve"> </w:t>
      </w:r>
      <w:r>
        <w:rPr>
          <w:rFonts w:ascii="Muli" w:hAnsi="Muli"/>
          <w:szCs w:val="22"/>
        </w:rPr>
        <w:t xml:space="preserve"> </w:t>
      </w:r>
      <w:r w:rsidR="00961C6B">
        <w:rPr>
          <w:rFonts w:ascii="Muli" w:hAnsi="Muli"/>
          <w:szCs w:val="22"/>
        </w:rPr>
        <w:t xml:space="preserve">Acting as </w:t>
      </w:r>
      <w:r w:rsidR="00864320">
        <w:rPr>
          <w:rFonts w:ascii="Muli" w:hAnsi="Muli"/>
          <w:szCs w:val="22"/>
        </w:rPr>
        <w:t xml:space="preserve">a </w:t>
      </w:r>
      <w:r w:rsidR="00961C6B">
        <w:rPr>
          <w:rFonts w:ascii="Muli" w:hAnsi="Muli"/>
          <w:szCs w:val="22"/>
        </w:rPr>
        <w:t>first point of contact for enquiries, t</w:t>
      </w:r>
      <w:r>
        <w:rPr>
          <w:rFonts w:ascii="Muli" w:hAnsi="Muli"/>
          <w:szCs w:val="22"/>
        </w:rPr>
        <w:t xml:space="preserve">he </w:t>
      </w:r>
      <w:r w:rsidR="00690532">
        <w:rPr>
          <w:rFonts w:ascii="Muli" w:hAnsi="Muli"/>
          <w:szCs w:val="22"/>
        </w:rPr>
        <w:t xml:space="preserve">HR Officer </w:t>
      </w:r>
      <w:r w:rsidR="00961C6B">
        <w:rPr>
          <w:rFonts w:ascii="Muli" w:hAnsi="Muli"/>
          <w:szCs w:val="22"/>
        </w:rPr>
        <w:t xml:space="preserve">will </w:t>
      </w:r>
      <w:r w:rsidRPr="002B780D">
        <w:rPr>
          <w:rFonts w:ascii="Muli" w:hAnsi="Muli"/>
          <w:szCs w:val="22"/>
        </w:rPr>
        <w:t>signpost</w:t>
      </w:r>
      <w:r w:rsidR="00961C6B">
        <w:rPr>
          <w:rFonts w:ascii="Muli" w:hAnsi="Muli"/>
          <w:szCs w:val="22"/>
        </w:rPr>
        <w:t xml:space="preserve"> </w:t>
      </w:r>
      <w:r w:rsidRPr="002B780D">
        <w:rPr>
          <w:rFonts w:ascii="Muli" w:hAnsi="Muli"/>
          <w:szCs w:val="22"/>
        </w:rPr>
        <w:t>managers to appropriate</w:t>
      </w:r>
      <w:r>
        <w:rPr>
          <w:rFonts w:ascii="Muli" w:hAnsi="Muli"/>
          <w:szCs w:val="22"/>
        </w:rPr>
        <w:t xml:space="preserve"> o</w:t>
      </w:r>
      <w:r w:rsidRPr="002B780D">
        <w:rPr>
          <w:rFonts w:ascii="Muli" w:hAnsi="Muli"/>
          <w:szCs w:val="22"/>
        </w:rPr>
        <w:t>perati</w:t>
      </w:r>
      <w:r w:rsidR="00961C6B">
        <w:rPr>
          <w:rFonts w:ascii="Muli" w:hAnsi="Muli"/>
          <w:szCs w:val="22"/>
        </w:rPr>
        <w:t>onal HR Policies and procedures and p</w:t>
      </w:r>
      <w:r w:rsidRPr="002B780D">
        <w:rPr>
          <w:rFonts w:ascii="Muli" w:hAnsi="Muli"/>
          <w:szCs w:val="22"/>
        </w:rPr>
        <w:t xml:space="preserve">rovide best practice and professional advice and support </w:t>
      </w:r>
      <w:r w:rsidR="00961C6B">
        <w:rPr>
          <w:rFonts w:ascii="Muli" w:hAnsi="Muli"/>
          <w:szCs w:val="22"/>
        </w:rPr>
        <w:t xml:space="preserve">on </w:t>
      </w:r>
      <w:r w:rsidR="00B653AE">
        <w:rPr>
          <w:rFonts w:ascii="Muli" w:hAnsi="Muli"/>
          <w:szCs w:val="22"/>
        </w:rPr>
        <w:t xml:space="preserve">a broad range of </w:t>
      </w:r>
      <w:r w:rsidR="00961C6B">
        <w:rPr>
          <w:rFonts w:ascii="Muli" w:hAnsi="Muli"/>
          <w:szCs w:val="22"/>
        </w:rPr>
        <w:t xml:space="preserve">routine employee relations matters. </w:t>
      </w:r>
      <w:r w:rsidR="006114F1">
        <w:rPr>
          <w:rFonts w:ascii="Muli" w:hAnsi="Muli"/>
          <w:szCs w:val="22"/>
        </w:rPr>
        <w:t xml:space="preserve"> </w:t>
      </w:r>
      <w:r w:rsidR="00961C6B">
        <w:rPr>
          <w:rFonts w:ascii="Muli" w:hAnsi="Muli"/>
          <w:szCs w:val="22"/>
        </w:rPr>
        <w:t>Individuals in this role are able r</w:t>
      </w:r>
      <w:r w:rsidRPr="002B780D">
        <w:rPr>
          <w:rFonts w:ascii="Muli" w:hAnsi="Muli"/>
          <w:szCs w:val="22"/>
        </w:rPr>
        <w:t>esolve day-to-day problems independently</w:t>
      </w:r>
      <w:r w:rsidR="00864320">
        <w:rPr>
          <w:rFonts w:ascii="Muli" w:hAnsi="Muli"/>
          <w:szCs w:val="22"/>
        </w:rPr>
        <w:t xml:space="preserve"> and </w:t>
      </w:r>
      <w:r w:rsidR="00391BA1" w:rsidRPr="00254304">
        <w:rPr>
          <w:rFonts w:ascii="Muli" w:hAnsi="Muli"/>
          <w:szCs w:val="22"/>
        </w:rPr>
        <w:t>demonstrate</w:t>
      </w:r>
      <w:r w:rsidR="001A59F6" w:rsidRPr="00254304">
        <w:rPr>
          <w:rFonts w:ascii="Muli" w:hAnsi="Muli"/>
          <w:szCs w:val="22"/>
        </w:rPr>
        <w:t xml:space="preserve"> and develop professional practice excellence </w:t>
      </w:r>
      <w:r w:rsidR="00864320">
        <w:rPr>
          <w:rFonts w:ascii="Muli" w:hAnsi="Muli"/>
          <w:szCs w:val="22"/>
        </w:rPr>
        <w:t xml:space="preserve">to meet the changing demands of the role and </w:t>
      </w:r>
      <w:r w:rsidR="001A59F6" w:rsidRPr="00254304">
        <w:rPr>
          <w:rFonts w:ascii="Muli" w:hAnsi="Muli"/>
          <w:szCs w:val="22"/>
        </w:rPr>
        <w:t>as part of a team</w:t>
      </w:r>
      <w:r w:rsidR="00864320">
        <w:rPr>
          <w:rFonts w:ascii="Muli" w:hAnsi="Muli"/>
          <w:szCs w:val="22"/>
        </w:rPr>
        <w:t>.</w:t>
      </w:r>
    </w:p>
    <w:p w14:paraId="1E2F8469" w14:textId="77777777" w:rsidR="001A59F6" w:rsidRPr="00A13392" w:rsidRDefault="001A59F6" w:rsidP="001A59F6">
      <w:pPr>
        <w:autoSpaceDE w:val="0"/>
        <w:autoSpaceDN w:val="0"/>
        <w:adjustRightInd w:val="0"/>
        <w:rPr>
          <w:rFonts w:ascii="Muli" w:hAnsi="Muli"/>
          <w:bCs w:val="0"/>
          <w:szCs w:val="22"/>
        </w:rPr>
      </w:pPr>
    </w:p>
    <w:p w14:paraId="1FF767F8" w14:textId="77777777" w:rsidR="00DB485A" w:rsidRPr="00327686" w:rsidRDefault="001A59F6" w:rsidP="001A59F6">
      <w:pPr>
        <w:autoSpaceDE w:val="0"/>
        <w:autoSpaceDN w:val="0"/>
        <w:adjustRightInd w:val="0"/>
        <w:rPr>
          <w:rFonts w:ascii="Muli" w:hAnsi="Muli"/>
          <w:b/>
          <w:bCs w:val="0"/>
          <w:szCs w:val="22"/>
        </w:rPr>
      </w:pPr>
      <w:r w:rsidRPr="00327686">
        <w:rPr>
          <w:rFonts w:ascii="Muli" w:hAnsi="Muli"/>
          <w:b/>
          <w:bCs w:val="0"/>
          <w:szCs w:val="22"/>
        </w:rPr>
        <w:t>Duties and Responsibilities</w:t>
      </w:r>
    </w:p>
    <w:p w14:paraId="715C54EE" w14:textId="6303F18B" w:rsidR="00BA4B42" w:rsidRDefault="003504FD" w:rsidP="0032768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Work with the guidance and support of the </w:t>
      </w:r>
      <w:r w:rsidR="00391BA1" w:rsidRPr="00327686">
        <w:rPr>
          <w:rFonts w:ascii="Muli" w:hAnsi="Muli"/>
          <w:sz w:val="22"/>
          <w:szCs w:val="22"/>
        </w:rPr>
        <w:t>HR</w:t>
      </w:r>
      <w:r w:rsidR="003017AB" w:rsidRPr="00327686">
        <w:rPr>
          <w:rFonts w:ascii="Muli" w:hAnsi="Muli"/>
          <w:sz w:val="22"/>
          <w:szCs w:val="22"/>
        </w:rPr>
        <w:t xml:space="preserve"> Business Partners </w:t>
      </w:r>
      <w:r>
        <w:rPr>
          <w:rFonts w:ascii="Muli" w:hAnsi="Muli"/>
          <w:sz w:val="22"/>
          <w:szCs w:val="22"/>
        </w:rPr>
        <w:t xml:space="preserve">to provide </w:t>
      </w:r>
      <w:r w:rsidR="003017AB" w:rsidRPr="00327686">
        <w:rPr>
          <w:rFonts w:ascii="Muli" w:hAnsi="Muli"/>
          <w:sz w:val="22"/>
          <w:szCs w:val="22"/>
        </w:rPr>
        <w:t xml:space="preserve">advice and support on </w:t>
      </w:r>
      <w:r w:rsidR="00BA4B42" w:rsidRPr="00327686">
        <w:rPr>
          <w:rFonts w:ascii="Muli" w:hAnsi="Muli"/>
          <w:sz w:val="22"/>
          <w:szCs w:val="22"/>
        </w:rPr>
        <w:t xml:space="preserve">the routine aspects of a broad range of </w:t>
      </w:r>
      <w:r w:rsidR="003017AB" w:rsidRPr="00327686">
        <w:rPr>
          <w:rFonts w:ascii="Muli" w:hAnsi="Muli"/>
          <w:sz w:val="22"/>
          <w:szCs w:val="22"/>
        </w:rPr>
        <w:t>employee relations matters</w:t>
      </w:r>
      <w:r w:rsidR="00BA4B42" w:rsidRPr="00327686">
        <w:rPr>
          <w:rFonts w:ascii="Muli" w:hAnsi="Muli"/>
          <w:sz w:val="22"/>
          <w:szCs w:val="22"/>
        </w:rPr>
        <w:t xml:space="preserve"> including sickness absence,</w:t>
      </w:r>
      <w:r w:rsidR="00DD2A70">
        <w:rPr>
          <w:rFonts w:ascii="Muli" w:hAnsi="Muli"/>
          <w:sz w:val="22"/>
          <w:szCs w:val="22"/>
        </w:rPr>
        <w:t xml:space="preserve"> flexible working requests,</w:t>
      </w:r>
      <w:r w:rsidR="00BA4B42" w:rsidRPr="00327686">
        <w:rPr>
          <w:rFonts w:ascii="Muli" w:hAnsi="Muli"/>
          <w:sz w:val="22"/>
          <w:szCs w:val="22"/>
        </w:rPr>
        <w:t xml:space="preserve"> conduct, performance, grievance, TUPE, </w:t>
      </w:r>
      <w:r w:rsidR="00B653AE">
        <w:rPr>
          <w:rFonts w:ascii="Muli" w:hAnsi="Muli"/>
          <w:sz w:val="22"/>
          <w:szCs w:val="22"/>
        </w:rPr>
        <w:t xml:space="preserve">pay and grading, </w:t>
      </w:r>
      <w:r w:rsidR="00BA4B42" w:rsidRPr="00327686">
        <w:rPr>
          <w:rFonts w:ascii="Muli" w:hAnsi="Muli"/>
          <w:sz w:val="22"/>
          <w:szCs w:val="22"/>
        </w:rPr>
        <w:t xml:space="preserve">redundancy and redeployment; helping to ensure timely progression of queries </w:t>
      </w:r>
      <w:r w:rsidR="00327686" w:rsidRPr="00327686">
        <w:rPr>
          <w:rFonts w:ascii="Muli" w:hAnsi="Muli"/>
          <w:sz w:val="22"/>
          <w:szCs w:val="22"/>
        </w:rPr>
        <w:t xml:space="preserve">and cases </w:t>
      </w:r>
      <w:r w:rsidR="00BA4B42" w:rsidRPr="00327686">
        <w:rPr>
          <w:rFonts w:ascii="Muli" w:hAnsi="Muli"/>
          <w:sz w:val="22"/>
          <w:szCs w:val="22"/>
        </w:rPr>
        <w:t xml:space="preserve">in line with Trust policies, employment legislation and best practice guidance. </w:t>
      </w:r>
    </w:p>
    <w:p w14:paraId="7E33255E" w14:textId="77777777" w:rsidR="00EB0D9D" w:rsidRPr="00327686" w:rsidRDefault="00DD2A70" w:rsidP="0032768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Escalate more complex matters from the point of contact and f</w:t>
      </w:r>
      <w:r w:rsidR="00EB0D9D">
        <w:rPr>
          <w:rFonts w:ascii="Muli" w:hAnsi="Muli"/>
          <w:sz w:val="22"/>
          <w:szCs w:val="22"/>
        </w:rPr>
        <w:t>rom time-to-time</w:t>
      </w:r>
      <w:r>
        <w:rPr>
          <w:rFonts w:ascii="Muli" w:hAnsi="Muli"/>
          <w:sz w:val="22"/>
          <w:szCs w:val="22"/>
        </w:rPr>
        <w:t>,</w:t>
      </w:r>
      <w:r w:rsidR="00EB0D9D">
        <w:rPr>
          <w:rFonts w:ascii="Muli" w:hAnsi="Muli"/>
          <w:sz w:val="22"/>
          <w:szCs w:val="22"/>
        </w:rPr>
        <w:t xml:space="preserve"> and where appropriate</w:t>
      </w:r>
      <w:r>
        <w:rPr>
          <w:rFonts w:ascii="Muli" w:hAnsi="Muli"/>
          <w:sz w:val="22"/>
          <w:szCs w:val="22"/>
        </w:rPr>
        <w:t>,</w:t>
      </w:r>
      <w:r w:rsidR="00EB0D9D">
        <w:rPr>
          <w:rFonts w:ascii="Muli" w:hAnsi="Muli"/>
          <w:sz w:val="22"/>
          <w:szCs w:val="22"/>
        </w:rPr>
        <w:t xml:space="preserve"> provide assistance to the HR Business Partners with defined aspects of comp</w:t>
      </w:r>
      <w:r w:rsidR="001D3380">
        <w:rPr>
          <w:rFonts w:ascii="Muli" w:hAnsi="Muli"/>
          <w:sz w:val="22"/>
          <w:szCs w:val="22"/>
        </w:rPr>
        <w:t>lex casework.</w:t>
      </w:r>
    </w:p>
    <w:p w14:paraId="0B2D918B" w14:textId="4D824CAD" w:rsidR="001A59F6" w:rsidRDefault="001A59F6" w:rsidP="0032768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14" w:hanging="357"/>
        <w:rPr>
          <w:rFonts w:ascii="Muli" w:hAnsi="Muli" w:cs="Arial"/>
          <w:sz w:val="22"/>
          <w:szCs w:val="22"/>
        </w:rPr>
      </w:pPr>
      <w:r w:rsidRPr="00327686">
        <w:rPr>
          <w:rFonts w:ascii="Muli" w:hAnsi="Muli" w:cs="Arial"/>
          <w:sz w:val="22"/>
          <w:szCs w:val="22"/>
        </w:rPr>
        <w:t xml:space="preserve">Ensure that HR guidance and advice to clients at all times reflects and reinforces employment law, good practice, customer care and the provision of a </w:t>
      </w:r>
      <w:r w:rsidR="00E569FC" w:rsidRPr="00327686">
        <w:rPr>
          <w:rFonts w:ascii="Muli" w:hAnsi="Muli" w:cs="Arial"/>
          <w:sz w:val="22"/>
          <w:szCs w:val="22"/>
        </w:rPr>
        <w:t>high-quality</w:t>
      </w:r>
      <w:r w:rsidRPr="00327686">
        <w:rPr>
          <w:rFonts w:ascii="Muli" w:hAnsi="Muli" w:cs="Arial"/>
          <w:sz w:val="22"/>
          <w:szCs w:val="22"/>
        </w:rPr>
        <w:t xml:space="preserve"> service.</w:t>
      </w:r>
    </w:p>
    <w:p w14:paraId="6E3547DA" w14:textId="77777777" w:rsidR="00FC6D19" w:rsidRPr="00FC6D19" w:rsidRDefault="00FC6D19" w:rsidP="00FC6D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Muli" w:hAnsi="Muli" w:cs="Arial"/>
          <w:sz w:val="22"/>
          <w:szCs w:val="22"/>
        </w:rPr>
      </w:pPr>
      <w:r w:rsidRPr="00FC6D19">
        <w:rPr>
          <w:rFonts w:ascii="Muli" w:hAnsi="Muli" w:cs="Arial"/>
          <w:sz w:val="22"/>
          <w:szCs w:val="22"/>
        </w:rPr>
        <w:t>Support managers at formal meetings for routine employee relation cases as appropriate.</w:t>
      </w:r>
    </w:p>
    <w:p w14:paraId="0D12658B" w14:textId="77777777" w:rsidR="00FC6D19" w:rsidRPr="00FC6D19" w:rsidRDefault="00FC6D19" w:rsidP="00FC6D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Muli" w:hAnsi="Muli" w:cs="Arial"/>
          <w:sz w:val="22"/>
          <w:szCs w:val="22"/>
        </w:rPr>
      </w:pPr>
      <w:r w:rsidRPr="00FC6D19">
        <w:rPr>
          <w:rFonts w:ascii="Muli" w:hAnsi="Muli" w:cs="Arial"/>
          <w:sz w:val="22"/>
          <w:szCs w:val="22"/>
        </w:rPr>
        <w:t>Plan and organise employee relations hearings, such as absence management, grievance, and disciplinary and appeals ensuring that they are held in a timely, efficient and effective manner.</w:t>
      </w:r>
    </w:p>
    <w:p w14:paraId="15CE35FA" w14:textId="73C60D6F" w:rsidR="002D5760" w:rsidRPr="002D5760" w:rsidRDefault="00D867C3" w:rsidP="002D576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Muli" w:hAnsi="Muli" w:cs="Arial"/>
          <w:sz w:val="22"/>
          <w:szCs w:val="22"/>
        </w:rPr>
      </w:pPr>
      <w:bookmarkStart w:id="0" w:name="_Hlk39475138"/>
      <w:r>
        <w:rPr>
          <w:rFonts w:ascii="Muli" w:hAnsi="Muli" w:cs="Arial"/>
          <w:sz w:val="22"/>
          <w:szCs w:val="22"/>
        </w:rPr>
        <w:t xml:space="preserve">Maintain </w:t>
      </w:r>
      <w:r w:rsidR="002D5760">
        <w:rPr>
          <w:rFonts w:ascii="Muli" w:hAnsi="Muli" w:cs="Arial"/>
          <w:sz w:val="22"/>
          <w:szCs w:val="22"/>
        </w:rPr>
        <w:t xml:space="preserve">HR </w:t>
      </w:r>
      <w:r w:rsidR="008D2E8C">
        <w:rPr>
          <w:rFonts w:ascii="Muli" w:hAnsi="Muli" w:cs="Arial"/>
          <w:sz w:val="22"/>
          <w:szCs w:val="22"/>
        </w:rPr>
        <w:t>management/HR Team data</w:t>
      </w:r>
      <w:r w:rsidR="00110447">
        <w:rPr>
          <w:rFonts w:ascii="Muli" w:hAnsi="Muli" w:cs="Arial"/>
          <w:sz w:val="22"/>
          <w:szCs w:val="22"/>
        </w:rPr>
        <w:t xml:space="preserve">/systems and </w:t>
      </w:r>
      <w:r w:rsidR="002D5760">
        <w:rPr>
          <w:rFonts w:ascii="Muli" w:hAnsi="Muli" w:cs="Arial"/>
          <w:sz w:val="22"/>
          <w:szCs w:val="22"/>
        </w:rPr>
        <w:t>provi</w:t>
      </w:r>
      <w:r w:rsidR="006114F1">
        <w:rPr>
          <w:rFonts w:ascii="Muli" w:hAnsi="Muli" w:cs="Arial"/>
          <w:sz w:val="22"/>
          <w:szCs w:val="22"/>
        </w:rPr>
        <w:t>d</w:t>
      </w:r>
      <w:r>
        <w:rPr>
          <w:rFonts w:ascii="Muli" w:hAnsi="Muli" w:cs="Arial"/>
          <w:sz w:val="22"/>
          <w:szCs w:val="22"/>
        </w:rPr>
        <w:t>e</w:t>
      </w:r>
      <w:r w:rsidR="006114F1">
        <w:rPr>
          <w:rFonts w:ascii="Muli" w:hAnsi="Muli" w:cs="Arial"/>
          <w:sz w:val="22"/>
          <w:szCs w:val="22"/>
        </w:rPr>
        <w:t xml:space="preserve"> </w:t>
      </w:r>
      <w:r w:rsidR="002D5760">
        <w:rPr>
          <w:rFonts w:ascii="Muli" w:hAnsi="Muli" w:cs="Arial"/>
          <w:sz w:val="22"/>
          <w:szCs w:val="22"/>
        </w:rPr>
        <w:t xml:space="preserve">associated </w:t>
      </w:r>
      <w:r>
        <w:rPr>
          <w:rFonts w:ascii="Muli" w:hAnsi="Muli" w:cs="Arial"/>
          <w:sz w:val="22"/>
          <w:szCs w:val="22"/>
        </w:rPr>
        <w:t xml:space="preserve">data and </w:t>
      </w:r>
      <w:r w:rsidR="002D5760">
        <w:rPr>
          <w:rFonts w:ascii="Muli" w:hAnsi="Muli" w:cs="Arial"/>
          <w:sz w:val="22"/>
          <w:szCs w:val="22"/>
        </w:rPr>
        <w:t>reports</w:t>
      </w:r>
      <w:r w:rsidR="006114F1">
        <w:rPr>
          <w:rFonts w:ascii="Muli" w:hAnsi="Muli" w:cs="Arial"/>
          <w:sz w:val="22"/>
          <w:szCs w:val="22"/>
        </w:rPr>
        <w:t>.</w:t>
      </w:r>
    </w:p>
    <w:bookmarkEnd w:id="0"/>
    <w:p w14:paraId="22F97F4E" w14:textId="33ABABEC" w:rsidR="007C5CFB" w:rsidRPr="007C5CFB" w:rsidRDefault="00EC5416" w:rsidP="007C5CF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Muli" w:hAnsi="Muli" w:cs="Arial"/>
          <w:sz w:val="22"/>
          <w:szCs w:val="22"/>
        </w:rPr>
      </w:pPr>
      <w:r>
        <w:rPr>
          <w:rFonts w:ascii="Muli" w:hAnsi="Muli" w:cs="Arial"/>
          <w:sz w:val="22"/>
          <w:szCs w:val="22"/>
        </w:rPr>
        <w:lastRenderedPageBreak/>
        <w:t xml:space="preserve">Support customers with </w:t>
      </w:r>
      <w:r w:rsidR="007C5CFB" w:rsidRPr="007C5CFB">
        <w:rPr>
          <w:rFonts w:ascii="Muli" w:hAnsi="Muli" w:cs="Arial"/>
          <w:sz w:val="22"/>
          <w:szCs w:val="22"/>
        </w:rPr>
        <w:t>recruitment and selection</w:t>
      </w:r>
      <w:r>
        <w:rPr>
          <w:rFonts w:ascii="Muli" w:hAnsi="Muli" w:cs="Arial"/>
          <w:sz w:val="22"/>
          <w:szCs w:val="22"/>
        </w:rPr>
        <w:t xml:space="preserve">, and redeployment cases, </w:t>
      </w:r>
      <w:r w:rsidR="0087677C">
        <w:rPr>
          <w:rFonts w:ascii="Muli" w:hAnsi="Muli" w:cs="Arial"/>
          <w:sz w:val="22"/>
          <w:szCs w:val="22"/>
        </w:rPr>
        <w:t xml:space="preserve">advising on </w:t>
      </w:r>
      <w:r w:rsidR="007C5CFB" w:rsidRPr="007C5CFB">
        <w:rPr>
          <w:rFonts w:ascii="Muli" w:hAnsi="Muli" w:cs="Arial"/>
          <w:sz w:val="22"/>
          <w:szCs w:val="22"/>
        </w:rPr>
        <w:t>adherence to legislation, best practice and Trust policies.</w:t>
      </w:r>
    </w:p>
    <w:p w14:paraId="589591C0" w14:textId="656B7FF3" w:rsidR="00EC5416" w:rsidRPr="007B1CC5" w:rsidRDefault="00EC5416" w:rsidP="00EC5416">
      <w:pPr>
        <w:pStyle w:val="ListParagraph"/>
        <w:numPr>
          <w:ilvl w:val="0"/>
          <w:numId w:val="28"/>
        </w:numPr>
        <w:rPr>
          <w:rFonts w:ascii="Muli" w:hAnsi="Muli" w:cs="Arial"/>
          <w:sz w:val="22"/>
          <w:szCs w:val="22"/>
        </w:rPr>
      </w:pPr>
      <w:bookmarkStart w:id="1" w:name="_Hlk39475328"/>
      <w:r w:rsidRPr="007B1CC5">
        <w:rPr>
          <w:rFonts w:ascii="Muli" w:hAnsi="Muli" w:cs="Arial"/>
          <w:sz w:val="22"/>
          <w:szCs w:val="22"/>
        </w:rPr>
        <w:t xml:space="preserve">Participate in and/or assist with projects </w:t>
      </w:r>
      <w:r>
        <w:rPr>
          <w:rFonts w:ascii="Muli" w:hAnsi="Muli" w:cs="Arial"/>
          <w:sz w:val="22"/>
          <w:szCs w:val="22"/>
        </w:rPr>
        <w:t xml:space="preserve">and policy work as appropriate, </w:t>
      </w:r>
      <w:r w:rsidR="0087677C">
        <w:rPr>
          <w:rFonts w:ascii="Muli" w:hAnsi="Muli" w:cs="Arial"/>
          <w:sz w:val="22"/>
          <w:szCs w:val="22"/>
        </w:rPr>
        <w:t xml:space="preserve">by undertaking </w:t>
      </w:r>
      <w:r>
        <w:rPr>
          <w:rFonts w:ascii="Muli" w:hAnsi="Muli" w:cs="Arial"/>
          <w:sz w:val="22"/>
          <w:szCs w:val="22"/>
        </w:rPr>
        <w:t xml:space="preserve">discrete pieces of work or </w:t>
      </w:r>
      <w:r w:rsidR="0087677C">
        <w:rPr>
          <w:rFonts w:ascii="Muli" w:hAnsi="Muli" w:cs="Arial"/>
          <w:sz w:val="22"/>
          <w:szCs w:val="22"/>
        </w:rPr>
        <w:t xml:space="preserve">contributing to the development of </w:t>
      </w:r>
      <w:r>
        <w:rPr>
          <w:rFonts w:ascii="Muli" w:hAnsi="Muli" w:cs="Arial"/>
          <w:sz w:val="22"/>
          <w:szCs w:val="22"/>
        </w:rPr>
        <w:t>specific policies</w:t>
      </w:r>
      <w:r w:rsidR="0087677C">
        <w:rPr>
          <w:rFonts w:ascii="Muli" w:hAnsi="Muli" w:cs="Arial"/>
          <w:sz w:val="22"/>
          <w:szCs w:val="22"/>
        </w:rPr>
        <w:t>.</w:t>
      </w:r>
    </w:p>
    <w:p w14:paraId="7D055859" w14:textId="77777777" w:rsidR="009045BD" w:rsidRPr="007B1CC5" w:rsidRDefault="009045BD" w:rsidP="009045BD">
      <w:pPr>
        <w:pStyle w:val="ListParagraph"/>
        <w:numPr>
          <w:ilvl w:val="0"/>
          <w:numId w:val="28"/>
        </w:numPr>
        <w:rPr>
          <w:rFonts w:ascii="Muli" w:hAnsi="Muli" w:cs="Arial"/>
          <w:sz w:val="22"/>
          <w:szCs w:val="22"/>
        </w:rPr>
      </w:pPr>
      <w:r w:rsidRPr="007B1CC5">
        <w:rPr>
          <w:rFonts w:ascii="Muli" w:hAnsi="Muli" w:cs="Arial"/>
          <w:sz w:val="22"/>
          <w:szCs w:val="22"/>
        </w:rPr>
        <w:t>Assist in the design and/or delivery of HR training</w:t>
      </w:r>
      <w:r>
        <w:rPr>
          <w:rFonts w:ascii="Muli" w:hAnsi="Muli" w:cs="Arial"/>
          <w:sz w:val="22"/>
          <w:szCs w:val="22"/>
        </w:rPr>
        <w:t>.</w:t>
      </w:r>
      <w:r w:rsidRPr="007B1CC5">
        <w:rPr>
          <w:rFonts w:ascii="Muli" w:hAnsi="Muli" w:cs="Arial"/>
          <w:sz w:val="22"/>
          <w:szCs w:val="22"/>
        </w:rPr>
        <w:t xml:space="preserve"> </w:t>
      </w:r>
    </w:p>
    <w:bookmarkEnd w:id="1"/>
    <w:p w14:paraId="511B5A39" w14:textId="77777777" w:rsidR="009045BD" w:rsidRPr="002D5760" w:rsidRDefault="009045BD" w:rsidP="009045B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Muli" w:hAnsi="Muli" w:cs="Arial"/>
          <w:sz w:val="22"/>
          <w:szCs w:val="22"/>
        </w:rPr>
      </w:pPr>
      <w:r w:rsidRPr="002D5760">
        <w:rPr>
          <w:rFonts w:ascii="Muli" w:hAnsi="Muli" w:cs="Arial"/>
          <w:sz w:val="22"/>
          <w:szCs w:val="22"/>
        </w:rPr>
        <w:t xml:space="preserve">Administer and maintain HR </w:t>
      </w:r>
      <w:r>
        <w:rPr>
          <w:rFonts w:ascii="Muli" w:hAnsi="Muli" w:cs="Arial"/>
          <w:sz w:val="22"/>
          <w:szCs w:val="22"/>
        </w:rPr>
        <w:t>intranet/</w:t>
      </w:r>
      <w:r w:rsidRPr="002D5760">
        <w:rPr>
          <w:rFonts w:ascii="Muli" w:hAnsi="Muli" w:cs="Arial"/>
          <w:sz w:val="22"/>
          <w:szCs w:val="22"/>
        </w:rPr>
        <w:t>web pages.</w:t>
      </w:r>
    </w:p>
    <w:p w14:paraId="21611B58" w14:textId="0FBBDE10" w:rsidR="007C5CFB" w:rsidRDefault="007C5CFB" w:rsidP="007C5CFB">
      <w:pPr>
        <w:pStyle w:val="ListParagraph"/>
        <w:numPr>
          <w:ilvl w:val="0"/>
          <w:numId w:val="28"/>
        </w:numPr>
        <w:rPr>
          <w:rFonts w:ascii="Muli" w:hAnsi="Muli" w:cs="Arial"/>
          <w:sz w:val="22"/>
          <w:szCs w:val="22"/>
        </w:rPr>
      </w:pPr>
      <w:r w:rsidRPr="007C5CFB">
        <w:rPr>
          <w:rFonts w:ascii="Muli" w:hAnsi="Muli" w:cs="Arial"/>
          <w:sz w:val="22"/>
          <w:szCs w:val="22"/>
        </w:rPr>
        <w:t xml:space="preserve">Work in conjunction with the </w:t>
      </w:r>
      <w:r w:rsidR="008A075F">
        <w:rPr>
          <w:rFonts w:ascii="Muli" w:hAnsi="Muli" w:cs="Arial"/>
          <w:sz w:val="22"/>
          <w:szCs w:val="22"/>
        </w:rPr>
        <w:t>HR Assistant</w:t>
      </w:r>
      <w:r w:rsidRPr="007C5CFB">
        <w:rPr>
          <w:rFonts w:ascii="Muli" w:hAnsi="Muli" w:cs="Arial"/>
          <w:sz w:val="22"/>
          <w:szCs w:val="22"/>
        </w:rPr>
        <w:t xml:space="preserve"> to </w:t>
      </w:r>
      <w:r w:rsidR="00DE49E7">
        <w:rPr>
          <w:rFonts w:ascii="Muli" w:hAnsi="Muli" w:cs="Arial"/>
          <w:sz w:val="22"/>
          <w:szCs w:val="22"/>
        </w:rPr>
        <w:t xml:space="preserve">contribute to the provision of </w:t>
      </w:r>
      <w:r w:rsidR="001D3380">
        <w:rPr>
          <w:rFonts w:ascii="Muli" w:hAnsi="Muli" w:cs="Arial"/>
          <w:sz w:val="22"/>
          <w:szCs w:val="22"/>
        </w:rPr>
        <w:t xml:space="preserve">a comprehensive </w:t>
      </w:r>
      <w:r w:rsidRPr="007C5CFB">
        <w:rPr>
          <w:rFonts w:ascii="Muli" w:hAnsi="Muli" w:cs="Arial"/>
          <w:sz w:val="22"/>
          <w:szCs w:val="22"/>
        </w:rPr>
        <w:t xml:space="preserve">payroll, pension and administration </w:t>
      </w:r>
      <w:r w:rsidR="001D3380">
        <w:rPr>
          <w:rFonts w:ascii="Muli" w:hAnsi="Muli" w:cs="Arial"/>
          <w:sz w:val="22"/>
          <w:szCs w:val="22"/>
        </w:rPr>
        <w:t>service</w:t>
      </w:r>
      <w:r w:rsidR="00DE49E7">
        <w:rPr>
          <w:rFonts w:ascii="Muli" w:hAnsi="Muli" w:cs="Arial"/>
          <w:sz w:val="22"/>
          <w:szCs w:val="22"/>
        </w:rPr>
        <w:t xml:space="preserve">, providing cover </w:t>
      </w:r>
      <w:r w:rsidR="00F21DB2">
        <w:rPr>
          <w:rFonts w:ascii="Muli" w:hAnsi="Muli" w:cs="Arial"/>
          <w:sz w:val="22"/>
          <w:szCs w:val="22"/>
        </w:rPr>
        <w:t>as/</w:t>
      </w:r>
      <w:r w:rsidR="00DE49E7">
        <w:rPr>
          <w:rFonts w:ascii="Muli" w:hAnsi="Muli" w:cs="Arial"/>
          <w:sz w:val="22"/>
          <w:szCs w:val="22"/>
        </w:rPr>
        <w:t>when necessary.</w:t>
      </w:r>
    </w:p>
    <w:p w14:paraId="2562C242" w14:textId="77777777" w:rsidR="00EC5416" w:rsidRPr="00FC6D19" w:rsidRDefault="00EC5416" w:rsidP="00EC541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Muli" w:hAnsi="Muli" w:cs="Arial"/>
          <w:sz w:val="22"/>
          <w:szCs w:val="22"/>
        </w:rPr>
      </w:pPr>
      <w:r w:rsidRPr="00FC6D19">
        <w:rPr>
          <w:rFonts w:ascii="Muli" w:hAnsi="Muli" w:cs="Arial"/>
          <w:sz w:val="22"/>
          <w:szCs w:val="22"/>
        </w:rPr>
        <w:t>Take and transcribe formal minutes as appropriate e.g. formal hearings, investigations, Joint Consultation Negotiation Committee.</w:t>
      </w:r>
    </w:p>
    <w:p w14:paraId="58C315CC" w14:textId="77777777" w:rsidR="00EC302C" w:rsidRPr="00EC302C" w:rsidRDefault="00EC302C" w:rsidP="00EC302C">
      <w:pPr>
        <w:pStyle w:val="ListParagraph"/>
        <w:numPr>
          <w:ilvl w:val="0"/>
          <w:numId w:val="28"/>
        </w:numPr>
        <w:rPr>
          <w:rFonts w:ascii="Muli" w:hAnsi="Muli" w:cs="Arial"/>
          <w:sz w:val="22"/>
          <w:szCs w:val="22"/>
        </w:rPr>
      </w:pPr>
      <w:r w:rsidRPr="00EC302C">
        <w:rPr>
          <w:rFonts w:ascii="Muli" w:hAnsi="Muli" w:cs="Arial"/>
          <w:sz w:val="22"/>
          <w:szCs w:val="22"/>
        </w:rPr>
        <w:t>Maintain own continuing professional development, keeping up to date with legal and HR developments.</w:t>
      </w:r>
    </w:p>
    <w:p w14:paraId="4F281950" w14:textId="77777777" w:rsidR="00FC6D19" w:rsidRPr="00FC6D19" w:rsidRDefault="00FC6D19" w:rsidP="00FC6D19">
      <w:pPr>
        <w:pStyle w:val="ListParagraph"/>
        <w:numPr>
          <w:ilvl w:val="0"/>
          <w:numId w:val="28"/>
        </w:numPr>
        <w:rPr>
          <w:rFonts w:ascii="Muli" w:hAnsi="Muli" w:cs="Arial"/>
          <w:sz w:val="22"/>
          <w:szCs w:val="22"/>
        </w:rPr>
      </w:pPr>
      <w:r w:rsidRPr="00FC6D19">
        <w:rPr>
          <w:rFonts w:ascii="Muli" w:hAnsi="Muli" w:cs="Arial"/>
          <w:sz w:val="22"/>
          <w:szCs w:val="22"/>
        </w:rPr>
        <w:t xml:space="preserve">Promote effective, open and honest working relationships with all colleagues, internal and external to the team and Trust, to promote an effective employee relations environment within the Trust. </w:t>
      </w:r>
    </w:p>
    <w:p w14:paraId="505FE29C" w14:textId="77777777" w:rsidR="008D4FD1" w:rsidRDefault="00E85C33" w:rsidP="00E85C3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Muli" w:hAnsi="Muli" w:cs="Arial"/>
          <w:sz w:val="22"/>
          <w:szCs w:val="22"/>
        </w:rPr>
      </w:pPr>
      <w:r w:rsidRPr="008D4FD1">
        <w:rPr>
          <w:rFonts w:ascii="Muli" w:hAnsi="Muli" w:cs="Arial"/>
          <w:sz w:val="22"/>
          <w:szCs w:val="22"/>
        </w:rPr>
        <w:t>Act in such a way that at all times the health and well-being of children and vulnerable adults is</w:t>
      </w:r>
      <w:r w:rsidR="008D4FD1">
        <w:rPr>
          <w:rFonts w:ascii="Muli" w:hAnsi="Muli" w:cs="Arial"/>
          <w:sz w:val="22"/>
          <w:szCs w:val="22"/>
        </w:rPr>
        <w:t xml:space="preserve"> </w:t>
      </w:r>
      <w:r w:rsidRPr="008D4FD1">
        <w:rPr>
          <w:rFonts w:ascii="Muli" w:hAnsi="Muli" w:cs="Arial"/>
          <w:sz w:val="22"/>
          <w:szCs w:val="22"/>
        </w:rPr>
        <w:t xml:space="preserve">safeguarded. </w:t>
      </w:r>
    </w:p>
    <w:p w14:paraId="09855EA1" w14:textId="77777777" w:rsidR="00E85C33" w:rsidRPr="008D4FD1" w:rsidRDefault="00E85C33" w:rsidP="00E85C3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Muli" w:hAnsi="Muli" w:cs="Arial"/>
          <w:sz w:val="22"/>
          <w:szCs w:val="22"/>
        </w:rPr>
      </w:pPr>
      <w:r w:rsidRPr="008D4FD1">
        <w:rPr>
          <w:rFonts w:ascii="Muli" w:hAnsi="Muli" w:cs="Arial"/>
          <w:sz w:val="22"/>
          <w:szCs w:val="22"/>
        </w:rPr>
        <w:t>Be familiar with</w:t>
      </w:r>
      <w:r w:rsidR="008D4FD1">
        <w:rPr>
          <w:rFonts w:ascii="Muli" w:hAnsi="Muli" w:cs="Arial"/>
          <w:sz w:val="22"/>
          <w:szCs w:val="22"/>
        </w:rPr>
        <w:t xml:space="preserve"> </w:t>
      </w:r>
      <w:r w:rsidRPr="008D4FD1">
        <w:rPr>
          <w:rFonts w:ascii="Muli" w:hAnsi="Muli" w:cs="Arial"/>
          <w:sz w:val="22"/>
          <w:szCs w:val="22"/>
        </w:rPr>
        <w:t>and actively promote the Safeguarding Policies of the Trust, completing all essential/mandatory training in this area.</w:t>
      </w:r>
    </w:p>
    <w:p w14:paraId="5C8C05CD" w14:textId="77777777" w:rsidR="001A59F6" w:rsidRDefault="001A59F6" w:rsidP="00DB485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Muli" w:hAnsi="Muli" w:cs="Arial"/>
          <w:sz w:val="22"/>
          <w:szCs w:val="22"/>
        </w:rPr>
      </w:pPr>
      <w:r w:rsidRPr="00327686">
        <w:rPr>
          <w:rFonts w:ascii="Muli" w:hAnsi="Muli" w:cs="Arial"/>
          <w:sz w:val="22"/>
          <w:szCs w:val="22"/>
        </w:rPr>
        <w:t>Actively challenge and seek to eliminate any directly or indirectly discriminatory practices or</w:t>
      </w:r>
      <w:r w:rsidR="00DB485A" w:rsidRPr="00327686">
        <w:rPr>
          <w:rFonts w:ascii="Muli" w:hAnsi="Muli" w:cs="Arial"/>
          <w:sz w:val="22"/>
          <w:szCs w:val="22"/>
        </w:rPr>
        <w:t xml:space="preserve"> </w:t>
      </w:r>
      <w:r w:rsidRPr="00327686">
        <w:rPr>
          <w:rFonts w:ascii="Muli" w:hAnsi="Muli" w:cs="Arial"/>
          <w:sz w:val="22"/>
          <w:szCs w:val="22"/>
        </w:rPr>
        <w:t>behaviours.</w:t>
      </w:r>
    </w:p>
    <w:p w14:paraId="02C775F9" w14:textId="77777777" w:rsidR="00FC6D19" w:rsidRPr="00FC6D19" w:rsidRDefault="00FC6D19" w:rsidP="00FC6D19">
      <w:pPr>
        <w:pStyle w:val="ListParagraph"/>
        <w:numPr>
          <w:ilvl w:val="0"/>
          <w:numId w:val="28"/>
        </w:numPr>
        <w:rPr>
          <w:rFonts w:ascii="Muli" w:hAnsi="Muli" w:cs="Arial"/>
          <w:sz w:val="22"/>
          <w:szCs w:val="22"/>
        </w:rPr>
      </w:pPr>
      <w:bookmarkStart w:id="2" w:name="_Hlk39475495"/>
      <w:r w:rsidRPr="00FC6D19">
        <w:rPr>
          <w:rFonts w:ascii="Muli" w:hAnsi="Muli" w:cs="Arial"/>
          <w:sz w:val="22"/>
          <w:szCs w:val="22"/>
        </w:rPr>
        <w:t>Support less experienced or newly appointed colleagues to ensure an appropriate quality of service delivery.</w:t>
      </w:r>
    </w:p>
    <w:bookmarkEnd w:id="2"/>
    <w:p w14:paraId="39058588" w14:textId="77777777" w:rsidR="007C5CFB" w:rsidRDefault="007C5CFB" w:rsidP="00DB485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Muli" w:hAnsi="Muli" w:cs="Arial"/>
          <w:sz w:val="22"/>
          <w:szCs w:val="22"/>
        </w:rPr>
      </w:pPr>
      <w:r>
        <w:rPr>
          <w:rFonts w:ascii="Muli" w:hAnsi="Muli" w:cs="Arial"/>
          <w:sz w:val="22"/>
          <w:szCs w:val="22"/>
        </w:rPr>
        <w:t>Support the operational and strategic development of the Trust HR Service where appropriate by identifying opportunities for continuing improvement.</w:t>
      </w:r>
    </w:p>
    <w:p w14:paraId="23E09577" w14:textId="77777777" w:rsidR="001A59F6" w:rsidRDefault="001A59F6" w:rsidP="005547E7">
      <w:pPr>
        <w:rPr>
          <w:rFonts w:ascii="Muli" w:hAnsi="Muli"/>
          <w:b/>
          <w:szCs w:val="22"/>
        </w:rPr>
      </w:pPr>
    </w:p>
    <w:p w14:paraId="79D2C5A7" w14:textId="77777777" w:rsidR="00355425" w:rsidRDefault="00355425" w:rsidP="005547E7">
      <w:pPr>
        <w:rPr>
          <w:rFonts w:ascii="Muli" w:hAnsi="Muli"/>
          <w:b/>
          <w:szCs w:val="22"/>
        </w:rPr>
      </w:pPr>
    </w:p>
    <w:p w14:paraId="25F58630" w14:textId="0FFE6246" w:rsidR="00D867C3" w:rsidRDefault="00D867C3">
      <w:pPr>
        <w:rPr>
          <w:rFonts w:ascii="Muli" w:hAnsi="Muli"/>
          <w:b/>
          <w:szCs w:val="22"/>
        </w:rPr>
      </w:pPr>
      <w:r>
        <w:rPr>
          <w:rFonts w:ascii="Muli" w:hAnsi="Muli"/>
          <w:b/>
          <w:szCs w:val="22"/>
        </w:rPr>
        <w:br w:type="page"/>
      </w:r>
    </w:p>
    <w:p w14:paraId="2855C9F4" w14:textId="2CFF2655" w:rsidR="00355425" w:rsidRPr="00D867C3" w:rsidRDefault="00355425" w:rsidP="00355425">
      <w:pPr>
        <w:rPr>
          <w:rFonts w:ascii="Muli" w:hAnsi="Muli" w:cstheme="minorHAnsi"/>
          <w:szCs w:val="22"/>
        </w:rPr>
      </w:pPr>
      <w:r w:rsidRPr="00D867C3">
        <w:rPr>
          <w:rFonts w:ascii="Muli" w:hAnsi="Muli" w:cstheme="minorHAnsi"/>
          <w:b/>
          <w:szCs w:val="22"/>
        </w:rPr>
        <w:lastRenderedPageBreak/>
        <w:t>PERSON SPECIFICATION</w:t>
      </w:r>
      <w:r w:rsidR="00B63BA1" w:rsidRPr="00D867C3">
        <w:rPr>
          <w:rFonts w:ascii="Muli" w:hAnsi="Muli" w:cstheme="minorHAnsi"/>
          <w:b/>
          <w:szCs w:val="22"/>
        </w:rPr>
        <w:t xml:space="preserve">                                           </w:t>
      </w:r>
      <w:r w:rsidRPr="00D867C3">
        <w:rPr>
          <w:rFonts w:ascii="Muli" w:hAnsi="Muli" w:cstheme="minorHAnsi"/>
          <w:szCs w:val="22"/>
        </w:rPr>
        <w:t>E = Essential, D = Desirable</w:t>
      </w:r>
    </w:p>
    <w:p w14:paraId="7E315BD8" w14:textId="77777777" w:rsidR="00355425" w:rsidRPr="00463ADF" w:rsidRDefault="00355425" w:rsidP="00355425">
      <w:pPr>
        <w:rPr>
          <w:rFonts w:asciiTheme="minorHAnsi" w:hAnsiTheme="minorHAnsi" w:cstheme="minorHAnsi"/>
          <w:sz w:val="24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709"/>
        <w:gridCol w:w="708"/>
        <w:gridCol w:w="1134"/>
      </w:tblGrid>
      <w:tr w:rsidR="00355425" w:rsidRPr="00D867C3" w14:paraId="20E532CB" w14:textId="77777777" w:rsidTr="00EC5416">
        <w:trPr>
          <w:cantSplit/>
          <w:trHeight w:val="1814"/>
        </w:trPr>
        <w:tc>
          <w:tcPr>
            <w:tcW w:w="7088" w:type="dxa"/>
            <w:vAlign w:val="center"/>
          </w:tcPr>
          <w:p w14:paraId="469D753D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Method of Assessment</w:t>
            </w:r>
          </w:p>
          <w:p w14:paraId="21A78419" w14:textId="77777777" w:rsidR="00355425" w:rsidRPr="00D867C3" w:rsidRDefault="00355425" w:rsidP="00EC5416">
            <w:pPr>
              <w:rPr>
                <w:rFonts w:ascii="Muli" w:hAnsi="Muli" w:cstheme="minorHAnsi"/>
                <w:szCs w:val="22"/>
              </w:rPr>
            </w:pPr>
            <w:r w:rsidRPr="00D867C3">
              <w:rPr>
                <w:rFonts w:ascii="Muli" w:hAnsi="Muli" w:cstheme="minorHAnsi"/>
                <w:szCs w:val="22"/>
              </w:rPr>
              <w:t>The table indicates the possible method/s by which the skills/knowledge/level of competence in each area will be assessed.</w:t>
            </w:r>
          </w:p>
        </w:tc>
        <w:tc>
          <w:tcPr>
            <w:tcW w:w="709" w:type="dxa"/>
            <w:textDirection w:val="btLr"/>
            <w:vAlign w:val="center"/>
          </w:tcPr>
          <w:p w14:paraId="32836BE1" w14:textId="77777777" w:rsidR="00355425" w:rsidRPr="00D867C3" w:rsidRDefault="00355425" w:rsidP="00EC5416">
            <w:pPr>
              <w:ind w:left="113" w:right="113"/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Essential or Desirable</w:t>
            </w:r>
          </w:p>
        </w:tc>
        <w:tc>
          <w:tcPr>
            <w:tcW w:w="708" w:type="dxa"/>
            <w:textDirection w:val="btLr"/>
            <w:vAlign w:val="center"/>
          </w:tcPr>
          <w:p w14:paraId="76CE6470" w14:textId="77777777" w:rsidR="00355425" w:rsidRPr="00D867C3" w:rsidRDefault="00355425" w:rsidP="00EC5416">
            <w:pPr>
              <w:ind w:left="113" w:right="113"/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Application Form</w:t>
            </w:r>
          </w:p>
        </w:tc>
        <w:tc>
          <w:tcPr>
            <w:tcW w:w="1134" w:type="dxa"/>
            <w:textDirection w:val="btLr"/>
            <w:vAlign w:val="center"/>
          </w:tcPr>
          <w:p w14:paraId="66F00463" w14:textId="77777777" w:rsidR="00355425" w:rsidRPr="00D867C3" w:rsidRDefault="00355425" w:rsidP="00EC5416">
            <w:pPr>
              <w:ind w:left="113" w:right="113"/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Interview (or other selection activity)</w:t>
            </w:r>
          </w:p>
        </w:tc>
      </w:tr>
      <w:tr w:rsidR="00355425" w:rsidRPr="00D867C3" w14:paraId="4BB1A801" w14:textId="77777777" w:rsidTr="00EC5416">
        <w:trPr>
          <w:trHeight w:val="419"/>
        </w:trPr>
        <w:tc>
          <w:tcPr>
            <w:tcW w:w="7088" w:type="dxa"/>
            <w:vAlign w:val="center"/>
          </w:tcPr>
          <w:p w14:paraId="13DA4DA5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Qualifications:</w:t>
            </w:r>
          </w:p>
        </w:tc>
        <w:tc>
          <w:tcPr>
            <w:tcW w:w="709" w:type="dxa"/>
            <w:vAlign w:val="center"/>
          </w:tcPr>
          <w:p w14:paraId="38E179C0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D08872D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36ADAE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</w:p>
        </w:tc>
      </w:tr>
      <w:tr w:rsidR="00D867C3" w:rsidRPr="00D867C3" w14:paraId="5E08A081" w14:textId="77777777" w:rsidTr="00EC5416">
        <w:trPr>
          <w:trHeight w:val="41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D76F" w14:textId="3FAA36AA" w:rsidR="00D867C3" w:rsidRPr="00D867C3" w:rsidRDefault="00D867C3" w:rsidP="004C3BCA">
            <w:pPr>
              <w:rPr>
                <w:rFonts w:ascii="Muli" w:hAnsi="Muli" w:cstheme="minorHAnsi"/>
                <w:szCs w:val="22"/>
              </w:rPr>
            </w:pPr>
            <w:r>
              <w:rPr>
                <w:rFonts w:ascii="Muli" w:hAnsi="Muli" w:cstheme="minorHAnsi"/>
                <w:szCs w:val="22"/>
              </w:rPr>
              <w:t>Active CIPD membership (Associate or above)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6E2D" w14:textId="7FFFEAC6" w:rsidR="00D867C3" w:rsidRPr="00D867C3" w:rsidRDefault="00D867C3" w:rsidP="00EC5416">
            <w:pPr>
              <w:rPr>
                <w:rFonts w:ascii="Muli" w:hAnsi="Muli" w:cstheme="minorHAnsi"/>
                <w:b/>
                <w:szCs w:val="22"/>
              </w:rPr>
            </w:pPr>
            <w:r>
              <w:rPr>
                <w:rFonts w:ascii="Muli" w:hAnsi="Muli" w:cstheme="minorHAnsi"/>
                <w:b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9EAD" w14:textId="17DEB806" w:rsidR="00D867C3" w:rsidRPr="00D867C3" w:rsidRDefault="00D867C3" w:rsidP="00EC5416">
            <w:pPr>
              <w:rPr>
                <w:rFonts w:ascii="Muli" w:hAnsi="Muli" w:cstheme="minorHAnsi"/>
                <w:b/>
                <w:szCs w:val="22"/>
              </w:rPr>
            </w:pPr>
            <w:r>
              <w:rPr>
                <w:rFonts w:ascii="Muli" w:hAnsi="Muli" w:cstheme="minorHAnsi"/>
                <w:b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FCA9" w14:textId="77777777" w:rsidR="00D867C3" w:rsidRPr="00D867C3" w:rsidRDefault="00D867C3" w:rsidP="00EC5416">
            <w:pPr>
              <w:rPr>
                <w:rFonts w:ascii="Muli" w:hAnsi="Muli" w:cstheme="minorHAnsi"/>
                <w:b/>
                <w:szCs w:val="22"/>
              </w:rPr>
            </w:pPr>
          </w:p>
        </w:tc>
      </w:tr>
      <w:tr w:rsidR="00355425" w:rsidRPr="00D867C3" w14:paraId="00090D90" w14:textId="77777777" w:rsidTr="00EC5416">
        <w:trPr>
          <w:trHeight w:val="41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0640" w14:textId="4D30B437" w:rsidR="00355425" w:rsidRPr="00D867C3" w:rsidRDefault="00742491" w:rsidP="004C3BCA">
            <w:pPr>
              <w:rPr>
                <w:rFonts w:ascii="Muli" w:hAnsi="Muli" w:cstheme="minorHAnsi"/>
                <w:szCs w:val="22"/>
              </w:rPr>
            </w:pPr>
            <w:r w:rsidRPr="00D867C3">
              <w:rPr>
                <w:rFonts w:ascii="Muli" w:hAnsi="Muli" w:cstheme="minorHAnsi"/>
                <w:szCs w:val="22"/>
              </w:rPr>
              <w:t xml:space="preserve">CIPD </w:t>
            </w:r>
            <w:r w:rsidR="00D867C3">
              <w:rPr>
                <w:rFonts w:ascii="Muli" w:hAnsi="Muli" w:cstheme="minorHAnsi"/>
                <w:szCs w:val="22"/>
              </w:rPr>
              <w:t>L</w:t>
            </w:r>
            <w:r w:rsidR="004C3BCA" w:rsidRPr="00D867C3">
              <w:rPr>
                <w:rFonts w:ascii="Muli" w:hAnsi="Muli" w:cstheme="minorHAnsi"/>
                <w:szCs w:val="22"/>
              </w:rPr>
              <w:t xml:space="preserve">evel 3 </w:t>
            </w:r>
            <w:r w:rsidR="00D867C3">
              <w:rPr>
                <w:rFonts w:ascii="Muli" w:hAnsi="Muli" w:cstheme="minorHAnsi"/>
                <w:szCs w:val="22"/>
              </w:rPr>
              <w:t xml:space="preserve">(minimum) </w:t>
            </w:r>
            <w:r w:rsidR="004C3BCA" w:rsidRPr="00D867C3">
              <w:rPr>
                <w:rFonts w:ascii="Muli" w:hAnsi="Muli" w:cstheme="minorHAnsi"/>
                <w:szCs w:val="22"/>
              </w:rPr>
              <w:t>or 5</w:t>
            </w:r>
            <w:r w:rsidR="00D867C3">
              <w:rPr>
                <w:rFonts w:ascii="Muli" w:hAnsi="Muli" w:cstheme="minorHAnsi"/>
                <w:szCs w:val="22"/>
              </w:rPr>
              <w:t>,</w:t>
            </w:r>
            <w:r w:rsidR="004C3BCA" w:rsidRPr="00D867C3">
              <w:rPr>
                <w:rFonts w:ascii="Muli" w:hAnsi="Muli" w:cstheme="minorHAnsi"/>
                <w:szCs w:val="22"/>
              </w:rPr>
              <w:t xml:space="preserve"> </w:t>
            </w:r>
            <w:r w:rsidRPr="00D867C3">
              <w:rPr>
                <w:rFonts w:ascii="Muli" w:hAnsi="Muli" w:cstheme="minorHAnsi"/>
                <w:szCs w:val="22"/>
              </w:rPr>
              <w:t xml:space="preserve">or </w:t>
            </w:r>
            <w:r w:rsidR="004C3BCA" w:rsidRPr="00D867C3">
              <w:rPr>
                <w:rFonts w:ascii="Muli" w:hAnsi="Muli" w:cstheme="minorHAnsi"/>
                <w:szCs w:val="22"/>
              </w:rPr>
              <w:t>working towards with equivalent</w:t>
            </w:r>
            <w:r w:rsidRPr="00D867C3">
              <w:rPr>
                <w:rFonts w:ascii="Muli" w:hAnsi="Muli" w:cstheme="minorHAnsi"/>
                <w:szCs w:val="22"/>
              </w:rPr>
              <w:t xml:space="preserve"> demonstrable experience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C7ED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A08B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DF59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</w:p>
        </w:tc>
      </w:tr>
      <w:tr w:rsidR="00355425" w:rsidRPr="00D867C3" w14:paraId="772E0391" w14:textId="77777777" w:rsidTr="00EC5416">
        <w:trPr>
          <w:trHeight w:val="41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F193" w14:textId="77777777" w:rsidR="00355425" w:rsidRPr="00D867C3" w:rsidRDefault="00CB04E9" w:rsidP="004C3BCA">
            <w:pPr>
              <w:rPr>
                <w:rFonts w:ascii="Muli" w:hAnsi="Muli" w:cstheme="minorHAnsi"/>
                <w:szCs w:val="22"/>
              </w:rPr>
            </w:pPr>
            <w:r w:rsidRPr="00D867C3">
              <w:rPr>
                <w:rFonts w:ascii="Muli" w:hAnsi="Muli" w:cstheme="minorHAnsi"/>
                <w:szCs w:val="22"/>
              </w:rPr>
              <w:t>Level of education equivalent to 5 passes at GCSE (levels 9 to 4)/NVQ 2 or demonstrable relevant experience showing clear evidence of excellent numeracy and literacy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914E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6362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7ECA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</w:p>
        </w:tc>
      </w:tr>
      <w:tr w:rsidR="00355425" w:rsidRPr="00D867C3" w14:paraId="3A013016" w14:textId="77777777" w:rsidTr="00EC5416">
        <w:trPr>
          <w:trHeight w:val="409"/>
        </w:trPr>
        <w:tc>
          <w:tcPr>
            <w:tcW w:w="7088" w:type="dxa"/>
            <w:vAlign w:val="center"/>
          </w:tcPr>
          <w:p w14:paraId="3B4BB901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Experience:</w:t>
            </w:r>
          </w:p>
        </w:tc>
        <w:tc>
          <w:tcPr>
            <w:tcW w:w="709" w:type="dxa"/>
            <w:vAlign w:val="center"/>
          </w:tcPr>
          <w:p w14:paraId="6305216B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6DFFFB4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618391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</w:p>
        </w:tc>
      </w:tr>
      <w:tr w:rsidR="00355425" w:rsidRPr="00D867C3" w14:paraId="447C1F80" w14:textId="77777777" w:rsidTr="00EC5416">
        <w:trPr>
          <w:trHeight w:val="409"/>
        </w:trPr>
        <w:tc>
          <w:tcPr>
            <w:tcW w:w="7088" w:type="dxa"/>
            <w:vAlign w:val="center"/>
          </w:tcPr>
          <w:p w14:paraId="5A9E90BC" w14:textId="5377FCD0" w:rsidR="00355425" w:rsidRPr="00D867C3" w:rsidRDefault="00C03D7E" w:rsidP="00EC5416">
            <w:pPr>
              <w:rPr>
                <w:rFonts w:ascii="Muli" w:hAnsi="Muli" w:cstheme="minorHAnsi"/>
                <w:szCs w:val="22"/>
              </w:rPr>
            </w:pPr>
            <w:r w:rsidRPr="00D867C3">
              <w:rPr>
                <w:rFonts w:ascii="Muli" w:hAnsi="Muli" w:cstheme="minorHAnsi"/>
                <w:szCs w:val="22"/>
              </w:rPr>
              <w:t xml:space="preserve">Providing advice and guidance to managers and/or customers </w:t>
            </w:r>
            <w:r w:rsidR="00D867C3">
              <w:rPr>
                <w:rFonts w:ascii="Muli" w:hAnsi="Muli" w:cstheme="minorHAnsi"/>
                <w:szCs w:val="22"/>
              </w:rPr>
              <w:t>on a broad range employee relations</w:t>
            </w:r>
            <w:r w:rsidR="005229AB">
              <w:rPr>
                <w:rFonts w:ascii="Muli" w:hAnsi="Muli" w:cstheme="minorHAnsi"/>
                <w:szCs w:val="22"/>
              </w:rPr>
              <w:t xml:space="preserve"> </w:t>
            </w:r>
            <w:r w:rsidR="00D867C3">
              <w:rPr>
                <w:rFonts w:ascii="Muli" w:hAnsi="Muli" w:cstheme="minorHAnsi"/>
                <w:szCs w:val="22"/>
              </w:rPr>
              <w:t>i</w:t>
            </w:r>
            <w:r w:rsidRPr="00D867C3">
              <w:rPr>
                <w:rFonts w:ascii="Muli" w:hAnsi="Muli" w:cstheme="minorHAnsi"/>
                <w:szCs w:val="22"/>
              </w:rPr>
              <w:t>ssues</w:t>
            </w:r>
            <w:r w:rsidR="00355425" w:rsidRPr="00D867C3">
              <w:rPr>
                <w:rFonts w:ascii="Muli" w:hAnsi="Muli" w:cstheme="minorHAnsi"/>
                <w:szCs w:val="22"/>
              </w:rPr>
              <w:t xml:space="preserve">       </w:t>
            </w:r>
          </w:p>
        </w:tc>
        <w:tc>
          <w:tcPr>
            <w:tcW w:w="709" w:type="dxa"/>
            <w:vAlign w:val="center"/>
          </w:tcPr>
          <w:p w14:paraId="102366D9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14:paraId="392D518C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1A9E42FA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</w:tr>
      <w:tr w:rsidR="00355425" w:rsidRPr="00D867C3" w14:paraId="4D08A55A" w14:textId="77777777" w:rsidTr="00EC5416">
        <w:trPr>
          <w:trHeight w:val="409"/>
        </w:trPr>
        <w:tc>
          <w:tcPr>
            <w:tcW w:w="7088" w:type="dxa"/>
            <w:vAlign w:val="center"/>
          </w:tcPr>
          <w:p w14:paraId="68D1518E" w14:textId="77777777" w:rsidR="00355425" w:rsidRPr="00D867C3" w:rsidRDefault="00C03D7E" w:rsidP="00EC5416">
            <w:pPr>
              <w:rPr>
                <w:rFonts w:ascii="Muli" w:hAnsi="Muli" w:cstheme="minorHAnsi"/>
                <w:szCs w:val="22"/>
              </w:rPr>
            </w:pPr>
            <w:r w:rsidRPr="00D867C3">
              <w:rPr>
                <w:rFonts w:ascii="Muli" w:hAnsi="Muli" w:cstheme="minorHAnsi"/>
                <w:szCs w:val="22"/>
              </w:rPr>
              <w:t>Working in a customer facing role</w:t>
            </w:r>
          </w:p>
        </w:tc>
        <w:tc>
          <w:tcPr>
            <w:tcW w:w="709" w:type="dxa"/>
            <w:vAlign w:val="center"/>
          </w:tcPr>
          <w:p w14:paraId="4132AF8B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14:paraId="5085441B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2392AD22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</w:tr>
      <w:tr w:rsidR="00355425" w:rsidRPr="00D867C3" w14:paraId="5E4C11C4" w14:textId="77777777" w:rsidTr="00EC5416">
        <w:trPr>
          <w:trHeight w:val="409"/>
        </w:trPr>
        <w:tc>
          <w:tcPr>
            <w:tcW w:w="7088" w:type="dxa"/>
            <w:vAlign w:val="center"/>
          </w:tcPr>
          <w:p w14:paraId="5FBC49C8" w14:textId="77777777" w:rsidR="00355425" w:rsidRPr="00D867C3" w:rsidRDefault="00C03D7E" w:rsidP="00EC5416">
            <w:pPr>
              <w:rPr>
                <w:rFonts w:ascii="Muli" w:hAnsi="Muli" w:cstheme="minorHAnsi"/>
                <w:szCs w:val="22"/>
              </w:rPr>
            </w:pPr>
            <w:r w:rsidRPr="00D867C3">
              <w:rPr>
                <w:rFonts w:ascii="Muli" w:hAnsi="Muli" w:cstheme="minorHAnsi"/>
                <w:szCs w:val="22"/>
              </w:rPr>
              <w:t>Working in a HR environment</w:t>
            </w:r>
          </w:p>
        </w:tc>
        <w:tc>
          <w:tcPr>
            <w:tcW w:w="709" w:type="dxa"/>
            <w:vAlign w:val="center"/>
          </w:tcPr>
          <w:p w14:paraId="55676090" w14:textId="02911D55" w:rsidR="00355425" w:rsidRPr="00D867C3" w:rsidRDefault="00D867C3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14:paraId="79F04528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119A0F5D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</w:tr>
      <w:tr w:rsidR="00355425" w:rsidRPr="00D867C3" w14:paraId="36B816A5" w14:textId="77777777" w:rsidTr="00EC5416">
        <w:trPr>
          <w:trHeight w:val="40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61C6" w14:textId="77777777" w:rsidR="00355425" w:rsidRPr="00D867C3" w:rsidRDefault="00C03D7E" w:rsidP="00EC5416">
            <w:pPr>
              <w:rPr>
                <w:rFonts w:ascii="Muli" w:hAnsi="Muli" w:cstheme="minorHAnsi"/>
                <w:szCs w:val="22"/>
              </w:rPr>
            </w:pPr>
            <w:r w:rsidRPr="00D867C3">
              <w:rPr>
                <w:rFonts w:ascii="Muli" w:hAnsi="Muli" w:cstheme="minorHAnsi"/>
                <w:szCs w:val="22"/>
              </w:rPr>
              <w:t>Familiarity with HR systems or other management reporting systems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AD0B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36BE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F641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</w:tr>
      <w:tr w:rsidR="005229AB" w:rsidRPr="00D867C3" w14:paraId="0AA84FAD" w14:textId="77777777" w:rsidTr="00EC5416">
        <w:trPr>
          <w:trHeight w:val="40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4B4D" w14:textId="2E17B3A7" w:rsidR="005229AB" w:rsidRPr="00D867C3" w:rsidRDefault="005229AB" w:rsidP="00EC5416">
            <w:pPr>
              <w:rPr>
                <w:rFonts w:ascii="Muli" w:hAnsi="Muli" w:cstheme="minorHAnsi"/>
                <w:szCs w:val="22"/>
              </w:rPr>
            </w:pPr>
            <w:r>
              <w:rPr>
                <w:rFonts w:ascii="Muli" w:hAnsi="Muli" w:cstheme="minorHAnsi"/>
                <w:szCs w:val="22"/>
              </w:rPr>
              <w:t>Contributing to the improvement of people-related policy or practice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8D62" w14:textId="6C912252" w:rsidR="005229AB" w:rsidRPr="00D867C3" w:rsidRDefault="005229AB" w:rsidP="00EC5416">
            <w:pPr>
              <w:rPr>
                <w:rFonts w:ascii="Muli" w:hAnsi="Muli" w:cstheme="minorHAnsi"/>
                <w:b/>
                <w:szCs w:val="22"/>
              </w:rPr>
            </w:pPr>
            <w:r>
              <w:rPr>
                <w:rFonts w:ascii="Muli" w:hAnsi="Muli" w:cstheme="minorHAnsi"/>
                <w:b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BC39" w14:textId="08A5D775" w:rsidR="005229AB" w:rsidRPr="00D867C3" w:rsidRDefault="005229AB" w:rsidP="00EC5416">
            <w:pPr>
              <w:rPr>
                <w:rFonts w:ascii="Muli" w:hAnsi="Muli" w:cstheme="minorHAnsi"/>
                <w:b/>
                <w:szCs w:val="22"/>
              </w:rPr>
            </w:pPr>
            <w:r>
              <w:rPr>
                <w:rFonts w:ascii="Muli" w:hAnsi="Muli" w:cstheme="minorHAnsi"/>
                <w:b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A575" w14:textId="5D475FF8" w:rsidR="005229AB" w:rsidRPr="00D867C3" w:rsidRDefault="005229AB" w:rsidP="00EC5416">
            <w:pPr>
              <w:rPr>
                <w:rFonts w:ascii="Muli" w:hAnsi="Muli" w:cstheme="minorHAnsi"/>
                <w:b/>
                <w:szCs w:val="22"/>
              </w:rPr>
            </w:pPr>
            <w:r>
              <w:rPr>
                <w:rFonts w:ascii="Muli" w:hAnsi="Muli" w:cstheme="minorHAnsi"/>
                <w:b/>
                <w:szCs w:val="22"/>
              </w:rPr>
              <w:t>X</w:t>
            </w:r>
          </w:p>
        </w:tc>
      </w:tr>
      <w:tr w:rsidR="00355425" w:rsidRPr="00D867C3" w14:paraId="2FB928F3" w14:textId="77777777" w:rsidTr="00EC5416">
        <w:trPr>
          <w:trHeight w:val="421"/>
        </w:trPr>
        <w:tc>
          <w:tcPr>
            <w:tcW w:w="7088" w:type="dxa"/>
            <w:vAlign w:val="center"/>
          </w:tcPr>
          <w:p w14:paraId="4F499B85" w14:textId="77777777" w:rsidR="00355425" w:rsidRPr="00D867C3" w:rsidRDefault="00C03D7E" w:rsidP="00EC5416">
            <w:pPr>
              <w:rPr>
                <w:rFonts w:ascii="Muli" w:hAnsi="Muli" w:cstheme="minorHAnsi"/>
                <w:szCs w:val="22"/>
              </w:rPr>
            </w:pPr>
            <w:r w:rsidRPr="00D867C3">
              <w:rPr>
                <w:rFonts w:ascii="Muli" w:hAnsi="Muli" w:cstheme="minorHAnsi"/>
                <w:szCs w:val="22"/>
              </w:rPr>
              <w:t>Working in a large and diverse organisation</w:t>
            </w:r>
          </w:p>
        </w:tc>
        <w:tc>
          <w:tcPr>
            <w:tcW w:w="709" w:type="dxa"/>
            <w:vAlign w:val="center"/>
          </w:tcPr>
          <w:p w14:paraId="55E02684" w14:textId="77777777" w:rsidR="00355425" w:rsidRPr="00D867C3" w:rsidRDefault="00C03D7E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D</w:t>
            </w:r>
          </w:p>
        </w:tc>
        <w:tc>
          <w:tcPr>
            <w:tcW w:w="708" w:type="dxa"/>
            <w:vAlign w:val="center"/>
          </w:tcPr>
          <w:p w14:paraId="133270B2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111A0EDF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</w:tr>
      <w:tr w:rsidR="00355425" w:rsidRPr="00D867C3" w14:paraId="59158306" w14:textId="77777777" w:rsidTr="00EC5416">
        <w:trPr>
          <w:trHeight w:val="419"/>
        </w:trPr>
        <w:tc>
          <w:tcPr>
            <w:tcW w:w="7088" w:type="dxa"/>
            <w:vAlign w:val="center"/>
          </w:tcPr>
          <w:p w14:paraId="6D64C4FF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Knowledge, Skills and Abilities:</w:t>
            </w:r>
          </w:p>
        </w:tc>
        <w:tc>
          <w:tcPr>
            <w:tcW w:w="709" w:type="dxa"/>
            <w:vAlign w:val="center"/>
          </w:tcPr>
          <w:p w14:paraId="4DE658DB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8EBAAE5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07C4CC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</w:p>
        </w:tc>
      </w:tr>
      <w:tr w:rsidR="00B63BA1" w:rsidRPr="00D867C3" w14:paraId="77D09B15" w14:textId="77777777" w:rsidTr="00EC5416">
        <w:trPr>
          <w:trHeight w:val="419"/>
        </w:trPr>
        <w:tc>
          <w:tcPr>
            <w:tcW w:w="7088" w:type="dxa"/>
            <w:vAlign w:val="center"/>
          </w:tcPr>
          <w:p w14:paraId="295070DF" w14:textId="77777777" w:rsidR="00B63BA1" w:rsidRPr="00D867C3" w:rsidRDefault="00B63BA1" w:rsidP="00EC5416">
            <w:pPr>
              <w:rPr>
                <w:rFonts w:ascii="Muli" w:hAnsi="Muli" w:cstheme="minorHAnsi"/>
                <w:szCs w:val="22"/>
              </w:rPr>
            </w:pPr>
            <w:r w:rsidRPr="00D867C3">
              <w:rPr>
                <w:rFonts w:ascii="Muli" w:hAnsi="Muli" w:cstheme="minorHAnsi"/>
                <w:szCs w:val="22"/>
              </w:rPr>
              <w:t>Working on own initiative and making judgements within the defined boundaries of the role</w:t>
            </w:r>
          </w:p>
        </w:tc>
        <w:tc>
          <w:tcPr>
            <w:tcW w:w="709" w:type="dxa"/>
            <w:vAlign w:val="center"/>
          </w:tcPr>
          <w:p w14:paraId="0E06DFE0" w14:textId="77777777" w:rsidR="00B63BA1" w:rsidRPr="00D867C3" w:rsidRDefault="00B63BA1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14:paraId="38C74514" w14:textId="77777777" w:rsidR="00B63BA1" w:rsidRPr="00D867C3" w:rsidRDefault="00B63BA1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4FB1ECA7" w14:textId="77777777" w:rsidR="00B63BA1" w:rsidRPr="00D867C3" w:rsidRDefault="00B63BA1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</w:tr>
      <w:tr w:rsidR="00355425" w:rsidRPr="00D867C3" w14:paraId="027DAA58" w14:textId="77777777" w:rsidTr="00EC5416">
        <w:trPr>
          <w:trHeight w:val="419"/>
        </w:trPr>
        <w:tc>
          <w:tcPr>
            <w:tcW w:w="7088" w:type="dxa"/>
            <w:vAlign w:val="center"/>
          </w:tcPr>
          <w:p w14:paraId="18DA5B5C" w14:textId="77777777" w:rsidR="00355425" w:rsidRPr="00D867C3" w:rsidRDefault="00B6200E" w:rsidP="00EC5416">
            <w:pPr>
              <w:rPr>
                <w:rFonts w:ascii="Muli" w:hAnsi="Muli" w:cstheme="minorHAnsi"/>
                <w:szCs w:val="22"/>
              </w:rPr>
            </w:pPr>
            <w:r w:rsidRPr="00D867C3">
              <w:rPr>
                <w:rFonts w:ascii="Muli" w:hAnsi="Muli" w:cstheme="minorHAnsi"/>
                <w:szCs w:val="22"/>
              </w:rPr>
              <w:t>Knowledge of a range of HR practices and procedures acquired through relevant training and/or experience</w:t>
            </w:r>
          </w:p>
        </w:tc>
        <w:tc>
          <w:tcPr>
            <w:tcW w:w="709" w:type="dxa"/>
            <w:vAlign w:val="center"/>
          </w:tcPr>
          <w:p w14:paraId="0BEF8D1A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14:paraId="0004C629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5232D0B6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</w:tr>
      <w:tr w:rsidR="00355425" w:rsidRPr="00D867C3" w14:paraId="192CCC8A" w14:textId="77777777" w:rsidTr="00EC5416">
        <w:trPr>
          <w:trHeight w:val="419"/>
        </w:trPr>
        <w:tc>
          <w:tcPr>
            <w:tcW w:w="7088" w:type="dxa"/>
            <w:vAlign w:val="center"/>
          </w:tcPr>
          <w:p w14:paraId="29FC933D" w14:textId="77777777" w:rsidR="00355425" w:rsidRPr="00D867C3" w:rsidRDefault="00674DA0" w:rsidP="00B6200E">
            <w:pPr>
              <w:rPr>
                <w:rFonts w:ascii="Muli" w:hAnsi="Muli" w:cstheme="minorHAnsi"/>
                <w:szCs w:val="22"/>
              </w:rPr>
            </w:pPr>
            <w:r w:rsidRPr="00D867C3">
              <w:rPr>
                <w:rFonts w:ascii="Muli" w:hAnsi="Muli" w:cstheme="minorHAnsi"/>
                <w:szCs w:val="22"/>
              </w:rPr>
              <w:t xml:space="preserve">Excellent </w:t>
            </w:r>
            <w:r w:rsidR="00355425" w:rsidRPr="00D867C3">
              <w:rPr>
                <w:rFonts w:ascii="Muli" w:hAnsi="Muli" w:cstheme="minorHAnsi"/>
                <w:szCs w:val="22"/>
              </w:rPr>
              <w:t xml:space="preserve">standard of verbal communication, able to convey </w:t>
            </w:r>
            <w:r w:rsidR="00B6200E" w:rsidRPr="00D867C3">
              <w:rPr>
                <w:rFonts w:ascii="Muli" w:hAnsi="Muli" w:cstheme="minorHAnsi"/>
                <w:szCs w:val="22"/>
              </w:rPr>
              <w:t>advice clearly and concisely</w:t>
            </w:r>
            <w:r w:rsidR="00355425" w:rsidRPr="00D867C3">
              <w:rPr>
                <w:rFonts w:ascii="Muli" w:hAnsi="Muli" w:cstheme="minorHAnsi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9A95783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14:paraId="508F30F4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2055DDDB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</w:tr>
      <w:tr w:rsidR="00355425" w:rsidRPr="00D867C3" w14:paraId="3E461535" w14:textId="77777777" w:rsidTr="00EC5416">
        <w:trPr>
          <w:trHeight w:val="419"/>
        </w:trPr>
        <w:tc>
          <w:tcPr>
            <w:tcW w:w="7088" w:type="dxa"/>
            <w:vAlign w:val="center"/>
          </w:tcPr>
          <w:p w14:paraId="66AF8387" w14:textId="77777777" w:rsidR="00355425" w:rsidRPr="00D867C3" w:rsidRDefault="00674DA0" w:rsidP="00674DA0">
            <w:pPr>
              <w:rPr>
                <w:rFonts w:ascii="Muli" w:hAnsi="Muli" w:cstheme="minorHAnsi"/>
                <w:szCs w:val="22"/>
              </w:rPr>
            </w:pPr>
            <w:r w:rsidRPr="00D867C3">
              <w:rPr>
                <w:rFonts w:ascii="Muli" w:hAnsi="Muli" w:cstheme="minorHAnsi"/>
                <w:szCs w:val="22"/>
              </w:rPr>
              <w:t>Excellent i</w:t>
            </w:r>
            <w:r w:rsidR="00355425" w:rsidRPr="00D867C3">
              <w:rPr>
                <w:rFonts w:ascii="Muli" w:hAnsi="Muli" w:cstheme="minorHAnsi"/>
                <w:szCs w:val="22"/>
              </w:rPr>
              <w:t xml:space="preserve">nterpersonal skills </w:t>
            </w:r>
            <w:r w:rsidRPr="00D867C3">
              <w:rPr>
                <w:rFonts w:ascii="Muli" w:hAnsi="Muli" w:cstheme="minorHAnsi"/>
                <w:szCs w:val="22"/>
              </w:rPr>
              <w:t>with the ability to develop successful working relationships</w:t>
            </w:r>
          </w:p>
        </w:tc>
        <w:tc>
          <w:tcPr>
            <w:tcW w:w="709" w:type="dxa"/>
            <w:vAlign w:val="center"/>
          </w:tcPr>
          <w:p w14:paraId="7655B120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14:paraId="507905B8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4DDD4FAA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</w:tr>
      <w:tr w:rsidR="00355425" w:rsidRPr="00D867C3" w14:paraId="6BEB6367" w14:textId="77777777" w:rsidTr="00EC5416">
        <w:trPr>
          <w:trHeight w:val="419"/>
        </w:trPr>
        <w:tc>
          <w:tcPr>
            <w:tcW w:w="7088" w:type="dxa"/>
            <w:vAlign w:val="center"/>
          </w:tcPr>
          <w:p w14:paraId="21A8740A" w14:textId="77777777" w:rsidR="00355425" w:rsidRPr="00D867C3" w:rsidRDefault="00B6200E" w:rsidP="00763217">
            <w:pPr>
              <w:rPr>
                <w:rFonts w:ascii="Muli" w:hAnsi="Muli" w:cstheme="minorHAnsi"/>
                <w:szCs w:val="22"/>
              </w:rPr>
            </w:pPr>
            <w:r w:rsidRPr="00D867C3">
              <w:rPr>
                <w:rFonts w:ascii="Muli" w:hAnsi="Muli" w:cstheme="minorHAnsi"/>
                <w:szCs w:val="22"/>
              </w:rPr>
              <w:t xml:space="preserve">Good </w:t>
            </w:r>
            <w:r w:rsidR="00355425" w:rsidRPr="00D867C3">
              <w:rPr>
                <w:rFonts w:ascii="Muli" w:hAnsi="Muli" w:cstheme="minorHAnsi"/>
                <w:szCs w:val="22"/>
              </w:rPr>
              <w:t xml:space="preserve">standard of written communication, able to write fluently and concisely </w:t>
            </w:r>
            <w:r w:rsidR="00763217" w:rsidRPr="00D867C3">
              <w:rPr>
                <w:rFonts w:ascii="Muli" w:hAnsi="Muli" w:cstheme="minorHAnsi"/>
                <w:szCs w:val="22"/>
              </w:rPr>
              <w:t xml:space="preserve">with </w:t>
            </w:r>
            <w:r w:rsidR="00355425" w:rsidRPr="00D867C3">
              <w:rPr>
                <w:rFonts w:ascii="Muli" w:hAnsi="Muli" w:cstheme="minorHAnsi"/>
                <w:szCs w:val="22"/>
              </w:rPr>
              <w:t>attention to detail e.g. letters, reports, policies</w:t>
            </w:r>
          </w:p>
        </w:tc>
        <w:tc>
          <w:tcPr>
            <w:tcW w:w="709" w:type="dxa"/>
            <w:vAlign w:val="center"/>
          </w:tcPr>
          <w:p w14:paraId="567858AE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14:paraId="61EEFC20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284B4D90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</w:tr>
      <w:tr w:rsidR="00355425" w:rsidRPr="00D867C3" w14:paraId="059406CB" w14:textId="77777777" w:rsidTr="00EC5416">
        <w:trPr>
          <w:trHeight w:val="419"/>
        </w:trPr>
        <w:tc>
          <w:tcPr>
            <w:tcW w:w="7088" w:type="dxa"/>
            <w:vAlign w:val="center"/>
          </w:tcPr>
          <w:p w14:paraId="40515B4E" w14:textId="77777777" w:rsidR="00355425" w:rsidRPr="00D867C3" w:rsidRDefault="00674DA0" w:rsidP="00674DA0">
            <w:pPr>
              <w:rPr>
                <w:rFonts w:ascii="Muli" w:hAnsi="Muli" w:cstheme="minorHAnsi"/>
                <w:szCs w:val="22"/>
              </w:rPr>
            </w:pPr>
            <w:r w:rsidRPr="00D867C3">
              <w:rPr>
                <w:rFonts w:ascii="Muli" w:hAnsi="Muli" w:cstheme="minorHAnsi"/>
                <w:szCs w:val="22"/>
              </w:rPr>
              <w:t>Excellent IT skills and g</w:t>
            </w:r>
            <w:r w:rsidR="00355425" w:rsidRPr="00D867C3">
              <w:rPr>
                <w:rFonts w:ascii="Muli" w:hAnsi="Muli" w:cstheme="minorHAnsi"/>
                <w:szCs w:val="22"/>
              </w:rPr>
              <w:t xml:space="preserve">ood working knowledge of MS computer packages e.g. able to set up and maintain spreadsheets and interrogate information for use in management reports </w:t>
            </w:r>
          </w:p>
        </w:tc>
        <w:tc>
          <w:tcPr>
            <w:tcW w:w="709" w:type="dxa"/>
            <w:vAlign w:val="center"/>
          </w:tcPr>
          <w:p w14:paraId="0C28A6F7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14:paraId="0E9A0D3A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46FA2616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</w:tr>
      <w:tr w:rsidR="00B63BA1" w:rsidRPr="00D867C3" w14:paraId="0B3B5388" w14:textId="77777777" w:rsidTr="00EC5416">
        <w:trPr>
          <w:trHeight w:val="419"/>
        </w:trPr>
        <w:tc>
          <w:tcPr>
            <w:tcW w:w="7088" w:type="dxa"/>
            <w:vAlign w:val="center"/>
          </w:tcPr>
          <w:p w14:paraId="1AD54355" w14:textId="77777777" w:rsidR="00B63BA1" w:rsidRPr="00D867C3" w:rsidRDefault="00B63BA1" w:rsidP="00674DA0">
            <w:pPr>
              <w:rPr>
                <w:rFonts w:ascii="Muli" w:hAnsi="Muli" w:cstheme="minorHAnsi"/>
                <w:szCs w:val="22"/>
              </w:rPr>
            </w:pPr>
            <w:r w:rsidRPr="00D867C3">
              <w:rPr>
                <w:rFonts w:ascii="Muli" w:hAnsi="Muli" w:cstheme="minorHAnsi"/>
                <w:szCs w:val="22"/>
              </w:rPr>
              <w:t>A team-based approach to work</w:t>
            </w:r>
          </w:p>
        </w:tc>
        <w:tc>
          <w:tcPr>
            <w:tcW w:w="709" w:type="dxa"/>
            <w:vAlign w:val="center"/>
          </w:tcPr>
          <w:p w14:paraId="0284E674" w14:textId="77777777" w:rsidR="00B63BA1" w:rsidRPr="00D867C3" w:rsidRDefault="00B63BA1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14:paraId="3F89AA10" w14:textId="77777777" w:rsidR="00B63BA1" w:rsidRPr="00D867C3" w:rsidRDefault="00B63BA1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1F4DEAF4" w14:textId="77777777" w:rsidR="00B63BA1" w:rsidRPr="00D867C3" w:rsidRDefault="00B63BA1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</w:tr>
      <w:tr w:rsidR="00355425" w:rsidRPr="00D867C3" w14:paraId="30A18EE7" w14:textId="77777777" w:rsidTr="00EC5416">
        <w:trPr>
          <w:trHeight w:val="419"/>
        </w:trPr>
        <w:tc>
          <w:tcPr>
            <w:tcW w:w="7088" w:type="dxa"/>
            <w:vAlign w:val="center"/>
          </w:tcPr>
          <w:p w14:paraId="7E00476B" w14:textId="77777777" w:rsidR="00355425" w:rsidRPr="00D867C3" w:rsidRDefault="00355425" w:rsidP="00674DA0">
            <w:pPr>
              <w:rPr>
                <w:rFonts w:ascii="Muli" w:hAnsi="Muli" w:cstheme="minorHAnsi"/>
                <w:szCs w:val="22"/>
              </w:rPr>
            </w:pPr>
            <w:r w:rsidRPr="00D867C3">
              <w:rPr>
                <w:rFonts w:ascii="Muli" w:hAnsi="Muli" w:cstheme="minorHAnsi"/>
                <w:szCs w:val="22"/>
              </w:rPr>
              <w:t xml:space="preserve">Knowledge of current </w:t>
            </w:r>
            <w:r w:rsidR="00674DA0" w:rsidRPr="00D867C3">
              <w:rPr>
                <w:rFonts w:ascii="Muli" w:hAnsi="Muli" w:cstheme="minorHAnsi"/>
                <w:szCs w:val="22"/>
              </w:rPr>
              <w:t xml:space="preserve">employment law </w:t>
            </w:r>
          </w:p>
        </w:tc>
        <w:tc>
          <w:tcPr>
            <w:tcW w:w="709" w:type="dxa"/>
            <w:vAlign w:val="center"/>
          </w:tcPr>
          <w:p w14:paraId="6BC0CADB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14:paraId="5E331E7B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6A253650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</w:tr>
      <w:tr w:rsidR="00355425" w:rsidRPr="00D867C3" w14:paraId="33506344" w14:textId="77777777" w:rsidTr="00EC5416">
        <w:trPr>
          <w:trHeight w:val="410"/>
        </w:trPr>
        <w:tc>
          <w:tcPr>
            <w:tcW w:w="7088" w:type="dxa"/>
            <w:vAlign w:val="center"/>
          </w:tcPr>
          <w:p w14:paraId="40F406B7" w14:textId="77777777" w:rsidR="00355425" w:rsidRPr="00D867C3" w:rsidRDefault="00355425" w:rsidP="00EC5416">
            <w:pPr>
              <w:pStyle w:val="NormalWeb"/>
              <w:rPr>
                <w:rFonts w:ascii="Muli" w:hAnsi="Muli" w:cstheme="minorHAnsi"/>
                <w:sz w:val="22"/>
                <w:szCs w:val="22"/>
                <w:lang w:val="en"/>
              </w:rPr>
            </w:pPr>
            <w:r w:rsidRPr="00D867C3">
              <w:rPr>
                <w:rFonts w:ascii="Muli" w:hAnsi="Muli" w:cstheme="minorHAnsi"/>
                <w:sz w:val="22"/>
                <w:szCs w:val="22"/>
                <w:lang w:val="en"/>
              </w:rPr>
              <w:t>Good time management skills, together with a methodical and organised approach to work</w:t>
            </w:r>
          </w:p>
        </w:tc>
        <w:tc>
          <w:tcPr>
            <w:tcW w:w="709" w:type="dxa"/>
            <w:vAlign w:val="center"/>
          </w:tcPr>
          <w:p w14:paraId="6CB2694D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14:paraId="137EB27A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7E919D67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</w:tr>
      <w:tr w:rsidR="00355425" w:rsidRPr="00D867C3" w14:paraId="45EB969B" w14:textId="77777777" w:rsidTr="00EC5416">
        <w:trPr>
          <w:trHeight w:val="410"/>
        </w:trPr>
        <w:tc>
          <w:tcPr>
            <w:tcW w:w="7088" w:type="dxa"/>
            <w:vAlign w:val="center"/>
          </w:tcPr>
          <w:p w14:paraId="2DFD0271" w14:textId="77777777" w:rsidR="00355425" w:rsidRPr="00D867C3" w:rsidRDefault="00355425" w:rsidP="00763217">
            <w:pPr>
              <w:rPr>
                <w:rFonts w:ascii="Muli" w:hAnsi="Muli" w:cstheme="minorHAnsi"/>
                <w:szCs w:val="22"/>
              </w:rPr>
            </w:pPr>
            <w:r w:rsidRPr="00D867C3">
              <w:rPr>
                <w:rFonts w:ascii="Muli" w:hAnsi="Muli" w:cstheme="minorHAnsi"/>
                <w:szCs w:val="22"/>
              </w:rPr>
              <w:t>Strong customer-oriented</w:t>
            </w:r>
            <w:r w:rsidR="00B63BA1" w:rsidRPr="00D867C3">
              <w:rPr>
                <w:rFonts w:ascii="Muli" w:hAnsi="Muli" w:cstheme="minorHAnsi"/>
                <w:szCs w:val="22"/>
              </w:rPr>
              <w:t>, solutions focussed</w:t>
            </w:r>
            <w:r w:rsidRPr="00D867C3">
              <w:rPr>
                <w:rFonts w:ascii="Muli" w:hAnsi="Muli" w:cstheme="minorHAnsi"/>
                <w:szCs w:val="22"/>
              </w:rPr>
              <w:t xml:space="preserve"> approach </w:t>
            </w:r>
          </w:p>
        </w:tc>
        <w:tc>
          <w:tcPr>
            <w:tcW w:w="709" w:type="dxa"/>
            <w:vAlign w:val="center"/>
          </w:tcPr>
          <w:p w14:paraId="5E53819D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14:paraId="44A058B3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56779DBF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</w:tr>
      <w:tr w:rsidR="00355425" w:rsidRPr="00D867C3" w14:paraId="245F9D25" w14:textId="77777777" w:rsidTr="00EC5416">
        <w:trPr>
          <w:trHeight w:val="410"/>
        </w:trPr>
        <w:tc>
          <w:tcPr>
            <w:tcW w:w="7088" w:type="dxa"/>
            <w:vAlign w:val="center"/>
          </w:tcPr>
          <w:p w14:paraId="79FD9990" w14:textId="77777777" w:rsidR="00355425" w:rsidRPr="00D867C3" w:rsidRDefault="00355425" w:rsidP="00EC5416">
            <w:pPr>
              <w:rPr>
                <w:rFonts w:ascii="Muli" w:hAnsi="Muli" w:cstheme="minorHAnsi"/>
                <w:szCs w:val="22"/>
              </w:rPr>
            </w:pPr>
            <w:r w:rsidRPr="00D867C3">
              <w:rPr>
                <w:rFonts w:ascii="Muli" w:hAnsi="Muli" w:cstheme="minorHAnsi"/>
                <w:szCs w:val="22"/>
              </w:rPr>
              <w:lastRenderedPageBreak/>
              <w:t>Working knowledge of education legislation, safeguarding legislation, DfE guidance and publications</w:t>
            </w:r>
          </w:p>
        </w:tc>
        <w:tc>
          <w:tcPr>
            <w:tcW w:w="709" w:type="dxa"/>
            <w:vAlign w:val="center"/>
          </w:tcPr>
          <w:p w14:paraId="10F920AD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D</w:t>
            </w:r>
          </w:p>
        </w:tc>
        <w:tc>
          <w:tcPr>
            <w:tcW w:w="708" w:type="dxa"/>
            <w:vAlign w:val="center"/>
          </w:tcPr>
          <w:p w14:paraId="40674DF6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5626AA49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</w:tr>
      <w:tr w:rsidR="00355425" w:rsidRPr="00D867C3" w14:paraId="545C5963" w14:textId="77777777" w:rsidTr="00EC5416">
        <w:trPr>
          <w:trHeight w:val="417"/>
        </w:trPr>
        <w:tc>
          <w:tcPr>
            <w:tcW w:w="7088" w:type="dxa"/>
            <w:vAlign w:val="center"/>
          </w:tcPr>
          <w:p w14:paraId="031C5A21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Further Requirements:</w:t>
            </w:r>
          </w:p>
        </w:tc>
        <w:tc>
          <w:tcPr>
            <w:tcW w:w="709" w:type="dxa"/>
            <w:vAlign w:val="center"/>
          </w:tcPr>
          <w:p w14:paraId="71BA549D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44D06D2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0B738A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</w:p>
        </w:tc>
      </w:tr>
      <w:tr w:rsidR="00355425" w:rsidRPr="00D867C3" w14:paraId="76944184" w14:textId="77777777" w:rsidTr="00EC5416">
        <w:trPr>
          <w:trHeight w:val="417"/>
        </w:trPr>
        <w:tc>
          <w:tcPr>
            <w:tcW w:w="7088" w:type="dxa"/>
            <w:vAlign w:val="center"/>
          </w:tcPr>
          <w:p w14:paraId="75DE0626" w14:textId="77777777" w:rsidR="00355425" w:rsidRPr="00D867C3" w:rsidRDefault="00355425" w:rsidP="00EC5416">
            <w:pPr>
              <w:rPr>
                <w:rFonts w:ascii="Muli" w:hAnsi="Muli" w:cstheme="minorHAnsi"/>
                <w:szCs w:val="22"/>
              </w:rPr>
            </w:pPr>
            <w:r w:rsidRPr="00D867C3">
              <w:rPr>
                <w:rFonts w:ascii="Muli" w:hAnsi="Muli" w:cstheme="minorHAnsi"/>
                <w:szCs w:val="22"/>
              </w:rPr>
              <w:t xml:space="preserve">Commitment to Equality and Diversity including awareness of relevant legislation </w:t>
            </w:r>
          </w:p>
        </w:tc>
        <w:tc>
          <w:tcPr>
            <w:tcW w:w="709" w:type="dxa"/>
            <w:vAlign w:val="center"/>
          </w:tcPr>
          <w:p w14:paraId="619EE22E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14:paraId="2757DAA6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6BE745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</w:tr>
      <w:tr w:rsidR="00355425" w:rsidRPr="00D867C3" w14:paraId="4B1C8564" w14:textId="77777777" w:rsidTr="00EC5416">
        <w:trPr>
          <w:trHeight w:val="417"/>
        </w:trPr>
        <w:tc>
          <w:tcPr>
            <w:tcW w:w="7088" w:type="dxa"/>
            <w:vAlign w:val="center"/>
          </w:tcPr>
          <w:p w14:paraId="30A2641C" w14:textId="77777777" w:rsidR="00355425" w:rsidRPr="00D867C3" w:rsidRDefault="00355425" w:rsidP="00EC5416">
            <w:pPr>
              <w:rPr>
                <w:rFonts w:ascii="Muli" w:hAnsi="Muli" w:cstheme="minorHAnsi"/>
                <w:szCs w:val="22"/>
              </w:rPr>
            </w:pPr>
            <w:r w:rsidRPr="00D867C3">
              <w:rPr>
                <w:rFonts w:ascii="Muli" w:hAnsi="Muli" w:cstheme="minorHAnsi"/>
                <w:szCs w:val="22"/>
              </w:rPr>
              <w:t>Able to display an awareness, understanding and commitment to the protection and safeguarding of children and vulnerable adults</w:t>
            </w:r>
          </w:p>
        </w:tc>
        <w:tc>
          <w:tcPr>
            <w:tcW w:w="709" w:type="dxa"/>
            <w:vAlign w:val="center"/>
          </w:tcPr>
          <w:p w14:paraId="60E74316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14:paraId="230596AF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727C6F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</w:tr>
      <w:tr w:rsidR="00355425" w:rsidRPr="00D867C3" w14:paraId="1A89305A" w14:textId="77777777" w:rsidTr="00EC5416">
        <w:trPr>
          <w:trHeight w:val="698"/>
        </w:trPr>
        <w:tc>
          <w:tcPr>
            <w:tcW w:w="7088" w:type="dxa"/>
            <w:vAlign w:val="center"/>
          </w:tcPr>
          <w:p w14:paraId="203629B8" w14:textId="62162129" w:rsidR="00355425" w:rsidRPr="00D867C3" w:rsidRDefault="005229AB" w:rsidP="00674DA0">
            <w:pPr>
              <w:rPr>
                <w:rFonts w:ascii="Muli" w:hAnsi="Muli" w:cstheme="minorHAnsi"/>
                <w:szCs w:val="22"/>
              </w:rPr>
            </w:pPr>
            <w:r>
              <w:rPr>
                <w:rFonts w:ascii="Muli" w:hAnsi="Muli" w:cstheme="minorHAnsi"/>
                <w:szCs w:val="22"/>
              </w:rPr>
              <w:t>A</w:t>
            </w:r>
            <w:r w:rsidR="00355425" w:rsidRPr="00D867C3">
              <w:rPr>
                <w:rFonts w:ascii="Muli" w:hAnsi="Muli" w:cstheme="minorHAnsi"/>
                <w:szCs w:val="22"/>
              </w:rPr>
              <w:t xml:space="preserve">bility and willingness to </w:t>
            </w:r>
            <w:r>
              <w:rPr>
                <w:rFonts w:ascii="Muli" w:hAnsi="Muli" w:cstheme="minorHAnsi"/>
                <w:szCs w:val="22"/>
              </w:rPr>
              <w:t xml:space="preserve">regularly travel to and work from </w:t>
            </w:r>
            <w:r w:rsidR="00355425" w:rsidRPr="00D867C3">
              <w:rPr>
                <w:rFonts w:ascii="Muli" w:hAnsi="Muli" w:cstheme="minorHAnsi"/>
                <w:szCs w:val="22"/>
              </w:rPr>
              <w:t xml:space="preserve">Trust </w:t>
            </w:r>
            <w:r>
              <w:rPr>
                <w:rFonts w:ascii="Muli" w:hAnsi="Muli" w:cstheme="minorHAnsi"/>
                <w:szCs w:val="22"/>
              </w:rPr>
              <w:t>schools/business sites</w:t>
            </w:r>
            <w:r w:rsidR="00355425" w:rsidRPr="00D867C3">
              <w:rPr>
                <w:rFonts w:ascii="Muli" w:hAnsi="Muli" w:cstheme="minorHAnsi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8EB29E5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14:paraId="50B31CEB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693E57" w14:textId="77777777" w:rsidR="00355425" w:rsidRPr="00D867C3" w:rsidRDefault="00355425" w:rsidP="00EC5416">
            <w:pPr>
              <w:rPr>
                <w:rFonts w:ascii="Muli" w:hAnsi="Muli" w:cstheme="minorHAnsi"/>
                <w:b/>
                <w:szCs w:val="22"/>
              </w:rPr>
            </w:pPr>
            <w:r w:rsidRPr="00D867C3">
              <w:rPr>
                <w:rFonts w:ascii="Muli" w:hAnsi="Muli" w:cstheme="minorHAnsi"/>
                <w:b/>
                <w:szCs w:val="22"/>
              </w:rPr>
              <w:t>X</w:t>
            </w:r>
          </w:p>
        </w:tc>
      </w:tr>
    </w:tbl>
    <w:p w14:paraId="1C10AEA3" w14:textId="77777777" w:rsidR="00355425" w:rsidRPr="00D867C3" w:rsidRDefault="00355425" w:rsidP="00355425">
      <w:pPr>
        <w:rPr>
          <w:rFonts w:ascii="Muli" w:hAnsi="Muli" w:cstheme="minorHAnsi"/>
          <w:szCs w:val="22"/>
        </w:rPr>
      </w:pPr>
    </w:p>
    <w:p w14:paraId="470867B3" w14:textId="77777777" w:rsidR="00355425" w:rsidRPr="00D867C3" w:rsidRDefault="00355425" w:rsidP="00355425">
      <w:pPr>
        <w:ind w:right="-766"/>
        <w:rPr>
          <w:rFonts w:ascii="Muli" w:hAnsi="Muli"/>
          <w:szCs w:val="22"/>
        </w:rPr>
      </w:pPr>
    </w:p>
    <w:p w14:paraId="287F189E" w14:textId="77777777" w:rsidR="00355425" w:rsidRPr="00D867C3" w:rsidRDefault="00355425" w:rsidP="005547E7">
      <w:pPr>
        <w:rPr>
          <w:rFonts w:ascii="Muli" w:hAnsi="Muli"/>
          <w:b/>
          <w:szCs w:val="22"/>
        </w:rPr>
      </w:pPr>
    </w:p>
    <w:sectPr w:rsidR="00355425" w:rsidRPr="00D867C3" w:rsidSect="00A44B3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765D9" w14:textId="77777777" w:rsidR="003504FD" w:rsidRDefault="003504FD">
      <w:r>
        <w:separator/>
      </w:r>
    </w:p>
  </w:endnote>
  <w:endnote w:type="continuationSeparator" w:id="0">
    <w:p w14:paraId="2BF8D44B" w14:textId="77777777" w:rsidR="003504FD" w:rsidRDefault="0035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altName w:val="Cambria Math"/>
    <w:panose1 w:val="02000503040000020004"/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8F40" w14:textId="249E1371" w:rsidR="003504FD" w:rsidRPr="00D867C3" w:rsidRDefault="00E569FC" w:rsidP="00D867C3">
    <w:pPr>
      <w:pStyle w:val="Footer"/>
      <w:rPr>
        <w:rFonts w:ascii="Muli" w:hAnsi="Muli"/>
        <w:szCs w:val="22"/>
        <w:lang w:val="en-US"/>
      </w:rPr>
    </w:pPr>
    <w:r>
      <w:rPr>
        <w:rFonts w:ascii="Muli" w:hAnsi="Muli"/>
        <w:szCs w:val="22"/>
        <w:lang w:val="en-US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344F7" w14:textId="77777777" w:rsidR="003504FD" w:rsidRDefault="003504FD">
      <w:r>
        <w:separator/>
      </w:r>
    </w:p>
  </w:footnote>
  <w:footnote w:type="continuationSeparator" w:id="0">
    <w:p w14:paraId="1B6EB298" w14:textId="77777777" w:rsidR="003504FD" w:rsidRDefault="0035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D6E1" w14:textId="77777777" w:rsidR="003504FD" w:rsidRDefault="003504FD" w:rsidP="00DE11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34E7"/>
    <w:multiLevelType w:val="hybridMultilevel"/>
    <w:tmpl w:val="4BFEA644"/>
    <w:lvl w:ilvl="0" w:tplc="83B40B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7160"/>
    <w:multiLevelType w:val="hybridMultilevel"/>
    <w:tmpl w:val="89B6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6227"/>
    <w:multiLevelType w:val="hybridMultilevel"/>
    <w:tmpl w:val="82349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1E05"/>
    <w:multiLevelType w:val="hybridMultilevel"/>
    <w:tmpl w:val="B88E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5365"/>
    <w:multiLevelType w:val="hybridMultilevel"/>
    <w:tmpl w:val="1C88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233E4"/>
    <w:multiLevelType w:val="hybridMultilevel"/>
    <w:tmpl w:val="600E5D3A"/>
    <w:lvl w:ilvl="0" w:tplc="3DDE02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60C67"/>
    <w:multiLevelType w:val="hybridMultilevel"/>
    <w:tmpl w:val="D902A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96FD7"/>
    <w:multiLevelType w:val="hybridMultilevel"/>
    <w:tmpl w:val="AC8E7690"/>
    <w:lvl w:ilvl="0" w:tplc="A154C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A578F"/>
    <w:multiLevelType w:val="hybridMultilevel"/>
    <w:tmpl w:val="9668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F3E64"/>
    <w:multiLevelType w:val="hybridMultilevel"/>
    <w:tmpl w:val="77D0DF70"/>
    <w:lvl w:ilvl="0" w:tplc="79FC4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F6F04"/>
    <w:multiLevelType w:val="hybridMultilevel"/>
    <w:tmpl w:val="65E6C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66A86"/>
    <w:multiLevelType w:val="hybridMultilevel"/>
    <w:tmpl w:val="CD98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C0FF1"/>
    <w:multiLevelType w:val="hybridMultilevel"/>
    <w:tmpl w:val="53FE9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5CF636">
      <w:numFmt w:val="bullet"/>
      <w:lvlText w:val="•"/>
      <w:lvlJc w:val="left"/>
      <w:pPr>
        <w:ind w:left="1440" w:hanging="360"/>
      </w:pPr>
      <w:rPr>
        <w:rFonts w:ascii="Muli" w:eastAsia="Times New Roman" w:hAnsi="Mul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A2CC2"/>
    <w:multiLevelType w:val="hybridMultilevel"/>
    <w:tmpl w:val="B29E0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32291"/>
    <w:multiLevelType w:val="hybridMultilevel"/>
    <w:tmpl w:val="94A60E20"/>
    <w:lvl w:ilvl="0" w:tplc="04D23A0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717E73"/>
    <w:multiLevelType w:val="hybridMultilevel"/>
    <w:tmpl w:val="AC6C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66986"/>
    <w:multiLevelType w:val="hybridMultilevel"/>
    <w:tmpl w:val="F54C1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530F7"/>
    <w:multiLevelType w:val="singleLevel"/>
    <w:tmpl w:val="70F4DE06"/>
    <w:lvl w:ilvl="0">
      <w:start w:val="1"/>
      <w:numFmt w:val="decimal"/>
      <w:pStyle w:val="ai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1126819"/>
    <w:multiLevelType w:val="hybridMultilevel"/>
    <w:tmpl w:val="B7B8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95619"/>
    <w:multiLevelType w:val="singleLevel"/>
    <w:tmpl w:val="E0580BAE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1CD6450"/>
    <w:multiLevelType w:val="hybridMultilevel"/>
    <w:tmpl w:val="CD12B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739F6"/>
    <w:multiLevelType w:val="multilevel"/>
    <w:tmpl w:val="5B44AEF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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bullet"/>
      <w:lvlText w:val="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4020825"/>
    <w:multiLevelType w:val="hybridMultilevel"/>
    <w:tmpl w:val="58565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A428C"/>
    <w:multiLevelType w:val="hybridMultilevel"/>
    <w:tmpl w:val="5AD40434"/>
    <w:lvl w:ilvl="0" w:tplc="A154C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95831"/>
    <w:multiLevelType w:val="hybridMultilevel"/>
    <w:tmpl w:val="33A00498"/>
    <w:lvl w:ilvl="0" w:tplc="A154C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4473B"/>
    <w:multiLevelType w:val="hybridMultilevel"/>
    <w:tmpl w:val="B99899FA"/>
    <w:lvl w:ilvl="0" w:tplc="79FC4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54E83"/>
    <w:multiLevelType w:val="hybridMultilevel"/>
    <w:tmpl w:val="A074FD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2281F"/>
    <w:multiLevelType w:val="hybridMultilevel"/>
    <w:tmpl w:val="F20435FA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7E891D4D"/>
    <w:multiLevelType w:val="hybridMultilevel"/>
    <w:tmpl w:val="7138D884"/>
    <w:lvl w:ilvl="0" w:tplc="A154C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26"/>
  </w:num>
  <w:num w:numId="5">
    <w:abstractNumId w:val="7"/>
  </w:num>
  <w:num w:numId="6">
    <w:abstractNumId w:val="9"/>
  </w:num>
  <w:num w:numId="7">
    <w:abstractNumId w:val="25"/>
  </w:num>
  <w:num w:numId="8">
    <w:abstractNumId w:val="24"/>
  </w:num>
  <w:num w:numId="9">
    <w:abstractNumId w:val="23"/>
  </w:num>
  <w:num w:numId="10">
    <w:abstractNumId w:val="28"/>
  </w:num>
  <w:num w:numId="11">
    <w:abstractNumId w:val="11"/>
  </w:num>
  <w:num w:numId="12">
    <w:abstractNumId w:val="0"/>
  </w:num>
  <w:num w:numId="13">
    <w:abstractNumId w:val="16"/>
  </w:num>
  <w:num w:numId="14">
    <w:abstractNumId w:val="6"/>
  </w:num>
  <w:num w:numId="15">
    <w:abstractNumId w:val="13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4"/>
  </w:num>
  <w:num w:numId="20">
    <w:abstractNumId w:val="21"/>
  </w:num>
  <w:num w:numId="21">
    <w:abstractNumId w:val="1"/>
  </w:num>
  <w:num w:numId="22">
    <w:abstractNumId w:val="20"/>
  </w:num>
  <w:num w:numId="23">
    <w:abstractNumId w:val="18"/>
  </w:num>
  <w:num w:numId="24">
    <w:abstractNumId w:val="15"/>
  </w:num>
  <w:num w:numId="25">
    <w:abstractNumId w:val="27"/>
  </w:num>
  <w:num w:numId="26">
    <w:abstractNumId w:val="5"/>
  </w:num>
  <w:num w:numId="27">
    <w:abstractNumId w:val="3"/>
  </w:num>
  <w:num w:numId="28">
    <w:abstractNumId w:val="12"/>
  </w:num>
  <w:num w:numId="2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EEB"/>
    <w:rsid w:val="000021AB"/>
    <w:rsid w:val="000068F6"/>
    <w:rsid w:val="00023E9B"/>
    <w:rsid w:val="0003094B"/>
    <w:rsid w:val="0003167A"/>
    <w:rsid w:val="00032B44"/>
    <w:rsid w:val="00033D6A"/>
    <w:rsid w:val="00041FC7"/>
    <w:rsid w:val="0004411D"/>
    <w:rsid w:val="000571A0"/>
    <w:rsid w:val="00064C15"/>
    <w:rsid w:val="00072DA2"/>
    <w:rsid w:val="000876B1"/>
    <w:rsid w:val="000925C6"/>
    <w:rsid w:val="0009564D"/>
    <w:rsid w:val="00096646"/>
    <w:rsid w:val="000A34D0"/>
    <w:rsid w:val="000B5D83"/>
    <w:rsid w:val="000C0008"/>
    <w:rsid w:val="000D0F82"/>
    <w:rsid w:val="000D61BB"/>
    <w:rsid w:val="000D7320"/>
    <w:rsid w:val="000E2D8E"/>
    <w:rsid w:val="000E6FA2"/>
    <w:rsid w:val="000E78FB"/>
    <w:rsid w:val="00110447"/>
    <w:rsid w:val="00115B5C"/>
    <w:rsid w:val="00115E83"/>
    <w:rsid w:val="001169B8"/>
    <w:rsid w:val="00122499"/>
    <w:rsid w:val="00127E1B"/>
    <w:rsid w:val="00130DC5"/>
    <w:rsid w:val="00133D62"/>
    <w:rsid w:val="00134D39"/>
    <w:rsid w:val="00145E77"/>
    <w:rsid w:val="00153673"/>
    <w:rsid w:val="001617DC"/>
    <w:rsid w:val="001805EF"/>
    <w:rsid w:val="00181995"/>
    <w:rsid w:val="00186158"/>
    <w:rsid w:val="00186542"/>
    <w:rsid w:val="001A59F6"/>
    <w:rsid w:val="001A6A46"/>
    <w:rsid w:val="001A74A4"/>
    <w:rsid w:val="001A7936"/>
    <w:rsid w:val="001C2754"/>
    <w:rsid w:val="001C7F50"/>
    <w:rsid w:val="001D3380"/>
    <w:rsid w:val="001D4F0C"/>
    <w:rsid w:val="001F50A0"/>
    <w:rsid w:val="00203477"/>
    <w:rsid w:val="00212EEB"/>
    <w:rsid w:val="002435D0"/>
    <w:rsid w:val="002541F5"/>
    <w:rsid w:val="00254304"/>
    <w:rsid w:val="00266199"/>
    <w:rsid w:val="00276248"/>
    <w:rsid w:val="002A4D3C"/>
    <w:rsid w:val="002A6706"/>
    <w:rsid w:val="002B0935"/>
    <w:rsid w:val="002B13C2"/>
    <w:rsid w:val="002B780D"/>
    <w:rsid w:val="002C020F"/>
    <w:rsid w:val="002C124D"/>
    <w:rsid w:val="002C7B67"/>
    <w:rsid w:val="002D2184"/>
    <w:rsid w:val="002D5760"/>
    <w:rsid w:val="002E4846"/>
    <w:rsid w:val="002F6180"/>
    <w:rsid w:val="003017AB"/>
    <w:rsid w:val="003052B7"/>
    <w:rsid w:val="00306017"/>
    <w:rsid w:val="00315F17"/>
    <w:rsid w:val="00327686"/>
    <w:rsid w:val="003504FD"/>
    <w:rsid w:val="00355425"/>
    <w:rsid w:val="00384F8D"/>
    <w:rsid w:val="00385631"/>
    <w:rsid w:val="00386779"/>
    <w:rsid w:val="00391BA1"/>
    <w:rsid w:val="003A27BB"/>
    <w:rsid w:val="003A6229"/>
    <w:rsid w:val="003B23C6"/>
    <w:rsid w:val="003C4402"/>
    <w:rsid w:val="003C557D"/>
    <w:rsid w:val="003C60B7"/>
    <w:rsid w:val="003D3439"/>
    <w:rsid w:val="003E77B6"/>
    <w:rsid w:val="003F0962"/>
    <w:rsid w:val="00402BF6"/>
    <w:rsid w:val="00425877"/>
    <w:rsid w:val="00425D9F"/>
    <w:rsid w:val="00437B1B"/>
    <w:rsid w:val="00441635"/>
    <w:rsid w:val="00442599"/>
    <w:rsid w:val="00446476"/>
    <w:rsid w:val="00453418"/>
    <w:rsid w:val="004535B1"/>
    <w:rsid w:val="00462776"/>
    <w:rsid w:val="00474E2E"/>
    <w:rsid w:val="00476348"/>
    <w:rsid w:val="00484EC0"/>
    <w:rsid w:val="00486778"/>
    <w:rsid w:val="004B2E6C"/>
    <w:rsid w:val="004C3BCA"/>
    <w:rsid w:val="004C62F7"/>
    <w:rsid w:val="004C7764"/>
    <w:rsid w:val="004D7278"/>
    <w:rsid w:val="004E3EE4"/>
    <w:rsid w:val="004F1536"/>
    <w:rsid w:val="005023E2"/>
    <w:rsid w:val="00502BD8"/>
    <w:rsid w:val="00507C7B"/>
    <w:rsid w:val="0052188F"/>
    <w:rsid w:val="005229AB"/>
    <w:rsid w:val="00524195"/>
    <w:rsid w:val="0052505A"/>
    <w:rsid w:val="0053237E"/>
    <w:rsid w:val="00541216"/>
    <w:rsid w:val="0054366B"/>
    <w:rsid w:val="00545002"/>
    <w:rsid w:val="005547E7"/>
    <w:rsid w:val="005578DC"/>
    <w:rsid w:val="00562315"/>
    <w:rsid w:val="00575AEC"/>
    <w:rsid w:val="00576F97"/>
    <w:rsid w:val="00582621"/>
    <w:rsid w:val="00585328"/>
    <w:rsid w:val="005902E1"/>
    <w:rsid w:val="005B4DE0"/>
    <w:rsid w:val="005B637B"/>
    <w:rsid w:val="005C3A7B"/>
    <w:rsid w:val="005E1343"/>
    <w:rsid w:val="005E1E09"/>
    <w:rsid w:val="005F18C0"/>
    <w:rsid w:val="0060400C"/>
    <w:rsid w:val="006114F1"/>
    <w:rsid w:val="0061309E"/>
    <w:rsid w:val="0061797F"/>
    <w:rsid w:val="00632B9C"/>
    <w:rsid w:val="00632F04"/>
    <w:rsid w:val="00633593"/>
    <w:rsid w:val="00642FED"/>
    <w:rsid w:val="0064771C"/>
    <w:rsid w:val="0065745B"/>
    <w:rsid w:val="00670D16"/>
    <w:rsid w:val="00673F25"/>
    <w:rsid w:val="00674840"/>
    <w:rsid w:val="00674DA0"/>
    <w:rsid w:val="00676655"/>
    <w:rsid w:val="00677210"/>
    <w:rsid w:val="00680231"/>
    <w:rsid w:val="00690532"/>
    <w:rsid w:val="00691B6B"/>
    <w:rsid w:val="00696C9A"/>
    <w:rsid w:val="006A37FB"/>
    <w:rsid w:val="006A7282"/>
    <w:rsid w:val="006B3365"/>
    <w:rsid w:val="006B37B3"/>
    <w:rsid w:val="006B4C89"/>
    <w:rsid w:val="006C1A73"/>
    <w:rsid w:val="006C326C"/>
    <w:rsid w:val="006D09F5"/>
    <w:rsid w:val="006D0D1A"/>
    <w:rsid w:val="006D3402"/>
    <w:rsid w:val="006D4683"/>
    <w:rsid w:val="006E24B6"/>
    <w:rsid w:val="006F14E5"/>
    <w:rsid w:val="006F1F1F"/>
    <w:rsid w:val="006F426B"/>
    <w:rsid w:val="006F7B17"/>
    <w:rsid w:val="00701076"/>
    <w:rsid w:val="00706C42"/>
    <w:rsid w:val="00713F4D"/>
    <w:rsid w:val="00724249"/>
    <w:rsid w:val="00724BCC"/>
    <w:rsid w:val="007333C8"/>
    <w:rsid w:val="007422C2"/>
    <w:rsid w:val="00742491"/>
    <w:rsid w:val="00743EFE"/>
    <w:rsid w:val="00762269"/>
    <w:rsid w:val="00763217"/>
    <w:rsid w:val="007635F5"/>
    <w:rsid w:val="007737C5"/>
    <w:rsid w:val="00785A4E"/>
    <w:rsid w:val="00785F2A"/>
    <w:rsid w:val="00793408"/>
    <w:rsid w:val="00795932"/>
    <w:rsid w:val="007B1CC5"/>
    <w:rsid w:val="007C5CFB"/>
    <w:rsid w:val="007D26F1"/>
    <w:rsid w:val="007D3C10"/>
    <w:rsid w:val="007D515B"/>
    <w:rsid w:val="007F1E1F"/>
    <w:rsid w:val="007F5114"/>
    <w:rsid w:val="00804FCD"/>
    <w:rsid w:val="00806B12"/>
    <w:rsid w:val="0080776F"/>
    <w:rsid w:val="008175CE"/>
    <w:rsid w:val="00822B9C"/>
    <w:rsid w:val="0082323B"/>
    <w:rsid w:val="00825B9B"/>
    <w:rsid w:val="00825DA4"/>
    <w:rsid w:val="00832E79"/>
    <w:rsid w:val="00834A34"/>
    <w:rsid w:val="00851047"/>
    <w:rsid w:val="00853448"/>
    <w:rsid w:val="00864320"/>
    <w:rsid w:val="00871229"/>
    <w:rsid w:val="008714FE"/>
    <w:rsid w:val="0087502F"/>
    <w:rsid w:val="0087677C"/>
    <w:rsid w:val="00887B90"/>
    <w:rsid w:val="008A075F"/>
    <w:rsid w:val="008A6576"/>
    <w:rsid w:val="008B349D"/>
    <w:rsid w:val="008B739E"/>
    <w:rsid w:val="008C6D8A"/>
    <w:rsid w:val="008D2E8C"/>
    <w:rsid w:val="008D4FD1"/>
    <w:rsid w:val="008F279B"/>
    <w:rsid w:val="00902993"/>
    <w:rsid w:val="009045BD"/>
    <w:rsid w:val="00905CAD"/>
    <w:rsid w:val="00914977"/>
    <w:rsid w:val="0091704B"/>
    <w:rsid w:val="00917A2C"/>
    <w:rsid w:val="00921438"/>
    <w:rsid w:val="00922CF3"/>
    <w:rsid w:val="00930CB3"/>
    <w:rsid w:val="00931CED"/>
    <w:rsid w:val="00936F75"/>
    <w:rsid w:val="00941DF4"/>
    <w:rsid w:val="009608D0"/>
    <w:rsid w:val="00961C6B"/>
    <w:rsid w:val="00973EF7"/>
    <w:rsid w:val="009842C5"/>
    <w:rsid w:val="009875F8"/>
    <w:rsid w:val="00992C13"/>
    <w:rsid w:val="009D3186"/>
    <w:rsid w:val="009D4100"/>
    <w:rsid w:val="009D4609"/>
    <w:rsid w:val="00A03D03"/>
    <w:rsid w:val="00A13392"/>
    <w:rsid w:val="00A13B39"/>
    <w:rsid w:val="00A15AC1"/>
    <w:rsid w:val="00A22AC7"/>
    <w:rsid w:val="00A31FDD"/>
    <w:rsid w:val="00A35451"/>
    <w:rsid w:val="00A44B38"/>
    <w:rsid w:val="00A44D9D"/>
    <w:rsid w:val="00A5483F"/>
    <w:rsid w:val="00A55466"/>
    <w:rsid w:val="00A70194"/>
    <w:rsid w:val="00A732F2"/>
    <w:rsid w:val="00A758EF"/>
    <w:rsid w:val="00A8045D"/>
    <w:rsid w:val="00A82389"/>
    <w:rsid w:val="00A8707F"/>
    <w:rsid w:val="00AA4B88"/>
    <w:rsid w:val="00AB066A"/>
    <w:rsid w:val="00AB177F"/>
    <w:rsid w:val="00AC1C50"/>
    <w:rsid w:val="00AC3D0F"/>
    <w:rsid w:val="00AE11F3"/>
    <w:rsid w:val="00B01B11"/>
    <w:rsid w:val="00B02C11"/>
    <w:rsid w:val="00B12514"/>
    <w:rsid w:val="00B15E37"/>
    <w:rsid w:val="00B42290"/>
    <w:rsid w:val="00B6200E"/>
    <w:rsid w:val="00B63BA1"/>
    <w:rsid w:val="00B653AE"/>
    <w:rsid w:val="00B67BF3"/>
    <w:rsid w:val="00B73F98"/>
    <w:rsid w:val="00BA2DBB"/>
    <w:rsid w:val="00BA4B42"/>
    <w:rsid w:val="00BB4B88"/>
    <w:rsid w:val="00BC0892"/>
    <w:rsid w:val="00BD7493"/>
    <w:rsid w:val="00BE0D0F"/>
    <w:rsid w:val="00BF3405"/>
    <w:rsid w:val="00BF4EBC"/>
    <w:rsid w:val="00C00B76"/>
    <w:rsid w:val="00C01E7E"/>
    <w:rsid w:val="00C03D7E"/>
    <w:rsid w:val="00C10518"/>
    <w:rsid w:val="00C128DB"/>
    <w:rsid w:val="00C12F9D"/>
    <w:rsid w:val="00C25433"/>
    <w:rsid w:val="00C2613B"/>
    <w:rsid w:val="00C328C4"/>
    <w:rsid w:val="00C42FD9"/>
    <w:rsid w:val="00C434D6"/>
    <w:rsid w:val="00C61491"/>
    <w:rsid w:val="00C64762"/>
    <w:rsid w:val="00C670DE"/>
    <w:rsid w:val="00C72C93"/>
    <w:rsid w:val="00C77598"/>
    <w:rsid w:val="00C8078A"/>
    <w:rsid w:val="00C840CD"/>
    <w:rsid w:val="00C85167"/>
    <w:rsid w:val="00C85BED"/>
    <w:rsid w:val="00C93469"/>
    <w:rsid w:val="00C94AD2"/>
    <w:rsid w:val="00CA63D2"/>
    <w:rsid w:val="00CB04E9"/>
    <w:rsid w:val="00CC7AAA"/>
    <w:rsid w:val="00CE6032"/>
    <w:rsid w:val="00CE6C4E"/>
    <w:rsid w:val="00CE7CD9"/>
    <w:rsid w:val="00CF3F4C"/>
    <w:rsid w:val="00CF3FD1"/>
    <w:rsid w:val="00D034A4"/>
    <w:rsid w:val="00D066AF"/>
    <w:rsid w:val="00D16082"/>
    <w:rsid w:val="00D510C9"/>
    <w:rsid w:val="00D51303"/>
    <w:rsid w:val="00D67C5D"/>
    <w:rsid w:val="00D70E27"/>
    <w:rsid w:val="00D72C2F"/>
    <w:rsid w:val="00D7484D"/>
    <w:rsid w:val="00D848DA"/>
    <w:rsid w:val="00D867C3"/>
    <w:rsid w:val="00D95855"/>
    <w:rsid w:val="00D9595B"/>
    <w:rsid w:val="00D97899"/>
    <w:rsid w:val="00DA3170"/>
    <w:rsid w:val="00DA6F31"/>
    <w:rsid w:val="00DB485A"/>
    <w:rsid w:val="00DC0F2F"/>
    <w:rsid w:val="00DC1297"/>
    <w:rsid w:val="00DC72B2"/>
    <w:rsid w:val="00DC74BE"/>
    <w:rsid w:val="00DD2A70"/>
    <w:rsid w:val="00DE0E6E"/>
    <w:rsid w:val="00DE1184"/>
    <w:rsid w:val="00DE49E7"/>
    <w:rsid w:val="00E07E28"/>
    <w:rsid w:val="00E22EBF"/>
    <w:rsid w:val="00E25967"/>
    <w:rsid w:val="00E26088"/>
    <w:rsid w:val="00E34F7B"/>
    <w:rsid w:val="00E36F25"/>
    <w:rsid w:val="00E37541"/>
    <w:rsid w:val="00E42A33"/>
    <w:rsid w:val="00E5499F"/>
    <w:rsid w:val="00E569FC"/>
    <w:rsid w:val="00E572F6"/>
    <w:rsid w:val="00E57FC1"/>
    <w:rsid w:val="00E665CD"/>
    <w:rsid w:val="00E76C3E"/>
    <w:rsid w:val="00E82E52"/>
    <w:rsid w:val="00E83447"/>
    <w:rsid w:val="00E85C33"/>
    <w:rsid w:val="00E90866"/>
    <w:rsid w:val="00EB0D9D"/>
    <w:rsid w:val="00EB35B4"/>
    <w:rsid w:val="00EB4E28"/>
    <w:rsid w:val="00EC091A"/>
    <w:rsid w:val="00EC302C"/>
    <w:rsid w:val="00EC5416"/>
    <w:rsid w:val="00EC5B23"/>
    <w:rsid w:val="00EF1447"/>
    <w:rsid w:val="00F01985"/>
    <w:rsid w:val="00F11832"/>
    <w:rsid w:val="00F14F02"/>
    <w:rsid w:val="00F15E08"/>
    <w:rsid w:val="00F211B9"/>
    <w:rsid w:val="00F21DB2"/>
    <w:rsid w:val="00F224B8"/>
    <w:rsid w:val="00F236FC"/>
    <w:rsid w:val="00F26695"/>
    <w:rsid w:val="00F26C87"/>
    <w:rsid w:val="00F32564"/>
    <w:rsid w:val="00F35FF1"/>
    <w:rsid w:val="00F421C4"/>
    <w:rsid w:val="00F51C45"/>
    <w:rsid w:val="00F5660F"/>
    <w:rsid w:val="00F76C24"/>
    <w:rsid w:val="00F81CF4"/>
    <w:rsid w:val="00F839A8"/>
    <w:rsid w:val="00F90D30"/>
    <w:rsid w:val="00F9736B"/>
    <w:rsid w:val="00F974E5"/>
    <w:rsid w:val="00FA5446"/>
    <w:rsid w:val="00FA7DB5"/>
    <w:rsid w:val="00FB6343"/>
    <w:rsid w:val="00FB6F3E"/>
    <w:rsid w:val="00FC29A8"/>
    <w:rsid w:val="00FC6D19"/>
    <w:rsid w:val="00FD590A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F57274B"/>
  <w15:docId w15:val="{07A06EEE-21E6-4AD3-A379-D3C85617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EEB"/>
    <w:rPr>
      <w:rFonts w:ascii="Arial" w:hAnsi="Arial" w:cs="Arial"/>
      <w:bCs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6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6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12EEB"/>
    <w:pPr>
      <w:keepNext/>
      <w:spacing w:before="100" w:beforeAutospacing="1" w:after="100" w:afterAutospacing="1"/>
      <w:outlineLvl w:val="2"/>
    </w:pPr>
    <w:rPr>
      <w:rFonts w:ascii="Franklin Gothic Book" w:hAnsi="Franklin Gothic Book" w:cs="Times New Roman"/>
      <w:b/>
      <w:color w:val="003366"/>
      <w:szCs w:val="22"/>
    </w:rPr>
  </w:style>
  <w:style w:type="paragraph" w:styleId="Heading4">
    <w:name w:val="heading 4"/>
    <w:basedOn w:val="Normal"/>
    <w:next w:val="Normal"/>
    <w:qFormat/>
    <w:rsid w:val="00212EEB"/>
    <w:pPr>
      <w:keepNext/>
      <w:outlineLvl w:val="3"/>
    </w:pPr>
    <w:rPr>
      <w:rFonts w:ascii="Franklin Gothic Book" w:hAnsi="Franklin Gothic Book"/>
      <w:b/>
      <w:szCs w:val="22"/>
    </w:rPr>
  </w:style>
  <w:style w:type="paragraph" w:styleId="Heading7">
    <w:name w:val="heading 7"/>
    <w:basedOn w:val="Normal"/>
    <w:next w:val="Normal"/>
    <w:qFormat/>
    <w:rsid w:val="00212EEB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2EEB"/>
    <w:rPr>
      <w:color w:val="0000FF"/>
      <w:u w:val="single"/>
    </w:rPr>
  </w:style>
  <w:style w:type="paragraph" w:styleId="BodyText">
    <w:name w:val="Body Text"/>
    <w:basedOn w:val="Normal"/>
    <w:link w:val="BodyTextChar"/>
    <w:rsid w:val="00212EEB"/>
    <w:pPr>
      <w:spacing w:after="120"/>
      <w:ind w:left="720"/>
    </w:pPr>
    <w:rPr>
      <w:rFonts w:cs="Times New Roman"/>
      <w:bCs w:val="0"/>
      <w:szCs w:val="20"/>
    </w:rPr>
  </w:style>
  <w:style w:type="character" w:styleId="Emphasis">
    <w:name w:val="Emphasis"/>
    <w:qFormat/>
    <w:rsid w:val="00212EEB"/>
    <w:rPr>
      <w:i/>
    </w:rPr>
  </w:style>
  <w:style w:type="paragraph" w:customStyle="1" w:styleId="BodyText1">
    <w:name w:val="Body Text1"/>
    <w:basedOn w:val="Normal"/>
    <w:rsid w:val="00212EEB"/>
    <w:pPr>
      <w:tabs>
        <w:tab w:val="left" w:pos="2552"/>
      </w:tabs>
      <w:spacing w:before="100"/>
    </w:pPr>
    <w:rPr>
      <w:rFonts w:cs="Times New Roman"/>
      <w:bCs w:val="0"/>
      <w:sz w:val="24"/>
    </w:rPr>
  </w:style>
  <w:style w:type="paragraph" w:styleId="Header">
    <w:name w:val="header"/>
    <w:basedOn w:val="Normal"/>
    <w:link w:val="HeaderChar"/>
    <w:rsid w:val="00212EEB"/>
    <w:pPr>
      <w:tabs>
        <w:tab w:val="center" w:pos="4153"/>
        <w:tab w:val="right" w:pos="8306"/>
      </w:tabs>
    </w:pPr>
    <w:rPr>
      <w:rFonts w:cs="Times New Roman"/>
      <w:bCs w:val="0"/>
      <w:szCs w:val="20"/>
    </w:rPr>
  </w:style>
  <w:style w:type="paragraph" w:styleId="BodyText2">
    <w:name w:val="Body Text 2"/>
    <w:basedOn w:val="Normal"/>
    <w:rsid w:val="00212EEB"/>
    <w:rPr>
      <w:b/>
      <w:bCs w:val="0"/>
      <w:sz w:val="16"/>
    </w:rPr>
  </w:style>
  <w:style w:type="paragraph" w:styleId="Title">
    <w:name w:val="Title"/>
    <w:basedOn w:val="Normal"/>
    <w:qFormat/>
    <w:rsid w:val="00212EEB"/>
    <w:pPr>
      <w:jc w:val="center"/>
    </w:pPr>
    <w:rPr>
      <w:rFonts w:cs="Times New Roman"/>
      <w:b/>
      <w:bCs w:val="0"/>
      <w:sz w:val="28"/>
      <w:szCs w:val="20"/>
    </w:rPr>
  </w:style>
  <w:style w:type="paragraph" w:customStyle="1" w:styleId="head">
    <w:name w:val="head"/>
    <w:basedOn w:val="Heading7"/>
    <w:rsid w:val="00212EEB"/>
    <w:pPr>
      <w:keepNext/>
      <w:spacing w:before="0" w:after="0"/>
      <w:ind w:right="-10"/>
      <w:jc w:val="both"/>
    </w:pPr>
    <w:rPr>
      <w:rFonts w:ascii="Arial Black" w:hAnsi="Arial Black"/>
      <w:bCs w:val="0"/>
      <w:sz w:val="28"/>
      <w:szCs w:val="20"/>
    </w:rPr>
  </w:style>
  <w:style w:type="paragraph" w:customStyle="1" w:styleId="bullet2">
    <w:name w:val="bullet2"/>
    <w:basedOn w:val="Normal"/>
    <w:rsid w:val="00212EEB"/>
    <w:pPr>
      <w:numPr>
        <w:numId w:val="2"/>
      </w:numPr>
      <w:ind w:right="-10"/>
      <w:jc w:val="both"/>
    </w:pPr>
    <w:rPr>
      <w:rFonts w:cs="Times New Roman"/>
      <w:bCs w:val="0"/>
      <w:sz w:val="20"/>
      <w:szCs w:val="20"/>
    </w:rPr>
  </w:style>
  <w:style w:type="paragraph" w:customStyle="1" w:styleId="aim1">
    <w:name w:val="aim1"/>
    <w:basedOn w:val="Normal"/>
    <w:rsid w:val="00212EEB"/>
    <w:pPr>
      <w:numPr>
        <w:numId w:val="3"/>
      </w:numPr>
      <w:tabs>
        <w:tab w:val="clear" w:pos="360"/>
        <w:tab w:val="num" w:pos="540"/>
        <w:tab w:val="left" w:pos="1080"/>
      </w:tabs>
      <w:ind w:left="540" w:right="-10" w:hanging="540"/>
    </w:pPr>
    <w:rPr>
      <w:rFonts w:cs="Times New Roman"/>
      <w:b/>
      <w:bCs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locked/>
    <w:rsid w:val="00E22EBF"/>
    <w:rPr>
      <w:rFonts w:ascii="Franklin Gothic Book" w:hAnsi="Franklin Gothic Book"/>
      <w:b/>
      <w:bCs/>
      <w:color w:val="003366"/>
      <w:sz w:val="22"/>
      <w:szCs w:val="22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semiHidden/>
    <w:locked/>
    <w:rsid w:val="00E22EBF"/>
    <w:rPr>
      <w:rFonts w:ascii="Arial" w:hAnsi="Arial"/>
      <w:sz w:val="22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5E13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E1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184"/>
    <w:rPr>
      <w:rFonts w:ascii="Tahoma" w:hAnsi="Tahoma" w:cs="Tahoma"/>
      <w:bCs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696C9A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GB"/>
    </w:rPr>
  </w:style>
  <w:style w:type="paragraph" w:styleId="BodyTextIndent2">
    <w:name w:val="Body Text Indent 2"/>
    <w:basedOn w:val="Normal"/>
    <w:link w:val="BodyTextIndent2Char"/>
    <w:rsid w:val="005623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62315"/>
    <w:rPr>
      <w:rFonts w:ascii="Arial" w:hAnsi="Arial" w:cs="Arial"/>
      <w:bCs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25DA4"/>
    <w:pPr>
      <w:ind w:left="720"/>
      <w:contextualSpacing/>
    </w:pPr>
    <w:rPr>
      <w:rFonts w:ascii="Times New Roman" w:hAnsi="Times New Roman" w:cs="Times New Roman"/>
      <w:bCs w:val="0"/>
      <w:sz w:val="24"/>
    </w:rPr>
  </w:style>
  <w:style w:type="paragraph" w:styleId="BodyText3">
    <w:name w:val="Body Text 3"/>
    <w:basedOn w:val="Normal"/>
    <w:link w:val="BodyText3Char"/>
    <w:semiHidden/>
    <w:unhideWhenUsed/>
    <w:rsid w:val="001A79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A7936"/>
    <w:rPr>
      <w:rFonts w:ascii="Arial" w:hAnsi="Arial" w:cs="Arial"/>
      <w:bCs/>
      <w:sz w:val="16"/>
      <w:szCs w:val="16"/>
      <w:lang w:val="en-GB"/>
    </w:rPr>
  </w:style>
  <w:style w:type="paragraph" w:customStyle="1" w:styleId="Document1">
    <w:name w:val="Document 1"/>
    <w:rsid w:val="001A7936"/>
    <w:pPr>
      <w:keepNext/>
      <w:keepLines/>
      <w:tabs>
        <w:tab w:val="left" w:pos="-720"/>
      </w:tabs>
      <w:suppressAutoHyphens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1A7936"/>
    <w:rPr>
      <w:rFonts w:ascii="Arial" w:hAnsi="Arial"/>
      <w:sz w:val="22"/>
      <w:lang w:val="en-GB"/>
    </w:rPr>
  </w:style>
  <w:style w:type="paragraph" w:styleId="NormalWeb">
    <w:name w:val="Normal (Web)"/>
    <w:basedOn w:val="Normal"/>
    <w:uiPriority w:val="99"/>
    <w:unhideWhenUsed/>
    <w:rsid w:val="00914977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5B637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val="en-GB"/>
    </w:rPr>
  </w:style>
  <w:style w:type="paragraph" w:styleId="Revision">
    <w:name w:val="Revision"/>
    <w:hidden/>
    <w:uiPriority w:val="99"/>
    <w:semiHidden/>
    <w:rsid w:val="00585328"/>
    <w:rPr>
      <w:rFonts w:ascii="Arial" w:hAnsi="Arial" w:cs="Arial"/>
      <w:bCs/>
      <w:sz w:val="22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01E7E"/>
    <w:rPr>
      <w:rFonts w:ascii="Arial" w:hAnsi="Arial" w:cs="Arial"/>
      <w:bCs/>
      <w:sz w:val="22"/>
      <w:szCs w:val="24"/>
      <w:lang w:val="en-GB"/>
    </w:rPr>
  </w:style>
  <w:style w:type="paragraph" w:customStyle="1" w:styleId="Default">
    <w:name w:val="Default"/>
    <w:rsid w:val="004535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6802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0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0231"/>
    <w:rPr>
      <w:rFonts w:ascii="Arial" w:hAnsi="Arial" w:cs="Arial"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0231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680231"/>
    <w:rPr>
      <w:rFonts w:ascii="Arial" w:hAnsi="Arial" w:cs="Arial"/>
      <w:b/>
      <w:bCs/>
      <w:lang w:val="en-GB"/>
    </w:rPr>
  </w:style>
  <w:style w:type="table" w:styleId="TableGrid">
    <w:name w:val="Table Grid"/>
    <w:basedOn w:val="TableNormal"/>
    <w:rsid w:val="00DB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7FA9-AEED-452E-BC2D-DE798340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Wiltshire College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Dave Aldred</dc:creator>
  <cp:lastModifiedBy>J Davis</cp:lastModifiedBy>
  <cp:revision>2</cp:revision>
  <cp:lastPrinted>2018-11-07T13:57:00Z</cp:lastPrinted>
  <dcterms:created xsi:type="dcterms:W3CDTF">2021-03-24T14:30:00Z</dcterms:created>
  <dcterms:modified xsi:type="dcterms:W3CDTF">2021-03-24T14:30:00Z</dcterms:modified>
</cp:coreProperties>
</file>