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E5" w:rsidRPr="002C7113" w:rsidRDefault="00602AE5" w:rsidP="00602AE5">
      <w:pPr>
        <w:jc w:val="both"/>
        <w:rPr>
          <w:rFonts w:ascii="Arial" w:hAnsi="Arial" w:cs="Arial"/>
          <w:b/>
          <w:u w:val="single"/>
        </w:rPr>
      </w:pPr>
      <w:r w:rsidRPr="002C7113">
        <w:rPr>
          <w:rFonts w:ascii="Arial" w:hAnsi="Arial" w:cs="Arial"/>
          <w:b/>
          <w:u w:val="single"/>
        </w:rPr>
        <w:t>The Science Departme</w:t>
      </w:r>
      <w:bookmarkStart w:id="0" w:name="_GoBack"/>
      <w:bookmarkEnd w:id="0"/>
      <w:r w:rsidRPr="002C7113">
        <w:rPr>
          <w:rFonts w:ascii="Arial" w:hAnsi="Arial" w:cs="Arial"/>
          <w:b/>
          <w:u w:val="single"/>
        </w:rPr>
        <w:t>nt</w:t>
      </w:r>
    </w:p>
    <w:p w:rsidR="00BF497B" w:rsidRPr="002C7113" w:rsidRDefault="00602AE5" w:rsidP="00602AE5">
      <w:pPr>
        <w:jc w:val="both"/>
        <w:rPr>
          <w:rFonts w:ascii="Arial" w:hAnsi="Arial" w:cs="Arial"/>
        </w:rPr>
      </w:pPr>
      <w:r w:rsidRPr="002C7113">
        <w:rPr>
          <w:rFonts w:ascii="Arial" w:hAnsi="Arial" w:cs="Arial"/>
        </w:rPr>
        <w:t xml:space="preserve">The Science Department is one of the flagship departments in our outstanding school, with an outstanding record of continued high attainment and progress made by all pupils. </w:t>
      </w:r>
      <w:r w:rsidR="00BF497B" w:rsidRPr="002C7113">
        <w:rPr>
          <w:rFonts w:ascii="Arial" w:hAnsi="Arial" w:cs="Arial"/>
        </w:rPr>
        <w:t>This exciting vacancy has become available after the retirement of one of our long serving colleagues.</w:t>
      </w:r>
    </w:p>
    <w:p w:rsidR="00602AE5" w:rsidRPr="002C7113" w:rsidRDefault="00602AE5" w:rsidP="00602AE5">
      <w:pPr>
        <w:jc w:val="both"/>
        <w:rPr>
          <w:rFonts w:ascii="Arial" w:hAnsi="Arial" w:cs="Arial"/>
        </w:rPr>
      </w:pPr>
      <w:r w:rsidRPr="002C7113">
        <w:rPr>
          <w:rFonts w:ascii="Arial" w:hAnsi="Arial" w:cs="Arial"/>
        </w:rPr>
        <w:t>The Departm</w:t>
      </w:r>
      <w:r w:rsidR="00BF497B" w:rsidRPr="002C7113">
        <w:rPr>
          <w:rFonts w:ascii="Arial" w:hAnsi="Arial" w:cs="Arial"/>
        </w:rPr>
        <w:t>ent is staffed by a team of six</w:t>
      </w:r>
      <w:r w:rsidRPr="002C7113">
        <w:rPr>
          <w:rFonts w:ascii="Arial" w:hAnsi="Arial" w:cs="Arial"/>
        </w:rPr>
        <w:t xml:space="preserve"> full time </w:t>
      </w:r>
      <w:r w:rsidR="00BF497B" w:rsidRPr="002C7113">
        <w:rPr>
          <w:rFonts w:ascii="Arial" w:hAnsi="Arial" w:cs="Arial"/>
        </w:rPr>
        <w:t>teachers, two</w:t>
      </w:r>
      <w:r w:rsidRPr="002C7113">
        <w:rPr>
          <w:rFonts w:ascii="Arial" w:hAnsi="Arial" w:cs="Arial"/>
        </w:rPr>
        <w:t xml:space="preserve"> part time teachers and one full time technician.</w:t>
      </w:r>
    </w:p>
    <w:p w:rsidR="00602AE5" w:rsidRPr="002C7113" w:rsidRDefault="00AB64A1" w:rsidP="00602AE5">
      <w:pPr>
        <w:jc w:val="both"/>
        <w:rPr>
          <w:rFonts w:ascii="Arial" w:hAnsi="Arial" w:cs="Arial"/>
        </w:rPr>
      </w:pPr>
      <w:r w:rsidRPr="002C7113">
        <w:rPr>
          <w:rFonts w:ascii="Arial" w:hAnsi="Arial" w:cs="Arial"/>
        </w:rPr>
        <w:t xml:space="preserve">There are six </w:t>
      </w:r>
      <w:r w:rsidR="00BF497B" w:rsidRPr="002C7113">
        <w:rPr>
          <w:rFonts w:ascii="Arial" w:hAnsi="Arial" w:cs="Arial"/>
        </w:rPr>
        <w:t>well-resourced</w:t>
      </w:r>
      <w:r w:rsidR="00602AE5" w:rsidRPr="002C7113">
        <w:rPr>
          <w:rFonts w:ascii="Arial" w:hAnsi="Arial" w:cs="Arial"/>
        </w:rPr>
        <w:t xml:space="preserve"> laboratories which are arranged around a central preparation room. Each laboratory has its own networked computer and data projector with integrated sound. We view these resources as essential tools which are an integral part of our subject delivery. </w:t>
      </w:r>
    </w:p>
    <w:p w:rsidR="00602AE5" w:rsidRPr="002C7113" w:rsidRDefault="00602AE5" w:rsidP="00602AE5">
      <w:pPr>
        <w:jc w:val="both"/>
        <w:rPr>
          <w:rFonts w:ascii="Arial" w:hAnsi="Arial" w:cs="Arial"/>
        </w:rPr>
      </w:pPr>
      <w:r w:rsidRPr="002C7113">
        <w:rPr>
          <w:rFonts w:ascii="Arial" w:hAnsi="Arial" w:cs="Arial"/>
        </w:rPr>
        <w:t>The Science Department also has 32 tablet computers and a wireless network which can be used anywhere in the department.</w:t>
      </w:r>
    </w:p>
    <w:p w:rsidR="00602AE5" w:rsidRPr="002C7113" w:rsidRDefault="00602AE5" w:rsidP="00602AE5">
      <w:pPr>
        <w:jc w:val="both"/>
        <w:rPr>
          <w:rFonts w:ascii="Arial" w:hAnsi="Arial" w:cs="Arial"/>
        </w:rPr>
      </w:pPr>
      <w:r w:rsidRPr="002C7113">
        <w:rPr>
          <w:rFonts w:ascii="Arial" w:hAnsi="Arial" w:cs="Arial"/>
        </w:rPr>
        <w:t>This vacancy provides an excellent opportunity for NQT’s as well as e</w:t>
      </w:r>
      <w:r w:rsidR="00BF497B" w:rsidRPr="002C7113">
        <w:rPr>
          <w:rFonts w:ascii="Arial" w:hAnsi="Arial" w:cs="Arial"/>
        </w:rPr>
        <w:t>xperienced teachers that have an interest in enthusing our young Scientists.</w:t>
      </w:r>
      <w:r w:rsidRPr="002C7113">
        <w:rPr>
          <w:rFonts w:ascii="Arial" w:hAnsi="Arial" w:cs="Arial"/>
        </w:rPr>
        <w:t xml:space="preserve"> </w:t>
      </w:r>
    </w:p>
    <w:p w:rsidR="00602AE5" w:rsidRPr="002C7113" w:rsidRDefault="00A133C7" w:rsidP="00602AE5">
      <w:pPr>
        <w:jc w:val="both"/>
        <w:rPr>
          <w:rFonts w:ascii="Arial" w:hAnsi="Arial" w:cs="Arial"/>
          <w:b/>
          <w:u w:val="single"/>
        </w:rPr>
      </w:pPr>
      <w:r w:rsidRPr="002C7113">
        <w:rPr>
          <w:rFonts w:ascii="Arial" w:hAnsi="Arial" w:cs="Arial"/>
          <w:b/>
          <w:u w:val="single"/>
        </w:rPr>
        <w:t xml:space="preserve">Outstanding </w:t>
      </w:r>
      <w:r w:rsidR="00602AE5" w:rsidRPr="002C7113">
        <w:rPr>
          <w:rFonts w:ascii="Arial" w:hAnsi="Arial" w:cs="Arial"/>
          <w:b/>
          <w:u w:val="single"/>
        </w:rPr>
        <w:t>Results</w:t>
      </w:r>
    </w:p>
    <w:p w:rsidR="00BF497B" w:rsidRPr="002C7113" w:rsidRDefault="00BF497B" w:rsidP="00602AE5">
      <w:pPr>
        <w:jc w:val="both"/>
        <w:rPr>
          <w:rFonts w:ascii="Arial" w:hAnsi="Arial" w:cs="Arial"/>
          <w:b/>
        </w:rPr>
      </w:pPr>
      <w:r w:rsidRPr="002C7113">
        <w:rPr>
          <w:rFonts w:ascii="Arial" w:hAnsi="Arial" w:cs="Arial"/>
          <w:b/>
        </w:rPr>
        <w:t>2018:</w:t>
      </w:r>
    </w:p>
    <w:p w:rsidR="00BF497B" w:rsidRPr="002C7113" w:rsidRDefault="00BF497B" w:rsidP="00602AE5">
      <w:pPr>
        <w:jc w:val="both"/>
        <w:rPr>
          <w:rFonts w:ascii="Arial" w:hAnsi="Arial" w:cs="Arial"/>
          <w:b/>
        </w:rPr>
      </w:pPr>
      <w:r w:rsidRPr="002C7113">
        <w:rPr>
          <w:rFonts w:ascii="Arial" w:hAnsi="Arial" w:cs="Arial"/>
          <w:b/>
        </w:rPr>
        <w:t>Combined Science 89% 9-4 (Average grade = 6-5)</w:t>
      </w:r>
    </w:p>
    <w:p w:rsidR="00BF497B" w:rsidRPr="002C7113" w:rsidRDefault="00BF497B" w:rsidP="00602AE5">
      <w:pPr>
        <w:jc w:val="both"/>
        <w:rPr>
          <w:rFonts w:ascii="Arial" w:hAnsi="Arial" w:cs="Arial"/>
          <w:b/>
        </w:rPr>
      </w:pPr>
      <w:r w:rsidRPr="002C7113">
        <w:rPr>
          <w:rFonts w:ascii="Arial" w:hAnsi="Arial" w:cs="Arial"/>
          <w:b/>
        </w:rPr>
        <w:t>Biology 100% 9-4 (Average grade = 7)</w:t>
      </w:r>
    </w:p>
    <w:p w:rsidR="00BF497B" w:rsidRPr="002C7113" w:rsidRDefault="00BF497B" w:rsidP="00602AE5">
      <w:pPr>
        <w:jc w:val="both"/>
        <w:rPr>
          <w:rFonts w:ascii="Arial" w:hAnsi="Arial" w:cs="Arial"/>
          <w:b/>
        </w:rPr>
      </w:pPr>
      <w:r w:rsidRPr="002C7113">
        <w:rPr>
          <w:rFonts w:ascii="Arial" w:hAnsi="Arial" w:cs="Arial"/>
          <w:b/>
        </w:rPr>
        <w:lastRenderedPageBreak/>
        <w:t>Chemistry 98% 9-4 (Average grade = 7)</w:t>
      </w:r>
    </w:p>
    <w:p w:rsidR="00BF497B" w:rsidRPr="002C7113" w:rsidRDefault="00BF497B" w:rsidP="00602AE5">
      <w:pPr>
        <w:jc w:val="both"/>
        <w:rPr>
          <w:rFonts w:ascii="Arial" w:hAnsi="Arial" w:cs="Arial"/>
          <w:b/>
        </w:rPr>
      </w:pPr>
      <w:r w:rsidRPr="002C7113">
        <w:rPr>
          <w:rFonts w:ascii="Arial" w:hAnsi="Arial" w:cs="Arial"/>
          <w:b/>
        </w:rPr>
        <w:t>Physics 98% 9-4 (Average grade = 7)</w:t>
      </w:r>
    </w:p>
    <w:p w:rsidR="00602AE5" w:rsidRPr="002C7113" w:rsidRDefault="00602AE5" w:rsidP="00602AE5">
      <w:pPr>
        <w:jc w:val="both"/>
        <w:rPr>
          <w:rFonts w:ascii="Arial" w:hAnsi="Arial" w:cs="Arial"/>
          <w:b/>
          <w:u w:val="single"/>
        </w:rPr>
      </w:pPr>
      <w:r w:rsidRPr="002C7113">
        <w:rPr>
          <w:rFonts w:ascii="Arial" w:hAnsi="Arial" w:cs="Arial"/>
          <w:b/>
          <w:u w:val="single"/>
        </w:rPr>
        <w:t>Curriculum</w:t>
      </w:r>
    </w:p>
    <w:p w:rsidR="00602AE5" w:rsidRPr="002C7113" w:rsidRDefault="00BF497B" w:rsidP="00602AE5">
      <w:pPr>
        <w:jc w:val="both"/>
        <w:rPr>
          <w:rFonts w:ascii="Arial" w:hAnsi="Arial" w:cs="Arial"/>
        </w:rPr>
      </w:pPr>
      <w:r w:rsidRPr="002C7113">
        <w:rPr>
          <w:rFonts w:ascii="Arial" w:hAnsi="Arial" w:cs="Arial"/>
        </w:rPr>
        <w:t>All students must study</w:t>
      </w:r>
      <w:r w:rsidR="00291460" w:rsidRPr="002C7113">
        <w:rPr>
          <w:rFonts w:ascii="Arial" w:hAnsi="Arial" w:cs="Arial"/>
        </w:rPr>
        <w:t xml:space="preserve"> Science </w:t>
      </w:r>
      <w:r w:rsidRPr="002C7113">
        <w:rPr>
          <w:rFonts w:ascii="Arial" w:hAnsi="Arial" w:cs="Arial"/>
        </w:rPr>
        <w:t>at KS4</w:t>
      </w:r>
      <w:r w:rsidR="00291460" w:rsidRPr="002C7113">
        <w:rPr>
          <w:rFonts w:ascii="Arial" w:hAnsi="Arial" w:cs="Arial"/>
        </w:rPr>
        <w:t xml:space="preserve"> and we </w:t>
      </w:r>
      <w:r w:rsidR="00602AE5" w:rsidRPr="002C7113">
        <w:rPr>
          <w:rFonts w:ascii="Arial" w:hAnsi="Arial" w:cs="Arial"/>
        </w:rPr>
        <w:t xml:space="preserve">endeavour to provide a range of interesting topics that will challenge each pupil to think and look beyond some of the headlines about Science and help them to become scientifically literate. </w:t>
      </w:r>
    </w:p>
    <w:p w:rsidR="00602AE5" w:rsidRPr="002C7113" w:rsidRDefault="00602AE5" w:rsidP="00602AE5">
      <w:pPr>
        <w:jc w:val="both"/>
        <w:rPr>
          <w:rFonts w:ascii="Arial" w:hAnsi="Arial" w:cs="Arial"/>
        </w:rPr>
      </w:pPr>
      <w:r w:rsidRPr="002C7113">
        <w:rPr>
          <w:rFonts w:ascii="Arial" w:hAnsi="Arial" w:cs="Arial"/>
          <w:b/>
        </w:rPr>
        <w:t>Triple Science</w:t>
      </w:r>
      <w:r w:rsidRPr="002C7113">
        <w:rPr>
          <w:rFonts w:ascii="Arial" w:hAnsi="Arial" w:cs="Arial"/>
        </w:rPr>
        <w:t xml:space="preserve"> - This option is for pupils that thoroughly enjoy the subject area, have demonstrated high ability in Science and are interested in the best preparation for A Level Sciences and Science based careers. </w:t>
      </w:r>
    </w:p>
    <w:p w:rsidR="00602AE5" w:rsidRPr="002C7113" w:rsidRDefault="00602AE5" w:rsidP="00602AE5">
      <w:pPr>
        <w:jc w:val="both"/>
        <w:rPr>
          <w:rFonts w:ascii="Arial" w:hAnsi="Arial" w:cs="Arial"/>
          <w:bCs/>
        </w:rPr>
      </w:pPr>
      <w:r w:rsidRPr="002C7113">
        <w:rPr>
          <w:rFonts w:ascii="Arial" w:hAnsi="Arial" w:cs="Arial"/>
        </w:rPr>
        <w:t>Most of our Triple Science students will go on to take A Levels in Sciences. Many go on to University to study the Sciences, Medicine, Dentistry or Veterinary Medicine</w:t>
      </w:r>
      <w:r w:rsidRPr="002C7113">
        <w:rPr>
          <w:rFonts w:ascii="Arial" w:hAnsi="Arial" w:cs="Arial"/>
          <w:bCs/>
        </w:rPr>
        <w:t>.</w:t>
      </w:r>
    </w:p>
    <w:p w:rsidR="00602AE5" w:rsidRPr="002C7113" w:rsidRDefault="00602AE5" w:rsidP="00602AE5">
      <w:pPr>
        <w:jc w:val="both"/>
        <w:rPr>
          <w:rFonts w:ascii="Arial" w:hAnsi="Arial" w:cs="Arial"/>
          <w:bCs/>
        </w:rPr>
      </w:pPr>
      <w:r w:rsidRPr="002C7113">
        <w:rPr>
          <w:rFonts w:ascii="Arial" w:hAnsi="Arial" w:cs="Arial"/>
          <w:bCs/>
        </w:rPr>
        <w:t xml:space="preserve">At KS4 pupils that study </w:t>
      </w:r>
      <w:r w:rsidR="00BF497B" w:rsidRPr="002C7113">
        <w:rPr>
          <w:rFonts w:ascii="Arial" w:hAnsi="Arial" w:cs="Arial"/>
          <w:bCs/>
        </w:rPr>
        <w:t>Combined Science</w:t>
      </w:r>
      <w:r w:rsidRPr="002C7113">
        <w:rPr>
          <w:rFonts w:ascii="Arial" w:hAnsi="Arial" w:cs="Arial"/>
          <w:bCs/>
        </w:rPr>
        <w:t xml:space="preserve"> have 5 x 50 minutes per week and those pupils that o</w:t>
      </w:r>
      <w:r w:rsidR="00BF497B" w:rsidRPr="002C7113">
        <w:rPr>
          <w:rFonts w:ascii="Arial" w:hAnsi="Arial" w:cs="Arial"/>
          <w:bCs/>
        </w:rPr>
        <w:t>pt to take Triple Science have 8</w:t>
      </w:r>
      <w:r w:rsidRPr="002C7113">
        <w:rPr>
          <w:rFonts w:ascii="Arial" w:hAnsi="Arial" w:cs="Arial"/>
          <w:bCs/>
        </w:rPr>
        <w:t xml:space="preserve"> x 50 minutes per week.</w:t>
      </w:r>
    </w:p>
    <w:p w:rsidR="00602AE5" w:rsidRPr="002C7113" w:rsidRDefault="00602AE5" w:rsidP="00602AE5">
      <w:pPr>
        <w:jc w:val="both"/>
        <w:rPr>
          <w:rFonts w:ascii="Arial" w:hAnsi="Arial" w:cs="Arial"/>
          <w:bCs/>
        </w:rPr>
      </w:pPr>
      <w:r w:rsidRPr="002C7113">
        <w:rPr>
          <w:rFonts w:ascii="Arial" w:hAnsi="Arial" w:cs="Arial"/>
          <w:bCs/>
        </w:rPr>
        <w:t>All pupils at KS3 have 3 x 50 minutes of Science per week and in Year 9 this is increased to 4 x 50 minutes per week.</w:t>
      </w:r>
    </w:p>
    <w:p w:rsidR="00602AE5" w:rsidRPr="002C7113" w:rsidRDefault="00602AE5" w:rsidP="00602AE5">
      <w:pPr>
        <w:jc w:val="both"/>
        <w:rPr>
          <w:rFonts w:ascii="Arial" w:hAnsi="Arial" w:cs="Arial"/>
          <w:b/>
          <w:bCs/>
          <w:u w:val="single"/>
        </w:rPr>
      </w:pPr>
      <w:r w:rsidRPr="002C7113">
        <w:rPr>
          <w:rFonts w:ascii="Arial" w:hAnsi="Arial" w:cs="Arial"/>
          <w:b/>
          <w:bCs/>
          <w:u w:val="single"/>
        </w:rPr>
        <w:t>Ethos</w:t>
      </w:r>
    </w:p>
    <w:p w:rsidR="00602AE5" w:rsidRPr="002C7113" w:rsidRDefault="00602AE5" w:rsidP="00602AE5">
      <w:pPr>
        <w:jc w:val="both"/>
        <w:rPr>
          <w:rFonts w:ascii="Arial" w:hAnsi="Arial" w:cs="Arial"/>
        </w:rPr>
      </w:pPr>
      <w:r w:rsidRPr="002C7113">
        <w:rPr>
          <w:rFonts w:ascii="Arial" w:hAnsi="Arial" w:cs="Arial"/>
          <w:bCs/>
        </w:rPr>
        <w:t>The successful applicant will share our thought that</w:t>
      </w:r>
      <w:r w:rsidRPr="002C7113">
        <w:rPr>
          <w:rFonts w:ascii="Arial" w:hAnsi="Arial" w:cs="Arial"/>
        </w:rPr>
        <w:t xml:space="preserve"> Science is a dynamic and stimulating discipline, which is of an extreme relevance to everyday </w:t>
      </w:r>
      <w:r w:rsidRPr="002C7113">
        <w:rPr>
          <w:rFonts w:ascii="Arial" w:hAnsi="Arial" w:cs="Arial"/>
        </w:rPr>
        <w:lastRenderedPageBreak/>
        <w:t xml:space="preserve">life. Science clubs, STEM activities and developing links with the local Colleges and University are key elements to our successful department. At All Hallows we see Science as the ideal means by which to inspire pupils and to stimulate their interest and imagination. We believe that all pupils should be given the same opportunities to study irrespective of aptitude or ability. </w:t>
      </w:r>
    </w:p>
    <w:sectPr w:rsidR="00602AE5" w:rsidRPr="002C7113" w:rsidSect="00602AE5">
      <w:pgSz w:w="11906" w:h="16838"/>
      <w:pgMar w:top="567"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F10CB"/>
    <w:multiLevelType w:val="hybridMultilevel"/>
    <w:tmpl w:val="DF5C8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E5"/>
    <w:rsid w:val="00291460"/>
    <w:rsid w:val="002C7113"/>
    <w:rsid w:val="00467B85"/>
    <w:rsid w:val="00602AE5"/>
    <w:rsid w:val="007055C2"/>
    <w:rsid w:val="0091699F"/>
    <w:rsid w:val="00A133C7"/>
    <w:rsid w:val="00AB64A1"/>
    <w:rsid w:val="00BF4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5B7B0-8FA9-4900-8273-F7C1F199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99F"/>
  </w:style>
  <w:style w:type="paragraph" w:styleId="Heading2">
    <w:name w:val="heading 2"/>
    <w:basedOn w:val="Normal"/>
    <w:next w:val="Normal"/>
    <w:link w:val="Heading2Char"/>
    <w:qFormat/>
    <w:rsid w:val="00602AE5"/>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602AE5"/>
    <w:pPr>
      <w:keepNext/>
      <w:spacing w:after="0" w:line="240" w:lineRule="auto"/>
      <w:outlineLvl w:val="2"/>
    </w:pPr>
    <w:rPr>
      <w:rFonts w:ascii="Comic Sans MS" w:eastAsia="Times New Roman" w:hAnsi="Comic Sans MS" w:cs="Times New Roman"/>
      <w:b/>
      <w:bCs/>
      <w:szCs w:val="24"/>
      <w:u w:val="single"/>
    </w:rPr>
  </w:style>
  <w:style w:type="paragraph" w:styleId="Heading4">
    <w:name w:val="heading 4"/>
    <w:basedOn w:val="Normal"/>
    <w:next w:val="Normal"/>
    <w:link w:val="Heading4Char"/>
    <w:qFormat/>
    <w:rsid w:val="00602AE5"/>
    <w:pPr>
      <w:keepNext/>
      <w:spacing w:after="0" w:line="240" w:lineRule="auto"/>
      <w:outlineLvl w:val="3"/>
    </w:pPr>
    <w:rPr>
      <w:rFonts w:ascii="Times New Roman" w:eastAsia="Times New Roman" w:hAnsi="Times New Roman"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2AE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02AE5"/>
    <w:rPr>
      <w:rFonts w:ascii="Comic Sans MS" w:eastAsia="Times New Roman" w:hAnsi="Comic Sans MS" w:cs="Times New Roman"/>
      <w:b/>
      <w:bCs/>
      <w:szCs w:val="24"/>
      <w:u w:val="single"/>
    </w:rPr>
  </w:style>
  <w:style w:type="character" w:customStyle="1" w:styleId="Heading4Char">
    <w:name w:val="Heading 4 Char"/>
    <w:basedOn w:val="DefaultParagraphFont"/>
    <w:link w:val="Heading4"/>
    <w:rsid w:val="00602AE5"/>
    <w:rPr>
      <w:rFonts w:ascii="Times New Roman" w:eastAsia="Times New Roman" w:hAnsi="Times New Roman" w:cs="Times New Roman"/>
      <w:i/>
      <w:iCs/>
      <w:sz w:val="20"/>
      <w:szCs w:val="20"/>
    </w:rPr>
  </w:style>
  <w:style w:type="paragraph" w:styleId="BodyText">
    <w:name w:val="Body Text"/>
    <w:basedOn w:val="Normal"/>
    <w:link w:val="BodyTextChar"/>
    <w:rsid w:val="00602AE5"/>
    <w:pPr>
      <w:spacing w:after="0" w:line="240" w:lineRule="auto"/>
      <w:jc w:val="both"/>
    </w:pPr>
    <w:rPr>
      <w:rFonts w:ascii="Comic Sans MS" w:eastAsia="Times New Roman" w:hAnsi="Comic Sans MS" w:cs="Times New Roman"/>
      <w:szCs w:val="24"/>
    </w:rPr>
  </w:style>
  <w:style w:type="character" w:customStyle="1" w:styleId="BodyTextChar">
    <w:name w:val="Body Text Char"/>
    <w:basedOn w:val="DefaultParagraphFont"/>
    <w:link w:val="BodyText"/>
    <w:rsid w:val="00602AE5"/>
    <w:rPr>
      <w:rFonts w:ascii="Comic Sans MS" w:eastAsia="Times New Roman" w:hAnsi="Comic Sans MS" w:cs="Times New Roman"/>
      <w:szCs w:val="24"/>
    </w:rPr>
  </w:style>
  <w:style w:type="paragraph" w:styleId="BodyText2">
    <w:name w:val="Body Text 2"/>
    <w:basedOn w:val="Normal"/>
    <w:link w:val="BodyText2Char"/>
    <w:rsid w:val="00602AE5"/>
    <w:pPr>
      <w:spacing w:after="0" w:line="240" w:lineRule="auto"/>
    </w:pPr>
    <w:rPr>
      <w:rFonts w:ascii="Comic Sans MS" w:eastAsia="Times New Roman" w:hAnsi="Comic Sans MS" w:cs="Times New Roman"/>
      <w:szCs w:val="24"/>
    </w:rPr>
  </w:style>
  <w:style w:type="character" w:customStyle="1" w:styleId="BodyText2Char">
    <w:name w:val="Body Text 2 Char"/>
    <w:basedOn w:val="DefaultParagraphFont"/>
    <w:link w:val="BodyText2"/>
    <w:rsid w:val="00602AE5"/>
    <w:rPr>
      <w:rFonts w:ascii="Comic Sans MS" w:eastAsia="Times New Roman" w:hAnsi="Comic Sans MS" w:cs="Times New Roman"/>
      <w:szCs w:val="24"/>
    </w:rPr>
  </w:style>
  <w:style w:type="paragraph" w:styleId="NoSpacing">
    <w:name w:val="No Spacing"/>
    <w:uiPriority w:val="1"/>
    <w:qFormat/>
    <w:rsid w:val="00602AE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706199">
      <w:bodyDiv w:val="1"/>
      <w:marLeft w:val="0"/>
      <w:marRight w:val="0"/>
      <w:marTop w:val="0"/>
      <w:marBottom w:val="0"/>
      <w:divBdr>
        <w:top w:val="none" w:sz="0" w:space="0" w:color="auto"/>
        <w:left w:val="none" w:sz="0" w:space="0" w:color="auto"/>
        <w:bottom w:val="none" w:sz="0" w:space="0" w:color="auto"/>
        <w:right w:val="none" w:sz="0" w:space="0" w:color="auto"/>
      </w:divBdr>
    </w:div>
    <w:div w:id="211420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2019-04-01T10:32:00Z</dcterms:created>
  <dcterms:modified xsi:type="dcterms:W3CDTF">2019-04-01T10:32:00Z</dcterms:modified>
</cp:coreProperties>
</file>