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6" w:rsidRPr="00D52B2E" w:rsidRDefault="00F34786" w:rsidP="007E773E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52B2E">
        <w:rPr>
          <w:b/>
          <w:sz w:val="40"/>
          <w:szCs w:val="40"/>
          <w:u w:val="single"/>
        </w:rPr>
        <w:t>Prendergast Vale</w:t>
      </w:r>
    </w:p>
    <w:p w:rsidR="00F34786" w:rsidRPr="007E773E" w:rsidRDefault="00A83340" w:rsidP="007E773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Inclusion Manager – MPS + TLR1a </w:t>
      </w:r>
    </w:p>
    <w:p w:rsidR="00F34786" w:rsidRPr="00D52B2E" w:rsidRDefault="00F34786" w:rsidP="007E773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34786" w:rsidRPr="00D52B2E" w:rsidRDefault="00F34786" w:rsidP="00F34786">
      <w:pPr>
        <w:spacing w:after="0" w:line="240" w:lineRule="auto"/>
        <w:rPr>
          <w:u w:val="single"/>
        </w:rPr>
      </w:pPr>
      <w:r w:rsidRPr="00D52B2E">
        <w:rPr>
          <w:u w:val="single"/>
        </w:rPr>
        <w:t>POST HELD</w:t>
      </w:r>
    </w:p>
    <w:p w:rsidR="00F34786" w:rsidRDefault="00F34786" w:rsidP="00F34786">
      <w:pPr>
        <w:spacing w:after="0" w:line="240" w:lineRule="auto"/>
      </w:pPr>
    </w:p>
    <w:p w:rsidR="00F34786" w:rsidRDefault="00A83340" w:rsidP="00F34786">
      <w:pPr>
        <w:spacing w:after="0" w:line="240" w:lineRule="auto"/>
      </w:pPr>
      <w:r>
        <w:t xml:space="preserve">Inclusion Manager </w:t>
      </w:r>
    </w:p>
    <w:p w:rsidR="00F34786" w:rsidRPr="00D52B2E" w:rsidRDefault="00F34786" w:rsidP="00F34786">
      <w:pPr>
        <w:spacing w:after="0" w:line="240" w:lineRule="auto"/>
        <w:rPr>
          <w:u w:val="single"/>
        </w:rPr>
      </w:pPr>
    </w:p>
    <w:p w:rsidR="00F34786" w:rsidRPr="00D52B2E" w:rsidRDefault="00F34786" w:rsidP="00F34786">
      <w:pPr>
        <w:spacing w:after="0" w:line="240" w:lineRule="auto"/>
        <w:rPr>
          <w:u w:val="single"/>
        </w:rPr>
      </w:pPr>
      <w:r w:rsidRPr="00D52B2E">
        <w:rPr>
          <w:u w:val="single"/>
        </w:rPr>
        <w:t>RESPONSIBLE FOR</w:t>
      </w:r>
    </w:p>
    <w:p w:rsidR="00F34786" w:rsidRDefault="00F34786" w:rsidP="00F34786">
      <w:pPr>
        <w:spacing w:after="0" w:line="240" w:lineRule="auto"/>
      </w:pPr>
    </w:p>
    <w:p w:rsidR="00F34786" w:rsidRDefault="00F34786" w:rsidP="00F34786">
      <w:pPr>
        <w:spacing w:after="0" w:line="240" w:lineRule="auto"/>
      </w:pPr>
      <w:proofErr w:type="gramStart"/>
      <w:r>
        <w:t>Leading the d</w:t>
      </w:r>
      <w:r w:rsidR="00D52B2E">
        <w:t>evelopment of student access,</w:t>
      </w:r>
      <w:r>
        <w:t xml:space="preserve"> inclusion and engagement with learning,</w:t>
      </w:r>
      <w:r w:rsidR="00B05586">
        <w:t xml:space="preserve"> </w:t>
      </w:r>
      <w:r>
        <w:t>including the relationship with parents and carers in liaison with the Senior Leadership Team,</w:t>
      </w:r>
      <w:r w:rsidR="00B05586">
        <w:t xml:space="preserve"> </w:t>
      </w:r>
      <w:r>
        <w:t>assisting the Headteacher with the overall management and development of the school.</w:t>
      </w:r>
      <w:proofErr w:type="gramEnd"/>
      <w:r w:rsidR="00A83340">
        <w:t xml:space="preserve"> </w:t>
      </w:r>
    </w:p>
    <w:p w:rsidR="00F34786" w:rsidRDefault="00F34786" w:rsidP="00F34786">
      <w:pPr>
        <w:spacing w:after="0" w:line="240" w:lineRule="auto"/>
      </w:pPr>
    </w:p>
    <w:p w:rsidR="00F34786" w:rsidRPr="00D52B2E" w:rsidRDefault="00F34786" w:rsidP="00F34786">
      <w:pPr>
        <w:spacing w:after="0" w:line="240" w:lineRule="auto"/>
        <w:rPr>
          <w:u w:val="single"/>
        </w:rPr>
      </w:pPr>
      <w:r w:rsidRPr="00D52B2E">
        <w:rPr>
          <w:u w:val="single"/>
        </w:rPr>
        <w:t>RESPONSIBLE TO</w:t>
      </w:r>
    </w:p>
    <w:p w:rsidR="00F34786" w:rsidRDefault="00F34786" w:rsidP="00F34786">
      <w:pPr>
        <w:spacing w:after="0" w:line="240" w:lineRule="auto"/>
      </w:pPr>
    </w:p>
    <w:p w:rsidR="00F34786" w:rsidRDefault="00F34786" w:rsidP="00F34786">
      <w:pPr>
        <w:spacing w:after="0" w:line="240" w:lineRule="auto"/>
      </w:pPr>
      <w:r>
        <w:t>The Headteacher</w:t>
      </w:r>
    </w:p>
    <w:p w:rsidR="00F34786" w:rsidRPr="00D52B2E" w:rsidRDefault="00F34786" w:rsidP="00F34786">
      <w:pPr>
        <w:spacing w:after="0" w:line="240" w:lineRule="auto"/>
        <w:rPr>
          <w:u w:val="single"/>
        </w:rPr>
      </w:pPr>
    </w:p>
    <w:p w:rsidR="00F34786" w:rsidRPr="00D52B2E" w:rsidRDefault="00F34786" w:rsidP="00F34786">
      <w:pPr>
        <w:spacing w:after="0" w:line="240" w:lineRule="auto"/>
        <w:rPr>
          <w:u w:val="single"/>
        </w:rPr>
      </w:pPr>
      <w:r w:rsidRPr="00D52B2E">
        <w:rPr>
          <w:u w:val="single"/>
        </w:rPr>
        <w:t>PURPOSE OF THE JOB</w:t>
      </w:r>
    </w:p>
    <w:p w:rsidR="00F34786" w:rsidRDefault="00F34786" w:rsidP="00F34786">
      <w:pPr>
        <w:spacing w:after="0" w:line="240" w:lineRule="auto"/>
      </w:pPr>
    </w:p>
    <w:p w:rsidR="00F34786" w:rsidRDefault="00F34786" w:rsidP="00F34786">
      <w:pPr>
        <w:spacing w:after="0" w:line="240" w:lineRule="auto"/>
      </w:pPr>
      <w:r>
        <w:t>To assist the Headteacher and Governors in ensuring</w:t>
      </w:r>
      <w:r w:rsidR="002F2549">
        <w:t xml:space="preserve"> that </w:t>
      </w:r>
      <w:r>
        <w:t>the</w:t>
      </w:r>
      <w:r w:rsidR="002F2549">
        <w:t xml:space="preserve"> highest</w:t>
      </w:r>
      <w:r>
        <w:t xml:space="preserve"> achievement </w:t>
      </w:r>
      <w:r w:rsidR="002F2549">
        <w:t>p</w:t>
      </w:r>
      <w:r>
        <w:t>ossibl</w:t>
      </w:r>
      <w:r w:rsidR="002F2549">
        <w:t xml:space="preserve">e is expected in </w:t>
      </w:r>
      <w:r>
        <w:t>educational standards and attainment</w:t>
      </w:r>
      <w:r w:rsidR="002F2549">
        <w:t>. C</w:t>
      </w:r>
      <w:r>
        <w:t xml:space="preserve">reating an atmosphere and </w:t>
      </w:r>
      <w:r w:rsidR="00D52B2E">
        <w:t xml:space="preserve">adopting </w:t>
      </w:r>
      <w:r w:rsidR="002F2549">
        <w:t xml:space="preserve">structures in </w:t>
      </w:r>
      <w:r>
        <w:t>which pupils feel valued and staff have high expectations of them.</w:t>
      </w:r>
    </w:p>
    <w:p w:rsidR="00F34786" w:rsidRDefault="00F34786" w:rsidP="00F34786">
      <w:pPr>
        <w:spacing w:after="0" w:line="240" w:lineRule="auto"/>
      </w:pPr>
    </w:p>
    <w:p w:rsidR="00F34786" w:rsidRPr="002F2549" w:rsidRDefault="00F34786" w:rsidP="00F34786">
      <w:pPr>
        <w:spacing w:after="0" w:line="240" w:lineRule="auto"/>
        <w:rPr>
          <w:u w:val="single"/>
        </w:rPr>
      </w:pPr>
      <w:r w:rsidRPr="002F2549">
        <w:rPr>
          <w:u w:val="single"/>
        </w:rPr>
        <w:t>LIAISING WITH</w:t>
      </w:r>
    </w:p>
    <w:p w:rsidR="00F34786" w:rsidRDefault="00F34786" w:rsidP="00F34786">
      <w:pPr>
        <w:spacing w:after="0" w:line="240" w:lineRule="auto"/>
      </w:pPr>
    </w:p>
    <w:p w:rsidR="00F34786" w:rsidRDefault="00765614" w:rsidP="00F34786">
      <w:pPr>
        <w:spacing w:after="0" w:line="240" w:lineRule="auto"/>
      </w:pPr>
      <w:r>
        <w:t>Headship Team, Heads of H</w:t>
      </w:r>
      <w:r w:rsidR="00F34786">
        <w:t xml:space="preserve">ouse, Tutors, Pupil Support Services, Teaching </w:t>
      </w:r>
      <w:r>
        <w:t>A</w:t>
      </w:r>
      <w:r w:rsidR="00146374">
        <w:t>ssistants, external</w:t>
      </w:r>
      <w:r w:rsidR="00F34786">
        <w:t xml:space="preserve"> agencies including LA representatives and parents.</w:t>
      </w:r>
    </w:p>
    <w:p w:rsidR="00F34786" w:rsidRDefault="00F34786" w:rsidP="00F34786">
      <w:pPr>
        <w:spacing w:after="0" w:line="240" w:lineRule="auto"/>
      </w:pPr>
    </w:p>
    <w:p w:rsidR="00F34786" w:rsidRPr="002F2549" w:rsidRDefault="00F34786" w:rsidP="00F34786">
      <w:pPr>
        <w:spacing w:after="0" w:line="240" w:lineRule="auto"/>
        <w:rPr>
          <w:u w:val="single"/>
        </w:rPr>
      </w:pPr>
      <w:r w:rsidRPr="002F2549">
        <w:rPr>
          <w:u w:val="single"/>
        </w:rPr>
        <w:t>DUTIES</w:t>
      </w:r>
    </w:p>
    <w:p w:rsidR="00F34786" w:rsidRDefault="00F34786" w:rsidP="00F34786">
      <w:pPr>
        <w:spacing w:after="0" w:line="240" w:lineRule="auto"/>
      </w:pPr>
    </w:p>
    <w:p w:rsidR="00F34786" w:rsidRDefault="00F34786" w:rsidP="00F34786">
      <w:pPr>
        <w:spacing w:after="0" w:line="240" w:lineRule="auto"/>
      </w:pPr>
      <w:r>
        <w:t xml:space="preserve">The Teachers' Pay and Conditions Document specifies the general professional duties of </w:t>
      </w:r>
      <w:r w:rsidR="00146374">
        <w:t>staff on</w:t>
      </w:r>
      <w:r>
        <w:t xml:space="preserve"> the Leadership Spine</w:t>
      </w:r>
      <w:r w:rsidR="002F2549">
        <w:t>,</w:t>
      </w:r>
      <w:r>
        <w:t xml:space="preserve"> including Deputy Headteacher</w:t>
      </w:r>
      <w:r w:rsidR="00CF5F48">
        <w:t>. I</w:t>
      </w:r>
      <w:r>
        <w:t xml:space="preserve">n addition, certain particular </w:t>
      </w:r>
      <w:r w:rsidR="00146374">
        <w:t>duties are</w:t>
      </w:r>
      <w:r>
        <w:t xml:space="preserve"> required to be exercised and completed in a satisfactory manner.</w:t>
      </w:r>
    </w:p>
    <w:p w:rsidR="00F34786" w:rsidRDefault="00F34786" w:rsidP="00F34786">
      <w:pPr>
        <w:spacing w:after="0" w:line="240" w:lineRule="auto"/>
      </w:pPr>
    </w:p>
    <w:p w:rsidR="00F34786" w:rsidRPr="00CF5F48" w:rsidRDefault="00F34786" w:rsidP="00F34786">
      <w:pPr>
        <w:spacing w:after="0" w:line="240" w:lineRule="auto"/>
        <w:rPr>
          <w:u w:val="single"/>
        </w:rPr>
      </w:pPr>
      <w:r w:rsidRPr="00CF5F48">
        <w:rPr>
          <w:u w:val="single"/>
        </w:rPr>
        <w:t>KEY FUNCTIONS</w:t>
      </w:r>
    </w:p>
    <w:p w:rsidR="00F34786" w:rsidRPr="00CF5F48" w:rsidRDefault="00F34786" w:rsidP="00F34786">
      <w:pPr>
        <w:spacing w:after="0" w:line="240" w:lineRule="auto"/>
        <w:rPr>
          <w:u w:val="single"/>
        </w:rPr>
      </w:pPr>
    </w:p>
    <w:p w:rsidR="00F34786" w:rsidRDefault="00F34786" w:rsidP="00CF5F4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To be the SENCO for Prendergast Vale </w:t>
      </w:r>
      <w:r w:rsidR="00765614">
        <w:t>School</w:t>
      </w:r>
      <w:r>
        <w:t xml:space="preserve">, and lead the Learning </w:t>
      </w:r>
      <w:r w:rsidR="00146374">
        <w:t>Support Team</w:t>
      </w:r>
      <w:r>
        <w:t xml:space="preserve"> of HLTAs </w:t>
      </w:r>
      <w:r w:rsidR="00765614">
        <w:t xml:space="preserve">and </w:t>
      </w:r>
      <w:proofErr w:type="spellStart"/>
      <w:proofErr w:type="gramStart"/>
      <w:r>
        <w:t>TAs.</w:t>
      </w:r>
      <w:proofErr w:type="spellEnd"/>
      <w:proofErr w:type="gramEnd"/>
    </w:p>
    <w:p w:rsidR="00F34786" w:rsidRDefault="00F34786" w:rsidP="00D52B2E">
      <w:pPr>
        <w:spacing w:after="0" w:line="240" w:lineRule="auto"/>
      </w:pPr>
    </w:p>
    <w:p w:rsidR="00F34786" w:rsidRDefault="00F34786" w:rsidP="00CF5F4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To lead the provision for special educational needs within school, liaising with </w:t>
      </w:r>
      <w:r w:rsidR="00146374">
        <w:t>the</w:t>
      </w:r>
      <w:r w:rsidR="00A83340">
        <w:t xml:space="preserve"> Assistant Head Teacher</w:t>
      </w:r>
    </w:p>
    <w:p w:rsidR="00F34786" w:rsidRDefault="00F34786" w:rsidP="00D52B2E">
      <w:pPr>
        <w:spacing w:after="0" w:line="240" w:lineRule="auto"/>
      </w:pPr>
    </w:p>
    <w:p w:rsidR="00F34786" w:rsidRDefault="00F34786" w:rsidP="00CF5F4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To identify appropriate resources for Special Needs and Learning Support and</w:t>
      </w:r>
      <w:r w:rsidR="00CF5F48">
        <w:t xml:space="preserve"> to </w:t>
      </w:r>
      <w:r>
        <w:t>ensure that they are used efficiently, effectively and safely</w:t>
      </w:r>
      <w:r w:rsidR="00D1036D">
        <w:t>.</w:t>
      </w:r>
    </w:p>
    <w:p w:rsidR="00F34786" w:rsidRDefault="00F34786" w:rsidP="00D52B2E">
      <w:pPr>
        <w:spacing w:after="0" w:line="240" w:lineRule="auto"/>
      </w:pPr>
    </w:p>
    <w:p w:rsidR="00F34786" w:rsidRDefault="00F34786" w:rsidP="00CF5F4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To have oversight of and ensure that there are accurate records and files for </w:t>
      </w:r>
      <w:r w:rsidR="00146374">
        <w:t>all students</w:t>
      </w:r>
      <w:r>
        <w:t xml:space="preserve"> with SEN</w:t>
      </w:r>
      <w:r w:rsidR="00D1036D">
        <w:t>.</w:t>
      </w:r>
    </w:p>
    <w:p w:rsidR="00F34786" w:rsidRDefault="00F34786" w:rsidP="00D52B2E">
      <w:pPr>
        <w:spacing w:after="0" w:line="240" w:lineRule="auto"/>
      </w:pPr>
    </w:p>
    <w:p w:rsidR="00F34786" w:rsidRDefault="00F34786" w:rsidP="00CF5F48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To ensure that the requirements of statements of SEN are met within the resources </w:t>
      </w:r>
      <w:r w:rsidR="00146374">
        <w:t>of the</w:t>
      </w:r>
      <w:r>
        <w:t xml:space="preserve"> school</w:t>
      </w:r>
      <w:r w:rsidR="00D1036D">
        <w:t>.</w:t>
      </w:r>
    </w:p>
    <w:p w:rsidR="00F34786" w:rsidRDefault="00F34786" w:rsidP="00D52B2E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To ensure that pupils identified on the SEN Register have the required levels of</w:t>
      </w:r>
      <w:r w:rsidR="005A4A60">
        <w:t xml:space="preserve"> </w:t>
      </w:r>
      <w:r>
        <w:t>support</w:t>
      </w:r>
      <w:r w:rsidR="00D1036D">
        <w:t>.</w:t>
      </w:r>
    </w:p>
    <w:p w:rsidR="00F34786" w:rsidRDefault="00F34786" w:rsidP="00D52B2E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To secure and sustain effective SEN teaching, evaluating the quality of teaching and</w:t>
      </w:r>
      <w:r w:rsidR="005A4A60">
        <w:t xml:space="preserve"> </w:t>
      </w:r>
      <w:r>
        <w:t>support and standards of pupils' achievement, and setting targets for improvement</w:t>
      </w:r>
      <w:r w:rsidR="00D1036D">
        <w:t>.</w:t>
      </w:r>
    </w:p>
    <w:p w:rsidR="00F34786" w:rsidRDefault="00F34786" w:rsidP="00D52B2E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To provide all those with involvement in Special Needs and Learning Support</w:t>
      </w:r>
      <w:r w:rsidR="00D1036D">
        <w:t>,</w:t>
      </w:r>
      <w:r>
        <w:t xml:space="preserve"> the</w:t>
      </w:r>
      <w:r w:rsidR="005A4A60">
        <w:t xml:space="preserve"> </w:t>
      </w:r>
      <w:r>
        <w:t>support, challenge, information and development necessary to sustain motivation and secure</w:t>
      </w:r>
      <w:r w:rsidR="005A4A60">
        <w:t xml:space="preserve"> </w:t>
      </w:r>
      <w:r>
        <w:t>improvement in teaching</w:t>
      </w:r>
      <w:r w:rsidR="00D1036D">
        <w:t>.</w:t>
      </w:r>
    </w:p>
    <w:p w:rsidR="00F34786" w:rsidRDefault="00F34786" w:rsidP="00D52B2E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Develop and implement departmental and whole school policies and practices which</w:t>
      </w:r>
      <w:r w:rsidR="005A4A60">
        <w:t xml:space="preserve"> </w:t>
      </w:r>
      <w:r>
        <w:t>reflect the school's commitment to high achievement for all and effective teaching and</w:t>
      </w:r>
      <w:r w:rsidR="005A4A60">
        <w:t xml:space="preserve"> </w:t>
      </w:r>
      <w:r>
        <w:t>learning.</w:t>
      </w:r>
    </w:p>
    <w:p w:rsidR="00F34786" w:rsidRDefault="00F34786" w:rsidP="00D52B2E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Use school and national data effectively to identify underachievement and inform</w:t>
      </w:r>
      <w:r w:rsidR="005A4A60">
        <w:t xml:space="preserve"> </w:t>
      </w:r>
      <w:r>
        <w:t>policies, targets and teaching methods.</w:t>
      </w:r>
    </w:p>
    <w:p w:rsidR="00F34786" w:rsidRDefault="00F34786" w:rsidP="00D52B2E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Ensure the implementation of the Code of Practice taking specific responsibility for</w:t>
      </w:r>
      <w:r w:rsidR="005A4A60">
        <w:t xml:space="preserve"> </w:t>
      </w:r>
      <w:r w:rsidR="007161AB">
        <w:t xml:space="preserve">the annual review </w:t>
      </w:r>
      <w:r w:rsidR="00146374">
        <w:t>for statemented</w:t>
      </w:r>
      <w:r>
        <w:t xml:space="preserve"> pupils.</w:t>
      </w:r>
    </w:p>
    <w:p w:rsidR="00F34786" w:rsidRDefault="00F34786" w:rsidP="00F34786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To lead the monitoring of the pupil's access to learning, personalisation of pupil learning,</w:t>
      </w:r>
      <w:r w:rsidR="005A4A60">
        <w:t xml:space="preserve"> </w:t>
      </w:r>
      <w:r>
        <w:t>ensuring that underachieveme</w:t>
      </w:r>
      <w:r w:rsidR="007161AB">
        <w:t>nt is identified and acted on in</w:t>
      </w:r>
      <w:r>
        <w:t xml:space="preserve"> systematic ways and to</w:t>
      </w:r>
    </w:p>
    <w:p w:rsidR="00F34786" w:rsidRDefault="00F34786" w:rsidP="007161AB">
      <w:pPr>
        <w:pStyle w:val="ListParagraph"/>
        <w:spacing w:after="0" w:line="240" w:lineRule="auto"/>
        <w:ind w:left="360"/>
      </w:pPr>
      <w:r>
        <w:t>provide appropriate support for pupils.</w:t>
      </w:r>
    </w:p>
    <w:p w:rsidR="00F34786" w:rsidRDefault="00F34786" w:rsidP="00D52B2E">
      <w:pPr>
        <w:spacing w:after="0" w:line="240" w:lineRule="auto"/>
      </w:pPr>
    </w:p>
    <w:p w:rsidR="00F34786" w:rsidRDefault="00F34786" w:rsidP="007161AB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To ensure that there are access and inclusion procedures for all pupils that enable </w:t>
      </w:r>
      <w:r w:rsidR="00146374">
        <w:t>them to</w:t>
      </w:r>
      <w:r>
        <w:t xml:space="preserve"> feel valued and able to achieve</w:t>
      </w:r>
    </w:p>
    <w:p w:rsidR="00F34786" w:rsidRDefault="00F34786" w:rsidP="00D52B2E">
      <w:pPr>
        <w:spacing w:after="0" w:line="240" w:lineRule="auto"/>
      </w:pPr>
    </w:p>
    <w:p w:rsidR="00F34786" w:rsidRDefault="00F34786" w:rsidP="00D52B2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To ensure that pupils have a strong voice in the continued success of their school</w:t>
      </w:r>
    </w:p>
    <w:p w:rsidR="00F34786" w:rsidRPr="00951380" w:rsidRDefault="00F34786" w:rsidP="00D52B2E">
      <w:pPr>
        <w:spacing w:after="0" w:line="240" w:lineRule="auto"/>
        <w:rPr>
          <w:u w:val="single"/>
        </w:rPr>
      </w:pPr>
    </w:p>
    <w:p w:rsidR="00F34786" w:rsidRPr="00951380" w:rsidRDefault="00F34786" w:rsidP="00F34786">
      <w:pPr>
        <w:spacing w:after="0" w:line="240" w:lineRule="auto"/>
        <w:rPr>
          <w:u w:val="single"/>
        </w:rPr>
      </w:pPr>
      <w:r w:rsidRPr="00951380">
        <w:rPr>
          <w:u w:val="single"/>
        </w:rPr>
        <w:t>SPECIFIC RESPONSIBILITIES</w:t>
      </w:r>
    </w:p>
    <w:p w:rsidR="00F34786" w:rsidRDefault="00F34786" w:rsidP="00F34786">
      <w:pPr>
        <w:spacing w:after="0" w:line="240" w:lineRule="auto"/>
      </w:pPr>
    </w:p>
    <w:p w:rsidR="00F34786" w:rsidRDefault="00F34786" w:rsidP="00F34786">
      <w:pPr>
        <w:spacing w:after="0" w:line="240" w:lineRule="auto"/>
      </w:pPr>
      <w:r>
        <w:t>The main responsibilities of the post are to:</w:t>
      </w:r>
    </w:p>
    <w:p w:rsidR="00B906A5" w:rsidRDefault="00B906A5" w:rsidP="00F34786">
      <w:pPr>
        <w:spacing w:after="0" w:line="240" w:lineRule="auto"/>
      </w:pPr>
    </w:p>
    <w:p w:rsidR="00B906A5" w:rsidRDefault="00B906A5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Lead and manage the provision of special educational needs learning support, including the allocation of support time and the writing of individual and group education plans.</w:t>
      </w:r>
    </w:p>
    <w:p w:rsidR="00B906A5" w:rsidRDefault="00B906A5" w:rsidP="00B05586">
      <w:pPr>
        <w:spacing w:after="0" w:line="240" w:lineRule="auto"/>
        <w:ind w:left="426" w:hanging="426"/>
      </w:pPr>
    </w:p>
    <w:p w:rsidR="00B906A5" w:rsidRDefault="00B906A5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Establish positive working relationships with feeder primary schools</w:t>
      </w:r>
      <w:r w:rsidR="00BA6053">
        <w:t xml:space="preserve"> and external agencies such as the Education Psychology Service, Children Support Service and specialist teachers to ensure that individual pupil special educational needs are fully met.</w:t>
      </w:r>
    </w:p>
    <w:p w:rsidR="00BA6053" w:rsidRDefault="00BA6053" w:rsidP="00B05586">
      <w:pPr>
        <w:spacing w:after="0" w:line="240" w:lineRule="auto"/>
        <w:ind w:left="426" w:hanging="426"/>
      </w:pPr>
    </w:p>
    <w:p w:rsidR="00BA6053" w:rsidRDefault="00BA6053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Ensure that accurate and detailed records are kept of meetings, reports and discussions with parents and outside agencies.</w:t>
      </w:r>
    </w:p>
    <w:p w:rsidR="00BA6053" w:rsidRDefault="00BA6053" w:rsidP="00B05586">
      <w:pPr>
        <w:spacing w:after="0" w:line="240" w:lineRule="auto"/>
        <w:ind w:left="426" w:hanging="426"/>
      </w:pPr>
    </w:p>
    <w:p w:rsidR="00BA6053" w:rsidRDefault="00BA6053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Ensure the SEN Register is kept accurate and up to date and that staff are kept informed of pupil special educational needs.</w:t>
      </w:r>
    </w:p>
    <w:p w:rsidR="004A5AA0" w:rsidRDefault="004A5AA0" w:rsidP="00B05586">
      <w:pPr>
        <w:spacing w:after="0" w:line="240" w:lineRule="auto"/>
        <w:ind w:left="426" w:hanging="426"/>
      </w:pPr>
    </w:p>
    <w:p w:rsidR="005A4A60" w:rsidRDefault="005A4A6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Ensure that accurate </w:t>
      </w:r>
      <w:r w:rsidR="00F46D92">
        <w:t>SEN Register published appropriately so that the staff are kept informed of pupil special educational needs.</w:t>
      </w:r>
      <w:r>
        <w:t xml:space="preserve"> </w:t>
      </w:r>
    </w:p>
    <w:p w:rsidR="005A4A60" w:rsidRDefault="005A4A60" w:rsidP="00B05586">
      <w:pPr>
        <w:spacing w:after="0" w:line="240" w:lineRule="auto"/>
        <w:ind w:left="426" w:hanging="426"/>
      </w:pPr>
    </w:p>
    <w:p w:rsidR="005B4867" w:rsidRDefault="005B4867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Work with Key Curriculum Leaders and other staff to ensure that individual and group education plans are used to set subject - specific targets and apply suitable levels of work to meet pupils</w:t>
      </w:r>
      <w:r w:rsidR="00F43C30">
        <w:t>’</w:t>
      </w:r>
      <w:r>
        <w:t xml:space="preserve"> needs.</w:t>
      </w:r>
    </w:p>
    <w:p w:rsidR="00953003" w:rsidRDefault="00953003" w:rsidP="00B05586">
      <w:pPr>
        <w:spacing w:after="0" w:line="240" w:lineRule="auto"/>
        <w:ind w:left="426" w:hanging="426"/>
      </w:pPr>
    </w:p>
    <w:p w:rsidR="00953003" w:rsidRDefault="00953003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Monitor the effectiveness of individual and group education plan. To arrange and chair annual reviews.</w:t>
      </w:r>
    </w:p>
    <w:p w:rsidR="00953003" w:rsidRDefault="00953003" w:rsidP="00B05586">
      <w:pPr>
        <w:spacing w:after="0" w:line="240" w:lineRule="auto"/>
        <w:ind w:left="426" w:hanging="426"/>
      </w:pPr>
    </w:p>
    <w:p w:rsidR="00953003" w:rsidRDefault="00953003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Develop the Learning Support Resources including the development and implementation of course </w:t>
      </w:r>
      <w:proofErr w:type="gramStart"/>
      <w:r>
        <w:t>outlines,</w:t>
      </w:r>
      <w:proofErr w:type="gramEnd"/>
      <w:r>
        <w:t xml:space="preserve"> syllabuses and schemes of work.</w:t>
      </w:r>
    </w:p>
    <w:p w:rsidR="005B4D1E" w:rsidRDefault="005B4D1E" w:rsidP="00A83340">
      <w:pPr>
        <w:spacing w:after="0" w:line="240" w:lineRule="auto"/>
      </w:pPr>
    </w:p>
    <w:p w:rsidR="005B4D1E" w:rsidRDefault="005B4D1E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Use data effectively to identify pupils who are seriously underachieving and where necessary create and implement effective plans of action to support those pupils.</w:t>
      </w:r>
    </w:p>
    <w:p w:rsidR="00F46D92" w:rsidRDefault="00F46D92" w:rsidP="00B05586">
      <w:pPr>
        <w:spacing w:after="0" w:line="240" w:lineRule="auto"/>
        <w:ind w:left="426" w:hanging="426"/>
      </w:pPr>
    </w:p>
    <w:p w:rsidR="00F46D92" w:rsidRDefault="00F46D92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Lead departmental and whole school training through providing guidance to staff on the choice of appropriate teaching and learning methods to meet the needs of different pupils</w:t>
      </w:r>
      <w:r w:rsidR="00F43C30">
        <w:t>.</w:t>
      </w:r>
    </w:p>
    <w:p w:rsidR="005A4A60" w:rsidRDefault="005A4A60" w:rsidP="00B05586">
      <w:pPr>
        <w:spacing w:after="0" w:line="240" w:lineRule="auto"/>
        <w:ind w:left="426" w:hanging="426"/>
      </w:pPr>
    </w:p>
    <w:p w:rsidR="00F34786" w:rsidRDefault="004A5AA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Lead the relationship with parents and carers, so that they are informed about their children’s lives in school and are able to contribute positively to their success</w:t>
      </w:r>
      <w:r w:rsidR="00F43C30">
        <w:t>.</w:t>
      </w:r>
    </w:p>
    <w:p w:rsidR="004A5AA0" w:rsidRDefault="004A5AA0" w:rsidP="00B05586">
      <w:pPr>
        <w:spacing w:after="0" w:line="240" w:lineRule="auto"/>
        <w:ind w:left="426" w:hanging="426"/>
      </w:pPr>
    </w:p>
    <w:p w:rsidR="004A5AA0" w:rsidRDefault="004A5AA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Lead the strategy that ensures pupils have an effective and powerful voice for success within the school community</w:t>
      </w:r>
      <w:r w:rsidR="00F43C30">
        <w:t>.</w:t>
      </w:r>
    </w:p>
    <w:p w:rsidR="004A5AA0" w:rsidRDefault="004A5AA0" w:rsidP="00B05586">
      <w:pPr>
        <w:spacing w:after="0" w:line="240" w:lineRule="auto"/>
        <w:ind w:left="426" w:hanging="426"/>
      </w:pPr>
    </w:p>
    <w:p w:rsidR="004A5AA0" w:rsidRDefault="004A5AA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Lead and develop the access and inclusion strategy of the school liaising with LA services and provision</w:t>
      </w:r>
      <w:r w:rsidR="00F43C30">
        <w:t>.</w:t>
      </w:r>
    </w:p>
    <w:p w:rsidR="00A83340" w:rsidRDefault="00A83340" w:rsidP="00A83340">
      <w:pPr>
        <w:spacing w:after="0" w:line="240" w:lineRule="auto"/>
      </w:pPr>
    </w:p>
    <w:p w:rsidR="004A5AA0" w:rsidRDefault="004A5AA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Liaise with outside agencies and providers of services for pupils to ensure students are properly placed and their needs are met</w:t>
      </w:r>
      <w:r w:rsidR="00F43C30">
        <w:t>.</w:t>
      </w:r>
    </w:p>
    <w:p w:rsidR="004A5AA0" w:rsidRDefault="004A5AA0" w:rsidP="00B05586">
      <w:pPr>
        <w:spacing w:after="0" w:line="240" w:lineRule="auto"/>
        <w:ind w:left="426" w:hanging="426"/>
      </w:pPr>
    </w:p>
    <w:p w:rsidR="004A5AA0" w:rsidRDefault="004A5AA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>Be responsible for maintaining the agreed school attitude to dress, behaviour and discipline in liaison with the Head teacher and Deputy Head teacher</w:t>
      </w:r>
      <w:r w:rsidR="00F43C30">
        <w:t>.</w:t>
      </w:r>
      <w:r>
        <w:t xml:space="preserve"> </w:t>
      </w:r>
    </w:p>
    <w:p w:rsidR="004A5AA0" w:rsidRDefault="004A5AA0" w:rsidP="00B05586">
      <w:pPr>
        <w:spacing w:after="0" w:line="240" w:lineRule="auto"/>
        <w:ind w:left="426" w:hanging="426"/>
      </w:pPr>
    </w:p>
    <w:p w:rsidR="004A5AA0" w:rsidRDefault="004A5AA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Monitor, manage and support the work of SEN </w:t>
      </w:r>
      <w:r w:rsidR="004F68D0">
        <w:t>and EAL</w:t>
      </w:r>
    </w:p>
    <w:p w:rsidR="004A5AA0" w:rsidRDefault="004A5AA0" w:rsidP="00A83340">
      <w:pPr>
        <w:spacing w:after="0" w:line="240" w:lineRule="auto"/>
      </w:pPr>
    </w:p>
    <w:p w:rsidR="004A5AA0" w:rsidRDefault="004A5AA0" w:rsidP="00B05586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>
        <w:t xml:space="preserve">Work with and advise the Directors of Learning KS3, KS4 </w:t>
      </w:r>
      <w:r w:rsidR="00393676">
        <w:t xml:space="preserve">and to ensure </w:t>
      </w:r>
      <w:r>
        <w:t>that there are appropriate transitions and inclusion arrangements at each stage of a pupil’s development</w:t>
      </w:r>
      <w:r w:rsidR="00F43C30">
        <w:t>.</w:t>
      </w:r>
    </w:p>
    <w:p w:rsidR="004A5AA0" w:rsidRDefault="004A5AA0" w:rsidP="00B05586">
      <w:pPr>
        <w:spacing w:after="0" w:line="240" w:lineRule="auto"/>
        <w:ind w:left="426" w:hanging="426"/>
      </w:pPr>
    </w:p>
    <w:p w:rsidR="00F34786" w:rsidRDefault="00F34786" w:rsidP="004A5AA0">
      <w:pPr>
        <w:spacing w:after="0" w:line="240" w:lineRule="auto"/>
      </w:pPr>
      <w:bookmarkStart w:id="0" w:name="_GoBack"/>
      <w:bookmarkEnd w:id="0"/>
    </w:p>
    <w:p w:rsidR="00F34786" w:rsidRPr="00467347" w:rsidRDefault="00467347" w:rsidP="004A5AA0">
      <w:pPr>
        <w:spacing w:after="0" w:line="240" w:lineRule="auto"/>
        <w:rPr>
          <w:b/>
        </w:rPr>
      </w:pPr>
      <w:r w:rsidRPr="00467347">
        <w:rPr>
          <w:b/>
        </w:rPr>
        <w:t>Cond</w:t>
      </w:r>
      <w:r w:rsidR="00F34786" w:rsidRPr="00467347">
        <w:rPr>
          <w:b/>
        </w:rPr>
        <w:t>itions of employment</w:t>
      </w:r>
    </w:p>
    <w:p w:rsidR="00F34786" w:rsidRDefault="00F34786" w:rsidP="004A5AA0">
      <w:pPr>
        <w:spacing w:after="0" w:line="240" w:lineRule="auto"/>
      </w:pPr>
      <w:r>
        <w:t>The above responsibilities are subject to the general duties and responsibilities contained in</w:t>
      </w:r>
      <w:r w:rsidR="00146374">
        <w:t xml:space="preserve"> the</w:t>
      </w:r>
      <w:r>
        <w:t xml:space="preserve"> written statement of conditions of employment (the Contract of Employment).</w:t>
      </w:r>
    </w:p>
    <w:p w:rsidR="00F34786" w:rsidRDefault="00F34786" w:rsidP="004A5AA0">
      <w:pPr>
        <w:spacing w:after="0" w:line="240" w:lineRule="auto"/>
      </w:pPr>
    </w:p>
    <w:p w:rsidR="00F34786" w:rsidRDefault="00F34786" w:rsidP="00B05586">
      <w:pPr>
        <w:tabs>
          <w:tab w:val="left" w:pos="851"/>
        </w:tabs>
        <w:spacing w:after="0" w:line="240" w:lineRule="auto"/>
      </w:pPr>
      <w:r>
        <w:t>The postholder is required to support and encourage the school's ethos and its objectives,</w:t>
      </w:r>
      <w:r w:rsidR="00B05586">
        <w:t xml:space="preserve"> </w:t>
      </w:r>
      <w:r>
        <w:t>policies and procedures as agreed by the governing body.</w:t>
      </w:r>
    </w:p>
    <w:p w:rsidR="00F34786" w:rsidRDefault="00F34786" w:rsidP="00B05586">
      <w:pPr>
        <w:tabs>
          <w:tab w:val="left" w:pos="851"/>
        </w:tabs>
        <w:spacing w:after="0" w:line="240" w:lineRule="auto"/>
      </w:pPr>
    </w:p>
    <w:p w:rsidR="00F34786" w:rsidRDefault="00F34786" w:rsidP="00B05586">
      <w:pPr>
        <w:tabs>
          <w:tab w:val="left" w:pos="851"/>
        </w:tabs>
        <w:spacing w:after="0" w:line="240" w:lineRule="auto"/>
      </w:pPr>
      <w:r>
        <w:t>S/he shall be subject to all relevant statutory requirements as detailed in the most recent</w:t>
      </w:r>
      <w:r w:rsidR="00B05586">
        <w:t xml:space="preserve"> </w:t>
      </w:r>
      <w:r>
        <w:t>School</w:t>
      </w:r>
      <w:r w:rsidR="00B05586">
        <w:t xml:space="preserve"> </w:t>
      </w:r>
      <w:r>
        <w:t>Teachers Pay and Conditions Document.</w:t>
      </w:r>
    </w:p>
    <w:p w:rsidR="00F34786" w:rsidRDefault="00F34786" w:rsidP="00B05586">
      <w:pPr>
        <w:tabs>
          <w:tab w:val="left" w:pos="851"/>
        </w:tabs>
        <w:spacing w:after="0" w:line="240" w:lineRule="auto"/>
      </w:pPr>
    </w:p>
    <w:p w:rsidR="00F34786" w:rsidRDefault="00F34786" w:rsidP="00B05586">
      <w:pPr>
        <w:tabs>
          <w:tab w:val="left" w:pos="851"/>
        </w:tabs>
        <w:spacing w:after="0" w:line="240" w:lineRule="auto"/>
      </w:pPr>
      <w:r>
        <w:t>The postholder may be required to perform any other reasonable tasks after consultation.</w:t>
      </w:r>
    </w:p>
    <w:p w:rsidR="00F34786" w:rsidRDefault="00F34786" w:rsidP="00B05586">
      <w:pPr>
        <w:tabs>
          <w:tab w:val="left" w:pos="851"/>
        </w:tabs>
        <w:spacing w:after="0" w:line="240" w:lineRule="auto"/>
      </w:pPr>
    </w:p>
    <w:p w:rsidR="00F34786" w:rsidRDefault="00F34786" w:rsidP="00B05586">
      <w:pPr>
        <w:tabs>
          <w:tab w:val="left" w:pos="851"/>
        </w:tabs>
        <w:spacing w:after="0" w:line="240" w:lineRule="auto"/>
      </w:pPr>
      <w:r>
        <w:t>This job description allocates duties and responsibilities but does not direct the particular</w:t>
      </w:r>
      <w:r w:rsidR="00B05586">
        <w:t xml:space="preserve"> </w:t>
      </w:r>
      <w:r>
        <w:t>amount of time to be spent on carrying them out and no part of it may be so constructed.</w:t>
      </w:r>
    </w:p>
    <w:p w:rsidR="00F34786" w:rsidRDefault="00F34786" w:rsidP="00B05586">
      <w:pPr>
        <w:tabs>
          <w:tab w:val="left" w:pos="851"/>
        </w:tabs>
        <w:spacing w:after="0" w:line="240" w:lineRule="auto"/>
      </w:pPr>
    </w:p>
    <w:p w:rsidR="00F34786" w:rsidRDefault="00F34786" w:rsidP="00B05586">
      <w:pPr>
        <w:tabs>
          <w:tab w:val="left" w:pos="851"/>
        </w:tabs>
        <w:spacing w:after="0" w:line="240" w:lineRule="auto"/>
      </w:pPr>
      <w:r>
        <w:t>This job description is not necessarily a comprehensive definition of the post. lt will be</w:t>
      </w:r>
      <w:r w:rsidR="00B05586">
        <w:t xml:space="preserve"> </w:t>
      </w:r>
      <w:r>
        <w:t>revi</w:t>
      </w:r>
      <w:r w:rsidR="005B4D1E">
        <w:t>ewed at least once a year and</w:t>
      </w:r>
      <w:r>
        <w:t xml:space="preserve"> may be subject to modification at any time after</w:t>
      </w:r>
      <w:r w:rsidR="00B05586">
        <w:t xml:space="preserve"> </w:t>
      </w:r>
      <w:r>
        <w:t>consultation with the postholder.</w:t>
      </w:r>
    </w:p>
    <w:p w:rsidR="00F34786" w:rsidRDefault="00F34786" w:rsidP="004A5AA0">
      <w:pPr>
        <w:spacing w:after="0" w:line="240" w:lineRule="auto"/>
      </w:pPr>
    </w:p>
    <w:p w:rsidR="00F34786" w:rsidRDefault="00F34786" w:rsidP="004A5AA0">
      <w:pPr>
        <w:spacing w:after="0" w:line="240" w:lineRule="auto"/>
      </w:pPr>
      <w:r>
        <w:t>All staff participate in the school's performance management scheme.</w:t>
      </w:r>
    </w:p>
    <w:p w:rsidR="00D12D69" w:rsidRDefault="00D12D69" w:rsidP="004A5AA0">
      <w:pPr>
        <w:spacing w:after="0" w:line="240" w:lineRule="auto"/>
      </w:pPr>
    </w:p>
    <w:sectPr w:rsidR="00D12D69" w:rsidSect="00146374">
      <w:pgSz w:w="11906" w:h="16838"/>
      <w:pgMar w:top="851" w:right="1134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0B6"/>
    <w:multiLevelType w:val="hybridMultilevel"/>
    <w:tmpl w:val="27B4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D96"/>
    <w:multiLevelType w:val="hybridMultilevel"/>
    <w:tmpl w:val="FB2C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5275"/>
    <w:multiLevelType w:val="hybridMultilevel"/>
    <w:tmpl w:val="958A45FC"/>
    <w:lvl w:ilvl="0" w:tplc="A0766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4465"/>
    <w:multiLevelType w:val="hybridMultilevel"/>
    <w:tmpl w:val="368AC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55649"/>
    <w:multiLevelType w:val="hybridMultilevel"/>
    <w:tmpl w:val="D6F2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40192"/>
    <w:multiLevelType w:val="hybridMultilevel"/>
    <w:tmpl w:val="E278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D4392"/>
    <w:multiLevelType w:val="hybridMultilevel"/>
    <w:tmpl w:val="029A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21370"/>
    <w:multiLevelType w:val="hybridMultilevel"/>
    <w:tmpl w:val="5074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76AE6"/>
    <w:multiLevelType w:val="hybridMultilevel"/>
    <w:tmpl w:val="8FF8A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6"/>
    <w:rsid w:val="00146374"/>
    <w:rsid w:val="00250377"/>
    <w:rsid w:val="002F2549"/>
    <w:rsid w:val="00393676"/>
    <w:rsid w:val="00467347"/>
    <w:rsid w:val="004A5AA0"/>
    <w:rsid w:val="004F68D0"/>
    <w:rsid w:val="005A4A60"/>
    <w:rsid w:val="005B4867"/>
    <w:rsid w:val="005B4D1E"/>
    <w:rsid w:val="007161AB"/>
    <w:rsid w:val="00765614"/>
    <w:rsid w:val="007E773E"/>
    <w:rsid w:val="00951380"/>
    <w:rsid w:val="00953003"/>
    <w:rsid w:val="00A83340"/>
    <w:rsid w:val="00B05586"/>
    <w:rsid w:val="00B906A5"/>
    <w:rsid w:val="00BA6053"/>
    <w:rsid w:val="00C8627E"/>
    <w:rsid w:val="00CF5F48"/>
    <w:rsid w:val="00D1036D"/>
    <w:rsid w:val="00D12D69"/>
    <w:rsid w:val="00D52B2E"/>
    <w:rsid w:val="00F34786"/>
    <w:rsid w:val="00F43C30"/>
    <w:rsid w:val="00F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Lewisham School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cp:lastPrinted>2016-04-14T08:34:00Z</cp:lastPrinted>
  <dcterms:created xsi:type="dcterms:W3CDTF">2016-04-14T09:51:00Z</dcterms:created>
  <dcterms:modified xsi:type="dcterms:W3CDTF">2016-04-14T09:51:00Z</dcterms:modified>
</cp:coreProperties>
</file>