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A3" w:rsidRPr="004E3DDA" w:rsidRDefault="0020533D" w:rsidP="00DB4D6E">
      <w:pPr>
        <w:jc w:val="center"/>
        <w:rPr>
          <w:rFonts w:ascii="Georgia" w:hAnsi="Georgia" w:cs="Garamond-Bold"/>
          <w:b/>
          <w:bCs/>
          <w:color w:val="000000"/>
          <w:sz w:val="22"/>
        </w:rPr>
      </w:pPr>
      <w:r w:rsidRPr="004E3DDA">
        <w:rPr>
          <w:rFonts w:ascii="Georgia" w:hAnsi="Georgia"/>
          <w:b/>
          <w:bCs/>
          <w:noProof/>
          <w:color w:val="7030A0"/>
          <w:sz w:val="22"/>
          <w:lang w:eastAsia="en-GB"/>
        </w:rPr>
        <w:drawing>
          <wp:inline distT="0" distB="0" distL="0" distR="0">
            <wp:extent cx="3467100" cy="1200150"/>
            <wp:effectExtent l="0" t="0" r="0" b="0"/>
            <wp:docPr id="1" name="Picture 1" descr="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467100" cy="1200150"/>
                    </a:xfrm>
                    <a:prstGeom prst="rect">
                      <a:avLst/>
                    </a:prstGeom>
                    <a:noFill/>
                    <a:ln>
                      <a:noFill/>
                    </a:ln>
                  </pic:spPr>
                </pic:pic>
              </a:graphicData>
            </a:graphic>
          </wp:inline>
        </w:drawing>
      </w:r>
    </w:p>
    <w:p w:rsidR="009D4AA3" w:rsidRPr="004E3DDA" w:rsidRDefault="009D4AA3" w:rsidP="009D4AA3">
      <w:pPr>
        <w:rPr>
          <w:rFonts w:ascii="Georgia" w:hAnsi="Georgia" w:cs="Garamond-Bold"/>
          <w:b/>
          <w:bCs/>
          <w:color w:val="000000"/>
          <w:sz w:val="22"/>
        </w:rPr>
      </w:pPr>
    </w:p>
    <w:p w:rsidR="00010F1E" w:rsidRPr="00994FC6" w:rsidRDefault="00010F1E" w:rsidP="009D4AA3">
      <w:pPr>
        <w:spacing w:after="0"/>
        <w:rPr>
          <w:rFonts w:ascii="Georgia" w:hAnsi="Georgia" w:cs="Garamond-Bold"/>
          <w:b/>
          <w:bCs/>
          <w:color w:val="000000"/>
          <w:sz w:val="22"/>
        </w:rPr>
      </w:pPr>
      <w:r w:rsidRPr="00994FC6">
        <w:rPr>
          <w:rFonts w:ascii="Georgia" w:hAnsi="Georgia" w:cs="Garamond-Bold"/>
          <w:b/>
          <w:bCs/>
          <w:color w:val="000000"/>
          <w:sz w:val="22"/>
        </w:rPr>
        <w:t>Isaac Newton Academy, Redbridge</w:t>
      </w:r>
    </w:p>
    <w:p w:rsidR="00010F1E" w:rsidRPr="00994FC6" w:rsidRDefault="00010F1E" w:rsidP="00010F1E">
      <w:pPr>
        <w:autoSpaceDE w:val="0"/>
        <w:autoSpaceDN w:val="0"/>
        <w:adjustRightInd w:val="0"/>
        <w:spacing w:after="0" w:line="240" w:lineRule="auto"/>
        <w:rPr>
          <w:rFonts w:ascii="Georgia" w:hAnsi="Georgia" w:cs="Garamond-Bold"/>
          <w:b/>
          <w:bCs/>
          <w:color w:val="000000"/>
          <w:sz w:val="22"/>
        </w:rPr>
      </w:pPr>
      <w:r w:rsidRPr="00994FC6">
        <w:rPr>
          <w:rFonts w:ascii="Georgia" w:hAnsi="Georgia" w:cs="Garamond-Bold"/>
          <w:b/>
          <w:bCs/>
          <w:color w:val="000000"/>
          <w:sz w:val="22"/>
        </w:rPr>
        <w:t>Principal: Rachel Macfarlane</w:t>
      </w:r>
    </w:p>
    <w:p w:rsidR="00010F1E" w:rsidRPr="00994FC6" w:rsidRDefault="00010F1E" w:rsidP="00010F1E">
      <w:pPr>
        <w:pStyle w:val="BasicParagraph"/>
        <w:rPr>
          <w:rFonts w:ascii="Georgia" w:hAnsi="Georgia" w:cs="Garamond-Bold"/>
          <w:b/>
          <w:bCs/>
          <w:sz w:val="22"/>
          <w:szCs w:val="22"/>
          <w:lang w:eastAsia="en-US"/>
        </w:rPr>
      </w:pPr>
    </w:p>
    <w:p w:rsidR="00994FC6" w:rsidRPr="009B1229" w:rsidRDefault="00994FC6" w:rsidP="00994FC6">
      <w:pPr>
        <w:pStyle w:val="BasicParagraph"/>
        <w:rPr>
          <w:rFonts w:ascii="Georgia" w:hAnsi="Georgia" w:cs="Garamond"/>
          <w:bCs/>
          <w:outline/>
          <w:sz w:val="22"/>
          <w:szCs w:val="22"/>
          <w14:textOutline w14:w="9525" w14:cap="flat" w14:cmpd="sng" w14:algn="ctr">
            <w14:solidFill>
              <w14:srgbClr w14:val="000000"/>
            </w14:solidFill>
            <w14:prstDash w14:val="solid"/>
            <w14:round/>
          </w14:textOutline>
          <w14:textFill>
            <w14:noFill/>
          </w14:textFill>
        </w:rPr>
      </w:pPr>
      <w:r w:rsidRPr="00994FC6">
        <w:rPr>
          <w:rFonts w:ascii="Georgia" w:hAnsi="Georgia" w:cs="Garamond-Bold"/>
          <w:b/>
          <w:bCs/>
          <w:sz w:val="22"/>
          <w:szCs w:val="22"/>
          <w:lang w:eastAsia="en-US"/>
        </w:rPr>
        <w:t xml:space="preserve">Outstanding </w:t>
      </w:r>
      <w:r w:rsidR="00AF083C">
        <w:rPr>
          <w:rFonts w:ascii="Georgia" w:hAnsi="Georgia" w:cs="Garamond-Bold"/>
          <w:b/>
          <w:bCs/>
          <w:sz w:val="22"/>
          <w:szCs w:val="22"/>
          <w:lang w:eastAsia="en-US"/>
        </w:rPr>
        <w:t>Office Manager</w:t>
      </w:r>
      <w:r w:rsidRPr="00994FC6">
        <w:rPr>
          <w:rFonts w:ascii="Georgia" w:hAnsi="Georgia" w:cs="Garamond-Bold"/>
          <w:b/>
          <w:bCs/>
          <w:sz w:val="22"/>
          <w:szCs w:val="22"/>
          <w:lang w:eastAsia="en-US"/>
        </w:rPr>
        <w:t xml:space="preserve"> needed to help shape an exceptional new school. </w:t>
      </w:r>
    </w:p>
    <w:p w:rsidR="00010F1E" w:rsidRPr="00994FC6" w:rsidRDefault="00010F1E" w:rsidP="008D3DB5">
      <w:pPr>
        <w:autoSpaceDE w:val="0"/>
        <w:autoSpaceDN w:val="0"/>
        <w:adjustRightInd w:val="0"/>
        <w:spacing w:after="0"/>
        <w:jc w:val="both"/>
        <w:rPr>
          <w:rFonts w:ascii="Georgia" w:hAnsi="Georgia" w:cs="Garamond-Bold"/>
          <w:b/>
          <w:bCs/>
          <w:color w:val="000000"/>
          <w:sz w:val="22"/>
        </w:rPr>
      </w:pPr>
    </w:p>
    <w:p w:rsidR="00010F1E" w:rsidRPr="00994FC6" w:rsidRDefault="00AF083C" w:rsidP="00010F1E">
      <w:pPr>
        <w:autoSpaceDE w:val="0"/>
        <w:autoSpaceDN w:val="0"/>
        <w:adjustRightInd w:val="0"/>
        <w:spacing w:after="0" w:line="240" w:lineRule="auto"/>
        <w:rPr>
          <w:rFonts w:ascii="Georgia" w:hAnsi="Georgia" w:cs="Garamond-Bold"/>
          <w:b/>
          <w:bCs/>
          <w:color w:val="000000"/>
          <w:sz w:val="22"/>
        </w:rPr>
      </w:pPr>
      <w:r>
        <w:rPr>
          <w:rFonts w:ascii="Georgia" w:hAnsi="Georgia" w:cs="Garamond-Bold"/>
          <w:b/>
          <w:bCs/>
          <w:sz w:val="22"/>
        </w:rPr>
        <w:t>Secondary Academy Office Manager</w:t>
      </w:r>
      <w:r w:rsidR="00CC3858" w:rsidRPr="00994FC6">
        <w:rPr>
          <w:rFonts w:ascii="Georgia" w:hAnsi="Georgia" w:cs="Garamond-Bold"/>
          <w:b/>
          <w:bCs/>
          <w:sz w:val="22"/>
        </w:rPr>
        <w:t xml:space="preserve"> </w:t>
      </w:r>
      <w:r w:rsidR="00CC3858" w:rsidRPr="00994FC6">
        <w:rPr>
          <w:rFonts w:ascii="Georgia" w:hAnsi="Georgia" w:cs="Garamond-Bold"/>
          <w:b/>
          <w:bCs/>
          <w:sz w:val="22"/>
        </w:rPr>
        <w:br/>
      </w:r>
      <w:r w:rsidR="00111930">
        <w:rPr>
          <w:rFonts w:ascii="Georgia" w:hAnsi="Georgia" w:cs="Garamond-Bold"/>
          <w:b/>
          <w:bCs/>
          <w:color w:val="000000"/>
          <w:sz w:val="22"/>
        </w:rPr>
        <w:t>Required for: As soon as possible</w:t>
      </w:r>
    </w:p>
    <w:p w:rsidR="00010F1E" w:rsidRPr="00994FC6" w:rsidRDefault="00010F1E" w:rsidP="00010F1E">
      <w:pPr>
        <w:autoSpaceDE w:val="0"/>
        <w:autoSpaceDN w:val="0"/>
        <w:adjustRightInd w:val="0"/>
        <w:spacing w:after="0" w:line="240" w:lineRule="auto"/>
        <w:rPr>
          <w:rFonts w:ascii="Georgia" w:hAnsi="Georgia" w:cs="Garamond-Bold"/>
          <w:b/>
          <w:bCs/>
          <w:color w:val="000000"/>
          <w:sz w:val="22"/>
        </w:rPr>
      </w:pPr>
    </w:p>
    <w:p w:rsidR="00010F1E" w:rsidRPr="00994FC6" w:rsidRDefault="00994FC6" w:rsidP="00010F1E">
      <w:pPr>
        <w:autoSpaceDE w:val="0"/>
        <w:autoSpaceDN w:val="0"/>
        <w:adjustRightInd w:val="0"/>
        <w:spacing w:after="0" w:line="240" w:lineRule="auto"/>
        <w:jc w:val="both"/>
        <w:rPr>
          <w:rFonts w:ascii="Georgia" w:hAnsi="Georgia" w:cs="Garamond"/>
          <w:b/>
          <w:bCs/>
          <w:sz w:val="22"/>
        </w:rPr>
      </w:pPr>
      <w:r w:rsidRPr="00994FC6">
        <w:rPr>
          <w:rFonts w:ascii="Georgia" w:hAnsi="Georgia" w:cs="Garamond"/>
          <w:b/>
          <w:bCs/>
          <w:sz w:val="22"/>
        </w:rPr>
        <w:t>New, six form entry, mixed 4-18 comprehensive in Redbridge.</w:t>
      </w:r>
    </w:p>
    <w:p w:rsidR="00994FC6" w:rsidRPr="00994FC6" w:rsidRDefault="00994FC6" w:rsidP="00010F1E">
      <w:pPr>
        <w:autoSpaceDE w:val="0"/>
        <w:autoSpaceDN w:val="0"/>
        <w:adjustRightInd w:val="0"/>
        <w:spacing w:after="0" w:line="240" w:lineRule="auto"/>
        <w:jc w:val="both"/>
        <w:rPr>
          <w:rFonts w:ascii="Georgia" w:hAnsi="Georgia" w:cs="Garamond-Bold"/>
          <w:b/>
          <w:bCs/>
          <w:color w:val="00A4FB"/>
          <w:sz w:val="22"/>
        </w:rPr>
      </w:pPr>
    </w:p>
    <w:p w:rsidR="00010F1E" w:rsidRPr="00994FC6" w:rsidRDefault="00010F1E" w:rsidP="009D4AA3">
      <w:pPr>
        <w:autoSpaceDE w:val="0"/>
        <w:autoSpaceDN w:val="0"/>
        <w:adjustRightInd w:val="0"/>
        <w:spacing w:after="0"/>
        <w:jc w:val="both"/>
        <w:rPr>
          <w:rFonts w:ascii="Georgia" w:hAnsi="Georgia" w:cs="GaramondPremrPro"/>
          <w:color w:val="000000"/>
          <w:sz w:val="22"/>
        </w:rPr>
      </w:pPr>
      <w:r w:rsidRPr="00994FC6">
        <w:rPr>
          <w:rFonts w:ascii="Georgia" w:hAnsi="Georgia" w:cs="GaramondPremrPro"/>
          <w:color w:val="000000"/>
          <w:sz w:val="22"/>
        </w:rPr>
        <w:t xml:space="preserve">In </w:t>
      </w:r>
      <w:r w:rsidR="00B43E47" w:rsidRPr="00994FC6">
        <w:rPr>
          <w:rFonts w:ascii="Georgia" w:hAnsi="Georgia" w:cs="GaramondPremrPro"/>
          <w:color w:val="000000"/>
          <w:sz w:val="22"/>
        </w:rPr>
        <w:t>September 20</w:t>
      </w:r>
      <w:r w:rsidR="00A766A5" w:rsidRPr="00994FC6">
        <w:rPr>
          <w:rFonts w:ascii="Georgia" w:hAnsi="Georgia" w:cs="GaramondPremrPro"/>
          <w:color w:val="000000"/>
          <w:sz w:val="22"/>
        </w:rPr>
        <w:t>12</w:t>
      </w:r>
      <w:r w:rsidRPr="00994FC6">
        <w:rPr>
          <w:rFonts w:ascii="Georgia" w:hAnsi="Georgia" w:cs="GaramondPremrPro"/>
          <w:color w:val="000000"/>
          <w:sz w:val="22"/>
        </w:rPr>
        <w:t xml:space="preserve"> </w:t>
      </w:r>
      <w:r w:rsidR="00516933" w:rsidRPr="00994FC6">
        <w:rPr>
          <w:rFonts w:ascii="Georgia" w:hAnsi="Georgia" w:cs="GaramondPremrPro"/>
          <w:color w:val="000000"/>
          <w:sz w:val="22"/>
        </w:rPr>
        <w:t>Isaac Newton Academy</w:t>
      </w:r>
      <w:r w:rsidRPr="00994FC6">
        <w:rPr>
          <w:rFonts w:ascii="Georgia" w:hAnsi="Georgia" w:cs="GaramondPremrPro"/>
          <w:color w:val="000000"/>
          <w:sz w:val="22"/>
        </w:rPr>
        <w:t xml:space="preserve"> open</w:t>
      </w:r>
      <w:r w:rsidR="00B43E47" w:rsidRPr="00994FC6">
        <w:rPr>
          <w:rFonts w:ascii="Georgia" w:hAnsi="Georgia" w:cs="GaramondPremrPro"/>
          <w:color w:val="000000"/>
          <w:sz w:val="22"/>
        </w:rPr>
        <w:t>ed</w:t>
      </w:r>
      <w:r w:rsidRPr="00994FC6">
        <w:rPr>
          <w:rFonts w:ascii="Georgia" w:hAnsi="Georgia" w:cs="GaramondPremrPro"/>
          <w:color w:val="000000"/>
          <w:sz w:val="22"/>
        </w:rPr>
        <w:t xml:space="preserve"> with its inaugural cohort of 180 year 7 students. The school will grow, year on year, to become an 11-18 academy of 1250 students with specialist status in mathematics and music. </w:t>
      </w:r>
      <w:r w:rsidR="00B43E47" w:rsidRPr="00994FC6">
        <w:rPr>
          <w:rFonts w:ascii="Georgia" w:hAnsi="Georgia" w:cs="GaramondPremrPro"/>
          <w:color w:val="000000"/>
          <w:sz w:val="22"/>
        </w:rPr>
        <w:t>In 2014 the primary phase of the aca</w:t>
      </w:r>
      <w:r w:rsidR="00F2150C" w:rsidRPr="00994FC6">
        <w:rPr>
          <w:rFonts w:ascii="Georgia" w:hAnsi="Georgia" w:cs="GaramondPremrPro"/>
          <w:color w:val="000000"/>
          <w:sz w:val="22"/>
        </w:rPr>
        <w:t xml:space="preserve">demy </w:t>
      </w:r>
      <w:r w:rsidR="00B43E47" w:rsidRPr="00994FC6">
        <w:rPr>
          <w:rFonts w:ascii="Georgia" w:hAnsi="Georgia" w:cs="GaramondPremrPro"/>
          <w:color w:val="000000"/>
          <w:sz w:val="22"/>
        </w:rPr>
        <w:t>open</w:t>
      </w:r>
      <w:r w:rsidR="00F2150C" w:rsidRPr="00994FC6">
        <w:rPr>
          <w:rFonts w:ascii="Georgia" w:hAnsi="Georgia" w:cs="GaramondPremrPro"/>
          <w:color w:val="000000"/>
          <w:sz w:val="22"/>
        </w:rPr>
        <w:t>ed</w:t>
      </w:r>
      <w:r w:rsidR="00B43E47" w:rsidRPr="00994FC6">
        <w:rPr>
          <w:rFonts w:ascii="Georgia" w:hAnsi="Georgia" w:cs="GaramondPremrPro"/>
          <w:color w:val="000000"/>
          <w:sz w:val="22"/>
        </w:rPr>
        <w:t xml:space="preserve"> to 90 reception-aged children. This too will grow each year, until full in September 2020.</w:t>
      </w:r>
    </w:p>
    <w:p w:rsidR="00010F1E" w:rsidRPr="00994FC6" w:rsidRDefault="00010F1E" w:rsidP="009D4AA3">
      <w:pPr>
        <w:autoSpaceDE w:val="0"/>
        <w:autoSpaceDN w:val="0"/>
        <w:adjustRightInd w:val="0"/>
        <w:spacing w:after="0"/>
        <w:jc w:val="both"/>
        <w:rPr>
          <w:rFonts w:ascii="Georgia" w:hAnsi="Georgia" w:cs="GaramondPremrPro"/>
          <w:color w:val="000000"/>
          <w:sz w:val="22"/>
        </w:rPr>
      </w:pPr>
    </w:p>
    <w:p w:rsidR="00994FC6" w:rsidRPr="00994FC6" w:rsidRDefault="00994FC6" w:rsidP="00FB5B67">
      <w:pPr>
        <w:pStyle w:val="BasicParagraph"/>
        <w:spacing w:line="276" w:lineRule="auto"/>
        <w:jc w:val="both"/>
        <w:rPr>
          <w:rFonts w:ascii="Georgia" w:hAnsi="Georgia" w:cs="Garamond"/>
          <w:color w:val="auto"/>
          <w:sz w:val="22"/>
          <w:szCs w:val="22"/>
        </w:rPr>
      </w:pPr>
      <w:r w:rsidRPr="00380BEA">
        <w:rPr>
          <w:rFonts w:ascii="Georgia" w:hAnsi="Georgia" w:cs="Garamond"/>
          <w:sz w:val="22"/>
          <w:szCs w:val="22"/>
        </w:rPr>
        <w:t>We are looking to appoint</w:t>
      </w:r>
      <w:r w:rsidR="007F1C0E" w:rsidRPr="00380BEA">
        <w:rPr>
          <w:rFonts w:ascii="Georgia" w:hAnsi="Georgia" w:cs="Garamond"/>
          <w:sz w:val="22"/>
          <w:szCs w:val="22"/>
        </w:rPr>
        <w:t xml:space="preserve"> </w:t>
      </w:r>
      <w:r w:rsidR="007A22F9" w:rsidRPr="00380BEA">
        <w:rPr>
          <w:rFonts w:ascii="Georgia" w:hAnsi="Georgia" w:cs="Garamond"/>
          <w:sz w:val="22"/>
          <w:szCs w:val="22"/>
        </w:rPr>
        <w:t>an</w:t>
      </w:r>
      <w:r w:rsidR="005D4D67" w:rsidRPr="00380BEA">
        <w:rPr>
          <w:rFonts w:ascii="Georgia" w:hAnsi="Georgia" w:cs="Garamond"/>
          <w:sz w:val="22"/>
          <w:szCs w:val="22"/>
        </w:rPr>
        <w:t xml:space="preserve"> </w:t>
      </w:r>
      <w:r w:rsidR="00380BEA" w:rsidRPr="00380BEA">
        <w:rPr>
          <w:rFonts w:ascii="Georgia" w:hAnsi="Georgia" w:cs="Garamond"/>
          <w:sz w:val="22"/>
          <w:szCs w:val="22"/>
        </w:rPr>
        <w:t>exceptional Office Manager to lead the Academy’s team of administrative staff</w:t>
      </w:r>
      <w:r w:rsidRPr="00380BEA">
        <w:rPr>
          <w:rFonts w:ascii="Georgia" w:hAnsi="Georgia" w:cs="Garamond"/>
          <w:color w:val="auto"/>
          <w:sz w:val="22"/>
          <w:szCs w:val="22"/>
        </w:rPr>
        <w:t xml:space="preserve">.  </w:t>
      </w:r>
      <w:r w:rsidRPr="00380BEA">
        <w:rPr>
          <w:rFonts w:ascii="Georgia" w:hAnsi="Georgia" w:cs="Garamond"/>
          <w:bCs/>
          <w:color w:val="auto"/>
          <w:sz w:val="22"/>
          <w:szCs w:val="22"/>
        </w:rPr>
        <w:t>This is a rare opportunity to be centrally involved in establishing an outstanding school from its early stages.</w:t>
      </w:r>
      <w:r w:rsidRPr="00380BEA">
        <w:rPr>
          <w:rFonts w:ascii="Georgia" w:hAnsi="Georgia" w:cs="Garamond"/>
          <w:b/>
          <w:bCs/>
          <w:color w:val="000035"/>
          <w:sz w:val="22"/>
          <w:szCs w:val="22"/>
        </w:rPr>
        <w:t xml:space="preserve"> </w:t>
      </w:r>
      <w:r w:rsidRPr="00380BEA">
        <w:rPr>
          <w:rFonts w:ascii="Georgia" w:hAnsi="Georgia" w:cs="Garamond"/>
          <w:sz w:val="22"/>
          <w:szCs w:val="22"/>
        </w:rPr>
        <w:t xml:space="preserve"> </w:t>
      </w:r>
    </w:p>
    <w:p w:rsidR="00186FA7" w:rsidRPr="00994FC6" w:rsidRDefault="00186FA7" w:rsidP="009D4AA3">
      <w:pPr>
        <w:pStyle w:val="BasicParagraph"/>
        <w:spacing w:line="276" w:lineRule="auto"/>
        <w:jc w:val="both"/>
        <w:rPr>
          <w:rFonts w:ascii="Georgia" w:hAnsi="Georgia" w:cs="GaramondPremrPro"/>
          <w:sz w:val="22"/>
          <w:szCs w:val="22"/>
          <w:lang w:eastAsia="en-US"/>
        </w:rPr>
      </w:pPr>
    </w:p>
    <w:p w:rsidR="00DF4C74" w:rsidRPr="00994FC6" w:rsidRDefault="00DA7344" w:rsidP="00DF4C74">
      <w:pPr>
        <w:pStyle w:val="BasicParagraph"/>
        <w:jc w:val="both"/>
        <w:rPr>
          <w:rFonts w:ascii="Georgia" w:hAnsi="Georgia" w:cs="GaramondPremrPro"/>
          <w:b/>
          <w:sz w:val="22"/>
          <w:szCs w:val="22"/>
          <w:lang w:eastAsia="en-US"/>
        </w:rPr>
      </w:pPr>
      <w:r w:rsidRPr="00994FC6">
        <w:rPr>
          <w:rFonts w:ascii="Georgia" w:hAnsi="Georgia" w:cs="GaramondPremrPro"/>
          <w:b/>
          <w:sz w:val="22"/>
          <w:szCs w:val="22"/>
          <w:lang w:eastAsia="en-US"/>
        </w:rPr>
        <w:t xml:space="preserve">The </w:t>
      </w:r>
      <w:r w:rsidR="00994FC6" w:rsidRPr="00994FC6">
        <w:rPr>
          <w:rFonts w:ascii="Georgia" w:hAnsi="Georgia" w:cs="GaramondPremrPro"/>
          <w:b/>
          <w:sz w:val="22"/>
          <w:szCs w:val="22"/>
          <w:lang w:eastAsia="en-US"/>
        </w:rPr>
        <w:t>successful</w:t>
      </w:r>
      <w:r w:rsidRPr="00994FC6">
        <w:rPr>
          <w:rFonts w:ascii="Georgia" w:hAnsi="Georgia" w:cs="GaramondPremrPro"/>
          <w:b/>
          <w:sz w:val="22"/>
          <w:szCs w:val="22"/>
          <w:lang w:eastAsia="en-US"/>
        </w:rPr>
        <w:t xml:space="preserve"> candidate will:</w:t>
      </w:r>
    </w:p>
    <w:p w:rsidR="00994FC6" w:rsidRPr="00994FC6" w:rsidRDefault="00AF083C" w:rsidP="00994FC6">
      <w:pPr>
        <w:numPr>
          <w:ilvl w:val="0"/>
          <w:numId w:val="2"/>
        </w:numPr>
        <w:autoSpaceDE w:val="0"/>
        <w:autoSpaceDN w:val="0"/>
        <w:adjustRightInd w:val="0"/>
        <w:spacing w:after="0"/>
        <w:jc w:val="both"/>
        <w:rPr>
          <w:rFonts w:ascii="Georgia" w:hAnsi="Georgia"/>
          <w:sz w:val="22"/>
        </w:rPr>
      </w:pPr>
      <w:r>
        <w:rPr>
          <w:rFonts w:ascii="Georgia" w:hAnsi="Georgia"/>
          <w:sz w:val="22"/>
        </w:rPr>
        <w:t>Have experience of a senior admin/office management role, ideally within a school or educational setting.</w:t>
      </w:r>
    </w:p>
    <w:p w:rsidR="00994FC6" w:rsidRPr="00994FC6" w:rsidRDefault="00AF083C" w:rsidP="00994FC6">
      <w:pPr>
        <w:numPr>
          <w:ilvl w:val="0"/>
          <w:numId w:val="2"/>
        </w:numPr>
        <w:autoSpaceDE w:val="0"/>
        <w:autoSpaceDN w:val="0"/>
        <w:adjustRightInd w:val="0"/>
        <w:spacing w:after="0"/>
        <w:jc w:val="both"/>
        <w:rPr>
          <w:rFonts w:ascii="Georgia" w:hAnsi="Georgia"/>
          <w:sz w:val="22"/>
        </w:rPr>
      </w:pPr>
      <w:r>
        <w:rPr>
          <w:rFonts w:ascii="Georgia" w:hAnsi="Georgia"/>
          <w:sz w:val="22"/>
        </w:rPr>
        <w:t>Be highly organised and flexible, with excellent communication and ICT skills and keen attention to detail.</w:t>
      </w:r>
    </w:p>
    <w:p w:rsidR="00994FC6" w:rsidRDefault="00AF083C" w:rsidP="00994FC6">
      <w:pPr>
        <w:pStyle w:val="ListParagraph"/>
        <w:numPr>
          <w:ilvl w:val="0"/>
          <w:numId w:val="2"/>
        </w:numPr>
        <w:autoSpaceDE w:val="0"/>
        <w:autoSpaceDN w:val="0"/>
        <w:adjustRightInd w:val="0"/>
        <w:spacing w:after="0"/>
        <w:jc w:val="both"/>
        <w:rPr>
          <w:rFonts w:ascii="Georgia" w:hAnsi="Georgia"/>
        </w:rPr>
      </w:pPr>
      <w:r>
        <w:rPr>
          <w:rFonts w:ascii="Georgia" w:hAnsi="Georgia"/>
        </w:rPr>
        <w:t>Thrive in a fast-paced environment</w:t>
      </w:r>
    </w:p>
    <w:p w:rsidR="00994FC6" w:rsidRDefault="00AF083C" w:rsidP="00994FC6">
      <w:pPr>
        <w:pStyle w:val="ListParagraph"/>
        <w:numPr>
          <w:ilvl w:val="0"/>
          <w:numId w:val="2"/>
        </w:numPr>
        <w:autoSpaceDE w:val="0"/>
        <w:autoSpaceDN w:val="0"/>
        <w:adjustRightInd w:val="0"/>
        <w:spacing w:after="0"/>
        <w:jc w:val="both"/>
        <w:rPr>
          <w:rFonts w:ascii="Georgia" w:hAnsi="Georgia"/>
        </w:rPr>
      </w:pPr>
      <w:r w:rsidRPr="00AF083C">
        <w:rPr>
          <w:rFonts w:ascii="Georgia" w:hAnsi="Georgia"/>
        </w:rPr>
        <w:t>Have the resilience and motivations to seek to continually improve systems and standards</w:t>
      </w:r>
    </w:p>
    <w:p w:rsidR="00AF083C" w:rsidRPr="00AF083C" w:rsidRDefault="00AF083C" w:rsidP="00AF083C">
      <w:pPr>
        <w:pStyle w:val="ListParagraph"/>
        <w:numPr>
          <w:ilvl w:val="0"/>
          <w:numId w:val="2"/>
        </w:numPr>
        <w:autoSpaceDE w:val="0"/>
        <w:autoSpaceDN w:val="0"/>
        <w:adjustRightInd w:val="0"/>
        <w:spacing w:after="0"/>
        <w:jc w:val="both"/>
        <w:rPr>
          <w:rFonts w:ascii="Georgia" w:hAnsi="Georgia"/>
        </w:rPr>
      </w:pPr>
      <w:r>
        <w:rPr>
          <w:rFonts w:ascii="Georgia" w:hAnsi="Georgia"/>
        </w:rPr>
        <w:t>Possess the skills and determination to make a significant difference to the lives of Ilford residents</w:t>
      </w:r>
    </w:p>
    <w:p w:rsidR="00AF083C" w:rsidRPr="00AF083C" w:rsidRDefault="00AF083C" w:rsidP="00AF083C">
      <w:pPr>
        <w:autoSpaceDE w:val="0"/>
        <w:autoSpaceDN w:val="0"/>
        <w:adjustRightInd w:val="0"/>
        <w:spacing w:after="0"/>
        <w:jc w:val="both"/>
        <w:rPr>
          <w:rFonts w:ascii="Georgia" w:hAnsi="Georgia"/>
        </w:rPr>
      </w:pPr>
    </w:p>
    <w:p w:rsidR="00010F1E" w:rsidRPr="00994FC6" w:rsidRDefault="00994FC6" w:rsidP="009D4AA3">
      <w:pPr>
        <w:autoSpaceDE w:val="0"/>
        <w:autoSpaceDN w:val="0"/>
        <w:adjustRightInd w:val="0"/>
        <w:spacing w:after="0"/>
        <w:jc w:val="both"/>
        <w:rPr>
          <w:rFonts w:ascii="Georgia" w:hAnsi="Georgia" w:cs="GaramondPremrPro"/>
          <w:b/>
          <w:color w:val="000000"/>
          <w:sz w:val="22"/>
        </w:rPr>
      </w:pPr>
      <w:r w:rsidRPr="00994FC6">
        <w:rPr>
          <w:rFonts w:ascii="Georgia" w:hAnsi="Georgia" w:cs="GaramondPremrPro"/>
          <w:b/>
          <w:color w:val="000000"/>
          <w:sz w:val="22"/>
        </w:rPr>
        <w:t>They</w:t>
      </w:r>
      <w:r w:rsidR="00010F1E" w:rsidRPr="00994FC6">
        <w:rPr>
          <w:rFonts w:ascii="Georgia" w:hAnsi="Georgia" w:cs="GaramondPremrPro"/>
          <w:b/>
          <w:color w:val="000000"/>
          <w:sz w:val="22"/>
        </w:rPr>
        <w:t xml:space="preserve"> will have the opportunity to:</w:t>
      </w:r>
    </w:p>
    <w:p w:rsidR="00994FC6" w:rsidRDefault="00994FC6" w:rsidP="00994FC6">
      <w:pPr>
        <w:numPr>
          <w:ilvl w:val="0"/>
          <w:numId w:val="1"/>
        </w:numPr>
        <w:autoSpaceDE w:val="0"/>
        <w:autoSpaceDN w:val="0"/>
        <w:adjustRightInd w:val="0"/>
        <w:spacing w:after="0"/>
        <w:jc w:val="both"/>
        <w:rPr>
          <w:rFonts w:ascii="Georgia" w:hAnsi="Georgia"/>
          <w:sz w:val="22"/>
        </w:rPr>
      </w:pPr>
      <w:r w:rsidRPr="00994FC6">
        <w:rPr>
          <w:rFonts w:ascii="Georgia" w:hAnsi="Georgia"/>
          <w:sz w:val="22"/>
        </w:rPr>
        <w:t>play a strategic role in the evolution of Isaac Newton Academy</w:t>
      </w:r>
    </w:p>
    <w:p w:rsidR="00AF083C" w:rsidRPr="00D2562C" w:rsidRDefault="00AF083C" w:rsidP="00994FC6">
      <w:pPr>
        <w:numPr>
          <w:ilvl w:val="0"/>
          <w:numId w:val="1"/>
        </w:numPr>
        <w:autoSpaceDE w:val="0"/>
        <w:autoSpaceDN w:val="0"/>
        <w:adjustRightInd w:val="0"/>
        <w:spacing w:after="0"/>
        <w:jc w:val="both"/>
        <w:rPr>
          <w:rFonts w:ascii="Georgia" w:hAnsi="Georgia"/>
          <w:sz w:val="22"/>
        </w:rPr>
      </w:pPr>
      <w:r w:rsidRPr="00D2562C">
        <w:rPr>
          <w:rFonts w:ascii="Georgia" w:hAnsi="Georgia"/>
          <w:sz w:val="22"/>
        </w:rPr>
        <w:t>Build up admin team, working in a state of the art accommodation</w:t>
      </w:r>
    </w:p>
    <w:p w:rsidR="00994FC6" w:rsidRPr="00994FC6" w:rsidRDefault="00AF083C" w:rsidP="00994FC6">
      <w:pPr>
        <w:pStyle w:val="ListParagraph"/>
        <w:numPr>
          <w:ilvl w:val="0"/>
          <w:numId w:val="1"/>
        </w:numPr>
        <w:jc w:val="both"/>
        <w:rPr>
          <w:rFonts w:ascii="Georgia" w:hAnsi="Georgia"/>
        </w:rPr>
      </w:pPr>
      <w:r w:rsidRPr="00994FC6">
        <w:rPr>
          <w:rFonts w:ascii="Georgia" w:hAnsi="Georgia"/>
        </w:rPr>
        <w:t>Join</w:t>
      </w:r>
      <w:r w:rsidR="00994FC6" w:rsidRPr="00994FC6">
        <w:rPr>
          <w:rFonts w:ascii="Georgia" w:hAnsi="Georgia"/>
        </w:rPr>
        <w:t xml:space="preserve"> the Ark network, with comprehensive CPD provision.</w:t>
      </w:r>
    </w:p>
    <w:p w:rsidR="00010F1E" w:rsidRPr="00994FC6" w:rsidRDefault="00010F1E" w:rsidP="009D4AA3">
      <w:pPr>
        <w:autoSpaceDE w:val="0"/>
        <w:autoSpaceDN w:val="0"/>
        <w:adjustRightInd w:val="0"/>
        <w:spacing w:after="0"/>
        <w:jc w:val="both"/>
        <w:rPr>
          <w:rFonts w:ascii="Georgia" w:hAnsi="Georgia" w:cs="GaramondPremrPro"/>
          <w:color w:val="000000"/>
          <w:sz w:val="22"/>
        </w:rPr>
      </w:pPr>
      <w:r w:rsidRPr="00994FC6">
        <w:rPr>
          <w:rFonts w:ascii="Georgia" w:hAnsi="Georgia" w:cs="GaramondPremrPro"/>
          <w:color w:val="000000"/>
          <w:sz w:val="22"/>
        </w:rPr>
        <w:t>If you are seeking a challenging and highly rewarding position, enriching the lives of the students who attend Isaac Newton Academy and members of the local community, then we are keen to hear from you.</w:t>
      </w:r>
    </w:p>
    <w:p w:rsidR="00010F1E" w:rsidRPr="00994FC6" w:rsidRDefault="00010F1E" w:rsidP="009D4AA3">
      <w:pPr>
        <w:autoSpaceDE w:val="0"/>
        <w:autoSpaceDN w:val="0"/>
        <w:adjustRightInd w:val="0"/>
        <w:spacing w:after="0"/>
        <w:jc w:val="both"/>
        <w:rPr>
          <w:rFonts w:ascii="Georgia" w:hAnsi="Georgia" w:cs="GaramondPremrPro"/>
          <w:color w:val="000000"/>
          <w:sz w:val="22"/>
        </w:rPr>
      </w:pPr>
    </w:p>
    <w:p w:rsidR="008D3DB5" w:rsidRPr="00994FC6" w:rsidRDefault="008D3DB5" w:rsidP="008D3DB5">
      <w:pPr>
        <w:autoSpaceDE w:val="0"/>
        <w:autoSpaceDN w:val="0"/>
        <w:adjustRightInd w:val="0"/>
        <w:spacing w:after="0"/>
        <w:jc w:val="both"/>
        <w:rPr>
          <w:rFonts w:ascii="Georgia" w:hAnsi="Georgia"/>
          <w:sz w:val="22"/>
        </w:rPr>
      </w:pPr>
      <w:r w:rsidRPr="00994FC6">
        <w:rPr>
          <w:rFonts w:ascii="Georgia" w:hAnsi="Georgia" w:cs="GaramondPremrPro"/>
          <w:color w:val="000000"/>
          <w:sz w:val="22"/>
        </w:rPr>
        <w:lastRenderedPageBreak/>
        <w:t xml:space="preserve">If you have any technical issues with the application </w:t>
      </w:r>
      <w:r w:rsidR="00B2501C" w:rsidRPr="00994FC6">
        <w:rPr>
          <w:rFonts w:ascii="Georgia" w:hAnsi="Georgia" w:cs="GaramondPremrPro"/>
          <w:color w:val="000000"/>
          <w:sz w:val="22"/>
        </w:rPr>
        <w:t>form,</w:t>
      </w:r>
      <w:r w:rsidRPr="00994FC6">
        <w:rPr>
          <w:rFonts w:ascii="Georgia" w:hAnsi="Georgia" w:cs="GaramondPremrPro"/>
          <w:color w:val="000000"/>
          <w:sz w:val="22"/>
        </w:rPr>
        <w:t xml:space="preserve"> please contact our </w:t>
      </w:r>
      <w:r w:rsidR="00DA7344" w:rsidRPr="00994FC6">
        <w:rPr>
          <w:rFonts w:ascii="Georgia" w:hAnsi="Georgia" w:cs="GaramondPremrPro"/>
          <w:color w:val="000000"/>
          <w:sz w:val="22"/>
        </w:rPr>
        <w:t>recruitment</w:t>
      </w:r>
      <w:r w:rsidRPr="00994FC6">
        <w:rPr>
          <w:rFonts w:ascii="Georgia" w:hAnsi="Georgia" w:cs="GaramondPremrPro"/>
          <w:color w:val="000000"/>
          <w:sz w:val="22"/>
        </w:rPr>
        <w:t xml:space="preserve"> team on 0203 116 6345 or</w:t>
      </w:r>
      <w:r w:rsidR="00DA7344" w:rsidRPr="00994FC6">
        <w:rPr>
          <w:rFonts w:ascii="Georgia" w:hAnsi="Georgia" w:cs="GaramondPremrPro"/>
          <w:color w:val="000000"/>
          <w:sz w:val="22"/>
        </w:rPr>
        <w:t xml:space="preserve"> </w:t>
      </w:r>
      <w:hyperlink r:id="rId8" w:history="1">
        <w:r w:rsidR="00DA7344" w:rsidRPr="00994FC6">
          <w:rPr>
            <w:rStyle w:val="Hyperlink"/>
            <w:rFonts w:ascii="Georgia" w:hAnsi="Georgia" w:cs="GaramondPremrPro"/>
            <w:sz w:val="22"/>
          </w:rPr>
          <w:t>recruitment@arkonline.org</w:t>
        </w:r>
      </w:hyperlink>
      <w:r w:rsidR="00DA7344" w:rsidRPr="00994FC6">
        <w:rPr>
          <w:rFonts w:ascii="Georgia" w:hAnsi="Georgia" w:cs="GaramondPremrPro"/>
          <w:color w:val="000000"/>
          <w:sz w:val="22"/>
        </w:rPr>
        <w:t>. F</w:t>
      </w:r>
      <w:r w:rsidRPr="00994FC6">
        <w:rPr>
          <w:rFonts w:ascii="Georgia" w:hAnsi="Georgia" w:cs="GaramondPremrPro"/>
          <w:color w:val="000000"/>
          <w:sz w:val="22"/>
        </w:rPr>
        <w:t xml:space="preserve">or </w:t>
      </w:r>
      <w:r w:rsidR="00AF083C" w:rsidRPr="00994FC6">
        <w:rPr>
          <w:rFonts w:ascii="Georgia" w:hAnsi="Georgia" w:cs="GaramondPremrPro"/>
          <w:color w:val="000000"/>
          <w:sz w:val="22"/>
        </w:rPr>
        <w:t>ca</w:t>
      </w:r>
      <w:bookmarkStart w:id="0" w:name="_GoBack"/>
      <w:bookmarkEnd w:id="0"/>
      <w:r w:rsidR="00AF083C" w:rsidRPr="00994FC6">
        <w:rPr>
          <w:rFonts w:ascii="Georgia" w:hAnsi="Georgia" w:cs="GaramondPremrPro"/>
          <w:color w:val="000000"/>
          <w:sz w:val="22"/>
        </w:rPr>
        <w:t>ndidate</w:t>
      </w:r>
      <w:r w:rsidR="00DA7344" w:rsidRPr="00994FC6">
        <w:rPr>
          <w:rFonts w:ascii="Georgia" w:hAnsi="Georgia" w:cs="GaramondPremrPro"/>
          <w:color w:val="000000"/>
          <w:sz w:val="22"/>
        </w:rPr>
        <w:t xml:space="preserve"> information pack </w:t>
      </w:r>
      <w:r w:rsidRPr="00994FC6">
        <w:rPr>
          <w:rFonts w:ascii="Georgia" w:hAnsi="Georgia" w:cs="GaramondPremrPro"/>
          <w:color w:val="000000"/>
          <w:sz w:val="22"/>
        </w:rPr>
        <w:t xml:space="preserve">or an informal, confidential discussion </w:t>
      </w:r>
      <w:r w:rsidRPr="00994FC6">
        <w:rPr>
          <w:rFonts w:ascii="Georgia" w:hAnsi="Georgia"/>
          <w:sz w:val="22"/>
        </w:rPr>
        <w:t xml:space="preserve">please contact </w:t>
      </w:r>
      <w:r w:rsidR="006C3589">
        <w:rPr>
          <w:rFonts w:ascii="Georgia" w:hAnsi="Georgia"/>
          <w:sz w:val="22"/>
        </w:rPr>
        <w:t>the HR Office</w:t>
      </w:r>
      <w:r w:rsidRPr="00994FC6">
        <w:rPr>
          <w:rFonts w:ascii="Georgia" w:hAnsi="Georgia"/>
          <w:sz w:val="22"/>
        </w:rPr>
        <w:t xml:space="preserve">, on 020 8911 6666 or </w:t>
      </w:r>
      <w:r w:rsidR="006C3589">
        <w:rPr>
          <w:rFonts w:ascii="Georgia" w:hAnsi="Georgia"/>
          <w:sz w:val="22"/>
        </w:rPr>
        <w:t xml:space="preserve">email </w:t>
      </w:r>
      <w:hyperlink r:id="rId9" w:history="1">
        <w:r w:rsidR="006C3589" w:rsidRPr="009963AC">
          <w:rPr>
            <w:rStyle w:val="Hyperlink"/>
            <w:rFonts w:ascii="Georgia" w:hAnsi="Georgia"/>
            <w:sz w:val="22"/>
          </w:rPr>
          <w:t>recruitment@isaacnewtonacademy.org</w:t>
        </w:r>
      </w:hyperlink>
      <w:r w:rsidRPr="00994FC6">
        <w:rPr>
          <w:rFonts w:ascii="Georgia" w:hAnsi="Georgia"/>
          <w:sz w:val="22"/>
        </w:rPr>
        <w:t xml:space="preserve">. </w:t>
      </w:r>
    </w:p>
    <w:p w:rsidR="008D3DB5" w:rsidRPr="00994FC6" w:rsidRDefault="008D3DB5" w:rsidP="008D3DB5">
      <w:pPr>
        <w:jc w:val="both"/>
        <w:rPr>
          <w:rFonts w:ascii="Georgia" w:hAnsi="Georgia" w:cs="GaramondPremrPro"/>
          <w:color w:val="000000"/>
          <w:sz w:val="22"/>
        </w:rPr>
      </w:pPr>
    </w:p>
    <w:p w:rsidR="008D3DB5" w:rsidRPr="00EF1F98" w:rsidRDefault="00EF1F98" w:rsidP="008D3DB5">
      <w:pPr>
        <w:jc w:val="both"/>
        <w:rPr>
          <w:rFonts w:ascii="Arial" w:hAnsi="Arial" w:cs="Arial"/>
          <w:sz w:val="28"/>
          <w:szCs w:val="28"/>
        </w:rPr>
      </w:pPr>
      <w:r>
        <w:rPr>
          <w:rFonts w:ascii="Georgia" w:hAnsi="Georgia" w:cs="GaramondPremrPro"/>
          <w:color w:val="000000"/>
          <w:sz w:val="22"/>
        </w:rPr>
        <w:t xml:space="preserve">To apply please go to </w:t>
      </w:r>
      <w:hyperlink r:id="rId10" w:history="1">
        <w:r w:rsidRPr="00EF1F98">
          <w:rPr>
            <w:rStyle w:val="Hyperlink"/>
            <w:rFonts w:ascii="Georgia" w:hAnsi="Georgia"/>
            <w:sz w:val="22"/>
          </w:rPr>
          <w:t>https://go</w:t>
        </w:r>
        <w:r w:rsidRPr="00EF1F98">
          <w:rPr>
            <w:rStyle w:val="Hyperlink"/>
            <w:rFonts w:ascii="Georgia" w:hAnsi="Georgia"/>
            <w:sz w:val="22"/>
          </w:rPr>
          <w:t>o</w:t>
        </w:r>
        <w:r w:rsidRPr="00EF1F98">
          <w:rPr>
            <w:rStyle w:val="Hyperlink"/>
            <w:rFonts w:ascii="Georgia" w:hAnsi="Georgia"/>
            <w:sz w:val="22"/>
          </w:rPr>
          <w:t>.gl/uHp6RX</w:t>
        </w:r>
      </w:hyperlink>
      <w:r>
        <w:t xml:space="preserve"> </w:t>
      </w:r>
      <w:r w:rsidR="00241CBC">
        <w:rPr>
          <w:rFonts w:ascii="Georgia" w:hAnsi="Georgia" w:cs="GaramondPremrPro"/>
          <w:color w:val="000000"/>
          <w:sz w:val="22"/>
        </w:rPr>
        <w:t>.</w:t>
      </w:r>
      <w:r w:rsidR="008D3DB5" w:rsidRPr="00994FC6">
        <w:rPr>
          <w:rFonts w:ascii="Georgia" w:hAnsi="Georgia" w:cs="GaramondPremrPro"/>
          <w:color w:val="000000"/>
          <w:sz w:val="22"/>
        </w:rPr>
        <w:t xml:space="preserve">Please complete your application by </w:t>
      </w:r>
      <w:r w:rsidR="00AF083C">
        <w:rPr>
          <w:rFonts w:ascii="Georgia" w:eastAsia="Times New Roman" w:hAnsi="Georgia" w:cs="GaramondPremrPro"/>
          <w:b/>
          <w:color w:val="000000"/>
          <w:sz w:val="22"/>
        </w:rPr>
        <w:t>5p</w:t>
      </w:r>
      <w:r w:rsidR="00AF083C" w:rsidRPr="00A1486A">
        <w:rPr>
          <w:rFonts w:ascii="Georgia" w:eastAsia="Times New Roman" w:hAnsi="Georgia" w:cs="GaramondPremrPro"/>
          <w:b/>
          <w:color w:val="000000"/>
          <w:sz w:val="22"/>
        </w:rPr>
        <w:t xml:space="preserve">m on </w:t>
      </w:r>
      <w:r w:rsidR="00AF083C">
        <w:rPr>
          <w:rFonts w:ascii="Georgia" w:eastAsia="Times New Roman" w:hAnsi="Georgia" w:cs="GaramondPremrPro"/>
          <w:b/>
          <w:color w:val="000000"/>
          <w:sz w:val="22"/>
        </w:rPr>
        <w:t>Monday 9</w:t>
      </w:r>
      <w:r w:rsidR="00AF083C" w:rsidRPr="006C3589">
        <w:rPr>
          <w:rFonts w:ascii="Georgia" w:eastAsia="Times New Roman" w:hAnsi="Georgia" w:cs="GaramondPremrPro"/>
          <w:b/>
          <w:color w:val="000000"/>
          <w:sz w:val="22"/>
          <w:vertAlign w:val="superscript"/>
        </w:rPr>
        <w:t>th</w:t>
      </w:r>
      <w:r w:rsidR="00AF083C">
        <w:rPr>
          <w:rFonts w:ascii="Georgia" w:eastAsia="Times New Roman" w:hAnsi="Georgia" w:cs="GaramondPremrPro"/>
          <w:b/>
          <w:color w:val="000000"/>
          <w:sz w:val="22"/>
        </w:rPr>
        <w:t xml:space="preserve"> October</w:t>
      </w:r>
      <w:r w:rsidR="00AF083C" w:rsidRPr="00A1486A">
        <w:rPr>
          <w:rFonts w:ascii="Georgia" w:eastAsia="Times New Roman" w:hAnsi="Georgia" w:cs="GaramondPremrPro"/>
          <w:b/>
          <w:color w:val="000000"/>
          <w:sz w:val="22"/>
        </w:rPr>
        <w:t xml:space="preserve"> 2017</w:t>
      </w:r>
      <w:r w:rsidR="00F800E7">
        <w:rPr>
          <w:rFonts w:ascii="Georgia" w:eastAsia="Times New Roman" w:hAnsi="Georgia" w:cs="GaramondPremrPro"/>
          <w:b/>
          <w:color w:val="000000"/>
          <w:sz w:val="22"/>
        </w:rPr>
        <w:t xml:space="preserve"> </w:t>
      </w:r>
    </w:p>
    <w:p w:rsidR="001D079C" w:rsidRPr="00994FC6" w:rsidRDefault="001D079C" w:rsidP="0015212D">
      <w:pPr>
        <w:autoSpaceDE w:val="0"/>
        <w:autoSpaceDN w:val="0"/>
        <w:adjustRightInd w:val="0"/>
        <w:spacing w:after="0"/>
        <w:jc w:val="both"/>
        <w:rPr>
          <w:rFonts w:ascii="Georgia" w:hAnsi="Georgia" w:cs="GaramondPremrPro"/>
          <w:color w:val="FF0000"/>
          <w:sz w:val="22"/>
        </w:rPr>
      </w:pPr>
    </w:p>
    <w:p w:rsidR="00010F1E" w:rsidRPr="00994FC6" w:rsidRDefault="00010F1E" w:rsidP="0015212D">
      <w:pPr>
        <w:autoSpaceDE w:val="0"/>
        <w:autoSpaceDN w:val="0"/>
        <w:adjustRightInd w:val="0"/>
        <w:spacing w:after="0"/>
        <w:jc w:val="both"/>
        <w:rPr>
          <w:rFonts w:ascii="Georgia" w:hAnsi="Georgia" w:cs="GaramondPremrPro"/>
          <w:color w:val="000000"/>
          <w:sz w:val="22"/>
        </w:rPr>
      </w:pPr>
      <w:r w:rsidRPr="00994FC6">
        <w:rPr>
          <w:rFonts w:ascii="Georgia" w:hAnsi="Georgia" w:cs="GaramondPremrPro"/>
          <w:b/>
          <w:color w:val="000000"/>
          <w:sz w:val="22"/>
        </w:rPr>
        <w:t>Location:</w:t>
      </w:r>
      <w:r w:rsidRPr="00994FC6">
        <w:rPr>
          <w:rFonts w:ascii="Georgia" w:hAnsi="Georgia" w:cs="GaramondPremrPro"/>
          <w:color w:val="000000"/>
          <w:sz w:val="22"/>
        </w:rPr>
        <w:t xml:space="preserve"> </w:t>
      </w:r>
      <w:r w:rsidR="009D4AA3" w:rsidRPr="00994FC6">
        <w:rPr>
          <w:rFonts w:ascii="Georgia" w:hAnsi="Georgia" w:cs="GaramondPremrPro"/>
          <w:color w:val="000000"/>
          <w:sz w:val="22"/>
        </w:rPr>
        <w:tab/>
      </w:r>
      <w:r w:rsidRPr="00994FC6">
        <w:rPr>
          <w:rFonts w:ascii="Georgia" w:hAnsi="Georgia" w:cs="GaramondPremrPro"/>
          <w:color w:val="000000"/>
          <w:sz w:val="22"/>
        </w:rPr>
        <w:t xml:space="preserve">Ilford, Redbridge </w:t>
      </w:r>
    </w:p>
    <w:p w:rsidR="00010F1E" w:rsidRPr="00994FC6" w:rsidRDefault="00010F1E" w:rsidP="008D3DB5">
      <w:pPr>
        <w:autoSpaceDE w:val="0"/>
        <w:autoSpaceDN w:val="0"/>
        <w:adjustRightInd w:val="0"/>
        <w:spacing w:after="0"/>
        <w:jc w:val="both"/>
        <w:rPr>
          <w:rFonts w:ascii="Georgia" w:hAnsi="Georgia" w:cs="GaramondPremrPro"/>
          <w:color w:val="000000"/>
          <w:sz w:val="22"/>
        </w:rPr>
      </w:pPr>
      <w:r w:rsidRPr="00994FC6">
        <w:rPr>
          <w:rFonts w:ascii="Georgia" w:hAnsi="Georgia" w:cs="GaramondPremrPro"/>
          <w:b/>
          <w:color w:val="000000"/>
          <w:sz w:val="22"/>
        </w:rPr>
        <w:t>Start date:</w:t>
      </w:r>
      <w:r w:rsidRPr="00994FC6">
        <w:rPr>
          <w:rFonts w:ascii="Georgia" w:hAnsi="Georgia" w:cs="GaramondPremrPro"/>
          <w:color w:val="000000"/>
          <w:sz w:val="22"/>
        </w:rPr>
        <w:t xml:space="preserve"> </w:t>
      </w:r>
      <w:r w:rsidR="009D4AA3" w:rsidRPr="00994FC6">
        <w:rPr>
          <w:rFonts w:ascii="Georgia" w:hAnsi="Georgia" w:cs="GaramondPremrPro"/>
          <w:color w:val="000000"/>
          <w:sz w:val="22"/>
        </w:rPr>
        <w:tab/>
      </w:r>
      <w:r w:rsidR="007A22F9">
        <w:rPr>
          <w:rFonts w:ascii="Georgia" w:hAnsi="Georgia" w:cs="GaramondPremrPro"/>
          <w:color w:val="000000"/>
          <w:sz w:val="22"/>
        </w:rPr>
        <w:t>As soon as possible</w:t>
      </w:r>
    </w:p>
    <w:p w:rsidR="00010F1E" w:rsidRPr="00994FC6" w:rsidRDefault="00010F1E" w:rsidP="008D3DB5">
      <w:pPr>
        <w:autoSpaceDE w:val="0"/>
        <w:autoSpaceDN w:val="0"/>
        <w:adjustRightInd w:val="0"/>
        <w:spacing w:after="0"/>
        <w:jc w:val="both"/>
        <w:rPr>
          <w:rFonts w:ascii="Georgia" w:hAnsi="Georgia" w:cs="GaramondPremrPro"/>
          <w:color w:val="000000"/>
          <w:sz w:val="22"/>
        </w:rPr>
      </w:pPr>
      <w:r w:rsidRPr="00994FC6">
        <w:rPr>
          <w:rFonts w:ascii="Georgia" w:hAnsi="Georgia" w:cs="GaramondPremrPro"/>
          <w:b/>
          <w:color w:val="000000"/>
          <w:sz w:val="22"/>
        </w:rPr>
        <w:t>Deadline:</w:t>
      </w:r>
      <w:r w:rsidRPr="00994FC6">
        <w:rPr>
          <w:rFonts w:ascii="Georgia" w:hAnsi="Georgia" w:cs="GaramondPremrPro"/>
          <w:color w:val="000000"/>
          <w:sz w:val="22"/>
        </w:rPr>
        <w:t xml:space="preserve"> </w:t>
      </w:r>
      <w:r w:rsidR="009D4AA3" w:rsidRPr="00994FC6">
        <w:rPr>
          <w:rFonts w:ascii="Georgia" w:hAnsi="Georgia" w:cs="GaramondPremrPro"/>
          <w:color w:val="000000"/>
          <w:sz w:val="22"/>
        </w:rPr>
        <w:tab/>
      </w:r>
      <w:r w:rsidR="00AF083C">
        <w:rPr>
          <w:rFonts w:ascii="Georgia" w:eastAsia="Times New Roman" w:hAnsi="Georgia" w:cs="GaramondPremrPro"/>
          <w:b/>
          <w:color w:val="000000"/>
          <w:sz w:val="22"/>
        </w:rPr>
        <w:t>5p</w:t>
      </w:r>
      <w:r w:rsidR="00A1486A" w:rsidRPr="00A1486A">
        <w:rPr>
          <w:rFonts w:ascii="Georgia" w:eastAsia="Times New Roman" w:hAnsi="Georgia" w:cs="GaramondPremrPro"/>
          <w:b/>
          <w:color w:val="000000"/>
          <w:sz w:val="22"/>
        </w:rPr>
        <w:t xml:space="preserve">m on </w:t>
      </w:r>
      <w:r w:rsidR="00AF083C">
        <w:rPr>
          <w:rFonts w:ascii="Georgia" w:eastAsia="Times New Roman" w:hAnsi="Georgia" w:cs="GaramondPremrPro"/>
          <w:b/>
          <w:color w:val="000000"/>
          <w:sz w:val="22"/>
        </w:rPr>
        <w:t>Monday 9</w:t>
      </w:r>
      <w:r w:rsidR="006C3589" w:rsidRPr="006C3589">
        <w:rPr>
          <w:rFonts w:ascii="Georgia" w:eastAsia="Times New Roman" w:hAnsi="Georgia" w:cs="GaramondPremrPro"/>
          <w:b/>
          <w:color w:val="000000"/>
          <w:sz w:val="22"/>
          <w:vertAlign w:val="superscript"/>
        </w:rPr>
        <w:t>th</w:t>
      </w:r>
      <w:r w:rsidR="00AF083C">
        <w:rPr>
          <w:rFonts w:ascii="Georgia" w:eastAsia="Times New Roman" w:hAnsi="Georgia" w:cs="GaramondPremrPro"/>
          <w:b/>
          <w:color w:val="000000"/>
          <w:sz w:val="22"/>
        </w:rPr>
        <w:t xml:space="preserve"> October</w:t>
      </w:r>
      <w:r w:rsidR="00A1486A" w:rsidRPr="00A1486A">
        <w:rPr>
          <w:rFonts w:ascii="Georgia" w:eastAsia="Times New Roman" w:hAnsi="Georgia" w:cs="GaramondPremrPro"/>
          <w:b/>
          <w:color w:val="000000"/>
          <w:sz w:val="22"/>
        </w:rPr>
        <w:t xml:space="preserve"> 2017</w:t>
      </w:r>
    </w:p>
    <w:p w:rsidR="00E84098" w:rsidRDefault="00010F1E" w:rsidP="00646812">
      <w:pPr>
        <w:autoSpaceDE w:val="0"/>
        <w:autoSpaceDN w:val="0"/>
        <w:adjustRightInd w:val="0"/>
        <w:spacing w:after="0"/>
        <w:ind w:left="1440" w:hanging="1440"/>
        <w:jc w:val="both"/>
        <w:rPr>
          <w:rFonts w:ascii="Georgia" w:hAnsi="Georgia" w:cs="GaramondPremrPro"/>
          <w:color w:val="000000"/>
          <w:sz w:val="22"/>
        </w:rPr>
      </w:pPr>
      <w:r w:rsidRPr="00994FC6">
        <w:rPr>
          <w:rFonts w:ascii="Georgia" w:hAnsi="Georgia" w:cs="GaramondPremrPro"/>
          <w:b/>
          <w:color w:val="000000"/>
          <w:sz w:val="22"/>
        </w:rPr>
        <w:t>Salary:</w:t>
      </w:r>
      <w:r w:rsidRPr="00994FC6">
        <w:rPr>
          <w:rFonts w:ascii="Georgia" w:hAnsi="Georgia" w:cs="GaramondPremrPro"/>
          <w:color w:val="000000"/>
          <w:sz w:val="22"/>
        </w:rPr>
        <w:t xml:space="preserve"> </w:t>
      </w:r>
      <w:r w:rsidR="009D4AA3" w:rsidRPr="00994FC6">
        <w:rPr>
          <w:rFonts w:ascii="Georgia" w:hAnsi="Georgia" w:cs="GaramondPremrPro"/>
          <w:color w:val="000000"/>
          <w:sz w:val="22"/>
        </w:rPr>
        <w:tab/>
      </w:r>
      <w:r w:rsidR="00D2562C" w:rsidRPr="006953AA">
        <w:rPr>
          <w:rFonts w:ascii="Georgia" w:hAnsi="Georgia" w:cs="GaramondPremrPro"/>
          <w:color w:val="000000"/>
          <w:sz w:val="22"/>
        </w:rPr>
        <w:t>Ark Support Scale, Band 10, (£32,628 to £39,148)</w:t>
      </w:r>
    </w:p>
    <w:p w:rsidR="00646812" w:rsidRDefault="00646812" w:rsidP="008D3DB5">
      <w:pPr>
        <w:autoSpaceDE w:val="0"/>
        <w:autoSpaceDN w:val="0"/>
        <w:adjustRightInd w:val="0"/>
        <w:spacing w:after="0"/>
        <w:jc w:val="both"/>
        <w:rPr>
          <w:rFonts w:ascii="Georgia" w:hAnsi="Georgia" w:cs="Arial"/>
          <w:i/>
          <w:sz w:val="22"/>
        </w:rPr>
      </w:pPr>
    </w:p>
    <w:p w:rsidR="00CF69FE" w:rsidRPr="001C5937" w:rsidRDefault="00CF69FE" w:rsidP="008D3DB5">
      <w:pPr>
        <w:autoSpaceDE w:val="0"/>
        <w:autoSpaceDN w:val="0"/>
        <w:adjustRightInd w:val="0"/>
        <w:spacing w:after="0"/>
        <w:jc w:val="both"/>
        <w:rPr>
          <w:rFonts w:ascii="Georgia" w:hAnsi="Georgia" w:cs="GaramondPremrPro"/>
          <w:color w:val="000000"/>
          <w:sz w:val="22"/>
        </w:rPr>
      </w:pPr>
      <w:r w:rsidRPr="001C5937">
        <w:rPr>
          <w:rFonts w:ascii="Georgia" w:hAnsi="Georgia" w:cs="Arial"/>
          <w:i/>
          <w:sz w:val="22"/>
        </w:rPr>
        <w:t>Ark is committed to safeguarding children; successful candidates will be subject to an enhanced Disclosure and Barring Service check.</w:t>
      </w:r>
    </w:p>
    <w:p w:rsidR="00E84098" w:rsidRPr="004E3DDA" w:rsidRDefault="00E84098" w:rsidP="00E84098">
      <w:pPr>
        <w:pStyle w:val="NoSpacing"/>
        <w:spacing w:line="276" w:lineRule="auto"/>
        <w:jc w:val="center"/>
        <w:rPr>
          <w:rFonts w:ascii="Georgia" w:hAnsi="Georgia"/>
        </w:rPr>
      </w:pPr>
    </w:p>
    <w:p w:rsidR="00010F1E" w:rsidRPr="004E3DDA" w:rsidRDefault="00010F1E" w:rsidP="00010F1E">
      <w:pPr>
        <w:jc w:val="center"/>
        <w:rPr>
          <w:rFonts w:ascii="Georgia" w:hAnsi="Georgia"/>
          <w:b/>
          <w:sz w:val="22"/>
        </w:rPr>
      </w:pPr>
    </w:p>
    <w:p w:rsidR="004E3DDA" w:rsidRPr="004E3DDA" w:rsidRDefault="004E3DDA" w:rsidP="00010F1E">
      <w:pPr>
        <w:jc w:val="center"/>
        <w:rPr>
          <w:rFonts w:ascii="Georgia" w:hAnsi="Georgia"/>
          <w:b/>
          <w:sz w:val="22"/>
        </w:rPr>
      </w:pPr>
    </w:p>
    <w:p w:rsidR="004E3DDA" w:rsidRPr="004E3DDA" w:rsidRDefault="004E3DDA" w:rsidP="00010F1E">
      <w:pPr>
        <w:jc w:val="center"/>
        <w:rPr>
          <w:rFonts w:ascii="Georgia" w:hAnsi="Georgia"/>
          <w:b/>
          <w:sz w:val="22"/>
        </w:rPr>
      </w:pPr>
    </w:p>
    <w:p w:rsidR="004E3DDA" w:rsidRPr="004E3DDA" w:rsidRDefault="004E3DDA" w:rsidP="00010F1E">
      <w:pPr>
        <w:jc w:val="center"/>
        <w:rPr>
          <w:rFonts w:ascii="Georgia" w:hAnsi="Georgia"/>
          <w:b/>
          <w:sz w:val="22"/>
        </w:rPr>
      </w:pPr>
    </w:p>
    <w:p w:rsidR="004E3DDA" w:rsidRPr="004E3DDA" w:rsidRDefault="004E3DDA" w:rsidP="00010F1E">
      <w:pPr>
        <w:jc w:val="center"/>
        <w:rPr>
          <w:rFonts w:ascii="Georgia" w:hAnsi="Georgia"/>
          <w:b/>
          <w:sz w:val="22"/>
        </w:rPr>
      </w:pPr>
    </w:p>
    <w:p w:rsidR="004E3DDA" w:rsidRPr="004E3DDA" w:rsidRDefault="004E3DDA" w:rsidP="00010F1E">
      <w:pPr>
        <w:jc w:val="center"/>
        <w:rPr>
          <w:rFonts w:ascii="Georgia" w:hAnsi="Georgia"/>
          <w:b/>
          <w:sz w:val="22"/>
        </w:rPr>
      </w:pPr>
    </w:p>
    <w:p w:rsidR="004E3DDA" w:rsidRPr="004E3DDA" w:rsidRDefault="004E3DDA" w:rsidP="00010F1E">
      <w:pPr>
        <w:jc w:val="center"/>
        <w:rPr>
          <w:rFonts w:ascii="Georgia" w:hAnsi="Georgia"/>
          <w:b/>
          <w:sz w:val="22"/>
        </w:rPr>
      </w:pPr>
    </w:p>
    <w:p w:rsidR="004E3DDA" w:rsidRPr="004E3DDA" w:rsidRDefault="004E3DDA" w:rsidP="00010F1E">
      <w:pPr>
        <w:jc w:val="center"/>
        <w:rPr>
          <w:rFonts w:ascii="Georgia" w:hAnsi="Georgia"/>
          <w:b/>
          <w:sz w:val="22"/>
        </w:rPr>
      </w:pPr>
    </w:p>
    <w:p w:rsidR="004E3DDA" w:rsidRDefault="004E3DDA" w:rsidP="00010F1E">
      <w:pPr>
        <w:jc w:val="center"/>
        <w:rPr>
          <w:rFonts w:ascii="Georgia" w:hAnsi="Georgia"/>
          <w:b/>
          <w:sz w:val="22"/>
        </w:rPr>
      </w:pPr>
    </w:p>
    <w:p w:rsidR="004E3DDA" w:rsidRDefault="004E3DDA" w:rsidP="00010F1E">
      <w:pPr>
        <w:jc w:val="center"/>
        <w:rPr>
          <w:rFonts w:ascii="Georgia" w:hAnsi="Georgia"/>
          <w:b/>
          <w:sz w:val="22"/>
        </w:rPr>
      </w:pPr>
    </w:p>
    <w:p w:rsidR="004E3DDA" w:rsidRDefault="004E3DDA" w:rsidP="00010F1E">
      <w:pPr>
        <w:jc w:val="center"/>
        <w:rPr>
          <w:rFonts w:ascii="Georgia" w:hAnsi="Georgia"/>
          <w:b/>
          <w:sz w:val="22"/>
        </w:rPr>
      </w:pPr>
    </w:p>
    <w:p w:rsidR="004E3DDA" w:rsidRDefault="004E3DDA" w:rsidP="00010F1E">
      <w:pPr>
        <w:jc w:val="center"/>
        <w:rPr>
          <w:rFonts w:ascii="Georgia" w:hAnsi="Georgia"/>
          <w:b/>
          <w:sz w:val="22"/>
        </w:rPr>
      </w:pPr>
    </w:p>
    <w:p w:rsidR="004E3DDA" w:rsidRDefault="004E3DDA" w:rsidP="00010F1E">
      <w:pPr>
        <w:jc w:val="center"/>
        <w:rPr>
          <w:rFonts w:ascii="Georgia" w:hAnsi="Georgia"/>
          <w:b/>
          <w:sz w:val="22"/>
        </w:rPr>
      </w:pPr>
    </w:p>
    <w:p w:rsidR="00006E0F" w:rsidRDefault="00006E0F" w:rsidP="00010F1E">
      <w:pPr>
        <w:jc w:val="center"/>
        <w:rPr>
          <w:rFonts w:ascii="Georgia" w:hAnsi="Georgia"/>
          <w:b/>
          <w:sz w:val="22"/>
        </w:rPr>
      </w:pP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C32EF4">
      <w:pPr>
        <w:tabs>
          <w:tab w:val="center" w:pos="4680"/>
          <w:tab w:val="right" w:pos="9360"/>
        </w:tabs>
        <w:spacing w:after="120"/>
        <w:rPr>
          <w:rFonts w:ascii="Gill Sans MT" w:eastAsiaTheme="majorEastAsia" w:hAnsi="Gill Sans MT" w:cstheme="majorBidi"/>
          <w:b/>
          <w:bCs/>
          <w:color w:val="7030A0"/>
          <w:sz w:val="32"/>
        </w:rPr>
      </w:pPr>
    </w:p>
    <w:p w:rsidR="00C32EF4" w:rsidRPr="00C32EF4" w:rsidRDefault="00C32EF4" w:rsidP="00C32EF4">
      <w:pPr>
        <w:tabs>
          <w:tab w:val="center" w:pos="4680"/>
          <w:tab w:val="right" w:pos="9360"/>
        </w:tabs>
        <w:spacing w:after="120"/>
        <w:jc w:val="center"/>
        <w:rPr>
          <w:rFonts w:ascii="Gill Sans MT" w:eastAsiaTheme="majorEastAsia" w:hAnsi="Gill Sans MT" w:cstheme="majorBidi"/>
          <w:b/>
          <w:bCs/>
          <w:color w:val="7030A0"/>
          <w:sz w:val="32"/>
        </w:rPr>
      </w:pPr>
      <w:r w:rsidRPr="00C32EF4">
        <w:rPr>
          <w:rFonts w:ascii="Gill Sans MT" w:eastAsiaTheme="majorEastAsia" w:hAnsi="Gill Sans MT" w:cstheme="majorBidi"/>
          <w:b/>
          <w:bCs/>
          <w:color w:val="7030A0"/>
          <w:sz w:val="32"/>
        </w:rPr>
        <w:lastRenderedPageBreak/>
        <w:t>Job Description: Office Manager</w:t>
      </w:r>
    </w:p>
    <w:p w:rsidR="00C32EF4" w:rsidRPr="00C32EF4" w:rsidRDefault="00C32EF4" w:rsidP="00C32EF4">
      <w:pPr>
        <w:spacing w:after="0" w:line="240" w:lineRule="auto"/>
        <w:rPr>
          <w:rFonts w:ascii="Georgia" w:eastAsiaTheme="minorHAnsi" w:hAnsi="Georgia" w:cstheme="minorBidi"/>
          <w:sz w:val="22"/>
        </w:rPr>
      </w:pPr>
      <w:r w:rsidRPr="00C32EF4">
        <w:rPr>
          <w:rFonts w:ascii="Georgia" w:eastAsiaTheme="minorHAnsi" w:hAnsi="Georgia" w:cstheme="minorBidi"/>
          <w:sz w:val="22"/>
        </w:rPr>
        <w:t>Reporting to:</w:t>
      </w:r>
      <w:r w:rsidRPr="00C32EF4">
        <w:rPr>
          <w:rFonts w:ascii="Georgia" w:eastAsiaTheme="minorHAnsi" w:hAnsi="Georgia" w:cstheme="minorBidi"/>
          <w:sz w:val="22"/>
        </w:rPr>
        <w:tab/>
      </w:r>
      <w:r w:rsidRPr="00C32EF4">
        <w:rPr>
          <w:rFonts w:ascii="Georgia" w:eastAsiaTheme="minorHAnsi" w:hAnsi="Georgia" w:cstheme="minorBidi"/>
          <w:sz w:val="22"/>
        </w:rPr>
        <w:tab/>
      </w:r>
      <w:r w:rsidRPr="00C32EF4">
        <w:rPr>
          <w:rFonts w:ascii="Georgia" w:eastAsiaTheme="minorHAnsi" w:hAnsi="Georgia" w:cstheme="minorBidi"/>
          <w:sz w:val="22"/>
        </w:rPr>
        <w:tab/>
        <w:t>The Finance and Resources Director</w:t>
      </w:r>
    </w:p>
    <w:p w:rsidR="00C32EF4" w:rsidRPr="00C32EF4" w:rsidRDefault="00C32EF4" w:rsidP="00C32EF4">
      <w:pPr>
        <w:spacing w:after="0" w:line="240" w:lineRule="auto"/>
        <w:rPr>
          <w:rFonts w:ascii="Georgia" w:eastAsiaTheme="minorHAnsi" w:hAnsi="Georgia" w:cstheme="minorBidi"/>
          <w:sz w:val="22"/>
        </w:rPr>
      </w:pPr>
      <w:r w:rsidRPr="00C32EF4">
        <w:rPr>
          <w:rFonts w:ascii="Georgia" w:eastAsiaTheme="minorHAnsi" w:hAnsi="Georgia" w:cstheme="minorBidi"/>
          <w:sz w:val="22"/>
        </w:rPr>
        <w:t>Responsible for:</w:t>
      </w:r>
      <w:r w:rsidRPr="00C32EF4">
        <w:rPr>
          <w:rFonts w:ascii="Georgia" w:eastAsiaTheme="minorHAnsi" w:hAnsi="Georgia" w:cstheme="minorBidi"/>
          <w:sz w:val="22"/>
        </w:rPr>
        <w:tab/>
      </w:r>
      <w:r w:rsidRPr="00C32EF4">
        <w:rPr>
          <w:rFonts w:ascii="Georgia" w:eastAsiaTheme="minorHAnsi" w:hAnsi="Georgia" w:cstheme="minorBidi"/>
          <w:sz w:val="22"/>
        </w:rPr>
        <w:tab/>
        <w:t>Office/Admin staff</w:t>
      </w:r>
    </w:p>
    <w:p w:rsidR="00C32EF4" w:rsidRPr="00C32EF4" w:rsidRDefault="00C32EF4" w:rsidP="00C32EF4">
      <w:pPr>
        <w:spacing w:after="0" w:line="240" w:lineRule="auto"/>
        <w:rPr>
          <w:rFonts w:ascii="Georgia" w:eastAsiaTheme="minorHAnsi" w:hAnsi="Georgia" w:cstheme="minorBidi"/>
          <w:sz w:val="22"/>
        </w:rPr>
      </w:pPr>
      <w:r w:rsidRPr="00C32EF4">
        <w:rPr>
          <w:rFonts w:ascii="Georgia" w:eastAsiaTheme="minorHAnsi" w:hAnsi="Georgia" w:cstheme="minorBidi"/>
          <w:sz w:val="22"/>
        </w:rPr>
        <w:t>Line Management of:</w:t>
      </w:r>
      <w:r w:rsidRPr="00C32EF4">
        <w:rPr>
          <w:rFonts w:ascii="Georgia" w:eastAsiaTheme="minorHAnsi" w:hAnsi="Georgia" w:cstheme="minorBidi"/>
          <w:sz w:val="22"/>
        </w:rPr>
        <w:tab/>
      </w:r>
      <w:r w:rsidRPr="00C32EF4">
        <w:rPr>
          <w:rFonts w:ascii="Georgia" w:eastAsiaTheme="minorHAnsi" w:hAnsi="Georgia" w:cstheme="minorBidi"/>
          <w:sz w:val="22"/>
        </w:rPr>
        <w:tab/>
        <w:t>Office /Admin staff</w:t>
      </w:r>
    </w:p>
    <w:p w:rsidR="00C32EF4" w:rsidRPr="00C32EF4" w:rsidRDefault="00C32EF4" w:rsidP="00C32EF4">
      <w:pPr>
        <w:spacing w:after="0" w:line="240" w:lineRule="auto"/>
        <w:rPr>
          <w:rFonts w:ascii="Georgia" w:eastAsiaTheme="minorHAnsi" w:hAnsi="Georgia" w:cstheme="minorBidi"/>
          <w:sz w:val="22"/>
        </w:rPr>
      </w:pPr>
      <w:r w:rsidRPr="00C32EF4">
        <w:rPr>
          <w:rFonts w:ascii="Georgia" w:eastAsiaTheme="minorHAnsi" w:hAnsi="Georgia" w:cstheme="minorBidi"/>
          <w:sz w:val="22"/>
        </w:rPr>
        <w:t xml:space="preserve">Start date: </w:t>
      </w:r>
      <w:r w:rsidRPr="00C32EF4">
        <w:rPr>
          <w:rFonts w:ascii="Georgia" w:eastAsiaTheme="minorHAnsi" w:hAnsi="Georgia" w:cstheme="minorBidi"/>
          <w:sz w:val="22"/>
        </w:rPr>
        <w:tab/>
      </w:r>
      <w:r w:rsidRPr="00C32EF4">
        <w:rPr>
          <w:rFonts w:ascii="Georgia" w:eastAsiaTheme="minorHAnsi" w:hAnsi="Georgia" w:cstheme="minorBidi"/>
          <w:sz w:val="22"/>
        </w:rPr>
        <w:tab/>
      </w:r>
      <w:r w:rsidRPr="00C32EF4">
        <w:rPr>
          <w:rFonts w:ascii="Georgia" w:eastAsiaTheme="minorHAnsi" w:hAnsi="Georgia" w:cstheme="minorBidi"/>
          <w:sz w:val="22"/>
        </w:rPr>
        <w:tab/>
        <w:t>As soon as possible</w:t>
      </w:r>
    </w:p>
    <w:p w:rsidR="00C32EF4" w:rsidRPr="00C32EF4" w:rsidRDefault="00C32EF4" w:rsidP="00C32EF4">
      <w:pPr>
        <w:spacing w:after="0" w:line="240" w:lineRule="auto"/>
        <w:rPr>
          <w:rFonts w:ascii="Georgia" w:eastAsiaTheme="minorHAnsi" w:hAnsi="Georgia" w:cstheme="minorBidi"/>
          <w:sz w:val="22"/>
        </w:rPr>
      </w:pPr>
      <w:r w:rsidRPr="00C32EF4">
        <w:rPr>
          <w:rFonts w:ascii="Georgia" w:eastAsiaTheme="minorHAnsi" w:hAnsi="Georgia" w:cstheme="minorBidi"/>
          <w:sz w:val="22"/>
        </w:rPr>
        <w:t>Salary:</w:t>
      </w:r>
      <w:r w:rsidRPr="00C32EF4">
        <w:rPr>
          <w:rFonts w:ascii="Georgia" w:eastAsiaTheme="minorHAnsi" w:hAnsi="Georgia" w:cstheme="minorBidi"/>
          <w:sz w:val="22"/>
        </w:rPr>
        <w:tab/>
      </w:r>
      <w:r w:rsidRPr="00C32EF4">
        <w:rPr>
          <w:rFonts w:ascii="Georgia" w:eastAsiaTheme="minorHAnsi" w:hAnsi="Georgia" w:cstheme="minorBidi"/>
          <w:sz w:val="22"/>
        </w:rPr>
        <w:tab/>
      </w:r>
      <w:r w:rsidRPr="00C32EF4">
        <w:rPr>
          <w:rFonts w:ascii="Georgia" w:eastAsiaTheme="minorHAnsi" w:hAnsi="Georgia" w:cstheme="minorBidi"/>
          <w:sz w:val="22"/>
        </w:rPr>
        <w:tab/>
      </w:r>
      <w:r w:rsidRPr="00C32EF4">
        <w:rPr>
          <w:rFonts w:ascii="Georgia" w:eastAsiaTheme="minorHAnsi" w:hAnsi="Georgia" w:cstheme="minorBidi"/>
          <w:sz w:val="22"/>
        </w:rPr>
        <w:tab/>
        <w:t>Ark Support Scale, Band 10, £32,628 to £39,148</w:t>
      </w:r>
    </w:p>
    <w:p w:rsidR="00C32EF4" w:rsidRPr="00C32EF4" w:rsidRDefault="00C32EF4" w:rsidP="00C32EF4">
      <w:pPr>
        <w:spacing w:after="0" w:line="240" w:lineRule="auto"/>
        <w:rPr>
          <w:rFonts w:ascii="Georgia" w:eastAsiaTheme="minorHAnsi" w:hAnsi="Georgia" w:cstheme="minorBidi"/>
          <w:sz w:val="22"/>
        </w:rPr>
      </w:pPr>
      <w:r w:rsidRPr="00C32EF4">
        <w:rPr>
          <w:rFonts w:ascii="Georgia" w:eastAsiaTheme="minorHAnsi" w:hAnsi="Georgia" w:cstheme="minorBidi"/>
          <w:sz w:val="22"/>
        </w:rPr>
        <w:t>Hours:</w:t>
      </w:r>
      <w:r w:rsidRPr="00C32EF4">
        <w:rPr>
          <w:rFonts w:ascii="Georgia" w:eastAsiaTheme="minorHAnsi" w:hAnsi="Georgia" w:cstheme="minorBidi"/>
          <w:sz w:val="22"/>
        </w:rPr>
        <w:tab/>
      </w:r>
      <w:r w:rsidRPr="00C32EF4">
        <w:rPr>
          <w:rFonts w:ascii="Georgia" w:eastAsiaTheme="minorHAnsi" w:hAnsi="Georgia" w:cstheme="minorBidi"/>
          <w:sz w:val="22"/>
        </w:rPr>
        <w:tab/>
      </w:r>
      <w:r w:rsidRPr="00C32EF4">
        <w:rPr>
          <w:rFonts w:ascii="Georgia" w:eastAsiaTheme="minorHAnsi" w:hAnsi="Georgia" w:cstheme="minorBidi"/>
          <w:sz w:val="22"/>
        </w:rPr>
        <w:tab/>
      </w:r>
      <w:r w:rsidRPr="00C32EF4">
        <w:rPr>
          <w:rFonts w:ascii="Georgia" w:eastAsiaTheme="minorHAnsi" w:hAnsi="Georgia" w:cstheme="minorBidi"/>
          <w:sz w:val="22"/>
        </w:rPr>
        <w:tab/>
        <w:t>36 hours per week, 52 weeks a year</w:t>
      </w:r>
    </w:p>
    <w:p w:rsidR="00C32EF4" w:rsidRPr="00C32EF4" w:rsidRDefault="00C32EF4" w:rsidP="00C32EF4">
      <w:pPr>
        <w:spacing w:after="0" w:line="240" w:lineRule="auto"/>
        <w:rPr>
          <w:rFonts w:ascii="Georgia" w:eastAsiaTheme="minorHAnsi" w:hAnsi="Georgia" w:cstheme="minorBidi"/>
          <w:sz w:val="22"/>
        </w:rPr>
      </w:pPr>
      <w:r w:rsidRPr="00C32EF4">
        <w:rPr>
          <w:rFonts w:ascii="Georgia" w:eastAsiaTheme="minorHAnsi" w:hAnsi="Georgia" w:cstheme="minorBidi"/>
          <w:sz w:val="22"/>
        </w:rPr>
        <w:t>Disclosure level:</w:t>
      </w:r>
      <w:r w:rsidRPr="00C32EF4">
        <w:rPr>
          <w:rFonts w:ascii="Georgia" w:eastAsiaTheme="minorHAnsi" w:hAnsi="Georgia" w:cstheme="minorBidi"/>
          <w:sz w:val="22"/>
        </w:rPr>
        <w:tab/>
      </w:r>
      <w:r w:rsidRPr="00C32EF4">
        <w:rPr>
          <w:rFonts w:ascii="Georgia" w:eastAsiaTheme="minorHAnsi" w:hAnsi="Georgia" w:cstheme="minorBidi"/>
          <w:sz w:val="22"/>
        </w:rPr>
        <w:tab/>
        <w:t>Enhanced</w:t>
      </w:r>
    </w:p>
    <w:p w:rsidR="00C32EF4" w:rsidRPr="00C32EF4" w:rsidRDefault="00C32EF4" w:rsidP="00C32EF4">
      <w:pPr>
        <w:jc w:val="center"/>
        <w:rPr>
          <w:rFonts w:ascii="Georgia" w:eastAsiaTheme="minorHAnsi" w:hAnsi="Georgia" w:cstheme="minorBidi"/>
          <w:sz w:val="22"/>
        </w:rPr>
      </w:pPr>
    </w:p>
    <w:p w:rsidR="00C32EF4" w:rsidRPr="00C32EF4" w:rsidRDefault="00C32EF4" w:rsidP="00C32EF4">
      <w:pPr>
        <w:rPr>
          <w:rFonts w:ascii="Georgia" w:eastAsiaTheme="minorHAnsi" w:hAnsi="Georgia" w:cstheme="minorBidi"/>
          <w:sz w:val="22"/>
        </w:rPr>
      </w:pPr>
      <w:r w:rsidRPr="00C32EF4">
        <w:rPr>
          <w:rFonts w:ascii="Georgia" w:eastAsiaTheme="minorHAnsi" w:hAnsi="Georgia" w:cstheme="minorBidi"/>
          <w:sz w:val="22"/>
        </w:rPr>
        <w:t xml:space="preserve">This job description should be read in conjunction with the Isaac Newton Academy </w:t>
      </w:r>
      <w:r w:rsidR="00D42872">
        <w:rPr>
          <w:rFonts w:ascii="Georgia" w:eastAsiaTheme="minorHAnsi" w:hAnsi="Georgia" w:cstheme="minorBidi"/>
          <w:sz w:val="22"/>
        </w:rPr>
        <w:t xml:space="preserve">Candidate Information </w:t>
      </w:r>
      <w:proofErr w:type="gramStart"/>
      <w:r w:rsidR="00D42872">
        <w:rPr>
          <w:rFonts w:ascii="Georgia" w:eastAsiaTheme="minorHAnsi" w:hAnsi="Georgia" w:cstheme="minorBidi"/>
          <w:sz w:val="22"/>
        </w:rPr>
        <w:t>Pack</w:t>
      </w:r>
      <w:r w:rsidRPr="00C32EF4">
        <w:rPr>
          <w:rFonts w:ascii="Georgia" w:eastAsiaTheme="minorHAnsi" w:hAnsi="Georgia" w:cstheme="minorBidi"/>
          <w:sz w:val="22"/>
        </w:rPr>
        <w:t xml:space="preserve"> </w:t>
      </w:r>
      <w:r w:rsidR="00D42872">
        <w:rPr>
          <w:rFonts w:ascii="Georgia" w:eastAsiaTheme="minorHAnsi" w:hAnsi="Georgia" w:cstheme="minorBidi"/>
          <w:sz w:val="22"/>
        </w:rPr>
        <w:t>.</w:t>
      </w:r>
      <w:proofErr w:type="gramEnd"/>
    </w:p>
    <w:p w:rsidR="00C32EF4" w:rsidRPr="00C32EF4" w:rsidRDefault="00C32EF4" w:rsidP="00C32EF4">
      <w:pPr>
        <w:rPr>
          <w:rFonts w:ascii="Gill Sans MT" w:hAnsi="Gill Sans MT"/>
          <w:b/>
          <w:bCs/>
          <w:color w:val="7030A0"/>
          <w:sz w:val="26"/>
          <w:szCs w:val="26"/>
        </w:rPr>
      </w:pPr>
      <w:r w:rsidRPr="00C32EF4">
        <w:rPr>
          <w:rFonts w:ascii="Gill Sans MT" w:hAnsi="Gill Sans MT"/>
          <w:b/>
          <w:bCs/>
          <w:color w:val="7030A0"/>
          <w:sz w:val="26"/>
          <w:szCs w:val="26"/>
        </w:rPr>
        <w:t>The Role – key responsibilities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a high standard of secretarial, administrative and management support for the Academy, in order to assist in the smooth running of all Academy activities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 xml:space="preserve">To organise and supervise administrative systems and processes within the Academy </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line manage, develop and enhance the practice of other members of the admin team, including chairing regular meetings with the team members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undertake recruitment, induction, performance management, training and mentoring of admin staff</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effective liaison between admin and teaching staff</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responsible for all administrative processes associated with student admissions, attendance, exclusions and child protection</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actively promote the academy and liaise with outside agencies as necessary, representing the  Academy or ARK as appropriate</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maintain a presence around the school to ensure that the highest standards of behaviour and site-usage are upheld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communicate and liaise with staff, students, parents, governors and members of the local community as appropriate</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active in issues of staff and student welfare and support</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comply with and assist in the development of policies and procedures in relation to child protection, health, safety and security, confidentiality and data protection, reporting all concerns to an appropriate person</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demonstrate a commitment to Equality of Opportunity for all members of the Academy’s community.</w:t>
      </w:r>
    </w:p>
    <w:p w:rsidR="00C32EF4" w:rsidRPr="00C32EF4" w:rsidRDefault="00C32EF4" w:rsidP="00C32EF4">
      <w:pPr>
        <w:pStyle w:val="ListParagraph"/>
        <w:spacing w:after="0" w:line="240" w:lineRule="auto"/>
        <w:ind w:left="360"/>
        <w:rPr>
          <w:rFonts w:asciiTheme="minorHAnsi" w:eastAsiaTheme="minorHAnsi" w:hAnsiTheme="minorHAnsi" w:cstheme="minorBidi"/>
        </w:rPr>
      </w:pPr>
    </w:p>
    <w:p w:rsidR="00C32EF4" w:rsidRPr="00C32EF4" w:rsidRDefault="00C32EF4" w:rsidP="00C32EF4">
      <w:pPr>
        <w:rPr>
          <w:rFonts w:ascii="Gill Sans MT" w:hAnsi="Gill Sans MT"/>
          <w:b/>
          <w:bCs/>
          <w:color w:val="7030A0"/>
          <w:sz w:val="26"/>
          <w:szCs w:val="26"/>
        </w:rPr>
      </w:pPr>
      <w:r w:rsidRPr="00C32EF4">
        <w:rPr>
          <w:rFonts w:ascii="Gill Sans MT" w:hAnsi="Gill Sans MT"/>
          <w:b/>
          <w:bCs/>
          <w:color w:val="7030A0"/>
          <w:sz w:val="26"/>
          <w:szCs w:val="26"/>
        </w:rPr>
        <w:t>Administration</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establish a business-like office environment and promote good relations with all staff</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establish a welcoming and efficient reception for visitors and parents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set up efficient and effective office management systems and procedures, for example filing, answering phones, organising electronic and other mail and correspondence</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supervise and quality control the production of correspondence, reports and newsletters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all enquiries and correspondence are dealt with promptly and effectively, in a manner that promotes a positive image of the Academy</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all front of house procedures meet the Academy’s safeguarding procedures/To arrange new intake and mid-term student interviews, overseeing all the associated admin and records, to support the process of recruiting students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offer direct administrative support to the VP, Safeguarding and the AP, Pastoral, as required.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 xml:space="preserve">To liaise with Pastoral Leaders, LA and parents in order to ensure student </w:t>
      </w:r>
      <w:proofErr w:type="spellStart"/>
      <w:r w:rsidRPr="00C32EF4">
        <w:rPr>
          <w:rFonts w:ascii="Georgia" w:hAnsi="Georgia" w:cs="GaramondPremrPro"/>
          <w:color w:val="000000"/>
        </w:rPr>
        <w:t>vacanices</w:t>
      </w:r>
      <w:proofErr w:type="spellEnd"/>
      <w:r w:rsidRPr="00C32EF4">
        <w:rPr>
          <w:rFonts w:ascii="Georgia" w:hAnsi="Georgia" w:cs="GaramondPremrPro"/>
          <w:color w:val="000000"/>
        </w:rPr>
        <w:t xml:space="preserve"> are filled in a timely manner, submitting weekly returns to the Local Authority highlighting vacancies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responsible for the prioritisation of year 7 allocations in line with the Academy’s admissions policy, informing the LA accordingly.</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 xml:space="preserve">To ensure that parents of year 7 students receive all relevant information, including parent handbook, </w:t>
      </w:r>
      <w:proofErr w:type="spellStart"/>
      <w:r w:rsidRPr="00C32EF4">
        <w:rPr>
          <w:rFonts w:ascii="Georgia" w:hAnsi="Georgia" w:cs="GaramondPremrPro"/>
          <w:color w:val="000000"/>
        </w:rPr>
        <w:t>wisepay</w:t>
      </w:r>
      <w:proofErr w:type="spellEnd"/>
      <w:r w:rsidRPr="00C32EF4">
        <w:rPr>
          <w:rFonts w:ascii="Georgia" w:hAnsi="Georgia" w:cs="GaramondPremrPro"/>
          <w:color w:val="000000"/>
        </w:rPr>
        <w:t xml:space="preserve"> details, uniform details and dada collections form.</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responsible for the organisation of all home visits for year 7 students.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closely liaise with the AP, attendance and attendance administrative officer in order to oversee all administrative processes associated with attendance, ensuring register codes are correctly input into the Academy’s MIS, following up issues with the relevant parties.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exclusion letters are issued in line with exclusion guidance and that the MIS is updated accordingly, ensuring that ARK Schools and the Local Authority are notified of all exclusions.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student data is updated during the year, as notified.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organise the admin elements of key events in the Academy calendar such as Open Evening, Parents Evenings, Awards Evenings,  Options Evening and other key events</w:t>
      </w:r>
    </w:p>
    <w:p w:rsidR="00C32EF4" w:rsidRPr="00975FFE"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make maximum use of the Academy’s developing information and communications technology, including the network for diary management and the effective management of data bases</w:t>
      </w:r>
    </w:p>
    <w:p w:rsidR="00C32EF4" w:rsidRPr="00C32EF4" w:rsidRDefault="00C32EF4" w:rsidP="00C32EF4">
      <w:pPr>
        <w:rPr>
          <w:rFonts w:ascii="Gill Sans MT" w:hAnsi="Gill Sans MT"/>
          <w:b/>
          <w:bCs/>
          <w:color w:val="7030A0"/>
          <w:sz w:val="26"/>
          <w:szCs w:val="26"/>
        </w:rPr>
      </w:pPr>
      <w:r w:rsidRPr="00C32EF4">
        <w:rPr>
          <w:rFonts w:ascii="Gill Sans MT" w:hAnsi="Gill Sans MT"/>
          <w:b/>
          <w:bCs/>
          <w:color w:val="7030A0"/>
          <w:sz w:val="26"/>
          <w:szCs w:val="26"/>
        </w:rPr>
        <w:t>Health and Safety</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suitable and sufficient first aid cover is available throughout the academy’s opening hours, organising training and maintaining records and first aid supplies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 xml:space="preserve">To organise and monitor the administration of medication and ensure its safekeeping </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undertake workstation assessments for staff as required</w:t>
      </w:r>
    </w:p>
    <w:p w:rsidR="00C32EF4" w:rsidRPr="00975FFE"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all accidents are recorded in line with Health and Safety guidance, reporting and analysing near misses, following up and ensuring remedial action where required.</w:t>
      </w:r>
    </w:p>
    <w:p w:rsidR="00C32EF4" w:rsidRPr="00C32EF4" w:rsidRDefault="00C32EF4" w:rsidP="00C32EF4">
      <w:pPr>
        <w:tabs>
          <w:tab w:val="center" w:pos="4680"/>
          <w:tab w:val="right" w:pos="9360"/>
        </w:tabs>
        <w:spacing w:after="80"/>
        <w:rPr>
          <w:rFonts w:asciiTheme="minorHAnsi" w:eastAsiaTheme="minorHAnsi" w:hAnsiTheme="minorHAnsi" w:cstheme="minorBidi"/>
          <w:b/>
          <w:sz w:val="22"/>
        </w:rPr>
      </w:pPr>
      <w:r w:rsidRPr="00C32EF4">
        <w:rPr>
          <w:rFonts w:ascii="Gill Sans MT" w:hAnsi="Gill Sans MT"/>
          <w:b/>
          <w:bCs/>
          <w:color w:val="7030A0"/>
          <w:sz w:val="26"/>
          <w:szCs w:val="26"/>
        </w:rPr>
        <w:t>Supporting</w:t>
      </w:r>
      <w:r>
        <w:rPr>
          <w:rFonts w:asciiTheme="minorHAnsi" w:eastAsiaTheme="minorHAnsi" w:hAnsiTheme="minorHAnsi" w:cstheme="minorBidi"/>
          <w:b/>
          <w:sz w:val="22"/>
        </w:rPr>
        <w:t xml:space="preserve"> </w:t>
      </w:r>
      <w:r w:rsidRPr="00C32EF4">
        <w:rPr>
          <w:rFonts w:ascii="Gill Sans MT" w:hAnsi="Gill Sans MT"/>
          <w:b/>
          <w:bCs/>
          <w:color w:val="7030A0"/>
          <w:sz w:val="26"/>
          <w:szCs w:val="26"/>
        </w:rPr>
        <w:t>students with medical conditions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the Named Person responsible for children with medical conditions in the Secondary School</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liaise with relevant individuals, including the parents, the student, health professionals and other agencies to decide on the support to be provided to the child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all necessary arrangements are in place before the start of the new year in the case of students transitioning from primary school and within 2 weeks for mid-term starters, in line with school policy</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 xml:space="preserve">To write up Individual Health Care Plans for students with medical conditions that are long term and complex within one week of the meeting, ensuring that all staff are made aware of the student’s needs and requirements. </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arrange training for identified staff where required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all agency staff are aware of necessary information about medical conditions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IHCPs are reviewed annually or earlier if evidence is provided that a child’s needs have changed.</w:t>
      </w:r>
    </w:p>
    <w:p w:rsidR="00C32EF4" w:rsidRDefault="00C32EF4" w:rsidP="00C32EF4">
      <w:pPr>
        <w:pStyle w:val="ListParagraph"/>
        <w:numPr>
          <w:ilvl w:val="0"/>
          <w:numId w:val="2"/>
        </w:numPr>
        <w:jc w:val="both"/>
        <w:rPr>
          <w:rFonts w:asciiTheme="minorHAnsi" w:eastAsiaTheme="minorHAnsi" w:hAnsiTheme="minorHAnsi" w:cstheme="minorBidi"/>
        </w:rPr>
      </w:pPr>
      <w:r w:rsidRPr="00C32EF4">
        <w:rPr>
          <w:rFonts w:ascii="Georgia" w:hAnsi="Georgia" w:cs="GaramondPremrPro"/>
          <w:color w:val="000000"/>
        </w:rPr>
        <w:t>To keep central information for all students with medical conditions, and required support, that can be easily accessed by relevant staff.</w:t>
      </w:r>
    </w:p>
    <w:p w:rsidR="00C32EF4" w:rsidRPr="00C32EF4" w:rsidRDefault="00C32EF4" w:rsidP="00C32EF4">
      <w:pPr>
        <w:tabs>
          <w:tab w:val="center" w:pos="4680"/>
          <w:tab w:val="right" w:pos="9360"/>
        </w:tabs>
        <w:spacing w:after="80"/>
        <w:rPr>
          <w:rFonts w:asciiTheme="minorHAnsi" w:eastAsiaTheme="minorHAnsi" w:hAnsiTheme="minorHAnsi" w:cstheme="minorBidi"/>
          <w:b/>
          <w:sz w:val="22"/>
        </w:rPr>
      </w:pPr>
      <w:r w:rsidRPr="00C32EF4">
        <w:rPr>
          <w:rFonts w:ascii="Gill Sans MT" w:hAnsi="Gill Sans MT"/>
          <w:b/>
          <w:bCs/>
          <w:color w:val="7030A0"/>
          <w:sz w:val="26"/>
          <w:szCs w:val="26"/>
        </w:rPr>
        <w:t>Appeals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host appeals panels at the school, ensuring that all arrangements are made including location, refreshments etc.</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liaise with Clerks Associates, ensuring schedules and paperwork is received and circulated to the relevant parties.</w:t>
      </w:r>
    </w:p>
    <w:p w:rsidR="00C32EF4" w:rsidRPr="00975FFE" w:rsidRDefault="00C32EF4" w:rsidP="00975FFE">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liaise with successful families in a timely manner, ensuring that their child’s transition is smooth and that the school is in receipt of all relevant information.</w:t>
      </w:r>
    </w:p>
    <w:p w:rsidR="00C32EF4" w:rsidRPr="00A926AB" w:rsidRDefault="00C32EF4" w:rsidP="00C32EF4">
      <w:pPr>
        <w:tabs>
          <w:tab w:val="center" w:pos="4680"/>
          <w:tab w:val="right" w:pos="9360"/>
        </w:tabs>
        <w:spacing w:after="80"/>
        <w:rPr>
          <w:b/>
        </w:rPr>
      </w:pPr>
      <w:r w:rsidRPr="00C32EF4">
        <w:rPr>
          <w:rFonts w:ascii="Gill Sans MT" w:hAnsi="Gill Sans MT"/>
          <w:b/>
          <w:bCs/>
          <w:color w:val="7030A0"/>
          <w:sz w:val="26"/>
          <w:szCs w:val="26"/>
        </w:rPr>
        <w:t>Safeguarding</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trained annually for child protection at Level 2</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act as one of the Academy’s child protection officers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maintain the Academy’s child protection files, filing child protection paperwork on a weekly basis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complete the Ark standardised electronic recording and storing information system for any CP issues as they occur</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liaise with Pastoral Leaders, responding to requests for student information and forwarding it to external agencies as required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the child protection file of any student who leaves the Academy is transferred to the new school within a week of them officially starting, ensuring secure transit</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represent the Academy at child protection meetings as required</w:t>
      </w:r>
    </w:p>
    <w:p w:rsidR="00C32EF4" w:rsidRPr="00975FFE"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process child protection filing for the sixth form</w:t>
      </w:r>
    </w:p>
    <w:p w:rsidR="00C32EF4" w:rsidRPr="00C32EF4" w:rsidRDefault="00C32EF4" w:rsidP="00C32EF4">
      <w:pPr>
        <w:tabs>
          <w:tab w:val="center" w:pos="4680"/>
          <w:tab w:val="right" w:pos="9360"/>
        </w:tabs>
        <w:spacing w:after="80"/>
        <w:rPr>
          <w:rFonts w:asciiTheme="minorHAnsi" w:eastAsiaTheme="minorHAnsi" w:hAnsiTheme="minorHAnsi" w:cstheme="minorBidi"/>
          <w:b/>
          <w:sz w:val="22"/>
        </w:rPr>
      </w:pPr>
      <w:r w:rsidRPr="00E459CC">
        <w:rPr>
          <w:rFonts w:asciiTheme="minorHAnsi" w:eastAsiaTheme="minorHAnsi" w:hAnsiTheme="minorHAnsi" w:cstheme="minorBidi"/>
          <w:b/>
          <w:sz w:val="22"/>
        </w:rPr>
        <w:t xml:space="preserve"> </w:t>
      </w:r>
      <w:r w:rsidRPr="00C32EF4">
        <w:rPr>
          <w:rFonts w:ascii="Gill Sans MT" w:hAnsi="Gill Sans MT"/>
          <w:b/>
          <w:bCs/>
          <w:color w:val="7030A0"/>
          <w:sz w:val="26"/>
          <w:szCs w:val="26"/>
        </w:rPr>
        <w:t>Monitoring and Evaluation</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monitor the effectiveness of administrative systems and procedures</w:t>
      </w:r>
    </w:p>
    <w:p w:rsidR="00C32EF4" w:rsidRPr="00975FFE" w:rsidRDefault="00C32EF4" w:rsidP="00975FFE">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all Academy policies are implemented consistently by office/admin staff</w:t>
      </w:r>
    </w:p>
    <w:p w:rsidR="00C32EF4" w:rsidRPr="00C32EF4" w:rsidRDefault="00C32EF4" w:rsidP="00C32EF4">
      <w:pPr>
        <w:tabs>
          <w:tab w:val="center" w:pos="4680"/>
          <w:tab w:val="right" w:pos="9360"/>
        </w:tabs>
        <w:spacing w:after="80"/>
        <w:rPr>
          <w:rFonts w:ascii="Gill Sans MT" w:hAnsi="Gill Sans MT"/>
          <w:b/>
          <w:bCs/>
          <w:color w:val="7030A0"/>
          <w:sz w:val="26"/>
          <w:szCs w:val="26"/>
        </w:rPr>
      </w:pPr>
      <w:r w:rsidRPr="00C32EF4">
        <w:rPr>
          <w:rFonts w:ascii="Gill Sans MT" w:hAnsi="Gill Sans MT"/>
          <w:b/>
          <w:bCs/>
          <w:color w:val="7030A0"/>
          <w:sz w:val="26"/>
          <w:szCs w:val="26"/>
        </w:rPr>
        <w:t>Staff Development</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support the development and training of office/admin staff , ensuring that their career and professional development needs are met</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establish a structure for mentoring, coaching and line managing office/admin staff</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act as Performance Manager for members of the admin team, carrying out PM reviews in line with the Academy’s policy and setting challenging and appropriate targets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support other members of the team in discharging their PM duties and to monitor the effectiveness of PM arrangements within the team</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participate in the recruitment process for members of the admin team</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effective induction of new administrative staff in line with Academy procedures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promote teamwork and to motivate staff to ensure effective relations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responsible for the deployment of staff and the day to day management of colleagues, acting as a positive role model</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provide advice to colleagues on career development etc.</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support and challenge team members, including in circumstances when they are underperforming</w:t>
      </w:r>
    </w:p>
    <w:p w:rsidR="00C32EF4" w:rsidRPr="00975FFE"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organise effective team meetings with relevant agendas centred on supporting teaching and learning and raising attainment</w:t>
      </w:r>
    </w:p>
    <w:p w:rsidR="00C32EF4" w:rsidRPr="00C32EF4" w:rsidRDefault="00C32EF4" w:rsidP="00C32EF4">
      <w:pPr>
        <w:tabs>
          <w:tab w:val="center" w:pos="4680"/>
          <w:tab w:val="right" w:pos="9360"/>
        </w:tabs>
        <w:spacing w:after="80"/>
        <w:rPr>
          <w:rFonts w:ascii="Gill Sans MT" w:hAnsi="Gill Sans MT"/>
          <w:b/>
          <w:bCs/>
          <w:color w:val="7030A0"/>
          <w:sz w:val="26"/>
          <w:szCs w:val="26"/>
        </w:rPr>
      </w:pPr>
      <w:r w:rsidRPr="00C32EF4">
        <w:rPr>
          <w:rFonts w:ascii="Gill Sans MT" w:hAnsi="Gill Sans MT"/>
          <w:b/>
          <w:bCs/>
          <w:color w:val="7030A0"/>
          <w:sz w:val="26"/>
          <w:szCs w:val="26"/>
        </w:rPr>
        <w:t>Resources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effectively manage and deploy the office/admin staff</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effectively manage the admin budget in order to progress agreed team and Academy priorities, maximise attainment and ensure value for money</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effectively manage physical resources, stock and admin office accommodation and maintain an environment conducive to working and learning</w:t>
      </w:r>
    </w:p>
    <w:p w:rsidR="00C32EF4" w:rsidRPr="00975FFE" w:rsidRDefault="00C32EF4" w:rsidP="00975FFE">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ensure that risk assessments and health and safety checks are carried out within administrative spaces, in line with Academy policy</w:t>
      </w:r>
    </w:p>
    <w:p w:rsidR="00C32EF4" w:rsidRPr="00C32EF4" w:rsidRDefault="00C32EF4" w:rsidP="00C32EF4">
      <w:pPr>
        <w:tabs>
          <w:tab w:val="center" w:pos="4680"/>
          <w:tab w:val="right" w:pos="9360"/>
        </w:tabs>
        <w:spacing w:after="80"/>
        <w:rPr>
          <w:rFonts w:ascii="Gill Sans MT" w:hAnsi="Gill Sans MT"/>
          <w:b/>
          <w:bCs/>
          <w:color w:val="7030A0"/>
          <w:sz w:val="26"/>
          <w:szCs w:val="26"/>
        </w:rPr>
      </w:pPr>
      <w:r w:rsidRPr="00C32EF4">
        <w:rPr>
          <w:rFonts w:ascii="Gill Sans MT" w:hAnsi="Gill Sans MT"/>
          <w:b/>
          <w:bCs/>
          <w:color w:val="7030A0"/>
          <w:sz w:val="26"/>
          <w:szCs w:val="26"/>
        </w:rPr>
        <w:t>Other</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support administration and other operations as and when required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a member of the Academy’s extended leadership team, attending meetings when required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maintain a presence around the school to ensure that the highest standards of behaviour and site usage are upheld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communicate and liaise with staff, students, parents, governors and members of the local community as appropriate</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active in issues of staff and student welfare and support</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act as test/exam invigilator as required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comply with and assist in the development of policies and procedures in relation to child protection, health, safety and security, confidentiality and data protection, reporting all concerns to an appropriate person</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be actively involved in the Academy’s enrichment provision</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support with whole school initiatives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undertake duties in relation to escorting students safely to Knox Field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act as BRIDGES mentor</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uphold the Academy’s dining vision, eating with the students daily in both primary and secondary phases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act as First Aider if required</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undertake training and development relevant to the post and in line with the Academy’s priorities</w:t>
      </w:r>
    </w:p>
    <w:p w:rsidR="00C32EF4" w:rsidRPr="00C32EF4" w:rsidRDefault="00C32EF4" w:rsidP="00C32EF4">
      <w:pPr>
        <w:pStyle w:val="ListParagraph"/>
        <w:numPr>
          <w:ilvl w:val="0"/>
          <w:numId w:val="2"/>
        </w:numPr>
        <w:jc w:val="both"/>
        <w:rPr>
          <w:rFonts w:ascii="Georgia" w:hAnsi="Georgia" w:cs="GaramondPremrPro"/>
          <w:color w:val="000000"/>
        </w:rPr>
      </w:pPr>
      <w:r w:rsidRPr="00C32EF4">
        <w:rPr>
          <w:rFonts w:ascii="Georgia" w:hAnsi="Georgia" w:cs="GaramondPremrPro"/>
          <w:color w:val="000000"/>
        </w:rPr>
        <w:t>To undertake any other professional duties as set down in the ARK Schools pay and conditions of service document, and as directed by the Principal.</w:t>
      </w:r>
      <w:r w:rsidRPr="00C32EF4" w:rsidDel="001D5AB4">
        <w:rPr>
          <w:rFonts w:ascii="Georgia" w:hAnsi="Georgia" w:cs="GaramondPremrPro"/>
          <w:color w:val="000000"/>
        </w:rPr>
        <w:t xml:space="preserve"> </w:t>
      </w: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C32EF4">
      <w:pPr>
        <w:tabs>
          <w:tab w:val="center" w:pos="4680"/>
          <w:tab w:val="right" w:pos="9360"/>
        </w:tabs>
        <w:spacing w:after="120"/>
        <w:rPr>
          <w:rFonts w:ascii="Gill Sans MT" w:eastAsiaTheme="majorEastAsia" w:hAnsi="Gill Sans MT" w:cstheme="majorBidi"/>
          <w:b/>
          <w:bCs/>
          <w:color w:val="7030A0"/>
          <w:sz w:val="32"/>
        </w:rPr>
      </w:pPr>
    </w:p>
    <w:p w:rsidR="00C32EF4" w:rsidRDefault="00C32EF4" w:rsidP="00C32EF4">
      <w:pPr>
        <w:tabs>
          <w:tab w:val="center" w:pos="4680"/>
          <w:tab w:val="right" w:pos="9360"/>
        </w:tabs>
        <w:spacing w:after="120"/>
        <w:rPr>
          <w:rFonts w:ascii="Gill Sans MT" w:eastAsiaTheme="majorEastAsia" w:hAnsi="Gill Sans MT" w:cstheme="majorBidi"/>
          <w:b/>
          <w:bCs/>
          <w:color w:val="7030A0"/>
          <w:sz w:val="32"/>
        </w:rPr>
      </w:pPr>
    </w:p>
    <w:p w:rsidR="00C32EF4" w:rsidRDefault="00C32EF4" w:rsidP="00AF083C">
      <w:pPr>
        <w:tabs>
          <w:tab w:val="center" w:pos="4680"/>
          <w:tab w:val="right" w:pos="9360"/>
        </w:tabs>
        <w:spacing w:after="120"/>
        <w:jc w:val="center"/>
        <w:rPr>
          <w:rFonts w:ascii="Gill Sans MT" w:eastAsiaTheme="majorEastAsia" w:hAnsi="Gill Sans MT" w:cstheme="majorBidi"/>
          <w:b/>
          <w:bCs/>
          <w:color w:val="7030A0"/>
          <w:sz w:val="32"/>
        </w:rPr>
      </w:pPr>
    </w:p>
    <w:p w:rsidR="00C32EF4" w:rsidRDefault="00C32EF4" w:rsidP="00C32EF4">
      <w:pPr>
        <w:tabs>
          <w:tab w:val="center" w:pos="4680"/>
          <w:tab w:val="right" w:pos="9360"/>
        </w:tabs>
        <w:spacing w:after="120"/>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DB4D6E" w:rsidRDefault="00DB4D6E" w:rsidP="00AF083C">
      <w:pPr>
        <w:tabs>
          <w:tab w:val="center" w:pos="4680"/>
          <w:tab w:val="right" w:pos="9360"/>
        </w:tabs>
        <w:spacing w:after="120"/>
        <w:jc w:val="center"/>
        <w:rPr>
          <w:rFonts w:ascii="Gill Sans MT" w:eastAsiaTheme="majorEastAsia" w:hAnsi="Gill Sans MT" w:cstheme="majorBidi"/>
          <w:b/>
          <w:bCs/>
          <w:color w:val="7030A0"/>
          <w:sz w:val="32"/>
        </w:rPr>
      </w:pPr>
    </w:p>
    <w:p w:rsidR="00975FFE" w:rsidRDefault="00975FFE" w:rsidP="00AF083C">
      <w:pPr>
        <w:tabs>
          <w:tab w:val="center" w:pos="4680"/>
          <w:tab w:val="right" w:pos="9360"/>
        </w:tabs>
        <w:spacing w:after="120"/>
        <w:jc w:val="center"/>
        <w:rPr>
          <w:rFonts w:ascii="Gill Sans MT" w:eastAsiaTheme="majorEastAsia" w:hAnsi="Gill Sans MT" w:cstheme="majorBidi"/>
          <w:b/>
          <w:bCs/>
          <w:color w:val="7030A0"/>
          <w:sz w:val="32"/>
        </w:rPr>
      </w:pPr>
    </w:p>
    <w:p w:rsidR="00975FFE" w:rsidRDefault="00975FFE" w:rsidP="00AF083C">
      <w:pPr>
        <w:tabs>
          <w:tab w:val="center" w:pos="4680"/>
          <w:tab w:val="right" w:pos="9360"/>
        </w:tabs>
        <w:spacing w:after="120"/>
        <w:jc w:val="center"/>
        <w:rPr>
          <w:rFonts w:ascii="Gill Sans MT" w:eastAsiaTheme="majorEastAsia" w:hAnsi="Gill Sans MT" w:cstheme="majorBidi"/>
          <w:b/>
          <w:bCs/>
          <w:color w:val="7030A0"/>
          <w:sz w:val="32"/>
        </w:rPr>
      </w:pPr>
    </w:p>
    <w:p w:rsidR="00975FFE" w:rsidRDefault="00975FFE" w:rsidP="00AF083C">
      <w:pPr>
        <w:tabs>
          <w:tab w:val="center" w:pos="4680"/>
          <w:tab w:val="right" w:pos="9360"/>
        </w:tabs>
        <w:spacing w:after="120"/>
        <w:jc w:val="center"/>
        <w:rPr>
          <w:rFonts w:ascii="Gill Sans MT" w:eastAsiaTheme="majorEastAsia" w:hAnsi="Gill Sans MT" w:cstheme="majorBidi"/>
          <w:b/>
          <w:bCs/>
          <w:color w:val="7030A0"/>
          <w:sz w:val="32"/>
        </w:rPr>
      </w:pPr>
    </w:p>
    <w:p w:rsidR="00975FFE" w:rsidRDefault="00975FFE" w:rsidP="00AF083C">
      <w:pPr>
        <w:tabs>
          <w:tab w:val="center" w:pos="4680"/>
          <w:tab w:val="right" w:pos="9360"/>
        </w:tabs>
        <w:spacing w:after="120"/>
        <w:jc w:val="center"/>
        <w:rPr>
          <w:rFonts w:ascii="Gill Sans MT" w:eastAsiaTheme="majorEastAsia" w:hAnsi="Gill Sans MT" w:cstheme="majorBidi"/>
          <w:b/>
          <w:bCs/>
          <w:color w:val="7030A0"/>
          <w:sz w:val="32"/>
        </w:rPr>
      </w:pPr>
    </w:p>
    <w:p w:rsidR="00975FFE" w:rsidRDefault="00975FFE" w:rsidP="00AF083C">
      <w:pPr>
        <w:tabs>
          <w:tab w:val="center" w:pos="4680"/>
          <w:tab w:val="right" w:pos="9360"/>
        </w:tabs>
        <w:spacing w:after="120"/>
        <w:jc w:val="center"/>
        <w:rPr>
          <w:rFonts w:ascii="Gill Sans MT" w:eastAsiaTheme="majorEastAsia" w:hAnsi="Gill Sans MT" w:cstheme="majorBidi"/>
          <w:b/>
          <w:bCs/>
          <w:color w:val="7030A0"/>
          <w:sz w:val="32"/>
        </w:rPr>
      </w:pPr>
    </w:p>
    <w:p w:rsidR="00AF083C" w:rsidRDefault="00AF083C" w:rsidP="00AF083C">
      <w:pPr>
        <w:tabs>
          <w:tab w:val="center" w:pos="4680"/>
          <w:tab w:val="right" w:pos="9360"/>
        </w:tabs>
        <w:spacing w:after="120"/>
        <w:jc w:val="center"/>
        <w:rPr>
          <w:rFonts w:ascii="Gill Sans MT" w:eastAsiaTheme="majorEastAsia" w:hAnsi="Gill Sans MT" w:cstheme="majorBidi"/>
          <w:b/>
          <w:bCs/>
          <w:color w:val="7030A0"/>
          <w:sz w:val="32"/>
        </w:rPr>
      </w:pPr>
      <w:r>
        <w:rPr>
          <w:rFonts w:ascii="Gill Sans MT" w:eastAsiaTheme="majorEastAsia" w:hAnsi="Gill Sans MT" w:cstheme="majorBidi"/>
          <w:b/>
          <w:bCs/>
          <w:color w:val="7030A0"/>
          <w:sz w:val="32"/>
        </w:rPr>
        <w:t>Person Specification: Secondary</w:t>
      </w:r>
      <w:r w:rsidRPr="00A05F12">
        <w:rPr>
          <w:rFonts w:ascii="Gill Sans MT" w:eastAsiaTheme="majorEastAsia" w:hAnsi="Gill Sans MT" w:cstheme="majorBidi"/>
          <w:b/>
          <w:bCs/>
          <w:color w:val="7030A0"/>
          <w:sz w:val="32"/>
        </w:rPr>
        <w:t xml:space="preserve"> Academy Office Manager</w:t>
      </w:r>
    </w:p>
    <w:p w:rsidR="00AF083C" w:rsidRPr="004D791D" w:rsidRDefault="00AF083C" w:rsidP="00AF083C">
      <w:pPr>
        <w:tabs>
          <w:tab w:val="center" w:pos="4680"/>
          <w:tab w:val="right" w:pos="9360"/>
        </w:tabs>
        <w:spacing w:after="80"/>
        <w:rPr>
          <w:rFonts w:ascii="Gill Sans MT" w:hAnsi="Gill Sans MT"/>
          <w:b/>
          <w:bCs/>
          <w:color w:val="7030A0"/>
          <w:sz w:val="26"/>
          <w:szCs w:val="26"/>
        </w:rPr>
      </w:pPr>
      <w:r w:rsidRPr="00ED7A29">
        <w:rPr>
          <w:rFonts w:ascii="Gill Sans MT" w:hAnsi="Gill Sans MT"/>
          <w:b/>
          <w:bCs/>
          <w:color w:val="7030A0"/>
          <w:sz w:val="26"/>
          <w:szCs w:val="26"/>
        </w:rPr>
        <w:t>Qualification criteria</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Qualified to work in the UK</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Maths and English qualifications to grade C GCSE/O level or equivalent</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Relevant qualification in office administration and/or ICT applications (desirable).</w:t>
      </w:r>
    </w:p>
    <w:p w:rsidR="00AF083C" w:rsidRPr="00ED7A29" w:rsidRDefault="00AF083C" w:rsidP="00AF083C">
      <w:pPr>
        <w:rPr>
          <w:rFonts w:ascii="Gill Sans MT" w:hAnsi="Gill Sans MT" w:cs="Calibri"/>
          <w:color w:val="000000"/>
        </w:rPr>
      </w:pPr>
    </w:p>
    <w:p w:rsidR="00AF083C" w:rsidRPr="0055337E" w:rsidRDefault="00AF083C" w:rsidP="00AF083C">
      <w:pPr>
        <w:tabs>
          <w:tab w:val="center" w:pos="4680"/>
          <w:tab w:val="right" w:pos="9360"/>
        </w:tabs>
        <w:spacing w:after="80"/>
        <w:rPr>
          <w:rFonts w:ascii="Gill Sans MT" w:hAnsi="Gill Sans MT"/>
          <w:b/>
          <w:bCs/>
          <w:color w:val="7030A0"/>
          <w:sz w:val="26"/>
          <w:szCs w:val="26"/>
        </w:rPr>
      </w:pPr>
      <w:r w:rsidRPr="00ED7A29">
        <w:rPr>
          <w:rFonts w:ascii="Gill Sans MT" w:hAnsi="Gill Sans MT"/>
          <w:b/>
          <w:bCs/>
          <w:color w:val="7030A0"/>
          <w:sz w:val="26"/>
          <w:szCs w:val="26"/>
        </w:rPr>
        <w:t>Experience</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Experience of having worked successfully in at least one school in an urban, multi-cultural setting, with students from backgrounds of socio-economic disadvantage (desirable)</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Experience of developing and running effective administrative, clerical and financial systems</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Management/Supervision experience</w:t>
      </w:r>
    </w:p>
    <w:p w:rsidR="00AF083C" w:rsidRDefault="00AF083C" w:rsidP="00AF083C">
      <w:pPr>
        <w:rPr>
          <w:rFonts w:ascii="Gill Sans MT" w:hAnsi="Gill Sans MT"/>
          <w:b/>
          <w:bCs/>
          <w:color w:val="7030A0"/>
          <w:sz w:val="26"/>
          <w:szCs w:val="26"/>
        </w:rPr>
      </w:pPr>
    </w:p>
    <w:p w:rsidR="00AF083C" w:rsidRPr="001F2097" w:rsidRDefault="00AF083C" w:rsidP="00AF083C">
      <w:pPr>
        <w:tabs>
          <w:tab w:val="center" w:pos="4680"/>
          <w:tab w:val="right" w:pos="9360"/>
        </w:tabs>
        <w:spacing w:after="80"/>
        <w:rPr>
          <w:rFonts w:ascii="Gill Sans MT" w:hAnsi="Gill Sans MT"/>
          <w:b/>
          <w:bCs/>
          <w:color w:val="7030A0"/>
          <w:sz w:val="26"/>
          <w:szCs w:val="26"/>
        </w:rPr>
      </w:pPr>
      <w:r w:rsidRPr="001F2097">
        <w:rPr>
          <w:rFonts w:ascii="Gill Sans MT" w:hAnsi="Gill Sans MT"/>
          <w:b/>
          <w:bCs/>
          <w:color w:val="7030A0"/>
          <w:sz w:val="26"/>
          <w:szCs w:val="26"/>
        </w:rPr>
        <w:t xml:space="preserve">Skills, Behaviours &amp; Qualities </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An understanding of the strategies needed to establish consistently high aspirations and standards of results and behavior in an urban school setting and commitment to relentlessly implementing these strategies</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create a united, committed and highly effective staff subject team</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An effective leadership and management style that encourages participation, innovation and develops colleagues’ confidence</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work in close harmony with all staff</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follow instructions accurately, but make sound judgments and lead when required</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lead, coach and motivate staff within a performance management framework, providing professional development and effectively challenging and managing  any underperformance</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develop the leadership skills of others as well as to learn from others</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enthuse and inspire others</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Excellent listening skills, literacy skills, numeracy skills and ICT skills (word, excel, internet, email and MIS/Facility databases)</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Hard working, conscientious and accurate</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Adaptable, flexible and able to work with minimum supervision</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Approachable, calm and caring</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Passion, resilience and optimism to lead through day-to-day challenges while maintaining a clear strategic vision and direction</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A firm and constant belief in the unlimited potential of every student and a commitment to inclusive educational provision</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skilfully manage and maintain effective working relationships with parents, governors, community members and other stakeholders</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A commitment to the safeguarding and welfare of all students</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An understanding of the importance of confidentiality and discretion</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take personal responsibility, a readiness to reflect and self-evaluate and the ability to change, improve and develop</w:t>
      </w:r>
    </w:p>
    <w:p w:rsidR="00AF083C" w:rsidRPr="00006E0F" w:rsidRDefault="00AF083C" w:rsidP="00006E0F">
      <w:pPr>
        <w:pStyle w:val="ListParagraph"/>
        <w:numPr>
          <w:ilvl w:val="0"/>
          <w:numId w:val="2"/>
        </w:numPr>
        <w:jc w:val="both"/>
        <w:rPr>
          <w:rFonts w:ascii="Georgia" w:hAnsi="Georgia" w:cs="GaramondPremrPro"/>
          <w:color w:val="000000"/>
        </w:rPr>
      </w:pPr>
      <w:r w:rsidRPr="00006E0F">
        <w:rPr>
          <w:rFonts w:ascii="Georgia" w:hAnsi="Georgia" w:cs="GaramondPremrPro"/>
          <w:color w:val="000000"/>
        </w:rPr>
        <w:t>The ability to be decisive</w:t>
      </w:r>
    </w:p>
    <w:p w:rsidR="00AF083C" w:rsidRPr="001F2097" w:rsidRDefault="00AF083C" w:rsidP="00AF083C">
      <w:pPr>
        <w:rPr>
          <w:rFonts w:ascii="Gill Sans MT" w:hAnsi="Gill Sans MT"/>
          <w:b/>
          <w:bCs/>
          <w:color w:val="7030A0"/>
          <w:sz w:val="22"/>
          <w:szCs w:val="26"/>
        </w:rPr>
      </w:pPr>
    </w:p>
    <w:p w:rsidR="004E3DDA" w:rsidRDefault="004B3886" w:rsidP="00AF083C">
      <w:pPr>
        <w:spacing w:after="0"/>
        <w:rPr>
          <w:rFonts w:ascii="Georgia" w:eastAsia="Times New Roman" w:hAnsi="Georgia"/>
          <w:b/>
          <w:noProof/>
          <w:color w:val="7030A0"/>
          <w:lang w:eastAsia="en-GB"/>
        </w:rPr>
      </w:pPr>
      <w:r w:rsidRPr="00AF083C">
        <w:rPr>
          <w:rFonts w:ascii="Georgia" w:eastAsia="Times New Roman" w:hAnsi="Georgia"/>
          <w:b/>
          <w:noProof/>
          <w:color w:val="7030A0"/>
          <w:lang w:eastAsia="en-GB"/>
        </w:rPr>
        <w:t>Behaviours</w:t>
      </w:r>
    </w:p>
    <w:p w:rsidR="00AF083C" w:rsidRPr="00AF083C" w:rsidRDefault="00AF083C" w:rsidP="00AF083C">
      <w:pPr>
        <w:spacing w:after="0"/>
        <w:rPr>
          <w:rFonts w:ascii="Gill Sans MT" w:hAnsi="Gill Sans MT"/>
          <w:bCs/>
          <w:sz w:val="22"/>
          <w:lang w:val="en-US"/>
        </w:rPr>
      </w:pP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Vision aligned with Ark’s high aspirations, high expectations of self and others</w:t>
      </w:r>
    </w:p>
    <w:p w:rsidR="00182480" w:rsidRPr="00182480" w:rsidRDefault="0020533D" w:rsidP="00182480">
      <w:pPr>
        <w:pStyle w:val="ListParagraph"/>
        <w:numPr>
          <w:ilvl w:val="0"/>
          <w:numId w:val="2"/>
        </w:numPr>
        <w:jc w:val="both"/>
        <w:rPr>
          <w:rFonts w:ascii="Georgia" w:hAnsi="Georgia" w:cs="GaramondPremrPro"/>
          <w:color w:val="000000"/>
        </w:rPr>
      </w:pPr>
      <w:r>
        <w:rPr>
          <w:rFonts w:ascii="Georgia" w:hAnsi="Georgia" w:cs="GaramondPremrPro"/>
          <w:color w:val="000000"/>
        </w:rPr>
        <w:t xml:space="preserve">A </w:t>
      </w:r>
      <w:r w:rsidR="00182480" w:rsidRPr="00182480">
        <w:rPr>
          <w:rFonts w:ascii="Georgia" w:hAnsi="Georgia" w:cs="GaramondPremrPro"/>
          <w:color w:val="000000"/>
        </w:rPr>
        <w:t>firm and constant belief in the unlimited potential of every student and a commitment to inclusive educational provision</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Motivation to continually improve standards and achieve excellence</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Commitment to the safeguarding and welfare of all students and providing equality of opportunity</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 xml:space="preserve">The ability to enthuse and inspire others </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The ability to consistently deliver outstanding lessons</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Effective and systematic behaviour management, with clear boundaries, sanctions, praise and recognition</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Excellent communication, planning and organisational skills</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Demonstrates resilience, motivation and commitment to driving up standards of achievement</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Acts as a role model to staff and students</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Commitment to regular and on-going professional development and training to establish outstanding classroom practice</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The ability to develop positive relations with students and adults</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The ability to work effectively alone and as a part of a team</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Excellent listening skills</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Strong interpersonal, written and oral communication skills and ICT skills</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Strong organisational and time management skills</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 xml:space="preserve">The ability to take personal responsibility, a readiness to reflect and self-evaluate, and the ability to change, develop and improve </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Confidence and self-motivation</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The ability to work well under pressure</w:t>
      </w:r>
    </w:p>
    <w:p w:rsidR="00182480" w:rsidRPr="00182480" w:rsidRDefault="00182480" w:rsidP="00182480">
      <w:pPr>
        <w:pStyle w:val="ListParagraph"/>
        <w:numPr>
          <w:ilvl w:val="0"/>
          <w:numId w:val="2"/>
        </w:numPr>
        <w:jc w:val="both"/>
        <w:rPr>
          <w:rFonts w:ascii="Georgia" w:hAnsi="Georgia" w:cs="GaramondPremrPro"/>
          <w:color w:val="000000"/>
        </w:rPr>
      </w:pPr>
      <w:r w:rsidRPr="00182480">
        <w:rPr>
          <w:rFonts w:ascii="Georgia" w:hAnsi="Georgia" w:cs="GaramondPremrPro"/>
          <w:color w:val="000000"/>
        </w:rPr>
        <w:t>High levels of honesty and integrity</w:t>
      </w:r>
    </w:p>
    <w:p w:rsidR="00182480" w:rsidRPr="001062C9" w:rsidRDefault="00182480" w:rsidP="00182480">
      <w:pPr>
        <w:pStyle w:val="ListParagraph"/>
        <w:numPr>
          <w:ilvl w:val="0"/>
          <w:numId w:val="2"/>
        </w:numPr>
        <w:rPr>
          <w:rFonts w:ascii="Gill Sans MT" w:hAnsi="Gill Sans MT"/>
        </w:rPr>
      </w:pPr>
      <w:r w:rsidRPr="00182480">
        <w:rPr>
          <w:rFonts w:ascii="Georgia" w:hAnsi="Georgia" w:cs="GaramondPremrPro"/>
          <w:color w:val="000000"/>
        </w:rPr>
        <w:t>A sense of humour and desire to have fun.</w:t>
      </w:r>
      <w:r>
        <w:rPr>
          <w:rFonts w:ascii="Gill Sans MT" w:hAnsi="Gill Sans MT"/>
        </w:rPr>
        <w:br/>
      </w:r>
    </w:p>
    <w:p w:rsidR="004E3DDA" w:rsidRPr="004E3DDA" w:rsidRDefault="004E3DDA" w:rsidP="004E3DDA">
      <w:pPr>
        <w:spacing w:after="0" w:line="240" w:lineRule="auto"/>
        <w:rPr>
          <w:rFonts w:ascii="Georgia" w:eastAsia="Times New Roman" w:hAnsi="Georgia" w:cs="Calibri"/>
          <w:b/>
          <w:color w:val="7030A0"/>
          <w:sz w:val="22"/>
        </w:rPr>
      </w:pPr>
      <w:r w:rsidRPr="004B3886">
        <w:rPr>
          <w:rFonts w:ascii="Georgia" w:eastAsia="Times New Roman" w:hAnsi="Georgia" w:cs="Calibri"/>
          <w:b/>
          <w:color w:val="7030A0"/>
        </w:rPr>
        <w:t>Other</w:t>
      </w:r>
      <w:r w:rsidRPr="004E3DDA">
        <w:rPr>
          <w:rFonts w:ascii="Georgia" w:eastAsia="Times New Roman" w:hAnsi="Georgia" w:cs="Calibri"/>
          <w:b/>
          <w:color w:val="7030A0"/>
          <w:sz w:val="22"/>
        </w:rPr>
        <w:t xml:space="preserve"> </w:t>
      </w:r>
    </w:p>
    <w:p w:rsidR="004E3DDA" w:rsidRPr="004E3DDA" w:rsidRDefault="004E3DDA" w:rsidP="004E3DDA">
      <w:pPr>
        <w:spacing w:after="0" w:line="240" w:lineRule="auto"/>
        <w:rPr>
          <w:rFonts w:ascii="Georgia" w:eastAsia="Times New Roman" w:hAnsi="Georgia" w:cs="Calibri"/>
          <w:b/>
          <w:color w:val="7030A0"/>
          <w:sz w:val="22"/>
        </w:rPr>
      </w:pPr>
    </w:p>
    <w:p w:rsidR="004B3886" w:rsidRPr="004B3886" w:rsidRDefault="004B3886" w:rsidP="004B3886">
      <w:pPr>
        <w:pStyle w:val="ListParagraph"/>
        <w:numPr>
          <w:ilvl w:val="0"/>
          <w:numId w:val="2"/>
        </w:numPr>
        <w:jc w:val="both"/>
        <w:rPr>
          <w:rFonts w:ascii="Georgia" w:hAnsi="Georgia" w:cs="GaramondPremrPro"/>
          <w:color w:val="000000"/>
        </w:rPr>
      </w:pPr>
      <w:r w:rsidRPr="004B3886">
        <w:rPr>
          <w:rFonts w:ascii="Georgia" w:hAnsi="Georgia" w:cs="GaramondPremrPro"/>
          <w:color w:val="000000"/>
        </w:rPr>
        <w:t>This post is subject to an enhanced Disclosure &amp; Barring Service check</w:t>
      </w:r>
    </w:p>
    <w:p w:rsidR="004B3886" w:rsidRPr="004B3886" w:rsidRDefault="004B3886" w:rsidP="004B3886">
      <w:pPr>
        <w:pStyle w:val="ListParagraph"/>
        <w:numPr>
          <w:ilvl w:val="0"/>
          <w:numId w:val="2"/>
        </w:numPr>
        <w:jc w:val="both"/>
        <w:rPr>
          <w:rFonts w:ascii="Georgia" w:hAnsi="Georgia" w:cs="GaramondPremrPro"/>
          <w:color w:val="000000"/>
        </w:rPr>
      </w:pPr>
      <w:r w:rsidRPr="004B3886">
        <w:rPr>
          <w:rFonts w:ascii="Georgia" w:hAnsi="Georgia" w:cs="GaramondPremrPro"/>
          <w:color w:val="000000"/>
        </w:rPr>
        <w:t>The post holder must be committed to safeguarding the welfare of children and to providing equality of opportunity.</w:t>
      </w:r>
    </w:p>
    <w:p w:rsidR="004E3DDA" w:rsidRPr="004E3DDA" w:rsidRDefault="004E3DDA" w:rsidP="004E3DDA">
      <w:pPr>
        <w:spacing w:after="0" w:line="240" w:lineRule="auto"/>
        <w:rPr>
          <w:rFonts w:ascii="Georgia" w:eastAsia="Times New Roman" w:hAnsi="Georgia" w:cs="Calibri"/>
          <w:color w:val="000000"/>
          <w:sz w:val="22"/>
        </w:rPr>
      </w:pPr>
    </w:p>
    <w:p w:rsidR="0020533D" w:rsidRPr="0020533D" w:rsidRDefault="0020533D" w:rsidP="0020533D">
      <w:pPr>
        <w:spacing w:after="0" w:line="240" w:lineRule="auto"/>
        <w:rPr>
          <w:rFonts w:ascii="Georgia" w:hAnsi="Georgia"/>
          <w:i/>
          <w:sz w:val="22"/>
          <w:lang w:eastAsia="en-GB"/>
        </w:rPr>
      </w:pPr>
      <w:r w:rsidRPr="0020533D">
        <w:rPr>
          <w:rFonts w:ascii="Georgia" w:hAnsi="Georgia"/>
          <w:i/>
          <w:sz w:val="22"/>
          <w:lang w:eastAsia="en-GB"/>
        </w:rPr>
        <w:t xml:space="preserve">Ark is committed to safeguarding and promoting the welfare of children and young people in our academies.  In order to meet this responsibility, we follow a rigorous selection process. This process is outlined </w:t>
      </w:r>
      <w:hyperlink r:id="rId11" w:history="1">
        <w:r w:rsidRPr="0020533D">
          <w:rPr>
            <w:rFonts w:ascii="Georgia" w:hAnsi="Georgia"/>
            <w:i/>
            <w:color w:val="0000FF"/>
            <w:sz w:val="22"/>
            <w:u w:val="single"/>
            <w:lang w:eastAsia="en-GB"/>
          </w:rPr>
          <w:t>here</w:t>
        </w:r>
      </w:hyperlink>
      <w:r w:rsidRPr="0020533D">
        <w:rPr>
          <w:rFonts w:ascii="Georgia" w:hAnsi="Georgia"/>
          <w:i/>
          <w:sz w:val="22"/>
          <w:lang w:eastAsia="en-GB"/>
        </w:rPr>
        <w:t>, but can be provided in more detail if requested. All successful candidates will be subject to an enhanced Disclosure and Barring Service check.</w:t>
      </w:r>
    </w:p>
    <w:p w:rsidR="004E3DDA" w:rsidRPr="004E3DDA" w:rsidRDefault="004E3DDA" w:rsidP="00006E0F">
      <w:pPr>
        <w:rPr>
          <w:rFonts w:ascii="Georgia" w:hAnsi="Georgia"/>
          <w:b/>
          <w:sz w:val="22"/>
        </w:rPr>
      </w:pPr>
    </w:p>
    <w:sectPr w:rsidR="004E3DDA" w:rsidRPr="004E3DDA" w:rsidSect="00754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PremrPr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7E6"/>
    <w:multiLevelType w:val="hybridMultilevel"/>
    <w:tmpl w:val="A70CF09A"/>
    <w:lvl w:ilvl="0" w:tplc="08090001">
      <w:start w:val="1"/>
      <w:numFmt w:val="bullet"/>
      <w:lvlText w:val=""/>
      <w:lvlJc w:val="left"/>
      <w:pPr>
        <w:ind w:left="720" w:hanging="360"/>
      </w:pPr>
      <w:rPr>
        <w:rFonts w:ascii="Symbol" w:hAnsi="Symbol" w:hint="default"/>
      </w:rPr>
    </w:lvl>
    <w:lvl w:ilvl="1" w:tplc="F782E60C">
      <w:numFmt w:val="bullet"/>
      <w:lvlText w:val="•"/>
      <w:lvlJc w:val="left"/>
      <w:pPr>
        <w:ind w:left="1440" w:hanging="360"/>
      </w:pPr>
      <w:rPr>
        <w:rFonts w:ascii="Gill Sans MT" w:eastAsia="Calibri" w:hAnsi="Gill Sans MT"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379C2"/>
    <w:multiLevelType w:val="hybridMultilevel"/>
    <w:tmpl w:val="8F9E3A8A"/>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922A06"/>
    <w:multiLevelType w:val="hybridMultilevel"/>
    <w:tmpl w:val="D0F62A2E"/>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
    <w:nsid w:val="14330BAC"/>
    <w:multiLevelType w:val="hybridMultilevel"/>
    <w:tmpl w:val="F62C93B8"/>
    <w:lvl w:ilvl="0" w:tplc="71E6E4F8">
      <w:start w:val="1"/>
      <w:numFmt w:val="bullet"/>
      <w:pStyle w:val="Bullets12ptTextGar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24AD8"/>
    <w:multiLevelType w:val="hybridMultilevel"/>
    <w:tmpl w:val="08E6C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4D78C2"/>
    <w:multiLevelType w:val="hybridMultilevel"/>
    <w:tmpl w:val="FF7855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EF3F38"/>
    <w:multiLevelType w:val="hybridMultilevel"/>
    <w:tmpl w:val="0A222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8665B1"/>
    <w:multiLevelType w:val="hybridMultilevel"/>
    <w:tmpl w:val="0046F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C6451B4"/>
    <w:multiLevelType w:val="hybridMultilevel"/>
    <w:tmpl w:val="5A9435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C5102F"/>
    <w:multiLevelType w:val="hybridMultilevel"/>
    <w:tmpl w:val="1576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88077B"/>
    <w:multiLevelType w:val="hybridMultilevel"/>
    <w:tmpl w:val="3C5AC0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2">
    <w:nsid w:val="2B6215C9"/>
    <w:multiLevelType w:val="hybridMultilevel"/>
    <w:tmpl w:val="0812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F66EF3"/>
    <w:multiLevelType w:val="hybridMultilevel"/>
    <w:tmpl w:val="4CDC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FA6710"/>
    <w:multiLevelType w:val="hybridMultilevel"/>
    <w:tmpl w:val="7B500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442779E"/>
    <w:multiLevelType w:val="hybridMultilevel"/>
    <w:tmpl w:val="5A142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30658B"/>
    <w:multiLevelType w:val="hybridMultilevel"/>
    <w:tmpl w:val="B390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CD5895"/>
    <w:multiLevelType w:val="hybridMultilevel"/>
    <w:tmpl w:val="0946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852564"/>
    <w:multiLevelType w:val="hybridMultilevel"/>
    <w:tmpl w:val="1E864992"/>
    <w:lvl w:ilvl="0" w:tplc="87900FA2">
      <w:numFmt w:val="bullet"/>
      <w:lvlText w:val="•"/>
      <w:lvlJc w:val="left"/>
      <w:pPr>
        <w:ind w:left="-76" w:hanging="360"/>
      </w:pPr>
      <w:rPr>
        <w:rFonts w:ascii="Georgia" w:eastAsia="Calibri" w:hAnsi="Georgia" w:cs="GaramondPremrPro" w:hint="default"/>
      </w:rPr>
    </w:lvl>
    <w:lvl w:ilvl="1" w:tplc="08090003" w:tentative="1">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364" w:hanging="360"/>
      </w:pPr>
      <w:rPr>
        <w:rFonts w:ascii="Wingdings" w:hAnsi="Wingdings" w:hint="default"/>
      </w:rPr>
    </w:lvl>
    <w:lvl w:ilvl="3" w:tplc="08090001" w:tentative="1">
      <w:start w:val="1"/>
      <w:numFmt w:val="bullet"/>
      <w:lvlText w:val=""/>
      <w:lvlJc w:val="left"/>
      <w:pPr>
        <w:ind w:left="2084" w:hanging="360"/>
      </w:pPr>
      <w:rPr>
        <w:rFonts w:ascii="Symbol" w:hAnsi="Symbol" w:hint="default"/>
      </w:rPr>
    </w:lvl>
    <w:lvl w:ilvl="4" w:tplc="08090003" w:tentative="1">
      <w:start w:val="1"/>
      <w:numFmt w:val="bullet"/>
      <w:lvlText w:val="o"/>
      <w:lvlJc w:val="left"/>
      <w:pPr>
        <w:ind w:left="2804" w:hanging="360"/>
      </w:pPr>
      <w:rPr>
        <w:rFonts w:ascii="Courier New" w:hAnsi="Courier New" w:cs="Courier New" w:hint="default"/>
      </w:rPr>
    </w:lvl>
    <w:lvl w:ilvl="5" w:tplc="08090005" w:tentative="1">
      <w:start w:val="1"/>
      <w:numFmt w:val="bullet"/>
      <w:lvlText w:val=""/>
      <w:lvlJc w:val="left"/>
      <w:pPr>
        <w:ind w:left="3524" w:hanging="360"/>
      </w:pPr>
      <w:rPr>
        <w:rFonts w:ascii="Wingdings" w:hAnsi="Wingdings" w:hint="default"/>
      </w:rPr>
    </w:lvl>
    <w:lvl w:ilvl="6" w:tplc="08090001" w:tentative="1">
      <w:start w:val="1"/>
      <w:numFmt w:val="bullet"/>
      <w:lvlText w:val=""/>
      <w:lvlJc w:val="left"/>
      <w:pPr>
        <w:ind w:left="4244" w:hanging="360"/>
      </w:pPr>
      <w:rPr>
        <w:rFonts w:ascii="Symbol" w:hAnsi="Symbol" w:hint="default"/>
      </w:rPr>
    </w:lvl>
    <w:lvl w:ilvl="7" w:tplc="08090003" w:tentative="1">
      <w:start w:val="1"/>
      <w:numFmt w:val="bullet"/>
      <w:lvlText w:val="o"/>
      <w:lvlJc w:val="left"/>
      <w:pPr>
        <w:ind w:left="4964" w:hanging="360"/>
      </w:pPr>
      <w:rPr>
        <w:rFonts w:ascii="Courier New" w:hAnsi="Courier New" w:cs="Courier New" w:hint="default"/>
      </w:rPr>
    </w:lvl>
    <w:lvl w:ilvl="8" w:tplc="08090005" w:tentative="1">
      <w:start w:val="1"/>
      <w:numFmt w:val="bullet"/>
      <w:lvlText w:val=""/>
      <w:lvlJc w:val="left"/>
      <w:pPr>
        <w:ind w:left="5684" w:hanging="360"/>
      </w:pPr>
      <w:rPr>
        <w:rFonts w:ascii="Wingdings" w:hAnsi="Wingdings" w:hint="default"/>
      </w:rPr>
    </w:lvl>
  </w:abstractNum>
  <w:abstractNum w:abstractNumId="19">
    <w:nsid w:val="46FA3816"/>
    <w:multiLevelType w:val="hybridMultilevel"/>
    <w:tmpl w:val="EA62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A1083A"/>
    <w:multiLevelType w:val="hybridMultilevel"/>
    <w:tmpl w:val="8FCC1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D31957"/>
    <w:multiLevelType w:val="hybridMultilevel"/>
    <w:tmpl w:val="876819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A02720"/>
    <w:multiLevelType w:val="hybridMultilevel"/>
    <w:tmpl w:val="7F78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0A238A"/>
    <w:multiLevelType w:val="hybridMultilevel"/>
    <w:tmpl w:val="1B888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30E58CA"/>
    <w:multiLevelType w:val="hybridMultilevel"/>
    <w:tmpl w:val="F3B2A8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48F0A44"/>
    <w:multiLevelType w:val="hybridMultilevel"/>
    <w:tmpl w:val="21ECD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82112E5"/>
    <w:multiLevelType w:val="hybridMultilevel"/>
    <w:tmpl w:val="3C2E38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037742"/>
    <w:multiLevelType w:val="hybridMultilevel"/>
    <w:tmpl w:val="D2CA0E64"/>
    <w:lvl w:ilvl="0" w:tplc="08090001">
      <w:start w:val="1"/>
      <w:numFmt w:val="bullet"/>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A23131"/>
    <w:multiLevelType w:val="hybridMultilevel"/>
    <w:tmpl w:val="E9E6BA1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83F6998"/>
    <w:multiLevelType w:val="hybridMultilevel"/>
    <w:tmpl w:val="94BEA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84417AA"/>
    <w:multiLevelType w:val="hybridMultilevel"/>
    <w:tmpl w:val="148A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9C433A1"/>
    <w:multiLevelType w:val="hybridMultilevel"/>
    <w:tmpl w:val="B2C0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DD78A8"/>
    <w:multiLevelType w:val="hybridMultilevel"/>
    <w:tmpl w:val="1E4E05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FE54D15"/>
    <w:multiLevelType w:val="hybridMultilevel"/>
    <w:tmpl w:val="B65A3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0"/>
  </w:num>
  <w:num w:numId="5">
    <w:abstractNumId w:val="12"/>
  </w:num>
  <w:num w:numId="6">
    <w:abstractNumId w:val="22"/>
  </w:num>
  <w:num w:numId="7">
    <w:abstractNumId w:val="13"/>
  </w:num>
  <w:num w:numId="8">
    <w:abstractNumId w:val="17"/>
  </w:num>
  <w:num w:numId="9">
    <w:abstractNumId w:val="19"/>
  </w:num>
  <w:num w:numId="10">
    <w:abstractNumId w:val="4"/>
  </w:num>
  <w:num w:numId="11">
    <w:abstractNumId w:val="31"/>
  </w:num>
  <w:num w:numId="12">
    <w:abstractNumId w:val="26"/>
  </w:num>
  <w:num w:numId="13">
    <w:abstractNumId w:val="29"/>
  </w:num>
  <w:num w:numId="14">
    <w:abstractNumId w:val="24"/>
  </w:num>
  <w:num w:numId="15">
    <w:abstractNumId w:val="33"/>
  </w:num>
  <w:num w:numId="16">
    <w:abstractNumId w:val="5"/>
  </w:num>
  <w:num w:numId="17">
    <w:abstractNumId w:val="15"/>
  </w:num>
  <w:num w:numId="18">
    <w:abstractNumId w:val="21"/>
  </w:num>
  <w:num w:numId="19">
    <w:abstractNumId w:val="20"/>
  </w:num>
  <w:num w:numId="20">
    <w:abstractNumId w:val="9"/>
  </w:num>
  <w:num w:numId="21">
    <w:abstractNumId w:val="2"/>
  </w:num>
  <w:num w:numId="22">
    <w:abstractNumId w:val="18"/>
  </w:num>
  <w:num w:numId="23">
    <w:abstractNumId w:val="32"/>
  </w:num>
  <w:num w:numId="24">
    <w:abstractNumId w:val="3"/>
  </w:num>
  <w:num w:numId="25">
    <w:abstractNumId w:val="6"/>
  </w:num>
  <w:num w:numId="26">
    <w:abstractNumId w:val="11"/>
  </w:num>
  <w:num w:numId="27">
    <w:abstractNumId w:val="0"/>
  </w:num>
  <w:num w:numId="28">
    <w:abstractNumId w:val="27"/>
  </w:num>
  <w:num w:numId="29">
    <w:abstractNumId w:val="3"/>
  </w:num>
  <w:num w:numId="30">
    <w:abstractNumId w:val="14"/>
  </w:num>
  <w:num w:numId="31">
    <w:abstractNumId w:val="30"/>
  </w:num>
  <w:num w:numId="32">
    <w:abstractNumId w:val="8"/>
  </w:num>
  <w:num w:numId="33">
    <w:abstractNumId w:val="23"/>
  </w:num>
  <w:num w:numId="34">
    <w:abstractNumId w:val="25"/>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F1E"/>
    <w:rsid w:val="00006E0F"/>
    <w:rsid w:val="00007063"/>
    <w:rsid w:val="00010F1E"/>
    <w:rsid w:val="000300AE"/>
    <w:rsid w:val="00040114"/>
    <w:rsid w:val="00082404"/>
    <w:rsid w:val="00111930"/>
    <w:rsid w:val="00116876"/>
    <w:rsid w:val="00137689"/>
    <w:rsid w:val="0015212D"/>
    <w:rsid w:val="00182480"/>
    <w:rsid w:val="00186FA7"/>
    <w:rsid w:val="001C4B86"/>
    <w:rsid w:val="001C4BEA"/>
    <w:rsid w:val="001C5937"/>
    <w:rsid w:val="001D079C"/>
    <w:rsid w:val="001E6FBB"/>
    <w:rsid w:val="00202D2C"/>
    <w:rsid w:val="0020533D"/>
    <w:rsid w:val="002220D7"/>
    <w:rsid w:val="0024063D"/>
    <w:rsid w:val="00241CBC"/>
    <w:rsid w:val="00254786"/>
    <w:rsid w:val="002B0F64"/>
    <w:rsid w:val="002C29FE"/>
    <w:rsid w:val="00380BEA"/>
    <w:rsid w:val="00385293"/>
    <w:rsid w:val="0039436C"/>
    <w:rsid w:val="003B742F"/>
    <w:rsid w:val="004A3E19"/>
    <w:rsid w:val="004B3886"/>
    <w:rsid w:val="004B64B7"/>
    <w:rsid w:val="004C6B2E"/>
    <w:rsid w:val="004E3DDA"/>
    <w:rsid w:val="00516933"/>
    <w:rsid w:val="005217B1"/>
    <w:rsid w:val="005A5A20"/>
    <w:rsid w:val="005D4D67"/>
    <w:rsid w:val="00623EDB"/>
    <w:rsid w:val="00646812"/>
    <w:rsid w:val="006953AA"/>
    <w:rsid w:val="006C3589"/>
    <w:rsid w:val="0075405A"/>
    <w:rsid w:val="007A22F9"/>
    <w:rsid w:val="007A6371"/>
    <w:rsid w:val="007E102A"/>
    <w:rsid w:val="007E5EE4"/>
    <w:rsid w:val="007F1C0E"/>
    <w:rsid w:val="00804E78"/>
    <w:rsid w:val="00836A1A"/>
    <w:rsid w:val="0084126B"/>
    <w:rsid w:val="008D3DB5"/>
    <w:rsid w:val="00902311"/>
    <w:rsid w:val="00914DE8"/>
    <w:rsid w:val="00930DE6"/>
    <w:rsid w:val="00975FFE"/>
    <w:rsid w:val="00994FC6"/>
    <w:rsid w:val="009B1229"/>
    <w:rsid w:val="009D4AA3"/>
    <w:rsid w:val="00A03CF8"/>
    <w:rsid w:val="00A1486A"/>
    <w:rsid w:val="00A42229"/>
    <w:rsid w:val="00A766A5"/>
    <w:rsid w:val="00AF083C"/>
    <w:rsid w:val="00B0159A"/>
    <w:rsid w:val="00B21EAE"/>
    <w:rsid w:val="00B2501C"/>
    <w:rsid w:val="00B370CE"/>
    <w:rsid w:val="00B413A9"/>
    <w:rsid w:val="00B42B6F"/>
    <w:rsid w:val="00B43E47"/>
    <w:rsid w:val="00B51CCB"/>
    <w:rsid w:val="00B7090A"/>
    <w:rsid w:val="00BB36DF"/>
    <w:rsid w:val="00BE3567"/>
    <w:rsid w:val="00C05EDD"/>
    <w:rsid w:val="00C1533E"/>
    <w:rsid w:val="00C32EF4"/>
    <w:rsid w:val="00C61FDD"/>
    <w:rsid w:val="00C8014D"/>
    <w:rsid w:val="00CA1A99"/>
    <w:rsid w:val="00CC3858"/>
    <w:rsid w:val="00CF432F"/>
    <w:rsid w:val="00CF69FE"/>
    <w:rsid w:val="00D1350E"/>
    <w:rsid w:val="00D2562C"/>
    <w:rsid w:val="00D34168"/>
    <w:rsid w:val="00D42872"/>
    <w:rsid w:val="00D727C0"/>
    <w:rsid w:val="00DA662E"/>
    <w:rsid w:val="00DA7344"/>
    <w:rsid w:val="00DB4D6E"/>
    <w:rsid w:val="00DF4C74"/>
    <w:rsid w:val="00E050DF"/>
    <w:rsid w:val="00E243C4"/>
    <w:rsid w:val="00E703A2"/>
    <w:rsid w:val="00E74AB4"/>
    <w:rsid w:val="00E84098"/>
    <w:rsid w:val="00EB156C"/>
    <w:rsid w:val="00EF1F98"/>
    <w:rsid w:val="00EF3E7B"/>
    <w:rsid w:val="00F2150C"/>
    <w:rsid w:val="00F52FD8"/>
    <w:rsid w:val="00F74941"/>
    <w:rsid w:val="00F800E7"/>
    <w:rsid w:val="00F847C0"/>
    <w:rsid w:val="00F90CAB"/>
    <w:rsid w:val="00FB5B67"/>
    <w:rsid w:val="00FC14E5"/>
    <w:rsid w:val="00FD7929"/>
    <w:rsid w:val="00FE1EB5"/>
    <w:rsid w:val="00FF3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71"/>
    <w:pPr>
      <w:spacing w:after="200" w:line="276" w:lineRule="auto"/>
    </w:pPr>
    <w:rPr>
      <w:rFonts w:ascii="Garamond" w:hAnsi="Garamond"/>
      <w:sz w:val="24"/>
      <w:szCs w:val="22"/>
      <w:lang w:eastAsia="en-US"/>
    </w:rPr>
  </w:style>
  <w:style w:type="paragraph" w:styleId="Heading1">
    <w:name w:val="heading 1"/>
    <w:basedOn w:val="Normal"/>
    <w:next w:val="Normal"/>
    <w:link w:val="Heading1Char"/>
    <w:uiPriority w:val="9"/>
    <w:qFormat/>
    <w:rsid w:val="00B7090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AF083C"/>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F1E"/>
    <w:rPr>
      <w:sz w:val="22"/>
      <w:szCs w:val="22"/>
      <w:lang w:eastAsia="en-US"/>
    </w:rPr>
  </w:style>
  <w:style w:type="character" w:styleId="Hyperlink">
    <w:name w:val="Hyperlink"/>
    <w:uiPriority w:val="99"/>
    <w:unhideWhenUsed/>
    <w:rsid w:val="00010F1E"/>
    <w:rPr>
      <w:color w:val="0000FF"/>
      <w:u w:val="single"/>
    </w:rPr>
  </w:style>
  <w:style w:type="paragraph" w:styleId="ListParagraph">
    <w:name w:val="List Paragraph"/>
    <w:basedOn w:val="Normal"/>
    <w:uiPriority w:val="34"/>
    <w:qFormat/>
    <w:rsid w:val="00010F1E"/>
    <w:pPr>
      <w:ind w:left="720"/>
      <w:contextualSpacing/>
    </w:pPr>
    <w:rPr>
      <w:rFonts w:ascii="Calibri" w:hAnsi="Calibri"/>
      <w:sz w:val="22"/>
    </w:rPr>
  </w:style>
  <w:style w:type="paragraph" w:customStyle="1" w:styleId="BasicParagraph">
    <w:name w:val="[Basic Paragraph]"/>
    <w:basedOn w:val="Normal"/>
    <w:uiPriority w:val="99"/>
    <w:rsid w:val="00010F1E"/>
    <w:pPr>
      <w:autoSpaceDE w:val="0"/>
      <w:autoSpaceDN w:val="0"/>
      <w:adjustRightInd w:val="0"/>
      <w:spacing w:after="0" w:line="288" w:lineRule="auto"/>
      <w:textAlignment w:val="center"/>
    </w:pPr>
    <w:rPr>
      <w:rFonts w:ascii="Minion Pro" w:hAnsi="Minion Pro" w:cs="Minion Pro"/>
      <w:color w:val="000000"/>
      <w:szCs w:val="24"/>
      <w:lang w:eastAsia="en-GB"/>
    </w:rPr>
  </w:style>
  <w:style w:type="character" w:styleId="FollowedHyperlink">
    <w:name w:val="FollowedHyperlink"/>
    <w:uiPriority w:val="99"/>
    <w:semiHidden/>
    <w:unhideWhenUsed/>
    <w:rsid w:val="0039436C"/>
    <w:rPr>
      <w:color w:val="800080"/>
      <w:u w:val="single"/>
    </w:rPr>
  </w:style>
  <w:style w:type="paragraph" w:customStyle="1" w:styleId="Bullets12ptTextGara">
    <w:name w:val="Bullets 12pt Text Gara"/>
    <w:basedOn w:val="Normal"/>
    <w:link w:val="Bullets12ptTextGaraChar"/>
    <w:qFormat/>
    <w:rsid w:val="00B7090A"/>
    <w:pPr>
      <w:numPr>
        <w:numId w:val="24"/>
      </w:numPr>
      <w:spacing w:after="0"/>
    </w:pPr>
    <w:rPr>
      <w:szCs w:val="24"/>
    </w:rPr>
  </w:style>
  <w:style w:type="character" w:customStyle="1" w:styleId="Bullets12ptTextGaraChar">
    <w:name w:val="Bullets 12pt Text Gara Char"/>
    <w:link w:val="Bullets12ptTextGara"/>
    <w:rsid w:val="00B7090A"/>
    <w:rPr>
      <w:rFonts w:ascii="Garamond" w:hAnsi="Garamond"/>
      <w:sz w:val="24"/>
      <w:szCs w:val="24"/>
      <w:lang w:eastAsia="en-US"/>
    </w:rPr>
  </w:style>
  <w:style w:type="paragraph" w:customStyle="1" w:styleId="Heading1GaramondBold">
    <w:name w:val="Heading 1 Garamond Bold"/>
    <w:basedOn w:val="Heading1"/>
    <w:link w:val="Heading1GaramondBoldChar"/>
    <w:qFormat/>
    <w:rsid w:val="00B7090A"/>
    <w:pPr>
      <w:keepLines/>
      <w:spacing w:before="480" w:after="0"/>
    </w:pPr>
    <w:rPr>
      <w:rFonts w:ascii="Garamond" w:hAnsi="Garamond"/>
      <w:color w:val="0068B9"/>
      <w:kern w:val="0"/>
      <w:sz w:val="40"/>
      <w:szCs w:val="36"/>
    </w:rPr>
  </w:style>
  <w:style w:type="character" w:customStyle="1" w:styleId="Heading1GaramondBoldChar">
    <w:name w:val="Heading 1 Garamond Bold Char"/>
    <w:link w:val="Heading1GaramondBold"/>
    <w:rsid w:val="00B7090A"/>
    <w:rPr>
      <w:rFonts w:ascii="Garamond" w:eastAsia="Times New Roman" w:hAnsi="Garamond" w:cs="Times New Roman"/>
      <w:b/>
      <w:bCs/>
      <w:color w:val="0068B9"/>
      <w:sz w:val="40"/>
      <w:szCs w:val="36"/>
      <w:lang w:eastAsia="en-US"/>
    </w:rPr>
  </w:style>
  <w:style w:type="character" w:customStyle="1" w:styleId="Heading1Char">
    <w:name w:val="Heading 1 Char"/>
    <w:link w:val="Heading1"/>
    <w:uiPriority w:val="9"/>
    <w:rsid w:val="00B7090A"/>
    <w:rPr>
      <w:rFonts w:ascii="Cambria" w:eastAsia="Times New Roman" w:hAnsi="Cambria" w:cs="Times New Roman"/>
      <w:b/>
      <w:bCs/>
      <w:kern w:val="32"/>
      <w:sz w:val="32"/>
      <w:szCs w:val="32"/>
      <w:lang w:eastAsia="en-US"/>
    </w:rPr>
  </w:style>
  <w:style w:type="paragraph" w:styleId="BalloonText">
    <w:name w:val="Balloon Text"/>
    <w:basedOn w:val="Normal"/>
    <w:link w:val="BalloonTextChar"/>
    <w:uiPriority w:val="99"/>
    <w:semiHidden/>
    <w:unhideWhenUsed/>
    <w:rsid w:val="007A2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2F9"/>
    <w:rPr>
      <w:rFonts w:ascii="Tahoma" w:hAnsi="Tahoma" w:cs="Tahoma"/>
      <w:sz w:val="16"/>
      <w:szCs w:val="16"/>
      <w:lang w:eastAsia="en-US"/>
    </w:rPr>
  </w:style>
  <w:style w:type="character" w:customStyle="1" w:styleId="Heading2Char">
    <w:name w:val="Heading 2 Char"/>
    <w:basedOn w:val="DefaultParagraphFont"/>
    <w:link w:val="Heading2"/>
    <w:rsid w:val="00AF083C"/>
    <w:rPr>
      <w:rFonts w:asciiTheme="majorHAnsi" w:eastAsiaTheme="majorEastAsia" w:hAnsiTheme="majorHAnsi" w:cstheme="majorBidi"/>
      <w:b/>
      <w:bCs/>
      <w:color w:val="5B9BD5"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371"/>
    <w:pPr>
      <w:spacing w:after="200" w:line="276" w:lineRule="auto"/>
    </w:pPr>
    <w:rPr>
      <w:rFonts w:ascii="Garamond" w:hAnsi="Garamond"/>
      <w:sz w:val="24"/>
      <w:szCs w:val="22"/>
      <w:lang w:eastAsia="en-US"/>
    </w:rPr>
  </w:style>
  <w:style w:type="paragraph" w:styleId="Heading1">
    <w:name w:val="heading 1"/>
    <w:basedOn w:val="Normal"/>
    <w:next w:val="Normal"/>
    <w:link w:val="Heading1Char"/>
    <w:uiPriority w:val="9"/>
    <w:qFormat/>
    <w:rsid w:val="00B7090A"/>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nhideWhenUsed/>
    <w:qFormat/>
    <w:rsid w:val="00AF083C"/>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F1E"/>
    <w:rPr>
      <w:sz w:val="22"/>
      <w:szCs w:val="22"/>
      <w:lang w:eastAsia="en-US"/>
    </w:rPr>
  </w:style>
  <w:style w:type="character" w:styleId="Hyperlink">
    <w:name w:val="Hyperlink"/>
    <w:uiPriority w:val="99"/>
    <w:unhideWhenUsed/>
    <w:rsid w:val="00010F1E"/>
    <w:rPr>
      <w:color w:val="0000FF"/>
      <w:u w:val="single"/>
    </w:rPr>
  </w:style>
  <w:style w:type="paragraph" w:styleId="ListParagraph">
    <w:name w:val="List Paragraph"/>
    <w:basedOn w:val="Normal"/>
    <w:uiPriority w:val="34"/>
    <w:qFormat/>
    <w:rsid w:val="00010F1E"/>
    <w:pPr>
      <w:ind w:left="720"/>
      <w:contextualSpacing/>
    </w:pPr>
    <w:rPr>
      <w:rFonts w:ascii="Calibri" w:hAnsi="Calibri"/>
      <w:sz w:val="22"/>
    </w:rPr>
  </w:style>
  <w:style w:type="paragraph" w:customStyle="1" w:styleId="BasicParagraph">
    <w:name w:val="[Basic Paragraph]"/>
    <w:basedOn w:val="Normal"/>
    <w:uiPriority w:val="99"/>
    <w:rsid w:val="00010F1E"/>
    <w:pPr>
      <w:autoSpaceDE w:val="0"/>
      <w:autoSpaceDN w:val="0"/>
      <w:adjustRightInd w:val="0"/>
      <w:spacing w:after="0" w:line="288" w:lineRule="auto"/>
      <w:textAlignment w:val="center"/>
    </w:pPr>
    <w:rPr>
      <w:rFonts w:ascii="Minion Pro" w:hAnsi="Minion Pro" w:cs="Minion Pro"/>
      <w:color w:val="000000"/>
      <w:szCs w:val="24"/>
      <w:lang w:eastAsia="en-GB"/>
    </w:rPr>
  </w:style>
  <w:style w:type="character" w:styleId="FollowedHyperlink">
    <w:name w:val="FollowedHyperlink"/>
    <w:uiPriority w:val="99"/>
    <w:semiHidden/>
    <w:unhideWhenUsed/>
    <w:rsid w:val="0039436C"/>
    <w:rPr>
      <w:color w:val="800080"/>
      <w:u w:val="single"/>
    </w:rPr>
  </w:style>
  <w:style w:type="paragraph" w:customStyle="1" w:styleId="Bullets12ptTextGara">
    <w:name w:val="Bullets 12pt Text Gara"/>
    <w:basedOn w:val="Normal"/>
    <w:link w:val="Bullets12ptTextGaraChar"/>
    <w:qFormat/>
    <w:rsid w:val="00B7090A"/>
    <w:pPr>
      <w:numPr>
        <w:numId w:val="24"/>
      </w:numPr>
      <w:spacing w:after="0"/>
    </w:pPr>
    <w:rPr>
      <w:szCs w:val="24"/>
    </w:rPr>
  </w:style>
  <w:style w:type="character" w:customStyle="1" w:styleId="Bullets12ptTextGaraChar">
    <w:name w:val="Bullets 12pt Text Gara Char"/>
    <w:link w:val="Bullets12ptTextGara"/>
    <w:rsid w:val="00B7090A"/>
    <w:rPr>
      <w:rFonts w:ascii="Garamond" w:hAnsi="Garamond"/>
      <w:sz w:val="24"/>
      <w:szCs w:val="24"/>
      <w:lang w:eastAsia="en-US"/>
    </w:rPr>
  </w:style>
  <w:style w:type="paragraph" w:customStyle="1" w:styleId="Heading1GaramondBold">
    <w:name w:val="Heading 1 Garamond Bold"/>
    <w:basedOn w:val="Heading1"/>
    <w:link w:val="Heading1GaramondBoldChar"/>
    <w:qFormat/>
    <w:rsid w:val="00B7090A"/>
    <w:pPr>
      <w:keepLines/>
      <w:spacing w:before="480" w:after="0"/>
    </w:pPr>
    <w:rPr>
      <w:rFonts w:ascii="Garamond" w:hAnsi="Garamond"/>
      <w:color w:val="0068B9"/>
      <w:kern w:val="0"/>
      <w:sz w:val="40"/>
      <w:szCs w:val="36"/>
    </w:rPr>
  </w:style>
  <w:style w:type="character" w:customStyle="1" w:styleId="Heading1GaramondBoldChar">
    <w:name w:val="Heading 1 Garamond Bold Char"/>
    <w:link w:val="Heading1GaramondBold"/>
    <w:rsid w:val="00B7090A"/>
    <w:rPr>
      <w:rFonts w:ascii="Garamond" w:eastAsia="Times New Roman" w:hAnsi="Garamond" w:cs="Times New Roman"/>
      <w:b/>
      <w:bCs/>
      <w:color w:val="0068B9"/>
      <w:sz w:val="40"/>
      <w:szCs w:val="36"/>
      <w:lang w:eastAsia="en-US"/>
    </w:rPr>
  </w:style>
  <w:style w:type="character" w:customStyle="1" w:styleId="Heading1Char">
    <w:name w:val="Heading 1 Char"/>
    <w:link w:val="Heading1"/>
    <w:uiPriority w:val="9"/>
    <w:rsid w:val="00B7090A"/>
    <w:rPr>
      <w:rFonts w:ascii="Cambria" w:eastAsia="Times New Roman" w:hAnsi="Cambria" w:cs="Times New Roman"/>
      <w:b/>
      <w:bCs/>
      <w:kern w:val="32"/>
      <w:sz w:val="32"/>
      <w:szCs w:val="32"/>
      <w:lang w:eastAsia="en-US"/>
    </w:rPr>
  </w:style>
  <w:style w:type="paragraph" w:styleId="BalloonText">
    <w:name w:val="Balloon Text"/>
    <w:basedOn w:val="Normal"/>
    <w:link w:val="BalloonTextChar"/>
    <w:uiPriority w:val="99"/>
    <w:semiHidden/>
    <w:unhideWhenUsed/>
    <w:rsid w:val="007A2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2F9"/>
    <w:rPr>
      <w:rFonts w:ascii="Tahoma" w:hAnsi="Tahoma" w:cs="Tahoma"/>
      <w:sz w:val="16"/>
      <w:szCs w:val="16"/>
      <w:lang w:eastAsia="en-US"/>
    </w:rPr>
  </w:style>
  <w:style w:type="character" w:customStyle="1" w:styleId="Heading2Char">
    <w:name w:val="Heading 2 Char"/>
    <w:basedOn w:val="DefaultParagraphFont"/>
    <w:link w:val="Heading2"/>
    <w:rsid w:val="00AF083C"/>
    <w:rPr>
      <w:rFonts w:asciiTheme="majorHAnsi" w:eastAsiaTheme="majorEastAsia" w:hAnsiTheme="majorHAnsi" w:cstheme="majorBidi"/>
      <w:b/>
      <w:bCs/>
      <w:color w:val="5B9BD5"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2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rkonlin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1.png@01D00CC5.C2959D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arkonline.org/sites/default/files/Ark_safe_recruitment.pdf" TargetMode="External"/><Relationship Id="rId5" Type="http://schemas.openxmlformats.org/officeDocument/2006/relationships/webSettings" Target="webSettings.xml"/><Relationship Id="rId10" Type="http://schemas.openxmlformats.org/officeDocument/2006/relationships/hyperlink" Target="https://goo.gl/uHp6RX" TargetMode="External"/><Relationship Id="rId4" Type="http://schemas.openxmlformats.org/officeDocument/2006/relationships/settings" Target="settings.xml"/><Relationship Id="rId9" Type="http://schemas.openxmlformats.org/officeDocument/2006/relationships/hyperlink" Target="mailto:recruitment@isaacnewtonacade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17444</CharactersWithSpaces>
  <SharedDoc>false</SharedDoc>
  <HLinks>
    <vt:vector size="24" baseType="variant">
      <vt:variant>
        <vt:i4>1179678</vt:i4>
      </vt:variant>
      <vt:variant>
        <vt:i4>9</vt:i4>
      </vt:variant>
      <vt:variant>
        <vt:i4>0</vt:i4>
      </vt:variant>
      <vt:variant>
        <vt:i4>5</vt:i4>
      </vt:variant>
      <vt:variant>
        <vt:lpwstr>http://bit.ly/1PiRQNf</vt:lpwstr>
      </vt:variant>
      <vt:variant>
        <vt:lpwstr/>
      </vt:variant>
      <vt:variant>
        <vt:i4>2097217</vt:i4>
      </vt:variant>
      <vt:variant>
        <vt:i4>6</vt:i4>
      </vt:variant>
      <vt:variant>
        <vt:i4>0</vt:i4>
      </vt:variant>
      <vt:variant>
        <vt:i4>5</vt:i4>
      </vt:variant>
      <vt:variant>
        <vt:lpwstr>mailto:g.webb@isaacnewtonacademy.org</vt:lpwstr>
      </vt:variant>
      <vt:variant>
        <vt:lpwstr/>
      </vt:variant>
      <vt:variant>
        <vt:i4>196660</vt:i4>
      </vt:variant>
      <vt:variant>
        <vt:i4>3</vt:i4>
      </vt:variant>
      <vt:variant>
        <vt:i4>0</vt:i4>
      </vt:variant>
      <vt:variant>
        <vt:i4>5</vt:i4>
      </vt:variant>
      <vt:variant>
        <vt:lpwstr>mailto:recruitment@arkonline.org</vt:lpwstr>
      </vt:variant>
      <vt:variant>
        <vt:lpwstr/>
      </vt:variant>
      <vt:variant>
        <vt:i4>3473500</vt:i4>
      </vt:variant>
      <vt:variant>
        <vt:i4>2123</vt:i4>
      </vt:variant>
      <vt:variant>
        <vt:i4>1025</vt:i4>
      </vt:variant>
      <vt:variant>
        <vt:i4>1</vt:i4>
      </vt:variant>
      <vt:variant>
        <vt:lpwstr>cid:image001.png@01D00CC5.C2959D20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natalie.brain</dc:creator>
  <cp:lastModifiedBy>a.hussain3</cp:lastModifiedBy>
  <cp:revision>10</cp:revision>
  <cp:lastPrinted>2013-12-17T07:49:00Z</cp:lastPrinted>
  <dcterms:created xsi:type="dcterms:W3CDTF">2017-09-22T15:27:00Z</dcterms:created>
  <dcterms:modified xsi:type="dcterms:W3CDTF">2017-10-04T13:05:00Z</dcterms:modified>
</cp:coreProperties>
</file>