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B4" w:rsidRPr="00206C8A" w:rsidRDefault="003D63EA" w:rsidP="004005B1">
      <w:pPr>
        <w:ind w:left="2160" w:firstLine="720"/>
        <w:rPr>
          <w:rFonts w:ascii="Century Gothic" w:hAnsi="Century Gothic"/>
          <w:b/>
          <w:u w:val="single"/>
        </w:rPr>
      </w:pPr>
      <w:r w:rsidRPr="00206C8A">
        <w:rPr>
          <w:rFonts w:ascii="Century Gothic" w:hAnsi="Century Gothic"/>
          <w:b/>
          <w:u w:val="single"/>
        </w:rPr>
        <w:t>GLF Schools</w:t>
      </w:r>
      <w:r w:rsidR="002D5BBD" w:rsidRPr="00206C8A">
        <w:rPr>
          <w:rFonts w:ascii="Century Gothic" w:hAnsi="Century Gothic"/>
          <w:b/>
          <w:u w:val="single"/>
        </w:rPr>
        <w:t xml:space="preserve"> </w:t>
      </w:r>
      <w:r w:rsidR="0066212C">
        <w:rPr>
          <w:rFonts w:ascii="Century Gothic" w:hAnsi="Century Gothic"/>
          <w:b/>
          <w:u w:val="single"/>
        </w:rPr>
        <w:t>–</w:t>
      </w:r>
      <w:r w:rsidRPr="00206C8A">
        <w:rPr>
          <w:rFonts w:ascii="Century Gothic" w:hAnsi="Century Gothic"/>
          <w:b/>
          <w:u w:val="single"/>
        </w:rPr>
        <w:t xml:space="preserve"> </w:t>
      </w:r>
      <w:r w:rsidR="0066212C">
        <w:rPr>
          <w:rFonts w:ascii="Century Gothic" w:hAnsi="Century Gothic"/>
          <w:b/>
          <w:u w:val="single"/>
        </w:rPr>
        <w:t>Person Specification</w:t>
      </w:r>
    </w:p>
    <w:p w:rsidR="00B35656" w:rsidRPr="00206C8A" w:rsidRDefault="00B35656" w:rsidP="00B35656">
      <w:pPr>
        <w:jc w:val="center"/>
        <w:rPr>
          <w:rFonts w:ascii="Century Gothic" w:hAnsi="Century Gothic"/>
          <w:b/>
        </w:rPr>
      </w:pPr>
    </w:p>
    <w:tbl>
      <w:tblPr>
        <w:tblStyle w:val="TableGrid"/>
        <w:tblW w:w="9498" w:type="dxa"/>
        <w:tblInd w:w="-34" w:type="dxa"/>
        <w:tblLook w:val="04A0" w:firstRow="1" w:lastRow="0" w:firstColumn="1" w:lastColumn="0" w:noHBand="0" w:noVBand="1"/>
      </w:tblPr>
      <w:tblGrid>
        <w:gridCol w:w="2344"/>
        <w:gridCol w:w="3781"/>
        <w:gridCol w:w="1701"/>
        <w:gridCol w:w="1643"/>
        <w:gridCol w:w="29"/>
      </w:tblGrid>
      <w:tr w:rsidR="00206C8A" w:rsidRPr="00206C8A" w:rsidTr="00025508">
        <w:trPr>
          <w:trHeight w:val="397"/>
        </w:trPr>
        <w:tc>
          <w:tcPr>
            <w:tcW w:w="2344" w:type="dxa"/>
            <w:shd w:val="clear" w:color="auto" w:fill="DBE5F1" w:themeFill="accent1" w:themeFillTint="33"/>
            <w:vAlign w:val="center"/>
          </w:tcPr>
          <w:p w:rsidR="00206C8A" w:rsidRPr="00206C8A" w:rsidRDefault="00206C8A" w:rsidP="003F0374">
            <w:pPr>
              <w:jc w:val="left"/>
              <w:rPr>
                <w:rFonts w:ascii="Century Gothic" w:hAnsi="Century Gothic"/>
                <w:b/>
              </w:rPr>
            </w:pPr>
            <w:r w:rsidRPr="00206C8A">
              <w:rPr>
                <w:rFonts w:ascii="Century Gothic" w:hAnsi="Century Gothic"/>
                <w:b/>
              </w:rPr>
              <w:t>Job Title</w:t>
            </w:r>
          </w:p>
        </w:tc>
        <w:tc>
          <w:tcPr>
            <w:tcW w:w="7154" w:type="dxa"/>
            <w:gridSpan w:val="4"/>
            <w:vAlign w:val="center"/>
          </w:tcPr>
          <w:p w:rsidR="00206C8A" w:rsidRPr="00206C8A" w:rsidRDefault="00170D56" w:rsidP="00025508">
            <w:pPr>
              <w:jc w:val="left"/>
              <w:rPr>
                <w:rFonts w:ascii="Century Gothic" w:hAnsi="Century Gothic"/>
                <w:b/>
              </w:rPr>
            </w:pPr>
            <w:r>
              <w:rPr>
                <w:rFonts w:ascii="Century Gothic" w:hAnsi="Century Gothic"/>
                <w:b/>
              </w:rPr>
              <w:t>Acorns Manager</w:t>
            </w:r>
          </w:p>
        </w:tc>
      </w:tr>
      <w:tr w:rsidR="00170D56" w:rsidRPr="00206C8A" w:rsidTr="00025508">
        <w:trPr>
          <w:gridAfter w:val="1"/>
          <w:wAfter w:w="29" w:type="dxa"/>
          <w:trHeight w:val="397"/>
        </w:trPr>
        <w:tc>
          <w:tcPr>
            <w:tcW w:w="6125" w:type="dxa"/>
            <w:gridSpan w:val="2"/>
            <w:shd w:val="clear" w:color="auto" w:fill="DBE5F1" w:themeFill="accent1" w:themeFillTint="33"/>
            <w:vAlign w:val="center"/>
          </w:tcPr>
          <w:p w:rsidR="00170D56" w:rsidRPr="00206C8A" w:rsidRDefault="00170D56" w:rsidP="0041164D">
            <w:pPr>
              <w:jc w:val="left"/>
              <w:rPr>
                <w:rFonts w:ascii="Century Gothic" w:hAnsi="Century Gothic"/>
                <w:b/>
              </w:rPr>
            </w:pPr>
            <w:r>
              <w:rPr>
                <w:rFonts w:ascii="Century Gothic" w:hAnsi="Century Gothic"/>
                <w:b/>
              </w:rPr>
              <w:t>Education and Training</w:t>
            </w:r>
          </w:p>
        </w:tc>
        <w:tc>
          <w:tcPr>
            <w:tcW w:w="1701" w:type="dxa"/>
            <w:shd w:val="clear" w:color="auto" w:fill="DBE5F1" w:themeFill="accent1" w:themeFillTint="33"/>
            <w:vAlign w:val="center"/>
          </w:tcPr>
          <w:p w:rsidR="00170D56" w:rsidRPr="00206C8A" w:rsidRDefault="00170D56" w:rsidP="00170D56">
            <w:pPr>
              <w:jc w:val="center"/>
              <w:rPr>
                <w:rFonts w:ascii="Century Gothic" w:hAnsi="Century Gothic"/>
                <w:b/>
              </w:rPr>
            </w:pPr>
            <w:r>
              <w:rPr>
                <w:rFonts w:ascii="Century Gothic" w:hAnsi="Century Gothic"/>
                <w:b/>
              </w:rPr>
              <w:t>Essential</w:t>
            </w:r>
          </w:p>
        </w:tc>
        <w:tc>
          <w:tcPr>
            <w:tcW w:w="1643" w:type="dxa"/>
            <w:shd w:val="clear" w:color="auto" w:fill="DBE5F1" w:themeFill="accent1" w:themeFillTint="33"/>
            <w:vAlign w:val="center"/>
          </w:tcPr>
          <w:p w:rsidR="00170D56" w:rsidRPr="00206C8A" w:rsidRDefault="00170D56" w:rsidP="00170D56">
            <w:pPr>
              <w:jc w:val="center"/>
              <w:rPr>
                <w:rFonts w:ascii="Century Gothic" w:hAnsi="Century Gothic"/>
                <w:b/>
              </w:rPr>
            </w:pPr>
            <w:r>
              <w:rPr>
                <w:rFonts w:ascii="Century Gothic" w:hAnsi="Century Gothic"/>
                <w:b/>
              </w:rPr>
              <w:t>Desirable</w:t>
            </w:r>
          </w:p>
        </w:tc>
      </w:tr>
      <w:tr w:rsidR="00170D56" w:rsidRPr="00206C8A" w:rsidTr="00025508">
        <w:trPr>
          <w:gridAfter w:val="1"/>
          <w:wAfter w:w="29" w:type="dxa"/>
          <w:trHeight w:val="397"/>
        </w:trPr>
        <w:tc>
          <w:tcPr>
            <w:tcW w:w="6125" w:type="dxa"/>
            <w:gridSpan w:val="2"/>
            <w:vAlign w:val="center"/>
          </w:tcPr>
          <w:p w:rsidR="00170D56" w:rsidRPr="00170D56" w:rsidRDefault="00170D56" w:rsidP="00170D56">
            <w:pPr>
              <w:jc w:val="left"/>
              <w:rPr>
                <w:rFonts w:ascii="Century Gothic" w:hAnsi="Century Gothic"/>
              </w:rPr>
            </w:pPr>
            <w:r w:rsidRPr="00170D56">
              <w:rPr>
                <w:rFonts w:ascii="Century Gothic" w:hAnsi="Century Gothic"/>
              </w:rPr>
              <w:t>Basic General Education</w:t>
            </w:r>
          </w:p>
        </w:tc>
        <w:tc>
          <w:tcPr>
            <w:tcW w:w="1701" w:type="dxa"/>
            <w:vAlign w:val="center"/>
          </w:tcPr>
          <w:p w:rsidR="00170D56" w:rsidRPr="0041164D" w:rsidRDefault="00170D56" w:rsidP="0041164D">
            <w:pPr>
              <w:jc w:val="center"/>
              <w:rPr>
                <w:rFonts w:ascii="Century Gothic" w:hAnsi="Century Gothic"/>
                <w:sz w:val="24"/>
              </w:rPr>
            </w:pPr>
            <w:r w:rsidRPr="0041164D">
              <w:rPr>
                <w:sz w:val="24"/>
              </w:rPr>
              <w:sym w:font="Wingdings" w:char="F0FC"/>
            </w:r>
          </w:p>
        </w:tc>
        <w:tc>
          <w:tcPr>
            <w:tcW w:w="1643" w:type="dxa"/>
            <w:vAlign w:val="center"/>
          </w:tcPr>
          <w:p w:rsidR="00170D56" w:rsidRPr="0041164D" w:rsidRDefault="00170D56" w:rsidP="0041164D">
            <w:pPr>
              <w:pStyle w:val="ListParagraph"/>
              <w:jc w:val="center"/>
              <w:rPr>
                <w:rFonts w:ascii="Century Gothic" w:hAnsi="Century Gothic"/>
                <w:sz w:val="24"/>
              </w:rPr>
            </w:pPr>
          </w:p>
        </w:tc>
      </w:tr>
      <w:tr w:rsidR="00170D56" w:rsidRPr="00206C8A" w:rsidTr="00025508">
        <w:trPr>
          <w:gridAfter w:val="1"/>
          <w:wAfter w:w="29" w:type="dxa"/>
          <w:trHeight w:val="397"/>
        </w:trPr>
        <w:tc>
          <w:tcPr>
            <w:tcW w:w="6125" w:type="dxa"/>
            <w:gridSpan w:val="2"/>
            <w:vAlign w:val="center"/>
          </w:tcPr>
          <w:p w:rsidR="00170D56" w:rsidRPr="00170D56" w:rsidRDefault="00170D56" w:rsidP="00170D56">
            <w:pPr>
              <w:jc w:val="left"/>
              <w:rPr>
                <w:rFonts w:ascii="Century Gothic" w:hAnsi="Century Gothic"/>
              </w:rPr>
            </w:pPr>
            <w:r>
              <w:rPr>
                <w:rFonts w:ascii="Century Gothic" w:hAnsi="Century Gothic"/>
              </w:rPr>
              <w:t>GCSE grade ‘C’ or above in Maths and English</w:t>
            </w:r>
          </w:p>
        </w:tc>
        <w:tc>
          <w:tcPr>
            <w:tcW w:w="1701" w:type="dxa"/>
            <w:vAlign w:val="center"/>
          </w:tcPr>
          <w:p w:rsidR="00170D56" w:rsidRPr="0041164D" w:rsidRDefault="00966ED1" w:rsidP="0041164D">
            <w:pPr>
              <w:jc w:val="center"/>
              <w:rPr>
                <w:sz w:val="24"/>
              </w:rPr>
            </w:pPr>
            <w:r w:rsidRPr="0041164D">
              <w:rPr>
                <w:sz w:val="24"/>
              </w:rPr>
              <w:sym w:font="Wingdings" w:char="F0FC"/>
            </w:r>
          </w:p>
        </w:tc>
        <w:tc>
          <w:tcPr>
            <w:tcW w:w="1643" w:type="dxa"/>
            <w:vAlign w:val="center"/>
          </w:tcPr>
          <w:p w:rsidR="00170D56" w:rsidRPr="0041164D" w:rsidRDefault="00170D56" w:rsidP="0041164D">
            <w:pPr>
              <w:pStyle w:val="ListParagraph"/>
              <w:jc w:val="center"/>
              <w:rPr>
                <w:rFonts w:ascii="Century Gothic" w:hAnsi="Century Gothic"/>
                <w:sz w:val="24"/>
              </w:rPr>
            </w:pPr>
          </w:p>
        </w:tc>
      </w:tr>
      <w:tr w:rsidR="00966ED1" w:rsidRPr="00206C8A" w:rsidTr="00025508">
        <w:trPr>
          <w:gridAfter w:val="1"/>
          <w:wAfter w:w="29" w:type="dxa"/>
          <w:trHeight w:val="397"/>
        </w:trPr>
        <w:tc>
          <w:tcPr>
            <w:tcW w:w="6125" w:type="dxa"/>
            <w:gridSpan w:val="2"/>
            <w:vAlign w:val="center"/>
          </w:tcPr>
          <w:p w:rsidR="00966ED1" w:rsidRDefault="00966ED1" w:rsidP="00170D56">
            <w:pPr>
              <w:jc w:val="left"/>
              <w:rPr>
                <w:rFonts w:ascii="Century Gothic" w:hAnsi="Century Gothic"/>
              </w:rPr>
            </w:pPr>
            <w:r>
              <w:rPr>
                <w:rFonts w:ascii="Century Gothic" w:hAnsi="Century Gothic"/>
              </w:rPr>
              <w:t>Current Paediatric First Aid Certificate</w:t>
            </w:r>
          </w:p>
        </w:tc>
        <w:tc>
          <w:tcPr>
            <w:tcW w:w="1701" w:type="dxa"/>
            <w:vAlign w:val="center"/>
          </w:tcPr>
          <w:p w:rsidR="00966ED1" w:rsidRPr="0041164D" w:rsidRDefault="00966ED1" w:rsidP="0041164D">
            <w:pPr>
              <w:jc w:val="center"/>
              <w:rPr>
                <w:sz w:val="24"/>
              </w:rPr>
            </w:pPr>
          </w:p>
        </w:tc>
        <w:tc>
          <w:tcPr>
            <w:tcW w:w="1643" w:type="dxa"/>
            <w:vAlign w:val="center"/>
          </w:tcPr>
          <w:p w:rsidR="00966ED1" w:rsidRPr="0041164D" w:rsidRDefault="00966ED1" w:rsidP="0041164D">
            <w:pPr>
              <w:jc w:val="center"/>
              <w:rPr>
                <w:rFonts w:ascii="Century Gothic" w:hAnsi="Century Gothic"/>
                <w:sz w:val="24"/>
              </w:rPr>
            </w:pPr>
            <w:r w:rsidRPr="0041164D">
              <w:rPr>
                <w:rFonts w:ascii="Century Gothic" w:hAnsi="Century Gothic"/>
                <w:sz w:val="24"/>
              </w:rPr>
              <w:sym w:font="Wingdings" w:char="F0FC"/>
            </w:r>
          </w:p>
        </w:tc>
      </w:tr>
      <w:tr w:rsidR="0041164D" w:rsidRPr="00206C8A" w:rsidTr="00025508">
        <w:trPr>
          <w:gridAfter w:val="1"/>
          <w:wAfter w:w="29" w:type="dxa"/>
          <w:trHeight w:val="397"/>
        </w:trPr>
        <w:tc>
          <w:tcPr>
            <w:tcW w:w="6125" w:type="dxa"/>
            <w:gridSpan w:val="2"/>
            <w:vAlign w:val="center"/>
          </w:tcPr>
          <w:p w:rsidR="0041164D" w:rsidRDefault="0041164D" w:rsidP="0041164D">
            <w:pPr>
              <w:jc w:val="left"/>
              <w:rPr>
                <w:rFonts w:ascii="Century Gothic" w:hAnsi="Century Gothic"/>
              </w:rPr>
            </w:pPr>
            <w:r>
              <w:rPr>
                <w:rFonts w:ascii="Century Gothic" w:hAnsi="Century Gothic"/>
              </w:rPr>
              <w:t>Basic Food Hygiene training</w:t>
            </w:r>
          </w:p>
        </w:tc>
        <w:tc>
          <w:tcPr>
            <w:tcW w:w="1701" w:type="dxa"/>
            <w:vAlign w:val="center"/>
          </w:tcPr>
          <w:p w:rsidR="0041164D" w:rsidRPr="0041164D" w:rsidRDefault="0041164D" w:rsidP="0041164D">
            <w:pPr>
              <w:jc w:val="center"/>
              <w:rPr>
                <w:sz w:val="24"/>
              </w:rPr>
            </w:pPr>
          </w:p>
        </w:tc>
        <w:tc>
          <w:tcPr>
            <w:tcW w:w="1643" w:type="dxa"/>
            <w:vAlign w:val="center"/>
          </w:tcPr>
          <w:p w:rsidR="0041164D" w:rsidRPr="0041164D" w:rsidRDefault="0041164D" w:rsidP="0041164D">
            <w:pPr>
              <w:jc w:val="center"/>
              <w:rPr>
                <w:rFonts w:ascii="Century Gothic" w:hAnsi="Century Gothic"/>
                <w:sz w:val="24"/>
              </w:rPr>
            </w:pPr>
            <w:r w:rsidRPr="0041164D">
              <w:rPr>
                <w:rFonts w:ascii="Century Gothic" w:hAnsi="Century Gothic"/>
                <w:sz w:val="24"/>
              </w:rPr>
              <w:sym w:font="Wingdings" w:char="F0FC"/>
            </w:r>
          </w:p>
        </w:tc>
      </w:tr>
      <w:tr w:rsidR="0041164D" w:rsidRPr="00206C8A" w:rsidTr="00025508">
        <w:trPr>
          <w:gridAfter w:val="1"/>
          <w:wAfter w:w="29" w:type="dxa"/>
          <w:trHeight w:val="397"/>
        </w:trPr>
        <w:tc>
          <w:tcPr>
            <w:tcW w:w="6125" w:type="dxa"/>
            <w:gridSpan w:val="2"/>
            <w:vAlign w:val="center"/>
          </w:tcPr>
          <w:p w:rsidR="0041164D" w:rsidRDefault="0041164D" w:rsidP="0041164D">
            <w:pPr>
              <w:jc w:val="left"/>
              <w:rPr>
                <w:rFonts w:ascii="Century Gothic" w:hAnsi="Century Gothic"/>
              </w:rPr>
            </w:pPr>
            <w:r>
              <w:rPr>
                <w:rFonts w:ascii="Century Gothic" w:hAnsi="Century Gothic"/>
              </w:rPr>
              <w:t>Up-to-date Safeguarding training</w:t>
            </w:r>
          </w:p>
        </w:tc>
        <w:tc>
          <w:tcPr>
            <w:tcW w:w="1701" w:type="dxa"/>
            <w:vAlign w:val="center"/>
          </w:tcPr>
          <w:p w:rsidR="0041164D" w:rsidRPr="0041164D" w:rsidRDefault="0041164D" w:rsidP="0041164D">
            <w:pPr>
              <w:jc w:val="center"/>
              <w:rPr>
                <w:rFonts w:ascii="Century Gothic" w:hAnsi="Century Gothic"/>
                <w:sz w:val="24"/>
              </w:rPr>
            </w:pPr>
          </w:p>
        </w:tc>
        <w:tc>
          <w:tcPr>
            <w:tcW w:w="1643" w:type="dxa"/>
            <w:vAlign w:val="center"/>
          </w:tcPr>
          <w:p w:rsidR="0041164D" w:rsidRPr="0041164D" w:rsidRDefault="006E23A2" w:rsidP="0041164D">
            <w:pPr>
              <w:jc w:val="center"/>
              <w:rPr>
                <w:rFonts w:ascii="Century Gothic" w:hAnsi="Century Gothic"/>
                <w:sz w:val="24"/>
              </w:rPr>
            </w:pPr>
            <w:r w:rsidRPr="0041164D">
              <w:rPr>
                <w:rFonts w:ascii="Century Gothic" w:hAnsi="Century Gothic"/>
                <w:sz w:val="24"/>
              </w:rPr>
              <w:sym w:font="Wingdings" w:char="F0FC"/>
            </w:r>
            <w:bookmarkStart w:id="0" w:name="_GoBack"/>
            <w:bookmarkEnd w:id="0"/>
          </w:p>
        </w:tc>
      </w:tr>
      <w:tr w:rsidR="00A50A4E" w:rsidRPr="00206C8A" w:rsidTr="00025508">
        <w:trPr>
          <w:gridAfter w:val="1"/>
          <w:wAfter w:w="29" w:type="dxa"/>
          <w:trHeight w:val="397"/>
        </w:trPr>
        <w:tc>
          <w:tcPr>
            <w:tcW w:w="6125" w:type="dxa"/>
            <w:gridSpan w:val="2"/>
            <w:vAlign w:val="center"/>
          </w:tcPr>
          <w:p w:rsidR="00A50A4E" w:rsidRPr="006E23A2" w:rsidRDefault="00A50A4E" w:rsidP="00A50A4E">
            <w:pPr>
              <w:jc w:val="left"/>
              <w:rPr>
                <w:rFonts w:ascii="Century Gothic" w:hAnsi="Century Gothic"/>
              </w:rPr>
            </w:pPr>
            <w:r w:rsidRPr="006E23A2">
              <w:rPr>
                <w:rFonts w:ascii="Century Gothic" w:hAnsi="Century Gothic"/>
              </w:rPr>
              <w:t>Computer skills – word processing, spreadsheets, email</w:t>
            </w:r>
          </w:p>
        </w:tc>
        <w:tc>
          <w:tcPr>
            <w:tcW w:w="1701" w:type="dxa"/>
            <w:vAlign w:val="center"/>
          </w:tcPr>
          <w:p w:rsidR="00A50A4E" w:rsidRPr="0041164D" w:rsidRDefault="006E23A2"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Pr="0041164D" w:rsidRDefault="00A50A4E" w:rsidP="00A50A4E">
            <w:pPr>
              <w:jc w:val="center"/>
              <w:rPr>
                <w:rFonts w:ascii="Century Gothic" w:hAnsi="Century Gothic"/>
                <w:sz w:val="24"/>
              </w:rPr>
            </w:pPr>
          </w:p>
        </w:tc>
      </w:tr>
      <w:tr w:rsidR="00A50A4E" w:rsidRPr="00206C8A" w:rsidTr="00025508">
        <w:trPr>
          <w:gridAfter w:val="1"/>
          <w:wAfter w:w="29" w:type="dxa"/>
          <w:trHeight w:val="397"/>
        </w:trPr>
        <w:tc>
          <w:tcPr>
            <w:tcW w:w="6125" w:type="dxa"/>
            <w:gridSpan w:val="2"/>
            <w:shd w:val="clear" w:color="auto" w:fill="DBE5F1" w:themeFill="accent1" w:themeFillTint="33"/>
            <w:vAlign w:val="center"/>
          </w:tcPr>
          <w:p w:rsidR="00A50A4E" w:rsidRPr="0041164D" w:rsidRDefault="00A50A4E" w:rsidP="00A50A4E">
            <w:pPr>
              <w:jc w:val="left"/>
              <w:rPr>
                <w:rFonts w:ascii="Century Gothic" w:hAnsi="Century Gothic"/>
                <w:b/>
              </w:rPr>
            </w:pPr>
            <w:r w:rsidRPr="0041164D">
              <w:rPr>
                <w:rFonts w:ascii="Century Gothic" w:hAnsi="Century Gothic"/>
                <w:b/>
              </w:rPr>
              <w:t>Experience</w:t>
            </w:r>
          </w:p>
        </w:tc>
        <w:tc>
          <w:tcPr>
            <w:tcW w:w="1701" w:type="dxa"/>
            <w:shd w:val="clear" w:color="auto" w:fill="DBE5F1" w:themeFill="accent1" w:themeFillTint="33"/>
            <w:vAlign w:val="center"/>
          </w:tcPr>
          <w:p w:rsidR="00A50A4E" w:rsidRPr="00206C8A" w:rsidRDefault="00A50A4E" w:rsidP="00A50A4E">
            <w:pPr>
              <w:jc w:val="center"/>
              <w:rPr>
                <w:rFonts w:ascii="Century Gothic" w:hAnsi="Century Gothic"/>
                <w:b/>
              </w:rPr>
            </w:pPr>
            <w:r>
              <w:rPr>
                <w:rFonts w:ascii="Century Gothic" w:hAnsi="Century Gothic"/>
                <w:b/>
              </w:rPr>
              <w:t>Essential</w:t>
            </w:r>
          </w:p>
        </w:tc>
        <w:tc>
          <w:tcPr>
            <w:tcW w:w="1643" w:type="dxa"/>
            <w:shd w:val="clear" w:color="auto" w:fill="DBE5F1" w:themeFill="accent1" w:themeFillTint="33"/>
            <w:vAlign w:val="center"/>
          </w:tcPr>
          <w:p w:rsidR="00A50A4E" w:rsidRPr="00206C8A" w:rsidRDefault="00A50A4E" w:rsidP="00A50A4E">
            <w:pPr>
              <w:jc w:val="center"/>
              <w:rPr>
                <w:rFonts w:ascii="Century Gothic" w:hAnsi="Century Gothic"/>
                <w:b/>
              </w:rPr>
            </w:pPr>
            <w:r>
              <w:rPr>
                <w:rFonts w:ascii="Century Gothic" w:hAnsi="Century Gothic"/>
                <w:b/>
              </w:rPr>
              <w:t>Desirable</w:t>
            </w: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Experience of working with children</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Experience working within a team</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A50A4E" w:rsidRPr="00206C8A" w:rsidTr="00025508">
        <w:trPr>
          <w:gridAfter w:val="1"/>
          <w:wAfter w:w="29" w:type="dxa"/>
          <w:trHeight w:val="397"/>
        </w:trPr>
        <w:tc>
          <w:tcPr>
            <w:tcW w:w="6125" w:type="dxa"/>
            <w:gridSpan w:val="2"/>
            <w:vAlign w:val="center"/>
          </w:tcPr>
          <w:p w:rsidR="00A50A4E" w:rsidRPr="006E23A2" w:rsidRDefault="00A50A4E" w:rsidP="00A50A4E">
            <w:pPr>
              <w:jc w:val="left"/>
              <w:rPr>
                <w:rFonts w:ascii="Century Gothic" w:hAnsi="Century Gothic"/>
              </w:rPr>
            </w:pPr>
            <w:r w:rsidRPr="006E23A2">
              <w:rPr>
                <w:rFonts w:ascii="Century Gothic" w:hAnsi="Century Gothic"/>
              </w:rPr>
              <w:t>Experience of leading a team</w:t>
            </w:r>
          </w:p>
        </w:tc>
        <w:tc>
          <w:tcPr>
            <w:tcW w:w="1701" w:type="dxa"/>
            <w:vAlign w:val="center"/>
          </w:tcPr>
          <w:p w:rsidR="00A50A4E" w:rsidRPr="0041164D" w:rsidRDefault="006E23A2"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Pr="0041164D" w:rsidRDefault="00A50A4E" w:rsidP="00A50A4E">
            <w:pPr>
              <w:jc w:val="center"/>
              <w:rPr>
                <w:rFonts w:ascii="Century Gothic" w:hAnsi="Century Gothic"/>
                <w:sz w:val="24"/>
              </w:rPr>
            </w:pPr>
          </w:p>
        </w:tc>
      </w:tr>
      <w:tr w:rsidR="00A50A4E" w:rsidRPr="00206C8A" w:rsidTr="00025508">
        <w:trPr>
          <w:gridAfter w:val="1"/>
          <w:wAfter w:w="29" w:type="dxa"/>
          <w:trHeight w:val="397"/>
        </w:trPr>
        <w:tc>
          <w:tcPr>
            <w:tcW w:w="6125" w:type="dxa"/>
            <w:gridSpan w:val="2"/>
            <w:shd w:val="clear" w:color="auto" w:fill="DBE5F1" w:themeFill="accent1" w:themeFillTint="33"/>
            <w:vAlign w:val="center"/>
          </w:tcPr>
          <w:p w:rsidR="00A50A4E" w:rsidRPr="0041164D" w:rsidRDefault="00A50A4E" w:rsidP="00A50A4E">
            <w:pPr>
              <w:jc w:val="left"/>
              <w:rPr>
                <w:rFonts w:ascii="Century Gothic" w:hAnsi="Century Gothic"/>
                <w:b/>
              </w:rPr>
            </w:pPr>
            <w:r w:rsidRPr="0041164D">
              <w:rPr>
                <w:rFonts w:ascii="Century Gothic" w:hAnsi="Century Gothic"/>
                <w:b/>
              </w:rPr>
              <w:t>Knowledge, Skills and Abilities</w:t>
            </w:r>
          </w:p>
        </w:tc>
        <w:tc>
          <w:tcPr>
            <w:tcW w:w="1701" w:type="dxa"/>
            <w:shd w:val="clear" w:color="auto" w:fill="DBE5F1" w:themeFill="accent1" w:themeFillTint="33"/>
            <w:vAlign w:val="center"/>
          </w:tcPr>
          <w:p w:rsidR="00A50A4E" w:rsidRPr="00206C8A" w:rsidRDefault="00A50A4E" w:rsidP="00A50A4E">
            <w:pPr>
              <w:jc w:val="center"/>
              <w:rPr>
                <w:rFonts w:ascii="Century Gothic" w:hAnsi="Century Gothic"/>
                <w:b/>
              </w:rPr>
            </w:pPr>
            <w:r>
              <w:rPr>
                <w:rFonts w:ascii="Century Gothic" w:hAnsi="Century Gothic"/>
                <w:b/>
              </w:rPr>
              <w:t>Essential</w:t>
            </w:r>
          </w:p>
        </w:tc>
        <w:tc>
          <w:tcPr>
            <w:tcW w:w="1643" w:type="dxa"/>
            <w:shd w:val="clear" w:color="auto" w:fill="DBE5F1" w:themeFill="accent1" w:themeFillTint="33"/>
            <w:vAlign w:val="center"/>
          </w:tcPr>
          <w:p w:rsidR="00A50A4E" w:rsidRPr="00206C8A" w:rsidRDefault="00A50A4E" w:rsidP="00A50A4E">
            <w:pPr>
              <w:jc w:val="center"/>
              <w:rPr>
                <w:rFonts w:ascii="Century Gothic" w:hAnsi="Century Gothic"/>
                <w:b/>
              </w:rPr>
            </w:pPr>
            <w:r>
              <w:rPr>
                <w:rFonts w:ascii="Century Gothic" w:hAnsi="Century Gothic"/>
                <w:b/>
              </w:rPr>
              <w:t>Desirable</w:t>
            </w: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Ability to be open with children and have sympathy /empathy for their concerns.</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Ability to relate in a friendly but firm way with a wide range of personalities.</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Ability to initiate and encourage  positive play</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Understanding and commitment to Equal Opportunities</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Have a good understanding and knowledge of child development.</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Possess good time management skills.</w:t>
            </w:r>
          </w:p>
        </w:tc>
        <w:tc>
          <w:tcPr>
            <w:tcW w:w="1701" w:type="dxa"/>
            <w:vAlign w:val="center"/>
          </w:tcPr>
          <w:p w:rsidR="00A50A4E" w:rsidRDefault="00A50A4E" w:rsidP="00A50A4E">
            <w:pPr>
              <w:jc w:val="center"/>
            </w:pPr>
          </w:p>
        </w:tc>
        <w:tc>
          <w:tcPr>
            <w:tcW w:w="1643"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r>
      <w:tr w:rsidR="00A50A4E" w:rsidRPr="00206C8A" w:rsidTr="00025508">
        <w:trPr>
          <w:gridAfter w:val="1"/>
          <w:wAfter w:w="29" w:type="dxa"/>
          <w:trHeight w:val="340"/>
        </w:trPr>
        <w:tc>
          <w:tcPr>
            <w:tcW w:w="6125" w:type="dxa"/>
            <w:gridSpan w:val="2"/>
            <w:shd w:val="clear" w:color="auto" w:fill="DBE5F1" w:themeFill="accent1" w:themeFillTint="33"/>
            <w:vAlign w:val="center"/>
          </w:tcPr>
          <w:p w:rsidR="00A50A4E" w:rsidRPr="0041164D" w:rsidRDefault="00A50A4E" w:rsidP="00A50A4E">
            <w:pPr>
              <w:jc w:val="left"/>
              <w:rPr>
                <w:rFonts w:ascii="Century Gothic" w:hAnsi="Century Gothic"/>
                <w:b/>
              </w:rPr>
            </w:pPr>
            <w:r w:rsidRPr="0041164D">
              <w:rPr>
                <w:rFonts w:ascii="Century Gothic" w:hAnsi="Century Gothic"/>
                <w:b/>
              </w:rPr>
              <w:t>Personal Attributes</w:t>
            </w:r>
          </w:p>
        </w:tc>
        <w:tc>
          <w:tcPr>
            <w:tcW w:w="1701" w:type="dxa"/>
            <w:shd w:val="clear" w:color="auto" w:fill="DBE5F1" w:themeFill="accent1" w:themeFillTint="33"/>
            <w:vAlign w:val="center"/>
          </w:tcPr>
          <w:p w:rsidR="00A50A4E" w:rsidRPr="00206C8A" w:rsidRDefault="00A50A4E" w:rsidP="00A50A4E">
            <w:pPr>
              <w:jc w:val="center"/>
              <w:rPr>
                <w:rFonts w:ascii="Century Gothic" w:hAnsi="Century Gothic"/>
                <w:b/>
              </w:rPr>
            </w:pPr>
            <w:r>
              <w:rPr>
                <w:rFonts w:ascii="Century Gothic" w:hAnsi="Century Gothic"/>
                <w:b/>
              </w:rPr>
              <w:t>Essential</w:t>
            </w:r>
          </w:p>
        </w:tc>
        <w:tc>
          <w:tcPr>
            <w:tcW w:w="1643" w:type="dxa"/>
            <w:shd w:val="clear" w:color="auto" w:fill="DBE5F1" w:themeFill="accent1" w:themeFillTint="33"/>
            <w:vAlign w:val="center"/>
          </w:tcPr>
          <w:p w:rsidR="00A50A4E" w:rsidRPr="00206C8A" w:rsidRDefault="00A50A4E" w:rsidP="00A50A4E">
            <w:pPr>
              <w:jc w:val="center"/>
              <w:rPr>
                <w:rFonts w:ascii="Century Gothic" w:hAnsi="Century Gothic"/>
                <w:b/>
              </w:rPr>
            </w:pPr>
            <w:r>
              <w:rPr>
                <w:rFonts w:ascii="Century Gothic" w:hAnsi="Century Gothic"/>
                <w:b/>
              </w:rPr>
              <w:t>Desirable</w:t>
            </w: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Possess the ability to communicate effectively with children and adults alike.</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Enjoy working as part of a team.</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Have a supportive and encouraging nature.</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Be patient and resilient.</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Be friendly and approachable for children and adults alike.</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Have an outgoing, confident personality with the ability to lead others.</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A50A4E" w:rsidRPr="00206C8A" w:rsidTr="00025508">
        <w:trPr>
          <w:gridAfter w:val="1"/>
          <w:wAfter w:w="29" w:type="dxa"/>
          <w:trHeight w:val="397"/>
        </w:trPr>
        <w:tc>
          <w:tcPr>
            <w:tcW w:w="6125" w:type="dxa"/>
            <w:gridSpan w:val="2"/>
            <w:vAlign w:val="center"/>
          </w:tcPr>
          <w:p w:rsidR="00A50A4E" w:rsidRDefault="00A50A4E" w:rsidP="00A50A4E">
            <w:pPr>
              <w:jc w:val="left"/>
              <w:rPr>
                <w:rFonts w:ascii="Century Gothic" w:hAnsi="Century Gothic"/>
              </w:rPr>
            </w:pPr>
            <w:r>
              <w:rPr>
                <w:rFonts w:ascii="Century Gothic" w:hAnsi="Century Gothic"/>
              </w:rPr>
              <w:t>Be flexible and adaptable.</w:t>
            </w:r>
          </w:p>
        </w:tc>
        <w:tc>
          <w:tcPr>
            <w:tcW w:w="1701" w:type="dxa"/>
            <w:vAlign w:val="center"/>
          </w:tcPr>
          <w:p w:rsidR="00A50A4E" w:rsidRPr="0041164D" w:rsidRDefault="00A50A4E" w:rsidP="00A50A4E">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A50A4E" w:rsidRDefault="00A50A4E" w:rsidP="00A50A4E">
            <w:pPr>
              <w:rPr>
                <w:rFonts w:ascii="Century Gothic" w:hAnsi="Century Gothic"/>
              </w:rPr>
            </w:pPr>
          </w:p>
        </w:tc>
      </w:tr>
      <w:tr w:rsidR="00551D3A" w:rsidRPr="00206C8A" w:rsidTr="00025508">
        <w:trPr>
          <w:gridAfter w:val="1"/>
          <w:wAfter w:w="29" w:type="dxa"/>
          <w:trHeight w:val="397"/>
        </w:trPr>
        <w:tc>
          <w:tcPr>
            <w:tcW w:w="6125" w:type="dxa"/>
            <w:gridSpan w:val="2"/>
            <w:vAlign w:val="center"/>
          </w:tcPr>
          <w:p w:rsidR="00551D3A" w:rsidRPr="006E23A2" w:rsidRDefault="00551D3A" w:rsidP="00551D3A">
            <w:pPr>
              <w:jc w:val="left"/>
              <w:rPr>
                <w:rFonts w:ascii="Century Gothic" w:hAnsi="Century Gothic"/>
              </w:rPr>
            </w:pPr>
            <w:r w:rsidRPr="006E23A2">
              <w:rPr>
                <w:rFonts w:ascii="Century Gothic" w:hAnsi="Century Gothic"/>
              </w:rPr>
              <w:t>Have the ability to remain calm, maintain control and lead others in the event of difficult situations</w:t>
            </w:r>
          </w:p>
        </w:tc>
        <w:tc>
          <w:tcPr>
            <w:tcW w:w="1701" w:type="dxa"/>
            <w:vAlign w:val="center"/>
          </w:tcPr>
          <w:p w:rsidR="00551D3A" w:rsidRPr="0041164D" w:rsidRDefault="00551D3A" w:rsidP="00551D3A">
            <w:pPr>
              <w:jc w:val="center"/>
              <w:rPr>
                <w:sz w:val="24"/>
              </w:rPr>
            </w:pPr>
            <w:r w:rsidRPr="0041164D">
              <w:rPr>
                <w:sz w:val="24"/>
              </w:rPr>
              <w:sym w:font="Wingdings" w:char="F0FC"/>
            </w:r>
          </w:p>
        </w:tc>
        <w:tc>
          <w:tcPr>
            <w:tcW w:w="1643" w:type="dxa"/>
            <w:vAlign w:val="center"/>
          </w:tcPr>
          <w:p w:rsidR="00551D3A" w:rsidRDefault="00551D3A" w:rsidP="00551D3A">
            <w:pPr>
              <w:rPr>
                <w:rFonts w:ascii="Century Gothic" w:hAnsi="Century Gothic"/>
              </w:rPr>
            </w:pPr>
          </w:p>
        </w:tc>
      </w:tr>
      <w:tr w:rsidR="00551D3A" w:rsidRPr="00206C8A" w:rsidTr="00025508">
        <w:trPr>
          <w:gridAfter w:val="1"/>
          <w:wAfter w:w="29" w:type="dxa"/>
          <w:trHeight w:val="1531"/>
        </w:trPr>
        <w:tc>
          <w:tcPr>
            <w:tcW w:w="6125" w:type="dxa"/>
            <w:gridSpan w:val="2"/>
            <w:vAlign w:val="center"/>
          </w:tcPr>
          <w:p w:rsidR="00551D3A" w:rsidRDefault="00551D3A" w:rsidP="00551D3A">
            <w:pPr>
              <w:jc w:val="left"/>
              <w:rPr>
                <w:rFonts w:ascii="Century Gothic" w:hAnsi="Century Gothic"/>
              </w:rPr>
            </w:pPr>
            <w:r>
              <w:rPr>
                <w:rFonts w:ascii="Century Gothic" w:hAnsi="Century Gothic"/>
              </w:rPr>
              <w:lastRenderedPageBreak/>
              <w:t>Have the ability to form and maintain appropriate relationships and personal boundaries with children and young people in line with the GLF Safeguarding and Child Protection Policy and the Staff Code of Conduct</w:t>
            </w:r>
          </w:p>
        </w:tc>
        <w:tc>
          <w:tcPr>
            <w:tcW w:w="1701" w:type="dxa"/>
            <w:vAlign w:val="center"/>
          </w:tcPr>
          <w:p w:rsidR="00551D3A" w:rsidRPr="0041164D" w:rsidRDefault="00551D3A" w:rsidP="00551D3A">
            <w:pPr>
              <w:jc w:val="center"/>
              <w:rPr>
                <w:rFonts w:ascii="Century Gothic" w:hAnsi="Century Gothic"/>
                <w:sz w:val="24"/>
              </w:rPr>
            </w:pPr>
            <w:r w:rsidRPr="0041164D">
              <w:rPr>
                <w:rFonts w:ascii="Century Gothic" w:hAnsi="Century Gothic"/>
                <w:sz w:val="24"/>
              </w:rPr>
              <w:sym w:font="Wingdings" w:char="F0FC"/>
            </w:r>
          </w:p>
        </w:tc>
        <w:tc>
          <w:tcPr>
            <w:tcW w:w="1643" w:type="dxa"/>
            <w:vAlign w:val="center"/>
          </w:tcPr>
          <w:p w:rsidR="00551D3A" w:rsidRDefault="00551D3A" w:rsidP="00551D3A">
            <w:pPr>
              <w:rPr>
                <w:rFonts w:ascii="Century Gothic" w:hAnsi="Century Gothic"/>
              </w:rPr>
            </w:pPr>
          </w:p>
        </w:tc>
      </w:tr>
    </w:tbl>
    <w:p w:rsidR="00170D56" w:rsidRDefault="00170D56"/>
    <w:p w:rsidR="0041164D" w:rsidRDefault="0041164D" w:rsidP="0041164D">
      <w:pPr>
        <w:jc w:val="center"/>
        <w:rPr>
          <w:rFonts w:ascii="Century Gothic" w:hAnsi="Century Gothic"/>
          <w:b/>
          <w:u w:val="single"/>
        </w:rPr>
      </w:pPr>
      <w:r w:rsidRPr="0041164D">
        <w:rPr>
          <w:rFonts w:ascii="Century Gothic" w:hAnsi="Century Gothic"/>
          <w:b/>
          <w:u w:val="single"/>
        </w:rPr>
        <w:t>Safeguarding</w:t>
      </w:r>
    </w:p>
    <w:p w:rsidR="0041164D" w:rsidRPr="0041164D" w:rsidRDefault="0041164D" w:rsidP="0041164D">
      <w:pPr>
        <w:rPr>
          <w:rFonts w:ascii="Century Gothic" w:hAnsi="Century Gothic"/>
        </w:rPr>
      </w:pPr>
      <w:r w:rsidRPr="0041164D">
        <w:rPr>
          <w:rFonts w:ascii="Century Gothic" w:hAnsi="Century Gothic"/>
        </w:rPr>
        <w:t>GLF Schools is committed to safeguarding and promoting the welfare of children, young people and vulnerable adults and expects all staff and volunteers to share this</w:t>
      </w:r>
      <w:r>
        <w:rPr>
          <w:rFonts w:ascii="Century Gothic" w:hAnsi="Century Gothic"/>
          <w:b/>
          <w:u w:val="single"/>
        </w:rPr>
        <w:t xml:space="preserve"> </w:t>
      </w:r>
      <w:r w:rsidRPr="0041164D">
        <w:rPr>
          <w:rFonts w:ascii="Century Gothic" w:hAnsi="Century Gothic"/>
        </w:rPr>
        <w:t>commitment. The successful candidate will have to meet the person specification and required to apply for a DBS disclosure. We particularly welcome applicants from under-represented groups including ethnicity, gender, transgender, age, disability, sexual orientation or religion.</w:t>
      </w:r>
    </w:p>
    <w:p w:rsidR="00206C8A" w:rsidRDefault="00206C8A" w:rsidP="00206C8A">
      <w:pPr>
        <w:rPr>
          <w:rFonts w:ascii="Century Gothic" w:hAnsi="Century Gothic"/>
        </w:rPr>
      </w:pPr>
    </w:p>
    <w:p w:rsidR="009C648D" w:rsidRPr="00206C8A" w:rsidRDefault="009C648D">
      <w:pPr>
        <w:rPr>
          <w:rFonts w:ascii="Century Gothic" w:hAnsi="Century Gothic"/>
        </w:rPr>
      </w:pPr>
    </w:p>
    <w:sectPr w:rsidR="009C648D" w:rsidRPr="00206C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4E" w:rsidRDefault="00A50A4E" w:rsidP="009C648D">
      <w:pPr>
        <w:spacing w:line="240" w:lineRule="auto"/>
      </w:pPr>
      <w:r>
        <w:separator/>
      </w:r>
    </w:p>
  </w:endnote>
  <w:endnote w:type="continuationSeparator" w:id="0">
    <w:p w:rsidR="00A50A4E" w:rsidRDefault="00A50A4E" w:rsidP="009C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4E" w:rsidRDefault="00A50A4E" w:rsidP="009C648D">
      <w:pPr>
        <w:spacing w:line="240" w:lineRule="auto"/>
      </w:pPr>
      <w:r>
        <w:separator/>
      </w:r>
    </w:p>
  </w:footnote>
  <w:footnote w:type="continuationSeparator" w:id="0">
    <w:p w:rsidR="00A50A4E" w:rsidRDefault="00A50A4E" w:rsidP="009C6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4E" w:rsidRDefault="00A50A4E" w:rsidP="00206C8A">
    <w:pPr>
      <w:pStyle w:val="Header"/>
      <w:rPr>
        <w:b/>
        <w:color w:val="FF0000"/>
      </w:rPr>
    </w:pPr>
    <w:r>
      <w:rPr>
        <w:noProof/>
        <w:lang w:eastAsia="en-GB"/>
      </w:rPr>
      <w:drawing>
        <wp:anchor distT="0" distB="0" distL="114300" distR="114300" simplePos="0" relativeHeight="251662848" behindDoc="0" locked="0" layoutInCell="1" allowOverlap="1" wp14:anchorId="4A076B7F" wp14:editId="19B3C925">
          <wp:simplePos x="0" y="0"/>
          <wp:positionH relativeFrom="column">
            <wp:posOffset>5437387</wp:posOffset>
          </wp:positionH>
          <wp:positionV relativeFrom="paragraph">
            <wp:posOffset>-220981</wp:posOffset>
          </wp:positionV>
          <wp:extent cx="878958"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18" cy="60127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7B0A4D96" wp14:editId="554F7C3C">
          <wp:simplePos x="0" y="0"/>
          <wp:positionH relativeFrom="column">
            <wp:posOffset>-771525</wp:posOffset>
          </wp:positionH>
          <wp:positionV relativeFrom="paragraph">
            <wp:posOffset>-316230</wp:posOffset>
          </wp:positionV>
          <wp:extent cx="899300" cy="666750"/>
          <wp:effectExtent l="0" t="0" r="0" b="0"/>
          <wp:wrapNone/>
          <wp:docPr id="42" name="Picture 42" descr="E:\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F Logos\GLF_CMYK_Multi.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032" t="14186" r="14894" b="16263"/>
                  <a:stretch/>
                </pic:blipFill>
                <pic:spPr bwMode="auto">
                  <a:xfrm>
                    <a:off x="0" y="0"/>
                    <a:ext cx="910392" cy="6749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0C1"/>
    <w:multiLevelType w:val="hybridMultilevel"/>
    <w:tmpl w:val="1CC8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3B1A"/>
    <w:multiLevelType w:val="hybridMultilevel"/>
    <w:tmpl w:val="6A4C834C"/>
    <w:lvl w:ilvl="0" w:tplc="86BA20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A0A39"/>
    <w:multiLevelType w:val="hybridMultilevel"/>
    <w:tmpl w:val="20F6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C0816"/>
    <w:multiLevelType w:val="hybridMultilevel"/>
    <w:tmpl w:val="E51C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0003E"/>
    <w:multiLevelType w:val="hybridMultilevel"/>
    <w:tmpl w:val="0562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A1324"/>
    <w:multiLevelType w:val="hybridMultilevel"/>
    <w:tmpl w:val="E40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847A5"/>
    <w:multiLevelType w:val="hybridMultilevel"/>
    <w:tmpl w:val="6C66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E6AB0"/>
    <w:multiLevelType w:val="hybridMultilevel"/>
    <w:tmpl w:val="1074B4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167860"/>
    <w:multiLevelType w:val="hybridMultilevel"/>
    <w:tmpl w:val="8E12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17BA0"/>
    <w:multiLevelType w:val="hybridMultilevel"/>
    <w:tmpl w:val="101C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8"/>
  </w:num>
  <w:num w:numId="6">
    <w:abstractNumId w:val="3"/>
  </w:num>
  <w:num w:numId="7">
    <w:abstractNumId w:val="7"/>
  </w:num>
  <w:num w:numId="8">
    <w:abstractNumId w:val="9"/>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8D"/>
    <w:rsid w:val="00025508"/>
    <w:rsid w:val="000D6EC4"/>
    <w:rsid w:val="00170D56"/>
    <w:rsid w:val="001A0FCE"/>
    <w:rsid w:val="001E4E0A"/>
    <w:rsid w:val="001E757A"/>
    <w:rsid w:val="00206C8A"/>
    <w:rsid w:val="0023555D"/>
    <w:rsid w:val="002D5BBD"/>
    <w:rsid w:val="003821DE"/>
    <w:rsid w:val="003A0E94"/>
    <w:rsid w:val="003D63EA"/>
    <w:rsid w:val="003F0374"/>
    <w:rsid w:val="004005B1"/>
    <w:rsid w:val="0041164D"/>
    <w:rsid w:val="004C31C1"/>
    <w:rsid w:val="004E293E"/>
    <w:rsid w:val="0051610D"/>
    <w:rsid w:val="00551D3A"/>
    <w:rsid w:val="005F6AF9"/>
    <w:rsid w:val="0066212C"/>
    <w:rsid w:val="006969A3"/>
    <w:rsid w:val="006E23A2"/>
    <w:rsid w:val="00760904"/>
    <w:rsid w:val="007A7C24"/>
    <w:rsid w:val="00842EA7"/>
    <w:rsid w:val="00845244"/>
    <w:rsid w:val="00872784"/>
    <w:rsid w:val="00900E9E"/>
    <w:rsid w:val="00937567"/>
    <w:rsid w:val="0095022B"/>
    <w:rsid w:val="00966ED1"/>
    <w:rsid w:val="009C648D"/>
    <w:rsid w:val="009D7246"/>
    <w:rsid w:val="009F3F26"/>
    <w:rsid w:val="00A3653D"/>
    <w:rsid w:val="00A5086B"/>
    <w:rsid w:val="00A50A4E"/>
    <w:rsid w:val="00AC4F0C"/>
    <w:rsid w:val="00AE58BE"/>
    <w:rsid w:val="00AF0C56"/>
    <w:rsid w:val="00B3425B"/>
    <w:rsid w:val="00B35656"/>
    <w:rsid w:val="00BA52F3"/>
    <w:rsid w:val="00BD1DC3"/>
    <w:rsid w:val="00C1686A"/>
    <w:rsid w:val="00CE3573"/>
    <w:rsid w:val="00D70A5E"/>
    <w:rsid w:val="00D74413"/>
    <w:rsid w:val="00D9777E"/>
    <w:rsid w:val="00E006B4"/>
    <w:rsid w:val="00E478F3"/>
    <w:rsid w:val="00F358C5"/>
    <w:rsid w:val="00F7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04C1518-61E8-4C2F-9D81-BDEFC634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Light" w:eastAsiaTheme="minorHAnsi" w:hAnsi="Myriad Pro Light"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8D"/>
    <w:pPr>
      <w:tabs>
        <w:tab w:val="center" w:pos="4513"/>
        <w:tab w:val="right" w:pos="9026"/>
      </w:tabs>
      <w:spacing w:line="240" w:lineRule="auto"/>
    </w:pPr>
  </w:style>
  <w:style w:type="character" w:customStyle="1" w:styleId="HeaderChar">
    <w:name w:val="Header Char"/>
    <w:basedOn w:val="DefaultParagraphFont"/>
    <w:link w:val="Header"/>
    <w:uiPriority w:val="99"/>
    <w:rsid w:val="009C648D"/>
  </w:style>
  <w:style w:type="paragraph" w:styleId="Footer">
    <w:name w:val="footer"/>
    <w:basedOn w:val="Normal"/>
    <w:link w:val="FooterChar"/>
    <w:uiPriority w:val="99"/>
    <w:unhideWhenUsed/>
    <w:rsid w:val="009C648D"/>
    <w:pPr>
      <w:tabs>
        <w:tab w:val="center" w:pos="4513"/>
        <w:tab w:val="right" w:pos="9026"/>
      </w:tabs>
      <w:spacing w:line="240" w:lineRule="auto"/>
    </w:pPr>
  </w:style>
  <w:style w:type="character" w:customStyle="1" w:styleId="FooterChar">
    <w:name w:val="Footer Char"/>
    <w:basedOn w:val="DefaultParagraphFont"/>
    <w:link w:val="Footer"/>
    <w:uiPriority w:val="99"/>
    <w:rsid w:val="009C648D"/>
  </w:style>
  <w:style w:type="paragraph" w:styleId="BalloonText">
    <w:name w:val="Balloon Text"/>
    <w:basedOn w:val="Normal"/>
    <w:link w:val="BalloonTextChar"/>
    <w:uiPriority w:val="99"/>
    <w:semiHidden/>
    <w:unhideWhenUsed/>
    <w:rsid w:val="009C64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8D"/>
    <w:rPr>
      <w:rFonts w:ascii="Tahoma" w:hAnsi="Tahoma" w:cs="Tahoma"/>
      <w:sz w:val="16"/>
      <w:szCs w:val="16"/>
    </w:rPr>
  </w:style>
  <w:style w:type="table" w:styleId="TableGrid">
    <w:name w:val="Table Grid"/>
    <w:basedOn w:val="TableNormal"/>
    <w:uiPriority w:val="59"/>
    <w:rsid w:val="009C64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9A3"/>
    <w:pPr>
      <w:ind w:left="720"/>
      <w:contextualSpacing/>
    </w:pPr>
  </w:style>
  <w:style w:type="paragraph" w:customStyle="1" w:styleId="BulletedList">
    <w:name w:val="Bulleted List"/>
    <w:basedOn w:val="Normal"/>
    <w:link w:val="BulletedListChar"/>
    <w:qFormat/>
    <w:rsid w:val="00CE3573"/>
    <w:pPr>
      <w:numPr>
        <w:numId w:val="4"/>
      </w:numPr>
      <w:spacing w:before="60" w:after="20" w:line="240" w:lineRule="auto"/>
      <w:jc w:val="left"/>
    </w:pPr>
    <w:rPr>
      <w:rFonts w:asciiTheme="minorHAnsi" w:eastAsia="Times New Roman" w:hAnsiTheme="minorHAnsi" w:cs="Times New Roman"/>
      <w:color w:val="262626"/>
      <w:sz w:val="20"/>
      <w:lang w:val="en-US"/>
    </w:rPr>
  </w:style>
  <w:style w:type="character" w:customStyle="1" w:styleId="BulletedListChar">
    <w:name w:val="Bulleted List Char"/>
    <w:basedOn w:val="DefaultParagraphFont"/>
    <w:link w:val="BulletedList"/>
    <w:locked/>
    <w:rsid w:val="00CE3573"/>
    <w:rPr>
      <w:rFonts w:asciiTheme="minorHAnsi" w:eastAsia="Times New Roman" w:hAnsiTheme="minorHAnsi" w:cs="Times New Roman"/>
      <w:color w:val="262626"/>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19C8-DB75-4403-91F9-B2ACC68F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BAB657F9</Template>
  <TotalTime>17</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Glyn School</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CHALONER</dc:creator>
  <cp:lastModifiedBy>Louise Summers</cp:lastModifiedBy>
  <cp:revision>4</cp:revision>
  <cp:lastPrinted>2019-10-14T15:12:00Z</cp:lastPrinted>
  <dcterms:created xsi:type="dcterms:W3CDTF">2019-10-14T15:48:00Z</dcterms:created>
  <dcterms:modified xsi:type="dcterms:W3CDTF">2019-10-22T13:46:00Z</dcterms:modified>
</cp:coreProperties>
</file>