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79DB6" w14:textId="2A7917E5" w:rsidR="003A2A5F" w:rsidRPr="003C5410" w:rsidRDefault="003A2A5F" w:rsidP="003A2A5F">
      <w:pPr>
        <w:spacing w:after="120" w:line="240" w:lineRule="auto"/>
        <w:rPr>
          <w:rFonts w:asciiTheme="minorHAnsi" w:eastAsiaTheme="minorEastAsia" w:hAnsiTheme="minorHAnsi" w:cstheme="minorBidi"/>
          <w:b/>
          <w:bCs/>
          <w:color w:val="00A2CA" w:themeColor="accent1"/>
          <w:sz w:val="28"/>
          <w:szCs w:val="28"/>
        </w:rPr>
      </w:pPr>
      <w:r w:rsidRPr="003C5410">
        <w:rPr>
          <w:rFonts w:ascii="Georgia" w:eastAsia="Georgia" w:hAnsi="Georgia" w:cs="Georgia"/>
          <w:b/>
          <w:bCs/>
          <w:color w:val="D19700"/>
          <w:sz w:val="28"/>
          <w:szCs w:val="28"/>
        </w:rPr>
        <w:t xml:space="preserve">Job Description: </w:t>
      </w:r>
      <w:r w:rsidR="00F81AED" w:rsidRPr="003C5410">
        <w:rPr>
          <w:rFonts w:ascii="Georgia" w:eastAsia="Georgia" w:hAnsi="Georgia" w:cs="Georgia"/>
          <w:b/>
          <w:bCs/>
          <w:color w:val="D19700"/>
          <w:sz w:val="28"/>
          <w:szCs w:val="28"/>
        </w:rPr>
        <w:tab/>
      </w:r>
      <w:r w:rsidR="008167F9" w:rsidRPr="003C5410">
        <w:rPr>
          <w:rFonts w:ascii="Georgia" w:eastAsia="Georgia" w:hAnsi="Georgia" w:cs="Georgia"/>
          <w:b/>
          <w:bCs/>
          <w:color w:val="D19700"/>
          <w:sz w:val="28"/>
          <w:szCs w:val="28"/>
        </w:rPr>
        <w:t>Office Manager</w:t>
      </w:r>
    </w:p>
    <w:p w14:paraId="6133EF30" w14:textId="77777777" w:rsidR="009D4A98" w:rsidRPr="00394A2E" w:rsidRDefault="009D4A98" w:rsidP="0067070A">
      <w:pPr>
        <w:tabs>
          <w:tab w:val="left" w:pos="2835"/>
        </w:tabs>
        <w:spacing w:after="0"/>
        <w:jc w:val="both"/>
        <w:rPr>
          <w:rFonts w:asciiTheme="minorHAnsi" w:hAnsiTheme="minorHAnsi"/>
          <w:b/>
        </w:rPr>
      </w:pPr>
    </w:p>
    <w:p w14:paraId="4600DCF7" w14:textId="28E4D05F" w:rsidR="00D02673" w:rsidRPr="00394A2E" w:rsidRDefault="00D02673" w:rsidP="00D02673">
      <w:pPr>
        <w:tabs>
          <w:tab w:val="left" w:pos="2835"/>
        </w:tabs>
        <w:spacing w:after="0"/>
        <w:jc w:val="both"/>
        <w:rPr>
          <w:rFonts w:asciiTheme="minorHAnsi" w:hAnsiTheme="minorHAnsi"/>
          <w:b/>
        </w:rPr>
      </w:pPr>
      <w:r w:rsidRPr="00394A2E">
        <w:rPr>
          <w:rFonts w:asciiTheme="minorHAnsi" w:hAnsiTheme="minorHAnsi"/>
          <w:b/>
        </w:rPr>
        <w:t>Reporting to:</w:t>
      </w:r>
      <w:r w:rsidRPr="00394A2E">
        <w:rPr>
          <w:rFonts w:asciiTheme="minorHAnsi" w:hAnsiTheme="minorHAnsi"/>
          <w:b/>
        </w:rPr>
        <w:tab/>
      </w:r>
      <w:r w:rsidR="006A1D37" w:rsidRPr="00394A2E">
        <w:rPr>
          <w:rFonts w:asciiTheme="minorHAnsi" w:hAnsiTheme="minorHAnsi"/>
          <w:b/>
        </w:rPr>
        <w:t>Operations Manager</w:t>
      </w:r>
      <w:r w:rsidRPr="00394A2E">
        <w:rPr>
          <w:rFonts w:asciiTheme="minorHAnsi" w:hAnsiTheme="minorHAnsi"/>
          <w:b/>
        </w:rPr>
        <w:t xml:space="preserve"> </w:t>
      </w:r>
    </w:p>
    <w:p w14:paraId="2A29C7EC" w14:textId="42252D98" w:rsidR="00D02673" w:rsidRPr="00394A2E" w:rsidRDefault="00D02673" w:rsidP="00D02673">
      <w:pPr>
        <w:tabs>
          <w:tab w:val="left" w:pos="2835"/>
        </w:tabs>
        <w:spacing w:after="0"/>
        <w:jc w:val="both"/>
        <w:rPr>
          <w:rFonts w:asciiTheme="minorHAnsi" w:hAnsiTheme="minorHAnsi"/>
          <w:b/>
        </w:rPr>
      </w:pPr>
      <w:r w:rsidRPr="00394A2E">
        <w:rPr>
          <w:rFonts w:asciiTheme="minorHAnsi" w:hAnsiTheme="minorHAnsi"/>
          <w:b/>
        </w:rPr>
        <w:t xml:space="preserve">Location:                            </w:t>
      </w:r>
      <w:r w:rsidR="00394A2E">
        <w:rPr>
          <w:rFonts w:asciiTheme="minorHAnsi" w:hAnsiTheme="minorHAnsi"/>
          <w:b/>
        </w:rPr>
        <w:tab/>
      </w:r>
      <w:r w:rsidR="006A1D37" w:rsidRPr="00394A2E">
        <w:rPr>
          <w:rFonts w:asciiTheme="minorHAnsi" w:hAnsiTheme="minorHAnsi"/>
          <w:b/>
        </w:rPr>
        <w:t>Ark Blake Academy</w:t>
      </w:r>
    </w:p>
    <w:p w14:paraId="1FE77A8F" w14:textId="2752E920" w:rsidR="00D02673" w:rsidRPr="00394A2E" w:rsidRDefault="00D02673" w:rsidP="00D02673">
      <w:pPr>
        <w:tabs>
          <w:tab w:val="left" w:pos="2835"/>
        </w:tabs>
        <w:spacing w:after="0"/>
        <w:jc w:val="both"/>
        <w:rPr>
          <w:rFonts w:asciiTheme="minorHAnsi" w:hAnsiTheme="minorHAnsi"/>
          <w:b/>
        </w:rPr>
      </w:pPr>
      <w:r w:rsidRPr="00394A2E">
        <w:rPr>
          <w:rFonts w:asciiTheme="minorHAnsi" w:hAnsiTheme="minorHAnsi"/>
          <w:b/>
        </w:rPr>
        <w:t xml:space="preserve">Contract:                            </w:t>
      </w:r>
      <w:r w:rsidR="00394A2E">
        <w:rPr>
          <w:rFonts w:asciiTheme="minorHAnsi" w:hAnsiTheme="minorHAnsi"/>
          <w:b/>
        </w:rPr>
        <w:tab/>
      </w:r>
      <w:r w:rsidR="006A1D37" w:rsidRPr="00394A2E">
        <w:rPr>
          <w:rFonts w:asciiTheme="minorHAnsi" w:hAnsiTheme="minorHAnsi"/>
          <w:b/>
        </w:rPr>
        <w:t>Permanent</w:t>
      </w:r>
    </w:p>
    <w:p w14:paraId="0E5580EA" w14:textId="4002A56E" w:rsidR="00D02673" w:rsidRPr="00394A2E" w:rsidRDefault="00D02673" w:rsidP="00D02673">
      <w:pPr>
        <w:tabs>
          <w:tab w:val="left" w:pos="2835"/>
        </w:tabs>
        <w:spacing w:after="0"/>
        <w:jc w:val="both"/>
        <w:rPr>
          <w:rFonts w:asciiTheme="minorHAnsi" w:hAnsiTheme="minorHAnsi"/>
          <w:b/>
        </w:rPr>
      </w:pPr>
      <w:r w:rsidRPr="00394A2E">
        <w:rPr>
          <w:rFonts w:asciiTheme="minorHAnsi" w:hAnsiTheme="minorHAnsi"/>
          <w:b/>
        </w:rPr>
        <w:t>Working Pattern:</w:t>
      </w:r>
      <w:r w:rsidRPr="00394A2E">
        <w:rPr>
          <w:rFonts w:asciiTheme="minorHAnsi" w:hAnsiTheme="minorHAnsi"/>
          <w:b/>
        </w:rPr>
        <w:tab/>
        <w:t>Full Time</w:t>
      </w:r>
      <w:r w:rsidR="00ED7AAA" w:rsidRPr="00394A2E">
        <w:rPr>
          <w:rFonts w:asciiTheme="minorHAnsi" w:hAnsiTheme="minorHAnsi"/>
          <w:b/>
        </w:rPr>
        <w:t xml:space="preserve"> </w:t>
      </w:r>
      <w:r w:rsidR="00394A2E" w:rsidRPr="00394A2E">
        <w:rPr>
          <w:rFonts w:asciiTheme="minorHAnsi" w:hAnsiTheme="minorHAnsi"/>
          <w:b/>
        </w:rPr>
        <w:t>40</w:t>
      </w:r>
      <w:r w:rsidR="00ED7AAA" w:rsidRPr="00394A2E">
        <w:rPr>
          <w:rFonts w:asciiTheme="minorHAnsi" w:hAnsiTheme="minorHAnsi"/>
          <w:b/>
        </w:rPr>
        <w:t xml:space="preserve"> hours per week</w:t>
      </w:r>
      <w:r w:rsidR="00394A2E" w:rsidRPr="00394A2E">
        <w:rPr>
          <w:rFonts w:asciiTheme="minorHAnsi" w:hAnsiTheme="minorHAnsi"/>
          <w:b/>
        </w:rPr>
        <w:t xml:space="preserve"> – Term Time + 2 weeks</w:t>
      </w:r>
    </w:p>
    <w:p w14:paraId="70412E24" w14:textId="40915077" w:rsidR="00AE621A" w:rsidRPr="00394A2E" w:rsidRDefault="00D02673" w:rsidP="6AD1635F">
      <w:pPr>
        <w:tabs>
          <w:tab w:val="left" w:pos="2835"/>
        </w:tabs>
        <w:spacing w:after="0"/>
        <w:ind w:left="2835" w:hanging="2835"/>
        <w:jc w:val="both"/>
        <w:rPr>
          <w:rFonts w:asciiTheme="minorHAnsi" w:hAnsiTheme="minorHAnsi"/>
          <w:b/>
          <w:bCs/>
          <w:color w:val="000000" w:themeColor="text1"/>
        </w:rPr>
      </w:pPr>
      <w:r w:rsidRPr="00394A2E">
        <w:rPr>
          <w:rFonts w:asciiTheme="minorHAnsi" w:hAnsiTheme="minorHAnsi"/>
          <w:b/>
          <w:bCs/>
        </w:rPr>
        <w:t>Salary:</w:t>
      </w:r>
      <w:r w:rsidRPr="00394A2E">
        <w:rPr>
          <w:rFonts w:asciiTheme="minorHAnsi" w:hAnsiTheme="minorHAnsi"/>
          <w:b/>
          <w:bCs/>
          <w:color w:val="000000" w:themeColor="text1"/>
        </w:rPr>
        <w:t xml:space="preserve"> </w:t>
      </w:r>
      <w:r w:rsidRPr="00394A2E">
        <w:rPr>
          <w:rFonts w:asciiTheme="minorHAnsi" w:hAnsiTheme="minorHAnsi"/>
          <w:b/>
          <w:color w:val="000000" w:themeColor="text1"/>
        </w:rPr>
        <w:tab/>
      </w:r>
      <w:r w:rsidR="00BA3655" w:rsidRPr="00394A2E">
        <w:rPr>
          <w:rFonts w:asciiTheme="minorHAnsi" w:hAnsiTheme="minorHAnsi"/>
          <w:b/>
          <w:bCs/>
        </w:rPr>
        <w:t>Ark Support Scale 8</w:t>
      </w:r>
      <w:r w:rsidRPr="00394A2E">
        <w:rPr>
          <w:rFonts w:asciiTheme="minorHAnsi" w:hAnsiTheme="minorHAnsi"/>
          <w:b/>
          <w:bCs/>
        </w:rPr>
        <w:t>: Pay Points</w:t>
      </w:r>
      <w:r w:rsidR="00BA3655" w:rsidRPr="00394A2E">
        <w:rPr>
          <w:rFonts w:asciiTheme="minorHAnsi" w:hAnsiTheme="minorHAnsi"/>
          <w:b/>
          <w:bCs/>
        </w:rPr>
        <w:t xml:space="preserve"> </w:t>
      </w:r>
      <w:r w:rsidR="00394A2E" w:rsidRPr="00394A2E">
        <w:rPr>
          <w:rFonts w:asciiTheme="minorHAnsi" w:hAnsiTheme="minorHAnsi"/>
          <w:b/>
          <w:bCs/>
        </w:rPr>
        <w:t>19 - 24</w:t>
      </w:r>
      <w:r w:rsidRPr="00394A2E">
        <w:rPr>
          <w:rFonts w:asciiTheme="minorHAnsi" w:hAnsiTheme="minorHAnsi"/>
          <w:b/>
          <w:bCs/>
        </w:rPr>
        <w:t>:</w:t>
      </w:r>
      <w:r w:rsidRPr="00394A2E">
        <w:rPr>
          <w:rFonts w:asciiTheme="minorHAnsi" w:hAnsiTheme="minorHAnsi"/>
          <w:b/>
          <w:bCs/>
          <w:color w:val="000000" w:themeColor="text1"/>
        </w:rPr>
        <w:t xml:space="preserve">  </w:t>
      </w:r>
    </w:p>
    <w:p w14:paraId="013F56FF" w14:textId="21C8C777" w:rsidR="00D02673" w:rsidRPr="00394A2E" w:rsidRDefault="00AE621A" w:rsidP="6AD1635F">
      <w:pPr>
        <w:tabs>
          <w:tab w:val="left" w:pos="2835"/>
        </w:tabs>
        <w:spacing w:after="0"/>
        <w:ind w:left="2835" w:hanging="2835"/>
        <w:jc w:val="both"/>
        <w:rPr>
          <w:rFonts w:asciiTheme="minorHAnsi" w:hAnsiTheme="minorHAnsi"/>
          <w:b/>
          <w:bCs/>
        </w:rPr>
      </w:pPr>
      <w:r w:rsidRPr="00394A2E">
        <w:rPr>
          <w:rFonts w:asciiTheme="minorHAnsi" w:hAnsiTheme="minorHAnsi"/>
          <w:b/>
          <w:bCs/>
        </w:rPr>
        <w:tab/>
      </w:r>
      <w:r w:rsidR="00D02673" w:rsidRPr="00394A2E">
        <w:rPr>
          <w:rFonts w:asciiTheme="minorHAnsi" w:hAnsiTheme="minorHAnsi"/>
          <w:b/>
          <w:bCs/>
          <w:color w:val="000000" w:themeColor="text1"/>
        </w:rPr>
        <w:t>£</w:t>
      </w:r>
      <w:r w:rsidR="00394A2E" w:rsidRPr="00394A2E">
        <w:rPr>
          <w:rFonts w:asciiTheme="minorHAnsi" w:hAnsiTheme="minorHAnsi"/>
          <w:b/>
          <w:bCs/>
          <w:color w:val="000000" w:themeColor="text1"/>
        </w:rPr>
        <w:t>32,828 to £35,437</w:t>
      </w:r>
    </w:p>
    <w:p w14:paraId="6D2991FA" w14:textId="77777777" w:rsidR="00E77AEE" w:rsidRPr="00394A2E" w:rsidRDefault="00E77AEE" w:rsidP="00E77AEE">
      <w:pPr>
        <w:pStyle w:val="Heading1GaramondBold"/>
        <w:spacing w:before="240" w:after="120" w:line="240" w:lineRule="auto"/>
        <w:jc w:val="both"/>
        <w:rPr>
          <w:rFonts w:asciiTheme="minorHAnsi" w:eastAsiaTheme="minorEastAsia" w:hAnsiTheme="minorHAnsi" w:cstheme="minorBidi"/>
          <w:color w:val="00A2CA" w:themeColor="accent1"/>
          <w:sz w:val="22"/>
          <w:szCs w:val="22"/>
        </w:rPr>
      </w:pPr>
      <w:r w:rsidRPr="00394A2E">
        <w:rPr>
          <w:rFonts w:ascii="Georgia" w:eastAsia="Georgia" w:hAnsi="Georgia" w:cs="Georgia"/>
          <w:color w:val="D19700"/>
          <w:sz w:val="22"/>
          <w:szCs w:val="22"/>
        </w:rPr>
        <w:t>The Role</w:t>
      </w:r>
    </w:p>
    <w:p w14:paraId="112606D7" w14:textId="28DD6F34" w:rsidR="00284332" w:rsidRPr="00394A2E" w:rsidRDefault="00284332" w:rsidP="006D5C80">
      <w:pPr>
        <w:pStyle w:val="Heading1GaramondBold"/>
        <w:spacing w:before="240" w:after="120" w:line="240" w:lineRule="auto"/>
        <w:jc w:val="both"/>
        <w:rPr>
          <w:rFonts w:asciiTheme="minorHAnsi" w:hAnsiTheme="minorHAnsi"/>
          <w:b w:val="0"/>
          <w:bCs w:val="0"/>
          <w:color w:val="000000"/>
          <w:sz w:val="22"/>
          <w:szCs w:val="22"/>
        </w:rPr>
      </w:pPr>
      <w:r w:rsidRPr="00394A2E">
        <w:rPr>
          <w:rFonts w:asciiTheme="minorHAnsi" w:hAnsiTheme="minorHAnsi"/>
          <w:b w:val="0"/>
          <w:bCs w:val="0"/>
          <w:color w:val="000000"/>
          <w:sz w:val="22"/>
          <w:szCs w:val="22"/>
        </w:rPr>
        <w:t xml:space="preserve">As Office Manager, you will play a key role in ensuring the administrative functions of the Academy run efficiently and effectively. You will supervise reception and administrative staff, </w:t>
      </w:r>
      <w:proofErr w:type="gramStart"/>
      <w:r w:rsidRPr="00394A2E">
        <w:rPr>
          <w:rFonts w:asciiTheme="minorHAnsi" w:hAnsiTheme="minorHAnsi"/>
          <w:b w:val="0"/>
          <w:bCs w:val="0"/>
          <w:color w:val="000000"/>
          <w:sz w:val="22"/>
          <w:szCs w:val="22"/>
        </w:rPr>
        <w:t>systems</w:t>
      </w:r>
      <w:proofErr w:type="gramEnd"/>
      <w:r w:rsidRPr="00394A2E">
        <w:rPr>
          <w:rFonts w:asciiTheme="minorHAnsi" w:hAnsiTheme="minorHAnsi"/>
          <w:b w:val="0"/>
          <w:bCs w:val="0"/>
          <w:color w:val="000000"/>
          <w:sz w:val="22"/>
          <w:szCs w:val="22"/>
        </w:rPr>
        <w:t xml:space="preserve"> and processes.</w:t>
      </w:r>
    </w:p>
    <w:p w14:paraId="2E93BC2E" w14:textId="06449C1F" w:rsidR="006D5C80" w:rsidRPr="00394A2E" w:rsidRDefault="006D5C80" w:rsidP="006D5C80">
      <w:pPr>
        <w:pStyle w:val="Heading1GaramondBold"/>
        <w:spacing w:before="240" w:after="120" w:line="240" w:lineRule="auto"/>
        <w:jc w:val="both"/>
        <w:rPr>
          <w:rFonts w:ascii="Georgia" w:eastAsia="Georgia" w:hAnsi="Georgia" w:cs="Georgia"/>
          <w:color w:val="D19700"/>
          <w:sz w:val="22"/>
          <w:szCs w:val="22"/>
        </w:rPr>
      </w:pPr>
      <w:r w:rsidRPr="00394A2E">
        <w:rPr>
          <w:rFonts w:ascii="Georgia" w:eastAsia="Georgia" w:hAnsi="Georgia" w:cs="Georgia"/>
          <w:color w:val="D19700"/>
          <w:sz w:val="22"/>
          <w:szCs w:val="22"/>
        </w:rPr>
        <w:t>Key Responsibilities</w:t>
      </w:r>
    </w:p>
    <w:p w14:paraId="58AE45D1" w14:textId="06668B5B" w:rsidR="00FA4CEB" w:rsidRPr="00394A2E" w:rsidRDefault="00FA4CEB" w:rsidP="00FA4CEB">
      <w:pPr>
        <w:pStyle w:val="p5"/>
        <w:widowControl/>
        <w:numPr>
          <w:ilvl w:val="0"/>
          <w:numId w:val="8"/>
        </w:numPr>
        <w:tabs>
          <w:tab w:val="left" w:pos="780"/>
        </w:tabs>
        <w:jc w:val="both"/>
        <w:rPr>
          <w:rFonts w:asciiTheme="minorHAnsi" w:hAnsiTheme="minorHAnsi"/>
          <w:sz w:val="22"/>
          <w:szCs w:val="22"/>
        </w:rPr>
      </w:pPr>
      <w:r w:rsidRPr="00394A2E">
        <w:rPr>
          <w:rFonts w:asciiTheme="minorHAnsi" w:hAnsiTheme="minorHAnsi"/>
          <w:sz w:val="22"/>
          <w:szCs w:val="22"/>
        </w:rPr>
        <w:t xml:space="preserve">Maintaining efficient and effective systems for filing and organising correspondence, ensuring </w:t>
      </w:r>
      <w:proofErr w:type="gramStart"/>
      <w:r w:rsidRPr="00394A2E">
        <w:rPr>
          <w:rFonts w:asciiTheme="minorHAnsi" w:hAnsiTheme="minorHAnsi"/>
          <w:sz w:val="22"/>
          <w:szCs w:val="22"/>
        </w:rPr>
        <w:t>discretion</w:t>
      </w:r>
      <w:proofErr w:type="gramEnd"/>
      <w:r w:rsidRPr="00394A2E">
        <w:rPr>
          <w:rFonts w:asciiTheme="minorHAnsi" w:hAnsiTheme="minorHAnsi"/>
          <w:sz w:val="22"/>
          <w:szCs w:val="22"/>
        </w:rPr>
        <w:t xml:space="preserve"> and respecting confidentiality</w:t>
      </w:r>
    </w:p>
    <w:p w14:paraId="4DE416CC" w14:textId="0D67F345" w:rsidR="00FA4CEB" w:rsidRPr="00394A2E" w:rsidRDefault="00FA4CEB" w:rsidP="00FA4CEB">
      <w:pPr>
        <w:pStyle w:val="p5"/>
        <w:widowControl/>
        <w:numPr>
          <w:ilvl w:val="0"/>
          <w:numId w:val="8"/>
        </w:numPr>
        <w:tabs>
          <w:tab w:val="left" w:pos="780"/>
        </w:tabs>
        <w:jc w:val="both"/>
        <w:rPr>
          <w:rFonts w:asciiTheme="minorHAnsi" w:hAnsiTheme="minorHAnsi"/>
          <w:sz w:val="22"/>
          <w:szCs w:val="22"/>
        </w:rPr>
      </w:pPr>
      <w:r w:rsidRPr="00394A2E">
        <w:rPr>
          <w:rFonts w:asciiTheme="minorHAnsi" w:hAnsiTheme="minorHAnsi"/>
          <w:sz w:val="22"/>
          <w:szCs w:val="22"/>
        </w:rPr>
        <w:t>Assisting</w:t>
      </w:r>
      <w:r w:rsidR="00604332" w:rsidRPr="00394A2E">
        <w:rPr>
          <w:rFonts w:asciiTheme="minorHAnsi" w:hAnsiTheme="minorHAnsi"/>
          <w:sz w:val="22"/>
          <w:szCs w:val="22"/>
        </w:rPr>
        <w:t xml:space="preserve"> with data management, and</w:t>
      </w:r>
      <w:r w:rsidRPr="00394A2E">
        <w:rPr>
          <w:rFonts w:asciiTheme="minorHAnsi" w:hAnsiTheme="minorHAnsi"/>
          <w:sz w:val="22"/>
          <w:szCs w:val="22"/>
        </w:rPr>
        <w:t xml:space="preserve"> producing correspondence and reports, sometimes of a confidential nature</w:t>
      </w:r>
    </w:p>
    <w:p w14:paraId="424B67A0" w14:textId="658205BF" w:rsidR="00FA4CEB" w:rsidRPr="00394A2E" w:rsidRDefault="00FA4CEB" w:rsidP="00FA4CEB">
      <w:pPr>
        <w:pStyle w:val="p5"/>
        <w:widowControl/>
        <w:numPr>
          <w:ilvl w:val="0"/>
          <w:numId w:val="8"/>
        </w:numPr>
        <w:tabs>
          <w:tab w:val="left" w:pos="780"/>
        </w:tabs>
        <w:jc w:val="both"/>
        <w:rPr>
          <w:rFonts w:asciiTheme="minorHAnsi" w:hAnsiTheme="minorHAnsi"/>
          <w:sz w:val="22"/>
          <w:szCs w:val="22"/>
        </w:rPr>
      </w:pPr>
      <w:r w:rsidRPr="00394A2E">
        <w:rPr>
          <w:rFonts w:asciiTheme="minorHAnsi" w:hAnsiTheme="minorHAnsi"/>
          <w:sz w:val="22"/>
          <w:szCs w:val="22"/>
        </w:rPr>
        <w:t>Dealing with all phone calls and personal enquiries efficiently and professionally</w:t>
      </w:r>
      <w:r w:rsidR="00920FA1" w:rsidRPr="00394A2E">
        <w:rPr>
          <w:rFonts w:asciiTheme="minorHAnsi" w:hAnsiTheme="minorHAnsi"/>
          <w:sz w:val="22"/>
          <w:szCs w:val="22"/>
        </w:rPr>
        <w:t xml:space="preserve"> observing confidentiality</w:t>
      </w:r>
    </w:p>
    <w:p w14:paraId="34B95867" w14:textId="481C725E" w:rsidR="00FA4CEB" w:rsidRPr="00394A2E" w:rsidRDefault="00FA4CEB" w:rsidP="00FA4CEB">
      <w:pPr>
        <w:pStyle w:val="p5"/>
        <w:widowControl/>
        <w:numPr>
          <w:ilvl w:val="0"/>
          <w:numId w:val="8"/>
        </w:numPr>
        <w:tabs>
          <w:tab w:val="left" w:pos="780"/>
        </w:tabs>
        <w:jc w:val="both"/>
        <w:rPr>
          <w:rFonts w:asciiTheme="minorHAnsi" w:hAnsiTheme="minorHAnsi"/>
          <w:sz w:val="22"/>
          <w:szCs w:val="22"/>
        </w:rPr>
      </w:pPr>
      <w:r w:rsidRPr="00394A2E">
        <w:rPr>
          <w:rFonts w:asciiTheme="minorHAnsi" w:hAnsiTheme="minorHAnsi"/>
          <w:sz w:val="22"/>
          <w:szCs w:val="22"/>
        </w:rPr>
        <w:t>Communicat</w:t>
      </w:r>
      <w:r w:rsidR="00653062" w:rsidRPr="00394A2E">
        <w:rPr>
          <w:rFonts w:asciiTheme="minorHAnsi" w:hAnsiTheme="minorHAnsi"/>
          <w:sz w:val="22"/>
          <w:szCs w:val="22"/>
        </w:rPr>
        <w:t>ing</w:t>
      </w:r>
      <w:r w:rsidRPr="00394A2E">
        <w:rPr>
          <w:rFonts w:asciiTheme="minorHAnsi" w:hAnsiTheme="minorHAnsi"/>
          <w:sz w:val="22"/>
          <w:szCs w:val="22"/>
        </w:rPr>
        <w:t xml:space="preserve"> and liais</w:t>
      </w:r>
      <w:r w:rsidR="00653062" w:rsidRPr="00394A2E">
        <w:rPr>
          <w:rFonts w:asciiTheme="minorHAnsi" w:hAnsiTheme="minorHAnsi"/>
          <w:sz w:val="22"/>
          <w:szCs w:val="22"/>
        </w:rPr>
        <w:t>ing</w:t>
      </w:r>
      <w:r w:rsidRPr="00394A2E">
        <w:rPr>
          <w:rFonts w:asciiTheme="minorHAnsi" w:hAnsiTheme="minorHAnsi"/>
          <w:sz w:val="22"/>
          <w:szCs w:val="22"/>
        </w:rPr>
        <w:t xml:space="preserve"> with staff, students, parents, governors, Ark Schools staff, members of the local community and other external parties as appropriate</w:t>
      </w:r>
    </w:p>
    <w:p w14:paraId="458133FF" w14:textId="11D55154" w:rsidR="00FA4CEB" w:rsidRPr="00394A2E" w:rsidRDefault="00FA4CEB" w:rsidP="00FA4CEB">
      <w:pPr>
        <w:pStyle w:val="p5"/>
        <w:widowControl/>
        <w:numPr>
          <w:ilvl w:val="0"/>
          <w:numId w:val="8"/>
        </w:numPr>
        <w:tabs>
          <w:tab w:val="left" w:pos="780"/>
        </w:tabs>
        <w:jc w:val="both"/>
        <w:rPr>
          <w:rFonts w:asciiTheme="minorHAnsi" w:hAnsiTheme="minorHAnsi"/>
          <w:sz w:val="22"/>
          <w:szCs w:val="22"/>
        </w:rPr>
      </w:pPr>
      <w:r w:rsidRPr="00394A2E">
        <w:rPr>
          <w:rFonts w:asciiTheme="minorHAnsi" w:hAnsiTheme="minorHAnsi"/>
          <w:sz w:val="22"/>
          <w:szCs w:val="22"/>
        </w:rPr>
        <w:t>Maintain</w:t>
      </w:r>
      <w:r w:rsidR="00653062" w:rsidRPr="00394A2E">
        <w:rPr>
          <w:rFonts w:asciiTheme="minorHAnsi" w:hAnsiTheme="minorHAnsi"/>
          <w:sz w:val="22"/>
          <w:szCs w:val="22"/>
        </w:rPr>
        <w:t>ing</w:t>
      </w:r>
      <w:r w:rsidRPr="00394A2E">
        <w:rPr>
          <w:rFonts w:asciiTheme="minorHAnsi" w:hAnsiTheme="minorHAnsi"/>
          <w:sz w:val="22"/>
          <w:szCs w:val="22"/>
        </w:rPr>
        <w:t xml:space="preserve"> a presence around the school to ensure that the highest standards of behaviour are </w:t>
      </w:r>
      <w:proofErr w:type="gramStart"/>
      <w:r w:rsidRPr="00394A2E">
        <w:rPr>
          <w:rFonts w:asciiTheme="minorHAnsi" w:hAnsiTheme="minorHAnsi"/>
          <w:sz w:val="22"/>
          <w:szCs w:val="22"/>
        </w:rPr>
        <w:t>upheld</w:t>
      </w:r>
      <w:proofErr w:type="gramEnd"/>
    </w:p>
    <w:p w14:paraId="72FA4BA7" w14:textId="21CE7927" w:rsidR="00D028BF" w:rsidRPr="00394A2E" w:rsidRDefault="00D028BF" w:rsidP="00FA4CEB">
      <w:pPr>
        <w:pStyle w:val="p5"/>
        <w:widowControl/>
        <w:numPr>
          <w:ilvl w:val="0"/>
          <w:numId w:val="8"/>
        </w:numPr>
        <w:tabs>
          <w:tab w:val="left" w:pos="780"/>
        </w:tabs>
        <w:jc w:val="both"/>
        <w:rPr>
          <w:rFonts w:asciiTheme="minorHAnsi" w:hAnsiTheme="minorHAnsi"/>
          <w:sz w:val="22"/>
          <w:szCs w:val="22"/>
        </w:rPr>
      </w:pPr>
      <w:r w:rsidRPr="00394A2E">
        <w:rPr>
          <w:rFonts w:asciiTheme="minorHAnsi" w:hAnsiTheme="minorHAnsi"/>
          <w:sz w:val="22"/>
          <w:szCs w:val="22"/>
        </w:rPr>
        <w:t xml:space="preserve">Day to day supervision of the office team, ensuring professionalism </w:t>
      </w:r>
      <w:r w:rsidR="00147634" w:rsidRPr="00394A2E">
        <w:rPr>
          <w:rFonts w:asciiTheme="minorHAnsi" w:hAnsiTheme="minorHAnsi"/>
          <w:sz w:val="22"/>
          <w:szCs w:val="22"/>
        </w:rPr>
        <w:t xml:space="preserve">and </w:t>
      </w:r>
      <w:proofErr w:type="gramStart"/>
      <w:r w:rsidR="00147634" w:rsidRPr="00394A2E">
        <w:rPr>
          <w:rFonts w:asciiTheme="minorHAnsi" w:hAnsiTheme="minorHAnsi"/>
          <w:sz w:val="22"/>
          <w:szCs w:val="22"/>
        </w:rPr>
        <w:t>quality</w:t>
      </w:r>
      <w:proofErr w:type="gramEnd"/>
    </w:p>
    <w:p w14:paraId="090A952E" w14:textId="0DC2AA6D" w:rsidR="00E15B02" w:rsidRPr="00394A2E" w:rsidRDefault="00E15B02" w:rsidP="00FA4CEB">
      <w:pPr>
        <w:pStyle w:val="p5"/>
        <w:widowControl/>
        <w:numPr>
          <w:ilvl w:val="0"/>
          <w:numId w:val="8"/>
        </w:numPr>
        <w:tabs>
          <w:tab w:val="left" w:pos="780"/>
        </w:tabs>
        <w:jc w:val="both"/>
        <w:rPr>
          <w:rFonts w:asciiTheme="minorHAnsi" w:hAnsiTheme="minorHAnsi"/>
          <w:sz w:val="22"/>
          <w:szCs w:val="22"/>
        </w:rPr>
      </w:pPr>
      <w:r w:rsidRPr="00394A2E">
        <w:rPr>
          <w:rFonts w:asciiTheme="minorHAnsi" w:hAnsiTheme="minorHAnsi"/>
          <w:sz w:val="22"/>
          <w:szCs w:val="22"/>
        </w:rPr>
        <w:t>Monitoring and reviewing office systems</w:t>
      </w:r>
      <w:r w:rsidR="004D3AC2" w:rsidRPr="00394A2E">
        <w:rPr>
          <w:rFonts w:asciiTheme="minorHAnsi" w:hAnsiTheme="minorHAnsi"/>
          <w:sz w:val="22"/>
          <w:szCs w:val="22"/>
        </w:rPr>
        <w:t xml:space="preserve">, processes and services making sure they adapt to the needs of a growing </w:t>
      </w:r>
      <w:proofErr w:type="gramStart"/>
      <w:r w:rsidR="004D3AC2" w:rsidRPr="00394A2E">
        <w:rPr>
          <w:rFonts w:asciiTheme="minorHAnsi" w:hAnsiTheme="minorHAnsi"/>
          <w:sz w:val="22"/>
          <w:szCs w:val="22"/>
        </w:rPr>
        <w:t>school</w:t>
      </w:r>
      <w:proofErr w:type="gramEnd"/>
    </w:p>
    <w:p w14:paraId="0010E0E2" w14:textId="288832C7" w:rsidR="0070508E" w:rsidRPr="00394A2E" w:rsidRDefault="0070508E" w:rsidP="00FA4CEB">
      <w:pPr>
        <w:pStyle w:val="p5"/>
        <w:widowControl/>
        <w:numPr>
          <w:ilvl w:val="0"/>
          <w:numId w:val="8"/>
        </w:numPr>
        <w:tabs>
          <w:tab w:val="left" w:pos="780"/>
        </w:tabs>
        <w:jc w:val="both"/>
        <w:rPr>
          <w:rFonts w:asciiTheme="minorHAnsi" w:hAnsiTheme="minorHAnsi"/>
          <w:sz w:val="22"/>
          <w:szCs w:val="22"/>
        </w:rPr>
      </w:pPr>
      <w:r w:rsidRPr="00394A2E">
        <w:rPr>
          <w:rFonts w:asciiTheme="minorHAnsi" w:hAnsiTheme="minorHAnsi"/>
          <w:sz w:val="22"/>
          <w:szCs w:val="22"/>
        </w:rPr>
        <w:t>Maintaining</w:t>
      </w:r>
      <w:r w:rsidR="0033375C" w:rsidRPr="00394A2E">
        <w:rPr>
          <w:rFonts w:asciiTheme="minorHAnsi" w:hAnsiTheme="minorHAnsi"/>
          <w:sz w:val="22"/>
          <w:szCs w:val="22"/>
        </w:rPr>
        <w:t xml:space="preserve"> an adequate stock of stationery and equipment</w:t>
      </w:r>
    </w:p>
    <w:p w14:paraId="0C10BE02" w14:textId="3AB35DD4" w:rsidR="0033375C" w:rsidRPr="00394A2E" w:rsidRDefault="009024CD" w:rsidP="00FA4CEB">
      <w:pPr>
        <w:pStyle w:val="p5"/>
        <w:widowControl/>
        <w:numPr>
          <w:ilvl w:val="0"/>
          <w:numId w:val="8"/>
        </w:numPr>
        <w:tabs>
          <w:tab w:val="left" w:pos="780"/>
        </w:tabs>
        <w:jc w:val="both"/>
        <w:rPr>
          <w:rFonts w:asciiTheme="minorHAnsi" w:hAnsiTheme="minorHAnsi"/>
          <w:sz w:val="22"/>
          <w:szCs w:val="22"/>
        </w:rPr>
      </w:pPr>
      <w:r w:rsidRPr="00394A2E">
        <w:rPr>
          <w:rFonts w:asciiTheme="minorHAnsi" w:hAnsiTheme="minorHAnsi"/>
          <w:sz w:val="22"/>
          <w:szCs w:val="22"/>
        </w:rPr>
        <w:t xml:space="preserve">Undertaking general administration regarding school trips, </w:t>
      </w:r>
      <w:proofErr w:type="gramStart"/>
      <w:r w:rsidRPr="00394A2E">
        <w:rPr>
          <w:rFonts w:asciiTheme="minorHAnsi" w:hAnsiTheme="minorHAnsi"/>
          <w:sz w:val="22"/>
          <w:szCs w:val="22"/>
        </w:rPr>
        <w:t>events</w:t>
      </w:r>
      <w:proofErr w:type="gramEnd"/>
      <w:r w:rsidRPr="00394A2E">
        <w:rPr>
          <w:rFonts w:asciiTheme="minorHAnsi" w:hAnsiTheme="minorHAnsi"/>
          <w:sz w:val="22"/>
          <w:szCs w:val="22"/>
        </w:rPr>
        <w:t xml:space="preserve"> and i</w:t>
      </w:r>
      <w:r w:rsidR="004773B2" w:rsidRPr="00394A2E">
        <w:rPr>
          <w:rFonts w:asciiTheme="minorHAnsi" w:hAnsiTheme="minorHAnsi"/>
          <w:sz w:val="22"/>
          <w:szCs w:val="22"/>
        </w:rPr>
        <w:t>tems on the cashless payment system, checking payments and consents</w:t>
      </w:r>
    </w:p>
    <w:p w14:paraId="0E23592C" w14:textId="1A48EACD" w:rsidR="00C71F69" w:rsidRPr="00394A2E" w:rsidRDefault="006218DB" w:rsidP="00FA4CEB">
      <w:pPr>
        <w:pStyle w:val="p5"/>
        <w:widowControl/>
        <w:numPr>
          <w:ilvl w:val="0"/>
          <w:numId w:val="8"/>
        </w:numPr>
        <w:tabs>
          <w:tab w:val="left" w:pos="780"/>
        </w:tabs>
        <w:jc w:val="both"/>
        <w:rPr>
          <w:rFonts w:asciiTheme="minorHAnsi" w:hAnsiTheme="minorHAnsi"/>
          <w:sz w:val="22"/>
          <w:szCs w:val="22"/>
        </w:rPr>
      </w:pPr>
      <w:r w:rsidRPr="00394A2E">
        <w:rPr>
          <w:rFonts w:asciiTheme="minorHAnsi" w:hAnsiTheme="minorHAnsi"/>
          <w:sz w:val="22"/>
          <w:szCs w:val="22"/>
        </w:rPr>
        <w:t>Ensuring that all visitors, students and staff</w:t>
      </w:r>
      <w:r w:rsidR="00A34583" w:rsidRPr="00394A2E">
        <w:rPr>
          <w:rFonts w:asciiTheme="minorHAnsi" w:hAnsiTheme="minorHAnsi"/>
          <w:sz w:val="22"/>
          <w:szCs w:val="22"/>
        </w:rPr>
        <w:t xml:space="preserve"> receive excellent support, that high professional standards are </w:t>
      </w:r>
      <w:proofErr w:type="gramStart"/>
      <w:r w:rsidR="00A34583" w:rsidRPr="00394A2E">
        <w:rPr>
          <w:rFonts w:asciiTheme="minorHAnsi" w:hAnsiTheme="minorHAnsi"/>
          <w:sz w:val="22"/>
          <w:szCs w:val="22"/>
        </w:rPr>
        <w:t>maintained</w:t>
      </w:r>
      <w:proofErr w:type="gramEnd"/>
      <w:r w:rsidR="00A34583" w:rsidRPr="00394A2E">
        <w:rPr>
          <w:rFonts w:asciiTheme="minorHAnsi" w:hAnsiTheme="minorHAnsi"/>
          <w:sz w:val="22"/>
          <w:szCs w:val="22"/>
        </w:rPr>
        <w:t xml:space="preserve"> and the office and reception </w:t>
      </w:r>
      <w:r w:rsidR="00A94624" w:rsidRPr="00394A2E">
        <w:rPr>
          <w:rFonts w:asciiTheme="minorHAnsi" w:hAnsiTheme="minorHAnsi"/>
          <w:sz w:val="22"/>
          <w:szCs w:val="22"/>
        </w:rPr>
        <w:t>environment is welcoming</w:t>
      </w:r>
    </w:p>
    <w:p w14:paraId="355E7058" w14:textId="43A55145" w:rsidR="007C37AF" w:rsidRPr="00394A2E" w:rsidRDefault="007C37AF" w:rsidP="007C37AF">
      <w:pPr>
        <w:pStyle w:val="NormalWeb"/>
        <w:numPr>
          <w:ilvl w:val="0"/>
          <w:numId w:val="8"/>
        </w:numPr>
        <w:rPr>
          <w:rFonts w:asciiTheme="minorHAnsi" w:hAnsiTheme="minorHAnsi"/>
          <w:color w:val="000000"/>
          <w:sz w:val="22"/>
          <w:szCs w:val="22"/>
        </w:rPr>
      </w:pPr>
      <w:r w:rsidRPr="00394A2E">
        <w:rPr>
          <w:rFonts w:asciiTheme="minorHAnsi" w:hAnsiTheme="minorHAnsi"/>
          <w:color w:val="000000"/>
          <w:sz w:val="22"/>
          <w:szCs w:val="22"/>
        </w:rPr>
        <w:t>Manag</w:t>
      </w:r>
      <w:r w:rsidR="00653062" w:rsidRPr="00394A2E">
        <w:rPr>
          <w:rFonts w:asciiTheme="minorHAnsi" w:hAnsiTheme="minorHAnsi"/>
          <w:color w:val="000000"/>
          <w:sz w:val="22"/>
          <w:szCs w:val="22"/>
        </w:rPr>
        <w:t>ing</w:t>
      </w:r>
      <w:r w:rsidRPr="00394A2E">
        <w:rPr>
          <w:rFonts w:asciiTheme="minorHAnsi" w:hAnsiTheme="minorHAnsi"/>
          <w:color w:val="000000"/>
          <w:sz w:val="22"/>
          <w:szCs w:val="22"/>
        </w:rPr>
        <w:t xml:space="preserve"> the health, safety and welfare of staff and other people on school premises as directed by the Principal/Operations Manager</w:t>
      </w:r>
    </w:p>
    <w:p w14:paraId="0308BD2F" w14:textId="4EAAEC88" w:rsidR="007C37AF" w:rsidRPr="00394A2E" w:rsidRDefault="007C37AF" w:rsidP="007C37AF">
      <w:pPr>
        <w:pStyle w:val="NormalWeb"/>
        <w:numPr>
          <w:ilvl w:val="0"/>
          <w:numId w:val="8"/>
        </w:numPr>
        <w:rPr>
          <w:rFonts w:asciiTheme="minorHAnsi" w:hAnsiTheme="minorHAnsi"/>
          <w:color w:val="000000"/>
          <w:sz w:val="22"/>
          <w:szCs w:val="22"/>
        </w:rPr>
      </w:pPr>
      <w:r w:rsidRPr="00394A2E">
        <w:rPr>
          <w:rFonts w:asciiTheme="minorHAnsi" w:hAnsiTheme="minorHAnsi"/>
          <w:color w:val="000000"/>
          <w:sz w:val="22"/>
          <w:szCs w:val="22"/>
        </w:rPr>
        <w:t xml:space="preserve">Be responsible for first aid cover and training, maintaining records and </w:t>
      </w:r>
      <w:proofErr w:type="gramStart"/>
      <w:r w:rsidRPr="00394A2E">
        <w:rPr>
          <w:rFonts w:asciiTheme="minorHAnsi" w:hAnsiTheme="minorHAnsi"/>
          <w:color w:val="000000"/>
          <w:sz w:val="22"/>
          <w:szCs w:val="22"/>
        </w:rPr>
        <w:t>supplies</w:t>
      </w:r>
      <w:proofErr w:type="gramEnd"/>
    </w:p>
    <w:p w14:paraId="014E660E" w14:textId="1CCFA3C3" w:rsidR="007C37AF" w:rsidRPr="00394A2E" w:rsidRDefault="007C37AF" w:rsidP="007C37AF">
      <w:pPr>
        <w:pStyle w:val="NormalWeb"/>
        <w:numPr>
          <w:ilvl w:val="0"/>
          <w:numId w:val="8"/>
        </w:numPr>
        <w:rPr>
          <w:rFonts w:asciiTheme="minorHAnsi" w:hAnsiTheme="minorHAnsi"/>
          <w:color w:val="000000"/>
          <w:sz w:val="22"/>
          <w:szCs w:val="22"/>
        </w:rPr>
      </w:pPr>
      <w:r w:rsidRPr="00394A2E">
        <w:rPr>
          <w:rFonts w:asciiTheme="minorHAnsi" w:hAnsiTheme="minorHAnsi"/>
          <w:color w:val="000000"/>
          <w:sz w:val="22"/>
          <w:szCs w:val="22"/>
        </w:rPr>
        <w:t>Support</w:t>
      </w:r>
      <w:r w:rsidR="00653062" w:rsidRPr="00394A2E">
        <w:rPr>
          <w:rFonts w:asciiTheme="minorHAnsi" w:hAnsiTheme="minorHAnsi"/>
          <w:color w:val="000000"/>
          <w:sz w:val="22"/>
          <w:szCs w:val="22"/>
        </w:rPr>
        <w:t>ing</w:t>
      </w:r>
      <w:r w:rsidRPr="00394A2E">
        <w:rPr>
          <w:rFonts w:asciiTheme="minorHAnsi" w:hAnsiTheme="minorHAnsi"/>
          <w:color w:val="000000"/>
          <w:sz w:val="22"/>
          <w:szCs w:val="22"/>
        </w:rPr>
        <w:t xml:space="preserve"> the management service contracts maintaining a register of contracts and maintenance agreements</w:t>
      </w:r>
    </w:p>
    <w:p w14:paraId="37ADE07C" w14:textId="2843A312" w:rsidR="007C37AF" w:rsidRPr="00394A2E" w:rsidRDefault="007C37AF" w:rsidP="007C37AF">
      <w:pPr>
        <w:pStyle w:val="NormalWeb"/>
        <w:numPr>
          <w:ilvl w:val="0"/>
          <w:numId w:val="8"/>
        </w:numPr>
        <w:rPr>
          <w:rFonts w:asciiTheme="minorHAnsi" w:hAnsiTheme="minorHAnsi"/>
          <w:color w:val="000000"/>
          <w:sz w:val="22"/>
          <w:szCs w:val="22"/>
        </w:rPr>
      </w:pPr>
      <w:r w:rsidRPr="00394A2E">
        <w:rPr>
          <w:rFonts w:asciiTheme="minorHAnsi" w:hAnsiTheme="minorHAnsi"/>
          <w:color w:val="000000"/>
          <w:sz w:val="22"/>
          <w:szCs w:val="22"/>
        </w:rPr>
        <w:t>Tak</w:t>
      </w:r>
      <w:r w:rsidR="00653062" w:rsidRPr="00394A2E">
        <w:rPr>
          <w:rFonts w:asciiTheme="minorHAnsi" w:hAnsiTheme="minorHAnsi"/>
          <w:color w:val="000000"/>
          <w:sz w:val="22"/>
          <w:szCs w:val="22"/>
        </w:rPr>
        <w:t>ing</w:t>
      </w:r>
      <w:r w:rsidRPr="00394A2E">
        <w:rPr>
          <w:rFonts w:asciiTheme="minorHAnsi" w:hAnsiTheme="minorHAnsi"/>
          <w:color w:val="000000"/>
          <w:sz w:val="22"/>
          <w:szCs w:val="22"/>
        </w:rPr>
        <w:t xml:space="preserve"> responsibility for the school’s </w:t>
      </w:r>
      <w:r w:rsidR="003C5410">
        <w:rPr>
          <w:rFonts w:asciiTheme="minorHAnsi" w:hAnsiTheme="minorHAnsi"/>
          <w:color w:val="000000"/>
          <w:sz w:val="22"/>
          <w:szCs w:val="22"/>
        </w:rPr>
        <w:t>website</w:t>
      </w:r>
      <w:r w:rsidR="006D6FC8">
        <w:rPr>
          <w:rFonts w:asciiTheme="minorHAnsi" w:hAnsiTheme="minorHAnsi"/>
          <w:color w:val="000000"/>
          <w:sz w:val="22"/>
          <w:szCs w:val="22"/>
        </w:rPr>
        <w:t xml:space="preserve"> and</w:t>
      </w:r>
      <w:r w:rsidRPr="00394A2E">
        <w:rPr>
          <w:rFonts w:asciiTheme="minorHAnsi" w:hAnsiTheme="minorHAnsi"/>
          <w:color w:val="000000"/>
          <w:sz w:val="22"/>
          <w:szCs w:val="22"/>
        </w:rPr>
        <w:t xml:space="preserve"> liaising with website managers, to ensure and maintain the excellent appearance and accurate/</w:t>
      </w:r>
      <w:proofErr w:type="gramStart"/>
      <w:r w:rsidRPr="00394A2E">
        <w:rPr>
          <w:rFonts w:asciiTheme="minorHAnsi" w:hAnsiTheme="minorHAnsi"/>
          <w:color w:val="000000"/>
          <w:sz w:val="22"/>
          <w:szCs w:val="22"/>
        </w:rPr>
        <w:t>up-to-date</w:t>
      </w:r>
      <w:proofErr w:type="gramEnd"/>
      <w:r w:rsidRPr="00394A2E">
        <w:rPr>
          <w:rFonts w:asciiTheme="minorHAnsi" w:hAnsiTheme="minorHAnsi"/>
          <w:color w:val="000000"/>
          <w:sz w:val="22"/>
          <w:szCs w:val="22"/>
        </w:rPr>
        <w:t xml:space="preserve"> content </w:t>
      </w:r>
    </w:p>
    <w:p w14:paraId="4A866BA1" w14:textId="6D908433" w:rsidR="007C37AF" w:rsidRPr="00394A2E" w:rsidRDefault="0092172F" w:rsidP="00FA4CEB">
      <w:pPr>
        <w:pStyle w:val="p5"/>
        <w:widowControl/>
        <w:numPr>
          <w:ilvl w:val="0"/>
          <w:numId w:val="8"/>
        </w:numPr>
        <w:tabs>
          <w:tab w:val="left" w:pos="780"/>
        </w:tabs>
        <w:jc w:val="both"/>
        <w:rPr>
          <w:rFonts w:asciiTheme="minorHAnsi" w:hAnsiTheme="minorHAnsi"/>
          <w:sz w:val="22"/>
          <w:szCs w:val="22"/>
        </w:rPr>
      </w:pPr>
      <w:r w:rsidRPr="00394A2E">
        <w:rPr>
          <w:rFonts w:asciiTheme="minorHAnsi" w:hAnsiTheme="minorHAnsi"/>
          <w:sz w:val="22"/>
          <w:szCs w:val="22"/>
        </w:rPr>
        <w:t xml:space="preserve">Maintaining an efficient reprographics service ensuring that on the day cover work is </w:t>
      </w:r>
      <w:proofErr w:type="gramStart"/>
      <w:r w:rsidRPr="00394A2E">
        <w:rPr>
          <w:rFonts w:asciiTheme="minorHAnsi" w:hAnsiTheme="minorHAnsi"/>
          <w:sz w:val="22"/>
          <w:szCs w:val="22"/>
        </w:rPr>
        <w:t>prioritised</w:t>
      </w:r>
      <w:proofErr w:type="gramEnd"/>
    </w:p>
    <w:p w14:paraId="6F47EC5F" w14:textId="77777777" w:rsidR="00B41D61" w:rsidRPr="00394A2E" w:rsidRDefault="00B41D61" w:rsidP="00B41D61">
      <w:pPr>
        <w:pStyle w:val="Heading1GaramondBold"/>
        <w:spacing w:before="240" w:after="120" w:line="240" w:lineRule="auto"/>
        <w:jc w:val="both"/>
        <w:rPr>
          <w:rFonts w:asciiTheme="minorHAnsi" w:eastAsiaTheme="minorEastAsia" w:hAnsiTheme="minorHAnsi" w:cstheme="minorBidi"/>
          <w:color w:val="00A2CA" w:themeColor="accent1"/>
          <w:sz w:val="22"/>
          <w:szCs w:val="22"/>
        </w:rPr>
      </w:pPr>
      <w:r w:rsidRPr="00394A2E">
        <w:rPr>
          <w:rFonts w:ascii="Georgia" w:eastAsia="Georgia" w:hAnsi="Georgia" w:cs="Georgia"/>
          <w:color w:val="D19700"/>
          <w:sz w:val="22"/>
          <w:szCs w:val="22"/>
        </w:rPr>
        <w:t>Other</w:t>
      </w:r>
    </w:p>
    <w:p w14:paraId="13BF7BF2" w14:textId="77777777" w:rsidR="00EF795A" w:rsidRPr="00394A2E" w:rsidRDefault="00EF795A" w:rsidP="00EF795A">
      <w:pPr>
        <w:pStyle w:val="NoSpacing"/>
        <w:numPr>
          <w:ilvl w:val="0"/>
          <w:numId w:val="1"/>
        </w:numPr>
        <w:spacing w:line="276" w:lineRule="auto"/>
        <w:jc w:val="both"/>
        <w:rPr>
          <w:rFonts w:asciiTheme="minorHAnsi" w:hAnsiTheme="minorHAnsi" w:cs="Century Gothic"/>
          <w:bCs/>
          <w:color w:val="000000"/>
        </w:rPr>
      </w:pPr>
      <w:r w:rsidRPr="00394A2E">
        <w:rPr>
          <w:rFonts w:asciiTheme="minorHAnsi" w:hAnsiTheme="minorHAnsi" w:cs="Century Gothic"/>
          <w:bCs/>
          <w:color w:val="000000"/>
        </w:rPr>
        <w:t xml:space="preserve">Actively promote the safety and welfare of our children and young people </w:t>
      </w:r>
    </w:p>
    <w:p w14:paraId="3402ADCF" w14:textId="120DCF36" w:rsidR="00EF795A" w:rsidRPr="00394A2E" w:rsidRDefault="00EF795A" w:rsidP="00EF795A">
      <w:pPr>
        <w:pStyle w:val="NoSpacing"/>
        <w:numPr>
          <w:ilvl w:val="0"/>
          <w:numId w:val="1"/>
        </w:numPr>
        <w:spacing w:line="276" w:lineRule="auto"/>
        <w:jc w:val="both"/>
        <w:rPr>
          <w:rFonts w:asciiTheme="minorHAnsi" w:hAnsiTheme="minorHAnsi" w:cs="Century Gothic"/>
          <w:bCs/>
          <w:color w:val="000000"/>
        </w:rPr>
      </w:pPr>
      <w:r w:rsidRPr="00394A2E">
        <w:rPr>
          <w:rFonts w:asciiTheme="minorHAnsi" w:hAnsiTheme="minorHAnsi" w:cs="Century Gothic"/>
          <w:bCs/>
          <w:color w:val="000000"/>
        </w:rPr>
        <w:t>Ensure compliance with Ark</w:t>
      </w:r>
      <w:r w:rsidR="009242FD">
        <w:rPr>
          <w:rFonts w:asciiTheme="minorHAnsi" w:hAnsiTheme="minorHAnsi" w:cs="Century Gothic"/>
          <w:bCs/>
          <w:color w:val="000000"/>
        </w:rPr>
        <w:t>’</w:t>
      </w:r>
      <w:r w:rsidRPr="00394A2E">
        <w:rPr>
          <w:rFonts w:asciiTheme="minorHAnsi" w:hAnsiTheme="minorHAnsi" w:cs="Century Gothic"/>
          <w:bCs/>
          <w:color w:val="000000"/>
        </w:rPr>
        <w:t xml:space="preserve">s data protection rules and </w:t>
      </w:r>
      <w:proofErr w:type="gramStart"/>
      <w:r w:rsidRPr="00394A2E">
        <w:rPr>
          <w:rFonts w:asciiTheme="minorHAnsi" w:hAnsiTheme="minorHAnsi" w:cs="Century Gothic"/>
          <w:bCs/>
          <w:color w:val="000000"/>
        </w:rPr>
        <w:t>procedures</w:t>
      </w:r>
      <w:proofErr w:type="gramEnd"/>
    </w:p>
    <w:p w14:paraId="65D2AF32" w14:textId="77777777" w:rsidR="00EF795A" w:rsidRPr="00394A2E" w:rsidRDefault="00EF795A" w:rsidP="00EF795A">
      <w:pPr>
        <w:widowControl w:val="0"/>
        <w:numPr>
          <w:ilvl w:val="0"/>
          <w:numId w:val="1"/>
        </w:numPr>
        <w:autoSpaceDE w:val="0"/>
        <w:autoSpaceDN w:val="0"/>
        <w:adjustRightInd w:val="0"/>
        <w:spacing w:after="0" w:line="240" w:lineRule="auto"/>
        <w:ind w:right="13"/>
        <w:jc w:val="both"/>
        <w:rPr>
          <w:rFonts w:asciiTheme="minorHAnsi" w:hAnsiTheme="minorHAnsi" w:cs="Arial"/>
          <w:spacing w:val="1"/>
        </w:rPr>
      </w:pPr>
      <w:r w:rsidRPr="00394A2E">
        <w:rPr>
          <w:rFonts w:asciiTheme="minorHAnsi" w:hAnsiTheme="minorHAnsi" w:cs="Arial"/>
          <w:spacing w:val="1"/>
        </w:rPr>
        <w:t xml:space="preserve">Liaise with colleagues and external contacts at all levels of seniority with confidence, tact and </w:t>
      </w:r>
      <w:proofErr w:type="gramStart"/>
      <w:r w:rsidRPr="00394A2E">
        <w:rPr>
          <w:rFonts w:asciiTheme="minorHAnsi" w:hAnsiTheme="minorHAnsi" w:cs="Arial"/>
          <w:spacing w:val="1"/>
        </w:rPr>
        <w:t>diplomacy</w:t>
      </w:r>
      <w:proofErr w:type="gramEnd"/>
    </w:p>
    <w:p w14:paraId="5E97F890" w14:textId="77777777" w:rsidR="00EF795A" w:rsidRPr="00394A2E" w:rsidRDefault="00EF795A" w:rsidP="00EF795A">
      <w:pPr>
        <w:numPr>
          <w:ilvl w:val="0"/>
          <w:numId w:val="1"/>
        </w:numPr>
        <w:tabs>
          <w:tab w:val="left" w:pos="720"/>
        </w:tabs>
        <w:autoSpaceDE w:val="0"/>
        <w:autoSpaceDN w:val="0"/>
        <w:adjustRightInd w:val="0"/>
        <w:spacing w:after="0" w:line="240" w:lineRule="auto"/>
        <w:jc w:val="both"/>
        <w:rPr>
          <w:rFonts w:asciiTheme="minorHAnsi" w:eastAsia="Times New Roman" w:hAnsiTheme="minorHAnsi"/>
          <w:lang w:val="en-US"/>
        </w:rPr>
      </w:pPr>
      <w:r w:rsidRPr="00394A2E">
        <w:rPr>
          <w:rFonts w:asciiTheme="minorHAnsi" w:eastAsia="Times New Roman" w:hAnsiTheme="minorHAnsi"/>
          <w:noProof/>
          <w:color w:val="000000"/>
          <w:lang w:eastAsia="en-GB"/>
        </w:rPr>
        <w:t>Work with Ark Central and other academies in the Ark network, to establish good practice throughout the network, offering support where required</w:t>
      </w:r>
    </w:p>
    <w:p w14:paraId="07279FA2" w14:textId="77777777" w:rsidR="00EF795A" w:rsidRPr="00394A2E" w:rsidRDefault="00EF795A" w:rsidP="00EF795A">
      <w:pPr>
        <w:spacing w:after="0" w:line="240" w:lineRule="auto"/>
        <w:jc w:val="both"/>
        <w:rPr>
          <w:rFonts w:asciiTheme="minorHAnsi" w:eastAsia="Times New Roman" w:hAnsiTheme="minorHAnsi"/>
          <w:lang w:val="en-US"/>
        </w:rPr>
      </w:pPr>
    </w:p>
    <w:p w14:paraId="1623ABDF" w14:textId="77777777" w:rsidR="00EF795A" w:rsidRPr="00394A2E" w:rsidRDefault="00EF795A" w:rsidP="00EF795A">
      <w:pPr>
        <w:spacing w:after="0" w:line="240" w:lineRule="auto"/>
        <w:jc w:val="both"/>
        <w:rPr>
          <w:rFonts w:asciiTheme="minorHAnsi" w:eastAsia="Times New Roman" w:hAnsiTheme="minorHAnsi"/>
          <w:lang w:val="en-US"/>
        </w:rPr>
      </w:pPr>
      <w:r w:rsidRPr="00394A2E">
        <w:rPr>
          <w:rFonts w:asciiTheme="minorHAnsi" w:eastAsia="Times New Roman" w:hAnsiTheme="minorHAnsi"/>
          <w:lang w:val="en-US"/>
        </w:rPr>
        <w:t xml:space="preserve">This job description is not an exhaustive </w:t>
      </w:r>
      <w:proofErr w:type="gramStart"/>
      <w:r w:rsidRPr="00394A2E">
        <w:rPr>
          <w:rFonts w:asciiTheme="minorHAnsi" w:eastAsia="Times New Roman" w:hAnsiTheme="minorHAnsi"/>
          <w:lang w:val="en-US"/>
        </w:rPr>
        <w:t>list</w:t>
      </w:r>
      <w:proofErr w:type="gramEnd"/>
      <w:r w:rsidRPr="00394A2E">
        <w:rPr>
          <w:rFonts w:asciiTheme="minorHAnsi" w:eastAsia="Times New Roman" w:hAnsiTheme="minorHAnsi"/>
          <w:lang w:val="en-US"/>
        </w:rPr>
        <w:t xml:space="preserve"> and you will be expected to carry out any other reasonable tasks as directed by your line manager. </w:t>
      </w:r>
    </w:p>
    <w:p w14:paraId="4B632FE4" w14:textId="78FB7AAA" w:rsidR="0060019A" w:rsidRDefault="00D6787E" w:rsidP="001B2DE0">
      <w:pPr>
        <w:rPr>
          <w:rFonts w:asciiTheme="minorHAnsi" w:hAnsiTheme="minorHAnsi"/>
          <w:color w:val="00A2CA" w:themeColor="accent1"/>
          <w:sz w:val="28"/>
          <w:szCs w:val="24"/>
        </w:rPr>
      </w:pPr>
      <w:r w:rsidRPr="00763264">
        <w:rPr>
          <w:rFonts w:asciiTheme="minorHAnsi" w:hAnsiTheme="minorHAnsi"/>
          <w:b/>
          <w:color w:val="003296"/>
          <w:sz w:val="28"/>
          <w:szCs w:val="24"/>
        </w:rPr>
        <w:br w:type="page"/>
      </w:r>
      <w:r w:rsidR="001B2DE0">
        <w:rPr>
          <w:rFonts w:ascii="Georgia" w:eastAsia="Georgia" w:hAnsi="Georgia" w:cs="Georgia"/>
          <w:b/>
          <w:bCs/>
          <w:color w:val="D19700"/>
          <w:sz w:val="28"/>
          <w:szCs w:val="28"/>
        </w:rPr>
        <w:lastRenderedPageBreak/>
        <w:t>Person Specification: Office Manager</w:t>
      </w:r>
      <w:r w:rsidR="001B2DE0" w:rsidRPr="008A4245">
        <w:rPr>
          <w:rFonts w:asciiTheme="minorHAnsi" w:hAnsiTheme="minorHAnsi"/>
          <w:color w:val="00A2CA" w:themeColor="accent1"/>
          <w:sz w:val="28"/>
          <w:szCs w:val="24"/>
        </w:rPr>
        <w:t xml:space="preserve"> </w:t>
      </w:r>
    </w:p>
    <w:p w14:paraId="73FC48CB" w14:textId="77777777" w:rsidR="00EA050D" w:rsidRPr="009242FD" w:rsidRDefault="00EA050D" w:rsidP="00EA050D">
      <w:pPr>
        <w:pStyle w:val="Heading1GaramondBold"/>
        <w:spacing w:before="0"/>
        <w:rPr>
          <w:rFonts w:asciiTheme="minorHAnsi" w:eastAsiaTheme="minorEastAsia" w:hAnsiTheme="minorHAnsi" w:cstheme="minorBidi"/>
          <w:color w:val="00A2CA" w:themeColor="accent1"/>
          <w:sz w:val="22"/>
          <w:szCs w:val="22"/>
        </w:rPr>
      </w:pPr>
      <w:r w:rsidRPr="009242FD">
        <w:rPr>
          <w:rFonts w:ascii="Georgia" w:eastAsia="Georgia" w:hAnsi="Georgia" w:cs="Georgia"/>
          <w:color w:val="D19700"/>
          <w:sz w:val="22"/>
          <w:szCs w:val="22"/>
        </w:rPr>
        <w:t>Qualifications</w:t>
      </w:r>
    </w:p>
    <w:p w14:paraId="0BA2707C" w14:textId="231A1809" w:rsidR="00361B20" w:rsidRPr="009242FD" w:rsidRDefault="00D052DD" w:rsidP="00361B20">
      <w:pPr>
        <w:pStyle w:val="NoSpacing"/>
        <w:numPr>
          <w:ilvl w:val="0"/>
          <w:numId w:val="1"/>
        </w:numPr>
        <w:spacing w:line="276" w:lineRule="auto"/>
        <w:rPr>
          <w:rFonts w:asciiTheme="minorHAnsi" w:hAnsiTheme="minorHAnsi" w:cs="Century Gothic"/>
          <w:bCs/>
          <w:color w:val="000000"/>
        </w:rPr>
      </w:pPr>
      <w:r w:rsidRPr="009242FD">
        <w:rPr>
          <w:rFonts w:asciiTheme="minorHAnsi" w:hAnsiTheme="minorHAnsi" w:cs="Century Gothic"/>
          <w:bCs/>
          <w:color w:val="000000"/>
        </w:rPr>
        <w:t>GCSE at grade C</w:t>
      </w:r>
      <w:r w:rsidR="008A4245" w:rsidRPr="009242FD">
        <w:rPr>
          <w:rFonts w:asciiTheme="minorHAnsi" w:hAnsiTheme="minorHAnsi" w:cs="Century Gothic"/>
          <w:bCs/>
          <w:color w:val="000000"/>
        </w:rPr>
        <w:t xml:space="preserve"> </w:t>
      </w:r>
      <w:r w:rsidRPr="009242FD">
        <w:rPr>
          <w:rFonts w:asciiTheme="minorHAnsi" w:hAnsiTheme="minorHAnsi" w:cs="Century Gothic"/>
          <w:bCs/>
          <w:color w:val="000000"/>
        </w:rPr>
        <w:t>or above</w:t>
      </w:r>
      <w:r w:rsidR="00D6787E" w:rsidRPr="009242FD">
        <w:rPr>
          <w:rFonts w:asciiTheme="minorHAnsi" w:hAnsiTheme="minorHAnsi" w:cs="Century Gothic"/>
          <w:bCs/>
          <w:color w:val="000000"/>
        </w:rPr>
        <w:t xml:space="preserve"> in English and Maths</w:t>
      </w:r>
      <w:r w:rsidR="004F00AB" w:rsidRPr="009242FD">
        <w:rPr>
          <w:rFonts w:asciiTheme="minorHAnsi" w:hAnsiTheme="minorHAnsi" w:cs="Century Gothic"/>
          <w:bCs/>
          <w:color w:val="000000"/>
        </w:rPr>
        <w:t xml:space="preserve"> (</w:t>
      </w:r>
      <w:proofErr w:type="spellStart"/>
      <w:r w:rsidR="004F00AB" w:rsidRPr="009242FD">
        <w:rPr>
          <w:rFonts w:asciiTheme="minorHAnsi" w:hAnsiTheme="minorHAnsi" w:cs="Century Gothic"/>
          <w:bCs/>
          <w:color w:val="000000"/>
        </w:rPr>
        <w:t>equiv</w:t>
      </w:r>
      <w:proofErr w:type="spellEnd"/>
      <w:r w:rsidR="004F00AB" w:rsidRPr="009242FD">
        <w:rPr>
          <w:rFonts w:asciiTheme="minorHAnsi" w:hAnsiTheme="minorHAnsi" w:cs="Century Gothic"/>
          <w:bCs/>
          <w:color w:val="000000"/>
        </w:rPr>
        <w:t>)</w:t>
      </w:r>
    </w:p>
    <w:p w14:paraId="107D6EF3" w14:textId="77777777" w:rsidR="00532E5C" w:rsidRPr="009242FD" w:rsidRDefault="00532E5C" w:rsidP="00532E5C">
      <w:pPr>
        <w:pStyle w:val="Heading1GaramondBold"/>
        <w:spacing w:before="120" w:after="120" w:line="240" w:lineRule="auto"/>
        <w:rPr>
          <w:rFonts w:asciiTheme="minorHAnsi" w:eastAsiaTheme="minorEastAsia" w:hAnsiTheme="minorHAnsi" w:cstheme="minorBidi"/>
          <w:b w:val="0"/>
          <w:bCs w:val="0"/>
          <w:color w:val="00A2CA" w:themeColor="accent1"/>
          <w:sz w:val="22"/>
          <w:szCs w:val="22"/>
          <w:u w:val="single"/>
        </w:rPr>
      </w:pPr>
      <w:r w:rsidRPr="009242FD">
        <w:rPr>
          <w:rFonts w:ascii="Georgia" w:eastAsia="Georgia" w:hAnsi="Georgia" w:cs="Georgia"/>
          <w:color w:val="D19700"/>
          <w:sz w:val="22"/>
          <w:szCs w:val="22"/>
        </w:rPr>
        <w:t xml:space="preserve">Knowledge, </w:t>
      </w:r>
      <w:proofErr w:type="gramStart"/>
      <w:r w:rsidRPr="009242FD">
        <w:rPr>
          <w:rFonts w:ascii="Georgia" w:eastAsia="Georgia" w:hAnsi="Georgia" w:cs="Georgia"/>
          <w:color w:val="D19700"/>
          <w:sz w:val="22"/>
          <w:szCs w:val="22"/>
        </w:rPr>
        <w:t>Skills</w:t>
      </w:r>
      <w:proofErr w:type="gramEnd"/>
      <w:r w:rsidRPr="009242FD">
        <w:rPr>
          <w:rFonts w:ascii="Georgia" w:eastAsia="Georgia" w:hAnsi="Georgia" w:cs="Georgia"/>
          <w:color w:val="D19700"/>
          <w:sz w:val="22"/>
          <w:szCs w:val="22"/>
        </w:rPr>
        <w:t xml:space="preserve"> and Experience</w:t>
      </w:r>
      <w:r w:rsidRPr="009242FD">
        <w:rPr>
          <w:rFonts w:asciiTheme="minorHAnsi" w:eastAsiaTheme="minorEastAsia" w:hAnsiTheme="minorHAnsi" w:cstheme="minorBidi"/>
          <w:color w:val="00A2CA" w:themeColor="accent1"/>
          <w:sz w:val="22"/>
          <w:szCs w:val="22"/>
        </w:rPr>
        <w:t xml:space="preserve"> </w:t>
      </w:r>
    </w:p>
    <w:p w14:paraId="6AAB5AF2" w14:textId="77777777" w:rsidR="001644AB" w:rsidRPr="009242FD" w:rsidRDefault="001644AB" w:rsidP="004F00AB">
      <w:pPr>
        <w:pStyle w:val="ListParagraph"/>
        <w:numPr>
          <w:ilvl w:val="0"/>
          <w:numId w:val="10"/>
        </w:numPr>
        <w:tabs>
          <w:tab w:val="num" w:pos="426"/>
        </w:tabs>
        <w:contextualSpacing w:val="0"/>
        <w:jc w:val="both"/>
        <w:rPr>
          <w:rFonts w:asciiTheme="minorHAnsi" w:hAnsiTheme="minorHAnsi"/>
          <w:sz w:val="22"/>
          <w:szCs w:val="22"/>
        </w:rPr>
      </w:pPr>
      <w:r w:rsidRPr="009242FD">
        <w:rPr>
          <w:rFonts w:asciiTheme="minorHAnsi" w:hAnsiTheme="minorHAnsi"/>
          <w:sz w:val="22"/>
          <w:szCs w:val="22"/>
        </w:rPr>
        <w:t>Experience of running effective administrative processes, preferably in a school environment</w:t>
      </w:r>
    </w:p>
    <w:p w14:paraId="3466AA6F" w14:textId="77777777" w:rsidR="001644AB" w:rsidRPr="009242FD" w:rsidRDefault="001644AB" w:rsidP="004F00AB">
      <w:pPr>
        <w:pStyle w:val="ListParagraph"/>
        <w:numPr>
          <w:ilvl w:val="0"/>
          <w:numId w:val="10"/>
        </w:numPr>
        <w:tabs>
          <w:tab w:val="num" w:pos="426"/>
        </w:tabs>
        <w:contextualSpacing w:val="0"/>
        <w:jc w:val="both"/>
        <w:rPr>
          <w:rFonts w:asciiTheme="minorHAnsi" w:hAnsiTheme="minorHAnsi"/>
          <w:sz w:val="22"/>
          <w:szCs w:val="22"/>
        </w:rPr>
      </w:pPr>
      <w:r w:rsidRPr="009242FD">
        <w:rPr>
          <w:rFonts w:asciiTheme="minorHAnsi" w:hAnsiTheme="minorHAnsi"/>
          <w:sz w:val="22"/>
          <w:szCs w:val="22"/>
        </w:rPr>
        <w:t xml:space="preserve">Excellent </w:t>
      </w:r>
      <w:proofErr w:type="spellStart"/>
      <w:r w:rsidRPr="009242FD">
        <w:rPr>
          <w:rFonts w:asciiTheme="minorHAnsi" w:hAnsiTheme="minorHAnsi"/>
          <w:sz w:val="22"/>
          <w:szCs w:val="22"/>
        </w:rPr>
        <w:t>organisation</w:t>
      </w:r>
      <w:proofErr w:type="spellEnd"/>
      <w:r w:rsidRPr="009242FD">
        <w:rPr>
          <w:rFonts w:asciiTheme="minorHAnsi" w:hAnsiTheme="minorHAnsi"/>
          <w:sz w:val="22"/>
          <w:szCs w:val="22"/>
        </w:rPr>
        <w:t xml:space="preserve"> and time-management skills</w:t>
      </w:r>
    </w:p>
    <w:p w14:paraId="61A52CEE" w14:textId="77777777" w:rsidR="001644AB" w:rsidRPr="009242FD" w:rsidRDefault="001644AB" w:rsidP="004F00AB">
      <w:pPr>
        <w:widowControl w:val="0"/>
        <w:numPr>
          <w:ilvl w:val="0"/>
          <w:numId w:val="10"/>
        </w:numPr>
        <w:autoSpaceDE w:val="0"/>
        <w:autoSpaceDN w:val="0"/>
        <w:adjustRightInd w:val="0"/>
        <w:spacing w:after="0" w:line="240" w:lineRule="auto"/>
        <w:ind w:right="13"/>
        <w:jc w:val="both"/>
        <w:rPr>
          <w:rFonts w:asciiTheme="minorHAnsi" w:hAnsiTheme="minorHAnsi" w:cs="Arial"/>
          <w:spacing w:val="1"/>
        </w:rPr>
      </w:pPr>
      <w:r w:rsidRPr="009242FD">
        <w:rPr>
          <w:rFonts w:asciiTheme="minorHAnsi" w:hAnsiTheme="minorHAnsi" w:cs="Arial"/>
          <w:spacing w:val="1"/>
        </w:rPr>
        <w:t>Excellent communication skills</w:t>
      </w:r>
    </w:p>
    <w:p w14:paraId="18B980AD" w14:textId="77777777" w:rsidR="001644AB" w:rsidRPr="009242FD" w:rsidRDefault="001644AB" w:rsidP="004F00AB">
      <w:pPr>
        <w:pStyle w:val="ListParagraph"/>
        <w:numPr>
          <w:ilvl w:val="0"/>
          <w:numId w:val="10"/>
        </w:numPr>
        <w:tabs>
          <w:tab w:val="num" w:pos="426"/>
        </w:tabs>
        <w:contextualSpacing w:val="0"/>
        <w:jc w:val="both"/>
        <w:rPr>
          <w:rFonts w:asciiTheme="minorHAnsi" w:hAnsiTheme="minorHAnsi"/>
          <w:sz w:val="22"/>
          <w:szCs w:val="22"/>
        </w:rPr>
      </w:pPr>
      <w:r w:rsidRPr="009242FD">
        <w:rPr>
          <w:rFonts w:asciiTheme="minorHAnsi" w:hAnsiTheme="minorHAnsi"/>
          <w:sz w:val="22"/>
          <w:szCs w:val="22"/>
        </w:rPr>
        <w:t>High level of proficiency with Microsoft Office</w:t>
      </w:r>
    </w:p>
    <w:p w14:paraId="1F8A3B00" w14:textId="77777777" w:rsidR="001644AB" w:rsidRPr="009242FD" w:rsidRDefault="001644AB" w:rsidP="004F00AB">
      <w:pPr>
        <w:pStyle w:val="ListParagraph"/>
        <w:numPr>
          <w:ilvl w:val="0"/>
          <w:numId w:val="10"/>
        </w:numPr>
        <w:tabs>
          <w:tab w:val="num" w:pos="426"/>
        </w:tabs>
        <w:contextualSpacing w:val="0"/>
        <w:jc w:val="both"/>
        <w:rPr>
          <w:rFonts w:asciiTheme="minorHAnsi" w:hAnsiTheme="minorHAnsi"/>
          <w:sz w:val="22"/>
          <w:szCs w:val="22"/>
        </w:rPr>
      </w:pPr>
      <w:r w:rsidRPr="009242FD">
        <w:rPr>
          <w:rFonts w:asciiTheme="minorHAnsi" w:hAnsiTheme="minorHAnsi"/>
          <w:sz w:val="22"/>
          <w:szCs w:val="22"/>
        </w:rPr>
        <w:t xml:space="preserve">Able to build relationships across a range of stakeholders and anticipate the needs of </w:t>
      </w:r>
      <w:proofErr w:type="gramStart"/>
      <w:r w:rsidRPr="009242FD">
        <w:rPr>
          <w:rFonts w:asciiTheme="minorHAnsi" w:hAnsiTheme="minorHAnsi"/>
          <w:sz w:val="22"/>
          <w:szCs w:val="22"/>
        </w:rPr>
        <w:t>others</w:t>
      </w:r>
      <w:proofErr w:type="gramEnd"/>
    </w:p>
    <w:p w14:paraId="150633CA" w14:textId="00D80CCC" w:rsidR="001644AB" w:rsidRPr="009242FD" w:rsidRDefault="001644AB" w:rsidP="004F00AB">
      <w:pPr>
        <w:pStyle w:val="ListParagraph"/>
        <w:numPr>
          <w:ilvl w:val="0"/>
          <w:numId w:val="10"/>
        </w:numPr>
        <w:tabs>
          <w:tab w:val="num" w:pos="426"/>
        </w:tabs>
        <w:contextualSpacing w:val="0"/>
        <w:jc w:val="both"/>
        <w:rPr>
          <w:rFonts w:asciiTheme="minorHAnsi" w:hAnsiTheme="minorHAnsi"/>
          <w:sz w:val="22"/>
          <w:szCs w:val="22"/>
        </w:rPr>
      </w:pPr>
      <w:r w:rsidRPr="009242FD">
        <w:rPr>
          <w:rFonts w:asciiTheme="minorHAnsi" w:hAnsiTheme="minorHAnsi"/>
          <w:sz w:val="22"/>
          <w:szCs w:val="22"/>
        </w:rPr>
        <w:t xml:space="preserve">Able to manage </w:t>
      </w:r>
      <w:r w:rsidR="00D52C6C" w:rsidRPr="009242FD">
        <w:rPr>
          <w:rFonts w:asciiTheme="minorHAnsi" w:hAnsiTheme="minorHAnsi"/>
          <w:sz w:val="22"/>
          <w:szCs w:val="22"/>
        </w:rPr>
        <w:t xml:space="preserve">a </w:t>
      </w:r>
      <w:proofErr w:type="gramStart"/>
      <w:r w:rsidR="00D52C6C" w:rsidRPr="009242FD">
        <w:rPr>
          <w:rFonts w:asciiTheme="minorHAnsi" w:hAnsiTheme="minorHAnsi"/>
          <w:sz w:val="22"/>
          <w:szCs w:val="22"/>
        </w:rPr>
        <w:t>high volume</w:t>
      </w:r>
      <w:proofErr w:type="gramEnd"/>
      <w:r w:rsidR="00D52C6C" w:rsidRPr="009242FD">
        <w:rPr>
          <w:rFonts w:asciiTheme="minorHAnsi" w:hAnsiTheme="minorHAnsi"/>
          <w:sz w:val="22"/>
          <w:szCs w:val="22"/>
        </w:rPr>
        <w:t xml:space="preserve"> workload including projects</w:t>
      </w:r>
      <w:r w:rsidRPr="009242FD">
        <w:rPr>
          <w:rFonts w:asciiTheme="minorHAnsi" w:hAnsiTheme="minorHAnsi"/>
          <w:sz w:val="22"/>
          <w:szCs w:val="22"/>
        </w:rPr>
        <w:t xml:space="preserve">, </w:t>
      </w:r>
      <w:proofErr w:type="spellStart"/>
      <w:r w:rsidRPr="009242FD">
        <w:rPr>
          <w:rFonts w:asciiTheme="minorHAnsi" w:hAnsiTheme="minorHAnsi"/>
          <w:sz w:val="22"/>
          <w:szCs w:val="22"/>
        </w:rPr>
        <w:t>prioritising</w:t>
      </w:r>
      <w:proofErr w:type="spellEnd"/>
      <w:r w:rsidRPr="009242FD">
        <w:rPr>
          <w:rFonts w:asciiTheme="minorHAnsi" w:hAnsiTheme="minorHAnsi"/>
          <w:sz w:val="22"/>
          <w:szCs w:val="22"/>
        </w:rPr>
        <w:t xml:space="preserve"> accordingly to meet deadlines</w:t>
      </w:r>
    </w:p>
    <w:p w14:paraId="0BBB4CE8" w14:textId="77777777" w:rsidR="001644AB" w:rsidRPr="009242FD" w:rsidRDefault="001644AB" w:rsidP="004F00AB">
      <w:pPr>
        <w:pStyle w:val="ListParagraph"/>
        <w:numPr>
          <w:ilvl w:val="0"/>
          <w:numId w:val="10"/>
        </w:numPr>
        <w:tabs>
          <w:tab w:val="num" w:pos="426"/>
        </w:tabs>
        <w:contextualSpacing w:val="0"/>
        <w:jc w:val="both"/>
        <w:rPr>
          <w:rFonts w:asciiTheme="minorHAnsi" w:hAnsiTheme="minorHAnsi"/>
          <w:sz w:val="22"/>
          <w:szCs w:val="22"/>
        </w:rPr>
      </w:pPr>
      <w:r w:rsidRPr="009242FD">
        <w:rPr>
          <w:rFonts w:asciiTheme="minorHAnsi" w:hAnsiTheme="minorHAnsi"/>
          <w:sz w:val="22"/>
          <w:szCs w:val="22"/>
        </w:rPr>
        <w:t xml:space="preserve">Able to take ownership of tasks and work with minimal </w:t>
      </w:r>
      <w:proofErr w:type="gramStart"/>
      <w:r w:rsidRPr="009242FD">
        <w:rPr>
          <w:rFonts w:asciiTheme="minorHAnsi" w:hAnsiTheme="minorHAnsi"/>
          <w:sz w:val="22"/>
          <w:szCs w:val="22"/>
        </w:rPr>
        <w:t>supervision</w:t>
      </w:r>
      <w:proofErr w:type="gramEnd"/>
    </w:p>
    <w:p w14:paraId="7C1F946C" w14:textId="77777777" w:rsidR="005D7ADC" w:rsidRPr="009242FD" w:rsidRDefault="005D7ADC" w:rsidP="005D7ADC">
      <w:pPr>
        <w:pStyle w:val="Heading1GaramondBold"/>
        <w:spacing w:before="240" w:after="120" w:line="240" w:lineRule="auto"/>
        <w:rPr>
          <w:rFonts w:asciiTheme="minorHAnsi" w:eastAsiaTheme="minorEastAsia" w:hAnsiTheme="minorHAnsi" w:cstheme="minorBidi"/>
          <w:color w:val="00A2CA" w:themeColor="accent1"/>
          <w:sz w:val="22"/>
          <w:szCs w:val="22"/>
          <w:u w:val="single"/>
        </w:rPr>
      </w:pPr>
      <w:r w:rsidRPr="009242FD">
        <w:rPr>
          <w:rFonts w:ascii="Georgia" w:eastAsia="Georgia" w:hAnsi="Georgia" w:cs="Georgia"/>
          <w:color w:val="D19700"/>
          <w:sz w:val="22"/>
          <w:szCs w:val="22"/>
        </w:rPr>
        <w:t>Behaviours</w:t>
      </w:r>
    </w:p>
    <w:p w14:paraId="25941618" w14:textId="77777777" w:rsidR="008A4245" w:rsidRPr="009242FD" w:rsidRDefault="008A4245" w:rsidP="008A4245">
      <w:pPr>
        <w:numPr>
          <w:ilvl w:val="0"/>
          <w:numId w:val="1"/>
        </w:numPr>
        <w:spacing w:after="0" w:line="240" w:lineRule="auto"/>
        <w:jc w:val="both"/>
        <w:rPr>
          <w:rFonts w:asciiTheme="minorHAnsi" w:eastAsia="Times New Roman" w:hAnsiTheme="minorHAnsi"/>
          <w:lang w:val="en-US"/>
        </w:rPr>
      </w:pPr>
      <w:r w:rsidRPr="009242FD">
        <w:rPr>
          <w:rFonts w:asciiTheme="minorHAnsi" w:eastAsia="Times New Roman" w:hAnsiTheme="minorHAnsi"/>
          <w:lang w:val="en-US"/>
        </w:rPr>
        <w:t xml:space="preserve">Genuine passion for and a belief in the potential of every pupil </w:t>
      </w:r>
    </w:p>
    <w:p w14:paraId="3D20567C" w14:textId="77777777" w:rsidR="008A4245" w:rsidRPr="009242FD" w:rsidRDefault="008A4245" w:rsidP="008A4245">
      <w:pPr>
        <w:numPr>
          <w:ilvl w:val="0"/>
          <w:numId w:val="1"/>
        </w:numPr>
        <w:spacing w:after="0" w:line="240" w:lineRule="auto"/>
        <w:jc w:val="both"/>
        <w:rPr>
          <w:rFonts w:asciiTheme="minorHAnsi" w:eastAsia="Times New Roman" w:hAnsiTheme="minorHAnsi"/>
          <w:lang w:val="en-US"/>
        </w:rPr>
      </w:pPr>
      <w:r w:rsidRPr="009242FD">
        <w:rPr>
          <w:rFonts w:asciiTheme="minorHAnsi" w:eastAsia="Times New Roman" w:hAnsiTheme="minorHAnsi"/>
          <w:lang w:val="en-US"/>
        </w:rPr>
        <w:t xml:space="preserve">A robust awareness of keeping children safe, noticing safeguarding and welfare concerns, and you understand how and when to take appropriate action. </w:t>
      </w:r>
    </w:p>
    <w:p w14:paraId="1CA29CA1" w14:textId="77777777" w:rsidR="008A4245" w:rsidRPr="009242FD" w:rsidRDefault="008A4245" w:rsidP="008A4245">
      <w:pPr>
        <w:numPr>
          <w:ilvl w:val="0"/>
          <w:numId w:val="1"/>
        </w:numPr>
        <w:spacing w:after="0" w:line="240" w:lineRule="auto"/>
        <w:jc w:val="both"/>
        <w:rPr>
          <w:rFonts w:asciiTheme="minorHAnsi" w:eastAsia="Times New Roman" w:hAnsiTheme="minorHAnsi"/>
          <w:lang w:val="en-US"/>
        </w:rPr>
      </w:pPr>
      <w:r w:rsidRPr="009242FD">
        <w:rPr>
          <w:rFonts w:asciiTheme="minorHAnsi" w:eastAsia="Times New Roman" w:hAnsiTheme="minorHAnsi"/>
          <w:lang w:val="en-US"/>
        </w:rPr>
        <w:t xml:space="preserve">Belief that every student should have access to an excellent education regardless of </w:t>
      </w:r>
      <w:proofErr w:type="gramStart"/>
      <w:r w:rsidRPr="009242FD">
        <w:rPr>
          <w:rFonts w:asciiTheme="minorHAnsi" w:eastAsia="Times New Roman" w:hAnsiTheme="minorHAnsi"/>
          <w:lang w:val="en-US"/>
        </w:rPr>
        <w:t>background</w:t>
      </w:r>
      <w:proofErr w:type="gramEnd"/>
    </w:p>
    <w:p w14:paraId="60944BAE" w14:textId="7C7789BD" w:rsidR="00CE42F7" w:rsidRPr="009242FD" w:rsidRDefault="00CE42F7" w:rsidP="008A4245">
      <w:pPr>
        <w:pStyle w:val="NoSpacing"/>
        <w:numPr>
          <w:ilvl w:val="0"/>
          <w:numId w:val="1"/>
        </w:numPr>
        <w:spacing w:line="276" w:lineRule="auto"/>
        <w:jc w:val="both"/>
        <w:rPr>
          <w:rFonts w:asciiTheme="minorHAnsi" w:hAnsiTheme="minorHAnsi" w:cs="Century Gothic"/>
          <w:bCs/>
          <w:color w:val="000000"/>
        </w:rPr>
      </w:pPr>
      <w:r w:rsidRPr="009242FD">
        <w:rPr>
          <w:rFonts w:asciiTheme="minorHAnsi" w:hAnsiTheme="minorHAnsi" w:cs="Century Gothic"/>
          <w:bCs/>
          <w:color w:val="000000"/>
        </w:rPr>
        <w:t xml:space="preserve">Assertive and deadline </w:t>
      </w:r>
      <w:proofErr w:type="gramStart"/>
      <w:r w:rsidRPr="009242FD">
        <w:rPr>
          <w:rFonts w:asciiTheme="minorHAnsi" w:hAnsiTheme="minorHAnsi" w:cs="Century Gothic"/>
          <w:bCs/>
          <w:color w:val="000000"/>
        </w:rPr>
        <w:t>driven</w:t>
      </w:r>
      <w:proofErr w:type="gramEnd"/>
      <w:r w:rsidRPr="009242FD">
        <w:rPr>
          <w:rFonts w:asciiTheme="minorHAnsi" w:hAnsiTheme="minorHAnsi" w:cs="Century Gothic"/>
          <w:bCs/>
          <w:color w:val="000000"/>
        </w:rPr>
        <w:t xml:space="preserve"> </w:t>
      </w:r>
    </w:p>
    <w:p w14:paraId="255F8E34" w14:textId="0CBE4C7D" w:rsidR="008A4245" w:rsidRPr="009242FD" w:rsidRDefault="008A4245" w:rsidP="008A4245">
      <w:pPr>
        <w:pStyle w:val="NoSpacing"/>
        <w:numPr>
          <w:ilvl w:val="0"/>
          <w:numId w:val="1"/>
        </w:numPr>
        <w:spacing w:line="276" w:lineRule="auto"/>
        <w:jc w:val="both"/>
        <w:rPr>
          <w:rFonts w:asciiTheme="minorHAnsi" w:hAnsiTheme="minorHAnsi" w:cs="Century Gothic"/>
          <w:bCs/>
          <w:color w:val="000000"/>
        </w:rPr>
      </w:pPr>
      <w:r w:rsidRPr="009242FD">
        <w:rPr>
          <w:rFonts w:asciiTheme="minorHAnsi" w:hAnsiTheme="minorHAnsi" w:cs="Century Gothic"/>
          <w:bCs/>
          <w:color w:val="000000"/>
        </w:rPr>
        <w:t xml:space="preserve">Professional outlook, detail orientated and able to </w:t>
      </w:r>
      <w:proofErr w:type="gramStart"/>
      <w:r w:rsidRPr="009242FD">
        <w:rPr>
          <w:rFonts w:asciiTheme="minorHAnsi" w:hAnsiTheme="minorHAnsi" w:cs="Century Gothic"/>
          <w:bCs/>
          <w:color w:val="000000"/>
        </w:rPr>
        <w:t>multi task</w:t>
      </w:r>
      <w:proofErr w:type="gramEnd"/>
      <w:r w:rsidRPr="009242FD">
        <w:rPr>
          <w:rFonts w:asciiTheme="minorHAnsi" w:hAnsiTheme="minorHAnsi" w:cs="Century Gothic"/>
          <w:bCs/>
          <w:color w:val="000000"/>
        </w:rPr>
        <w:t xml:space="preserve"> and meet deadlines</w:t>
      </w:r>
    </w:p>
    <w:p w14:paraId="5DDF1FD4" w14:textId="77777777" w:rsidR="008A4245" w:rsidRPr="009242FD" w:rsidRDefault="008A4245" w:rsidP="008A4245">
      <w:pPr>
        <w:pStyle w:val="NoSpacing"/>
        <w:numPr>
          <w:ilvl w:val="0"/>
          <w:numId w:val="1"/>
        </w:numPr>
        <w:spacing w:line="276" w:lineRule="auto"/>
        <w:jc w:val="both"/>
        <w:rPr>
          <w:rFonts w:asciiTheme="minorHAnsi" w:hAnsiTheme="minorHAnsi" w:cs="Century Gothic"/>
          <w:bCs/>
          <w:color w:val="000000"/>
        </w:rPr>
      </w:pPr>
      <w:r w:rsidRPr="009242FD">
        <w:rPr>
          <w:rFonts w:asciiTheme="minorHAnsi" w:hAnsiTheme="minorHAnsi" w:cs="Century Gothic"/>
          <w:bCs/>
          <w:color w:val="000000"/>
        </w:rPr>
        <w:t xml:space="preserve">A team player that can work collaboratively as well as using own </w:t>
      </w:r>
      <w:proofErr w:type="gramStart"/>
      <w:r w:rsidRPr="009242FD">
        <w:rPr>
          <w:rFonts w:asciiTheme="minorHAnsi" w:hAnsiTheme="minorHAnsi" w:cs="Century Gothic"/>
          <w:bCs/>
          <w:color w:val="000000"/>
        </w:rPr>
        <w:t>initiative</w:t>
      </w:r>
      <w:proofErr w:type="gramEnd"/>
    </w:p>
    <w:p w14:paraId="53D4F808" w14:textId="77777777" w:rsidR="008A4245" w:rsidRPr="009242FD" w:rsidRDefault="008A4245" w:rsidP="008A4245">
      <w:pPr>
        <w:pStyle w:val="NoSpacing"/>
        <w:numPr>
          <w:ilvl w:val="0"/>
          <w:numId w:val="1"/>
        </w:numPr>
        <w:spacing w:line="276" w:lineRule="auto"/>
        <w:jc w:val="both"/>
        <w:rPr>
          <w:rFonts w:asciiTheme="minorHAnsi" w:hAnsiTheme="minorHAnsi" w:cs="Century Gothic"/>
          <w:bCs/>
          <w:color w:val="000000"/>
        </w:rPr>
      </w:pPr>
      <w:r w:rsidRPr="009242FD">
        <w:rPr>
          <w:rFonts w:asciiTheme="minorHAnsi" w:hAnsiTheme="minorHAnsi" w:cs="Century Gothic"/>
          <w:bCs/>
          <w:color w:val="000000"/>
        </w:rPr>
        <w:t>Calm and professional under pressure</w:t>
      </w:r>
    </w:p>
    <w:p w14:paraId="2C3C39F4" w14:textId="77777777" w:rsidR="008A4245" w:rsidRPr="009242FD" w:rsidRDefault="008A4245" w:rsidP="008A4245">
      <w:pPr>
        <w:pStyle w:val="NoSpacing"/>
        <w:numPr>
          <w:ilvl w:val="0"/>
          <w:numId w:val="1"/>
        </w:numPr>
        <w:spacing w:line="276" w:lineRule="auto"/>
        <w:jc w:val="both"/>
        <w:rPr>
          <w:rFonts w:asciiTheme="minorHAnsi" w:hAnsiTheme="minorHAnsi" w:cs="Century Gothic"/>
          <w:bCs/>
          <w:color w:val="000000"/>
          <w:u w:val="single"/>
        </w:rPr>
      </w:pPr>
      <w:r w:rsidRPr="009242FD">
        <w:rPr>
          <w:rFonts w:asciiTheme="minorHAnsi" w:hAnsiTheme="minorHAnsi" w:cs="Century Gothic"/>
          <w:bCs/>
          <w:color w:val="000000"/>
        </w:rPr>
        <w:t>Understanding of the importance of confidentiality and discretion</w:t>
      </w:r>
    </w:p>
    <w:p w14:paraId="1D880076" w14:textId="77777777" w:rsidR="008A4245" w:rsidRPr="009242FD" w:rsidRDefault="008A4245" w:rsidP="008A4245">
      <w:pPr>
        <w:pStyle w:val="NoSpacing"/>
        <w:numPr>
          <w:ilvl w:val="0"/>
          <w:numId w:val="1"/>
        </w:numPr>
        <w:spacing w:line="360" w:lineRule="auto"/>
        <w:jc w:val="both"/>
        <w:rPr>
          <w:rFonts w:asciiTheme="minorHAnsi" w:hAnsiTheme="minorHAnsi" w:cs="Century Gothic"/>
          <w:b/>
          <w:bCs/>
          <w:color w:val="000000"/>
          <w:u w:val="single"/>
        </w:rPr>
      </w:pPr>
      <w:r w:rsidRPr="009242FD">
        <w:rPr>
          <w:rFonts w:asciiTheme="minorHAnsi" w:hAnsiTheme="minorHAnsi" w:cs="Century Gothic"/>
          <w:bCs/>
          <w:color w:val="000000"/>
        </w:rPr>
        <w:t xml:space="preserve">Flexible attitude towards work and demonstrates sound </w:t>
      </w:r>
      <w:proofErr w:type="gramStart"/>
      <w:r w:rsidRPr="009242FD">
        <w:rPr>
          <w:rFonts w:asciiTheme="minorHAnsi" w:hAnsiTheme="minorHAnsi" w:cs="Century Gothic"/>
          <w:bCs/>
          <w:color w:val="000000"/>
        </w:rPr>
        <w:t>judgement</w:t>
      </w:r>
      <w:proofErr w:type="gramEnd"/>
    </w:p>
    <w:p w14:paraId="6DC52CF0" w14:textId="77777777" w:rsidR="009276ED" w:rsidRPr="009242FD" w:rsidRDefault="009276ED" w:rsidP="009276ED">
      <w:pPr>
        <w:pStyle w:val="Heading1GaramondBold"/>
        <w:spacing w:before="240" w:after="120" w:line="240" w:lineRule="auto"/>
        <w:rPr>
          <w:rFonts w:asciiTheme="minorHAnsi" w:eastAsiaTheme="minorEastAsia" w:hAnsiTheme="minorHAnsi" w:cstheme="minorBidi"/>
          <w:b w:val="0"/>
          <w:bCs w:val="0"/>
          <w:color w:val="00A2CA" w:themeColor="accent1"/>
          <w:sz w:val="22"/>
          <w:szCs w:val="22"/>
          <w:u w:val="single"/>
        </w:rPr>
      </w:pPr>
      <w:r w:rsidRPr="009242FD">
        <w:rPr>
          <w:rFonts w:ascii="Georgia" w:eastAsia="Georgia" w:hAnsi="Georgia" w:cs="Georgia"/>
          <w:color w:val="D19700"/>
          <w:sz w:val="22"/>
          <w:szCs w:val="22"/>
        </w:rPr>
        <w:t>Other</w:t>
      </w:r>
    </w:p>
    <w:p w14:paraId="3BB69832" w14:textId="77777777" w:rsidR="008A4245" w:rsidRPr="009242FD" w:rsidRDefault="008A4245" w:rsidP="008A4245">
      <w:pPr>
        <w:pStyle w:val="NoSpacing"/>
        <w:numPr>
          <w:ilvl w:val="0"/>
          <w:numId w:val="6"/>
        </w:numPr>
        <w:spacing w:line="276" w:lineRule="auto"/>
        <w:jc w:val="both"/>
        <w:rPr>
          <w:rFonts w:asciiTheme="minorHAnsi" w:hAnsiTheme="minorHAnsi" w:cs="Century Gothic"/>
          <w:bCs/>
          <w:color w:val="000000"/>
        </w:rPr>
      </w:pPr>
      <w:r w:rsidRPr="009242FD">
        <w:rPr>
          <w:rFonts w:asciiTheme="minorHAnsi" w:hAnsiTheme="minorHAnsi" w:cs="Century Gothic"/>
          <w:bCs/>
          <w:color w:val="000000"/>
        </w:rPr>
        <w:t>Right to work in the UK</w:t>
      </w:r>
    </w:p>
    <w:p w14:paraId="66F98E5A" w14:textId="77777777" w:rsidR="008A4245" w:rsidRPr="009242FD" w:rsidRDefault="008A4245" w:rsidP="008A4245">
      <w:pPr>
        <w:pStyle w:val="NoSpacing"/>
        <w:numPr>
          <w:ilvl w:val="0"/>
          <w:numId w:val="6"/>
        </w:numPr>
        <w:jc w:val="both"/>
        <w:rPr>
          <w:rFonts w:asciiTheme="minorHAnsi" w:eastAsia="Times New Roman" w:hAnsiTheme="minorHAnsi"/>
          <w:lang w:eastAsia="en-GB"/>
        </w:rPr>
      </w:pPr>
      <w:r w:rsidRPr="009242FD">
        <w:rPr>
          <w:rFonts w:asciiTheme="minorHAnsi" w:eastAsia="Times New Roman" w:hAnsiTheme="minorHAnsi"/>
          <w:lang w:eastAsia="en-GB"/>
        </w:rPr>
        <w:t>Commitment to equality of opportunity and the safeguarding and welfare of all students</w:t>
      </w:r>
    </w:p>
    <w:p w14:paraId="0ED70AE2" w14:textId="77777777" w:rsidR="008A4245" w:rsidRPr="009242FD" w:rsidRDefault="008A4245" w:rsidP="008A4245">
      <w:pPr>
        <w:pStyle w:val="NoSpacing"/>
        <w:numPr>
          <w:ilvl w:val="0"/>
          <w:numId w:val="6"/>
        </w:numPr>
        <w:jc w:val="both"/>
        <w:rPr>
          <w:rFonts w:asciiTheme="minorHAnsi" w:eastAsia="Times New Roman" w:hAnsiTheme="minorHAnsi"/>
          <w:lang w:eastAsia="en-GB"/>
        </w:rPr>
      </w:pPr>
      <w:r w:rsidRPr="009242FD">
        <w:rPr>
          <w:rFonts w:asciiTheme="minorHAnsi" w:eastAsia="Times New Roman" w:hAnsiTheme="minorHAnsi"/>
          <w:lang w:eastAsia="en-GB"/>
        </w:rPr>
        <w:t xml:space="preserve">Willingness to undertake </w:t>
      </w:r>
      <w:proofErr w:type="gramStart"/>
      <w:r w:rsidRPr="009242FD">
        <w:rPr>
          <w:rFonts w:asciiTheme="minorHAnsi" w:eastAsia="Times New Roman" w:hAnsiTheme="minorHAnsi"/>
          <w:lang w:eastAsia="en-GB"/>
        </w:rPr>
        <w:t>training</w:t>
      </w:r>
      <w:proofErr w:type="gramEnd"/>
    </w:p>
    <w:p w14:paraId="6AC94110" w14:textId="77777777" w:rsidR="008A4245" w:rsidRPr="009242FD" w:rsidRDefault="008A4245" w:rsidP="008A4245">
      <w:pPr>
        <w:pStyle w:val="NoSpacing"/>
        <w:numPr>
          <w:ilvl w:val="0"/>
          <w:numId w:val="6"/>
        </w:numPr>
        <w:jc w:val="both"/>
        <w:rPr>
          <w:rFonts w:asciiTheme="minorHAnsi" w:eastAsia="Times New Roman" w:hAnsiTheme="minorHAnsi"/>
          <w:lang w:eastAsia="en-GB"/>
        </w:rPr>
      </w:pPr>
      <w:r w:rsidRPr="009242FD">
        <w:rPr>
          <w:rFonts w:asciiTheme="minorHAnsi" w:eastAsia="Times New Roman" w:hAnsiTheme="minorHAnsi"/>
          <w:lang w:eastAsia="en-GB"/>
        </w:rPr>
        <w:t xml:space="preserve">This post is subject to an enhanced DBS </w:t>
      </w:r>
      <w:proofErr w:type="gramStart"/>
      <w:r w:rsidRPr="009242FD">
        <w:rPr>
          <w:rFonts w:asciiTheme="minorHAnsi" w:eastAsia="Times New Roman" w:hAnsiTheme="minorHAnsi"/>
          <w:lang w:eastAsia="en-GB"/>
        </w:rPr>
        <w:t>check</w:t>
      </w:r>
      <w:proofErr w:type="gramEnd"/>
    </w:p>
    <w:p w14:paraId="41BDBF9F" w14:textId="77777777" w:rsidR="00340CBB" w:rsidRPr="009242FD" w:rsidRDefault="00340CBB" w:rsidP="00340CBB">
      <w:pPr>
        <w:pStyle w:val="NoSpacing"/>
        <w:spacing w:line="276" w:lineRule="auto"/>
        <w:rPr>
          <w:rFonts w:asciiTheme="minorHAnsi" w:hAnsiTheme="minorHAnsi" w:cs="Century Gothic"/>
          <w:bCs/>
          <w:color w:val="000000"/>
        </w:rPr>
      </w:pPr>
    </w:p>
    <w:p w14:paraId="658338E6" w14:textId="77777777" w:rsidR="004A27AF" w:rsidRPr="009C5587" w:rsidRDefault="004A27AF" w:rsidP="004A27AF">
      <w:pPr>
        <w:rPr>
          <w:rFonts w:asciiTheme="minorHAnsi" w:eastAsiaTheme="minorEastAsia" w:hAnsiTheme="minorHAnsi" w:cstheme="minorBidi"/>
          <w:noProof/>
          <w:sz w:val="20"/>
          <w:szCs w:val="20"/>
          <w:lang w:eastAsia="en-GB"/>
        </w:rPr>
      </w:pPr>
      <w:r w:rsidRPr="009C5587">
        <w:rPr>
          <w:rFonts w:asciiTheme="minorHAnsi" w:eastAsiaTheme="minorEastAsia" w:hAnsiTheme="minorHAnsi" w:cstheme="minorBidi"/>
          <w:i/>
          <w:iCs/>
          <w:sz w:val="20"/>
          <w:szCs w:val="20"/>
          <w:lang w:eastAsia="en-GB"/>
        </w:rPr>
        <w:t xml:space="preserve">Ark is committed to safeguarding and promoting the welfare of children and young people in our academies.  </w:t>
      </w:r>
      <w:proofErr w:type="gramStart"/>
      <w:r w:rsidRPr="009C5587">
        <w:rPr>
          <w:rFonts w:asciiTheme="minorHAnsi" w:eastAsiaTheme="minorEastAsia" w:hAnsiTheme="minorHAnsi" w:cstheme="minorBidi"/>
          <w:i/>
          <w:iCs/>
          <w:sz w:val="20"/>
          <w:szCs w:val="20"/>
          <w:lang w:eastAsia="en-GB"/>
        </w:rPr>
        <w:t>In order to</w:t>
      </w:r>
      <w:proofErr w:type="gramEnd"/>
      <w:r w:rsidRPr="009C5587">
        <w:rPr>
          <w:rFonts w:asciiTheme="minorHAnsi" w:eastAsiaTheme="minorEastAsia" w:hAnsiTheme="minorHAnsi" w:cstheme="minorBidi"/>
          <w:i/>
          <w:iCs/>
          <w:sz w:val="20"/>
          <w:szCs w:val="20"/>
          <w:lang w:eastAsia="en-GB"/>
        </w:rPr>
        <w:t xml:space="preserve"> meet this responsibility, we follow a rigorous selection process. This process is outlined </w:t>
      </w:r>
      <w:hyperlink r:id="rId10">
        <w:r w:rsidRPr="009C5587">
          <w:rPr>
            <w:rStyle w:val="Hyperlink"/>
            <w:rFonts w:asciiTheme="minorHAnsi" w:eastAsiaTheme="minorEastAsia" w:hAnsiTheme="minorHAnsi" w:cstheme="minorBidi"/>
            <w:i/>
            <w:iCs/>
            <w:sz w:val="20"/>
            <w:szCs w:val="20"/>
            <w:lang w:eastAsia="en-GB"/>
          </w:rPr>
          <w:t>here</w:t>
        </w:r>
      </w:hyperlink>
      <w:r w:rsidRPr="009C5587">
        <w:rPr>
          <w:rFonts w:asciiTheme="minorHAnsi" w:eastAsiaTheme="minorEastAsia" w:hAnsiTheme="minorHAnsi" w:cstheme="minorBidi"/>
          <w:i/>
          <w:iCs/>
          <w:sz w:val="20"/>
          <w:szCs w:val="20"/>
          <w:lang w:eastAsia="en-GB"/>
        </w:rPr>
        <w:t>, but can be provided in more detail if requested. All successful candidates will be subject to an enhanced Disclosure and Barring Service check</w:t>
      </w:r>
      <w:r w:rsidRPr="009C5587">
        <w:rPr>
          <w:rFonts w:asciiTheme="minorHAnsi" w:eastAsiaTheme="minorEastAsia" w:hAnsiTheme="minorHAnsi" w:cstheme="minorBidi"/>
          <w:sz w:val="20"/>
          <w:szCs w:val="20"/>
          <w:lang w:eastAsia="en-GB"/>
        </w:rPr>
        <w:t>.</w:t>
      </w:r>
      <w:r w:rsidRPr="009C5587">
        <w:rPr>
          <w:rFonts w:asciiTheme="minorHAnsi" w:eastAsiaTheme="minorEastAsia" w:hAnsiTheme="minorHAnsi" w:cstheme="minorBidi"/>
          <w:noProof/>
          <w:sz w:val="20"/>
          <w:szCs w:val="20"/>
          <w:lang w:eastAsia="en-GB"/>
        </w:rPr>
        <w:t xml:space="preserve"> </w:t>
      </w:r>
    </w:p>
    <w:p w14:paraId="762AB8FA" w14:textId="77777777" w:rsidR="004A27AF" w:rsidRPr="009C5587" w:rsidRDefault="004A27AF" w:rsidP="004A27AF">
      <w:pPr>
        <w:pStyle w:val="paragraph"/>
        <w:spacing w:before="0" w:beforeAutospacing="0" w:after="0" w:afterAutospacing="0"/>
        <w:ind w:right="270"/>
        <w:textAlignment w:val="baseline"/>
        <w:rPr>
          <w:rFonts w:ascii="Georgia" w:hAnsi="Georgia"/>
          <w:sz w:val="20"/>
          <w:szCs w:val="20"/>
        </w:rPr>
      </w:pPr>
      <w:r w:rsidRPr="009C5587">
        <w:rPr>
          <w:rStyle w:val="normaltextrun"/>
          <w:rFonts w:ascii="Georgia" w:hAnsi="Georgia"/>
          <w:i/>
          <w:iCs/>
          <w:sz w:val="20"/>
          <w:szCs w:val="20"/>
        </w:rPr>
        <w:t xml:space="preserve">Ark requires all employees to undertake an enhanced DBS check. You are required, before appointment, to disclose any unspent conviction, cautions, </w:t>
      </w:r>
      <w:proofErr w:type="gramStart"/>
      <w:r w:rsidRPr="009C5587">
        <w:rPr>
          <w:rStyle w:val="normaltextrun"/>
          <w:rFonts w:ascii="Georgia" w:hAnsi="Georgia"/>
          <w:i/>
          <w:iCs/>
          <w:sz w:val="20"/>
          <w:szCs w:val="20"/>
        </w:rPr>
        <w:t>reprimands</w:t>
      </w:r>
      <w:proofErr w:type="gramEnd"/>
      <w:r w:rsidRPr="009C5587">
        <w:rPr>
          <w:rStyle w:val="normaltextrun"/>
          <w:rFonts w:ascii="Georgia" w:hAnsi="Georgia"/>
          <w:i/>
          <w:iCs/>
          <w:sz w:val="20"/>
          <w:szCs w:val="20"/>
        </w:rPr>
        <w:t xml:space="preserve"> or warnings under the Rehabilitation of Offenders Act 1974 (Exceptions) Order 1975. Non-disclosure may lead to termination of employment. However, disclosure of a criminal background will not necessarily debar you from employment - this will depend upon the nature of the offence(s) and when they occurred. To read more about Ark’s safer recruitment process, please click this </w:t>
      </w:r>
      <w:hyperlink r:id="rId11" w:tgtFrame="_blank" w:history="1">
        <w:r w:rsidRPr="009C5587">
          <w:rPr>
            <w:rStyle w:val="SmartLink"/>
            <w:rFonts w:ascii="Georgia" w:hAnsi="Georgia"/>
            <w:i/>
            <w:iCs/>
            <w:sz w:val="20"/>
            <w:szCs w:val="20"/>
          </w:rPr>
          <w:t>link</w:t>
        </w:r>
      </w:hyperlink>
      <w:r w:rsidRPr="009C5587">
        <w:rPr>
          <w:rStyle w:val="normaltextrun"/>
          <w:rFonts w:ascii="Georgia" w:hAnsi="Georgia"/>
          <w:i/>
          <w:iCs/>
          <w:sz w:val="20"/>
          <w:szCs w:val="20"/>
        </w:rPr>
        <w:t>.</w:t>
      </w:r>
      <w:r w:rsidRPr="009C5587">
        <w:rPr>
          <w:rStyle w:val="normaltextrun"/>
          <w:rFonts w:ascii="Times New Roman" w:hAnsi="Times New Roman"/>
          <w:sz w:val="20"/>
          <w:szCs w:val="20"/>
        </w:rPr>
        <w:t> </w:t>
      </w:r>
      <w:r w:rsidRPr="009C5587">
        <w:rPr>
          <w:rStyle w:val="eop"/>
          <w:rFonts w:ascii="Georgia" w:hAnsi="Georgia"/>
          <w:sz w:val="20"/>
          <w:szCs w:val="20"/>
        </w:rPr>
        <w:t> </w:t>
      </w:r>
    </w:p>
    <w:p w14:paraId="60073E76" w14:textId="77777777" w:rsidR="004A27AF" w:rsidRPr="009C5587" w:rsidRDefault="004A27AF" w:rsidP="004A27AF">
      <w:pPr>
        <w:pStyle w:val="paragraph"/>
        <w:spacing w:before="0" w:beforeAutospacing="0" w:after="0" w:afterAutospacing="0"/>
        <w:ind w:left="720"/>
        <w:textAlignment w:val="baseline"/>
        <w:rPr>
          <w:rFonts w:ascii="Georgia" w:hAnsi="Georgia"/>
          <w:sz w:val="20"/>
          <w:szCs w:val="20"/>
        </w:rPr>
      </w:pPr>
      <w:r w:rsidRPr="009C5587">
        <w:rPr>
          <w:rStyle w:val="eop"/>
          <w:rFonts w:ascii="Georgia" w:hAnsi="Georgia"/>
          <w:sz w:val="20"/>
          <w:szCs w:val="20"/>
        </w:rPr>
        <w:t> </w:t>
      </w:r>
    </w:p>
    <w:p w14:paraId="10F42796" w14:textId="77777777" w:rsidR="004A27AF" w:rsidRPr="009C5587" w:rsidRDefault="004A27AF" w:rsidP="004A27AF">
      <w:pPr>
        <w:pStyle w:val="paragraph"/>
        <w:spacing w:before="0" w:beforeAutospacing="0" w:after="0" w:afterAutospacing="0"/>
        <w:textAlignment w:val="baseline"/>
        <w:rPr>
          <w:rFonts w:ascii="Georgia" w:hAnsi="Georgia"/>
          <w:sz w:val="20"/>
          <w:szCs w:val="20"/>
        </w:rPr>
      </w:pPr>
      <w:r w:rsidRPr="009C5587">
        <w:rPr>
          <w:rStyle w:val="normaltextrun"/>
          <w:rFonts w:ascii="Georgia" w:hAnsi="Georgia"/>
          <w:i/>
          <w:iCs/>
          <w:sz w:val="20"/>
          <w:szCs w:val="20"/>
        </w:rPr>
        <w:t xml:space="preserve">We aim to build a diverse and inclusive organisation where everyone – staff and students – can do their best work and achieve their full potential. We want to reflect and represent diverse perspectives across our organisation because we know that doing so will make us stronger and more effective. To know more about Ark’s diversity and inclusion commitments, please click on this </w:t>
      </w:r>
      <w:hyperlink r:id="rId12" w:tgtFrame="_blank" w:history="1">
        <w:r w:rsidRPr="009C5587">
          <w:rPr>
            <w:rStyle w:val="normaltextrun"/>
            <w:rFonts w:ascii="Georgia" w:hAnsi="Georgia"/>
            <w:i/>
            <w:iCs/>
            <w:color w:val="0000FF"/>
            <w:sz w:val="20"/>
            <w:szCs w:val="20"/>
            <w:u w:val="single"/>
          </w:rPr>
          <w:t>link</w:t>
        </w:r>
      </w:hyperlink>
      <w:r w:rsidRPr="009C5587">
        <w:rPr>
          <w:rStyle w:val="normaltextrun"/>
          <w:rFonts w:ascii="Georgia" w:hAnsi="Georgia"/>
          <w:i/>
          <w:iCs/>
          <w:sz w:val="20"/>
          <w:szCs w:val="20"/>
        </w:rPr>
        <w:t>.</w:t>
      </w:r>
      <w:r w:rsidRPr="009C5587">
        <w:rPr>
          <w:rStyle w:val="eop"/>
          <w:rFonts w:ascii="Georgia" w:hAnsi="Georgia"/>
          <w:sz w:val="20"/>
          <w:szCs w:val="20"/>
        </w:rPr>
        <w:t> </w:t>
      </w:r>
    </w:p>
    <w:p w14:paraId="276CFE65" w14:textId="68C4B0A1" w:rsidR="00340CBB" w:rsidRPr="009C5587" w:rsidRDefault="00340CBB" w:rsidP="002B7218">
      <w:pPr>
        <w:pStyle w:val="NoSpacing"/>
        <w:jc w:val="both"/>
        <w:rPr>
          <w:rFonts w:asciiTheme="minorHAnsi" w:hAnsiTheme="minorHAnsi"/>
          <w:sz w:val="20"/>
          <w:szCs w:val="20"/>
          <w:lang w:eastAsia="en-GB"/>
        </w:rPr>
      </w:pPr>
    </w:p>
    <w:sectPr w:rsidR="00340CBB" w:rsidRPr="009C5587" w:rsidSect="003C5410">
      <w:footerReference w:type="default" r:id="rId13"/>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73964" w14:textId="77777777" w:rsidR="003E0C80" w:rsidRDefault="003E0C80" w:rsidP="00570C28">
      <w:pPr>
        <w:spacing w:after="0" w:line="240" w:lineRule="auto"/>
      </w:pPr>
      <w:r>
        <w:separator/>
      </w:r>
    </w:p>
  </w:endnote>
  <w:endnote w:type="continuationSeparator" w:id="0">
    <w:p w14:paraId="78347BD3" w14:textId="77777777" w:rsidR="003E0C80" w:rsidRDefault="003E0C80" w:rsidP="00570C28">
      <w:pPr>
        <w:spacing w:after="0" w:line="240" w:lineRule="auto"/>
      </w:pPr>
      <w:r>
        <w:continuationSeparator/>
      </w:r>
    </w:p>
  </w:endnote>
  <w:endnote w:type="continuationNotice" w:id="1">
    <w:p w14:paraId="7CA735A6" w14:textId="77777777" w:rsidR="003E0C80" w:rsidRDefault="003E0C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87F88" w14:textId="77777777" w:rsidR="004F00AB" w:rsidRDefault="004F00AB">
    <w:pPr>
      <w:pStyle w:val="Footer"/>
    </w:pPr>
    <w:r>
      <w:rPr>
        <w:noProof/>
        <w:lang w:eastAsia="en-GB"/>
      </w:rPr>
      <w:drawing>
        <wp:anchor distT="0" distB="0" distL="114300" distR="114300" simplePos="0" relativeHeight="251658240" behindDoc="0" locked="0" layoutInCell="1" allowOverlap="1" wp14:anchorId="5655D402" wp14:editId="35B32E76">
          <wp:simplePos x="0" y="0"/>
          <wp:positionH relativeFrom="column">
            <wp:posOffset>5168348</wp:posOffset>
          </wp:positionH>
          <wp:positionV relativeFrom="paragraph">
            <wp:posOffset>-470507</wp:posOffset>
          </wp:positionV>
          <wp:extent cx="1264920" cy="847344"/>
          <wp:effectExtent l="0" t="0" r="0" b="0"/>
          <wp:wrapSquare wrapText="bothSides"/>
          <wp:docPr id="1747310453" name="Picture 1747310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sic page with ark logo -  Footer.jpg"/>
                  <pic:cNvPicPr/>
                </pic:nvPicPr>
                <pic:blipFill>
                  <a:blip r:embed="rId1">
                    <a:extLst>
                      <a:ext uri="{28A0092B-C50C-407E-A947-70E740481C1C}">
                        <a14:useLocalDpi xmlns:a14="http://schemas.microsoft.com/office/drawing/2010/main" val="0"/>
                      </a:ext>
                    </a:extLst>
                  </a:blip>
                  <a:stretch>
                    <a:fillRect/>
                  </a:stretch>
                </pic:blipFill>
                <pic:spPr>
                  <a:xfrm>
                    <a:off x="0" y="0"/>
                    <a:ext cx="1264920" cy="84734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5E0D" w14:textId="77777777" w:rsidR="003E0C80" w:rsidRDefault="003E0C80" w:rsidP="00570C28">
      <w:pPr>
        <w:spacing w:after="0" w:line="240" w:lineRule="auto"/>
      </w:pPr>
      <w:r>
        <w:separator/>
      </w:r>
    </w:p>
  </w:footnote>
  <w:footnote w:type="continuationSeparator" w:id="0">
    <w:p w14:paraId="35FAF2A5" w14:textId="77777777" w:rsidR="003E0C80" w:rsidRDefault="003E0C80" w:rsidP="00570C28">
      <w:pPr>
        <w:spacing w:after="0" w:line="240" w:lineRule="auto"/>
      </w:pPr>
      <w:r>
        <w:continuationSeparator/>
      </w:r>
    </w:p>
  </w:footnote>
  <w:footnote w:type="continuationNotice" w:id="1">
    <w:p w14:paraId="3F0D8212" w14:textId="77777777" w:rsidR="003E0C80" w:rsidRDefault="003E0C8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37591"/>
    <w:multiLevelType w:val="hybridMultilevel"/>
    <w:tmpl w:val="30AC8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0F4BEC"/>
    <w:multiLevelType w:val="hybridMultilevel"/>
    <w:tmpl w:val="D89C8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2B295B"/>
    <w:multiLevelType w:val="hybridMultilevel"/>
    <w:tmpl w:val="944008FC"/>
    <w:lvl w:ilvl="0" w:tplc="141E3E16">
      <w:start w:val="1"/>
      <w:numFmt w:val="bullet"/>
      <w:lvlText w:val=""/>
      <w:lvlJc w:val="left"/>
      <w:pPr>
        <w:tabs>
          <w:tab w:val="num" w:pos="502"/>
        </w:tabs>
        <w:ind w:left="502" w:hanging="360"/>
      </w:pPr>
      <w:rPr>
        <w:rFonts w:ascii="Symbol" w:hAnsi="Symbol" w:hint="default"/>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C36F01"/>
    <w:multiLevelType w:val="hybridMultilevel"/>
    <w:tmpl w:val="B2283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F37561"/>
    <w:multiLevelType w:val="hybridMultilevel"/>
    <w:tmpl w:val="BAE459F0"/>
    <w:lvl w:ilvl="0" w:tplc="BA6C6D72">
      <w:start w:val="1"/>
      <w:numFmt w:val="bullet"/>
      <w:lvlText w:val=""/>
      <w:lvlJc w:val="left"/>
      <w:pPr>
        <w:tabs>
          <w:tab w:val="num" w:pos="363"/>
        </w:tabs>
        <w:ind w:left="363" w:hanging="363"/>
      </w:pPr>
      <w:rPr>
        <w:rFonts w:ascii="Symbol" w:hAnsi="Symbol" w:hint="default"/>
      </w:rPr>
    </w:lvl>
    <w:lvl w:ilvl="1" w:tplc="04090003">
      <w:start w:val="1"/>
      <w:numFmt w:val="bullet"/>
      <w:lvlText w:val="o"/>
      <w:lvlJc w:val="left"/>
      <w:pPr>
        <w:tabs>
          <w:tab w:val="num" w:pos="1443"/>
        </w:tabs>
        <w:ind w:left="1443" w:hanging="360"/>
      </w:pPr>
      <w:rPr>
        <w:rFonts w:ascii="Courier New" w:hAnsi="Courier New" w:hint="default"/>
      </w:rPr>
    </w:lvl>
    <w:lvl w:ilvl="2" w:tplc="04090005">
      <w:start w:val="1"/>
      <w:numFmt w:val="bullet"/>
      <w:lvlText w:val=""/>
      <w:lvlJc w:val="left"/>
      <w:pPr>
        <w:tabs>
          <w:tab w:val="num" w:pos="2163"/>
        </w:tabs>
        <w:ind w:left="2163" w:hanging="360"/>
      </w:pPr>
      <w:rPr>
        <w:rFonts w:ascii="Wingdings" w:hAnsi="Wingdings" w:hint="default"/>
      </w:rPr>
    </w:lvl>
    <w:lvl w:ilvl="3" w:tplc="04090001">
      <w:start w:val="1"/>
      <w:numFmt w:val="bullet"/>
      <w:lvlText w:val=""/>
      <w:lvlJc w:val="left"/>
      <w:pPr>
        <w:tabs>
          <w:tab w:val="num" w:pos="2883"/>
        </w:tabs>
        <w:ind w:left="2883" w:hanging="360"/>
      </w:pPr>
      <w:rPr>
        <w:rFonts w:ascii="Symbol" w:hAnsi="Symbol" w:hint="default"/>
      </w:rPr>
    </w:lvl>
    <w:lvl w:ilvl="4" w:tplc="04090003">
      <w:start w:val="1"/>
      <w:numFmt w:val="bullet"/>
      <w:lvlText w:val="o"/>
      <w:lvlJc w:val="left"/>
      <w:pPr>
        <w:tabs>
          <w:tab w:val="num" w:pos="3603"/>
        </w:tabs>
        <w:ind w:left="3603" w:hanging="360"/>
      </w:pPr>
      <w:rPr>
        <w:rFonts w:ascii="Courier New" w:hAnsi="Courier New" w:hint="default"/>
      </w:rPr>
    </w:lvl>
    <w:lvl w:ilvl="5" w:tplc="04090005">
      <w:start w:val="1"/>
      <w:numFmt w:val="bullet"/>
      <w:lvlText w:val=""/>
      <w:lvlJc w:val="left"/>
      <w:pPr>
        <w:tabs>
          <w:tab w:val="num" w:pos="4323"/>
        </w:tabs>
        <w:ind w:left="4323" w:hanging="360"/>
      </w:pPr>
      <w:rPr>
        <w:rFonts w:ascii="Wingdings" w:hAnsi="Wingdings" w:hint="default"/>
      </w:rPr>
    </w:lvl>
    <w:lvl w:ilvl="6" w:tplc="04090001">
      <w:start w:val="1"/>
      <w:numFmt w:val="bullet"/>
      <w:lvlText w:val=""/>
      <w:lvlJc w:val="left"/>
      <w:pPr>
        <w:tabs>
          <w:tab w:val="num" w:pos="5043"/>
        </w:tabs>
        <w:ind w:left="5043" w:hanging="360"/>
      </w:pPr>
      <w:rPr>
        <w:rFonts w:ascii="Symbol" w:hAnsi="Symbol" w:hint="default"/>
      </w:rPr>
    </w:lvl>
    <w:lvl w:ilvl="7" w:tplc="04090003">
      <w:start w:val="1"/>
      <w:numFmt w:val="bullet"/>
      <w:lvlText w:val="o"/>
      <w:lvlJc w:val="left"/>
      <w:pPr>
        <w:tabs>
          <w:tab w:val="num" w:pos="5763"/>
        </w:tabs>
        <w:ind w:left="5763" w:hanging="360"/>
      </w:pPr>
      <w:rPr>
        <w:rFonts w:ascii="Courier New" w:hAnsi="Courier New" w:hint="default"/>
      </w:rPr>
    </w:lvl>
    <w:lvl w:ilvl="8" w:tplc="04090005">
      <w:start w:val="1"/>
      <w:numFmt w:val="bullet"/>
      <w:lvlText w:val=""/>
      <w:lvlJc w:val="left"/>
      <w:pPr>
        <w:tabs>
          <w:tab w:val="num" w:pos="6483"/>
        </w:tabs>
        <w:ind w:left="6483" w:hanging="360"/>
      </w:pPr>
      <w:rPr>
        <w:rFonts w:ascii="Wingdings" w:hAnsi="Wingdings" w:hint="default"/>
      </w:rPr>
    </w:lvl>
  </w:abstractNum>
  <w:abstractNum w:abstractNumId="5" w15:restartNumberingAfterBreak="0">
    <w:nsid w:val="50C00D37"/>
    <w:multiLevelType w:val="hybridMultilevel"/>
    <w:tmpl w:val="BDB6657C"/>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2024B55"/>
    <w:multiLevelType w:val="hybridMultilevel"/>
    <w:tmpl w:val="6BBC9934"/>
    <w:lvl w:ilvl="0" w:tplc="08090001">
      <w:start w:val="1"/>
      <w:numFmt w:val="bullet"/>
      <w:lvlText w:val=""/>
      <w:lvlJc w:val="left"/>
      <w:pPr>
        <w:tabs>
          <w:tab w:val="num" w:pos="360"/>
        </w:tabs>
        <w:ind w:left="360" w:hanging="360"/>
      </w:pPr>
      <w:rPr>
        <w:rFonts w:ascii="Symbol" w:hAnsi="Symbol" w:hint="default"/>
        <w:color w:val="auto"/>
      </w:rPr>
    </w:lvl>
    <w:lvl w:ilvl="1" w:tplc="08090001">
      <w:start w:val="1"/>
      <w:numFmt w:val="bullet"/>
      <w:lvlText w:val=""/>
      <w:lvlJc w:val="left"/>
      <w:pPr>
        <w:tabs>
          <w:tab w:val="num" w:pos="1080"/>
        </w:tabs>
        <w:ind w:left="1080" w:hanging="360"/>
      </w:pPr>
      <w:rPr>
        <w:rFonts w:ascii="Symbol" w:hAnsi="Symbol" w:hint="default"/>
        <w:color w:val="auto"/>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A7E27E3"/>
    <w:multiLevelType w:val="hybridMultilevel"/>
    <w:tmpl w:val="1E70183E"/>
    <w:lvl w:ilvl="0" w:tplc="54EEB6B6">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A8E1099"/>
    <w:multiLevelType w:val="hybridMultilevel"/>
    <w:tmpl w:val="02802324"/>
    <w:lvl w:ilvl="0" w:tplc="A6688FFA">
      <w:start w:val="1"/>
      <w:numFmt w:val="bullet"/>
      <w:lvlText w:val=""/>
      <w:lvlJc w:val="left"/>
      <w:pPr>
        <w:tabs>
          <w:tab w:val="num" w:pos="363"/>
        </w:tabs>
        <w:ind w:left="363" w:hanging="363"/>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ECA6A59"/>
    <w:multiLevelType w:val="hybridMultilevel"/>
    <w:tmpl w:val="31F28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2372078">
    <w:abstractNumId w:val="5"/>
  </w:num>
  <w:num w:numId="2" w16cid:durableId="801341422">
    <w:abstractNumId w:val="9"/>
  </w:num>
  <w:num w:numId="3" w16cid:durableId="664358813">
    <w:abstractNumId w:val="7"/>
  </w:num>
  <w:num w:numId="4" w16cid:durableId="1393430345">
    <w:abstractNumId w:val="3"/>
  </w:num>
  <w:num w:numId="5" w16cid:durableId="331685426">
    <w:abstractNumId w:val="4"/>
  </w:num>
  <w:num w:numId="6" w16cid:durableId="334302285">
    <w:abstractNumId w:val="0"/>
  </w:num>
  <w:num w:numId="7" w16cid:durableId="784035496">
    <w:abstractNumId w:val="6"/>
  </w:num>
  <w:num w:numId="8" w16cid:durableId="503787587">
    <w:abstractNumId w:val="2"/>
  </w:num>
  <w:num w:numId="9" w16cid:durableId="1607301584">
    <w:abstractNumId w:val="1"/>
  </w:num>
  <w:num w:numId="10" w16cid:durableId="3053564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87E"/>
    <w:rsid w:val="00022DE6"/>
    <w:rsid w:val="000231DF"/>
    <w:rsid w:val="00026DEC"/>
    <w:rsid w:val="000435ED"/>
    <w:rsid w:val="000B075C"/>
    <w:rsid w:val="000C6AFF"/>
    <w:rsid w:val="000F1B74"/>
    <w:rsid w:val="00107EFA"/>
    <w:rsid w:val="001445BA"/>
    <w:rsid w:val="00146F68"/>
    <w:rsid w:val="00147634"/>
    <w:rsid w:val="001644AB"/>
    <w:rsid w:val="001A0393"/>
    <w:rsid w:val="001B2DE0"/>
    <w:rsid w:val="001C2765"/>
    <w:rsid w:val="001E3C09"/>
    <w:rsid w:val="001E76D8"/>
    <w:rsid w:val="00213DBB"/>
    <w:rsid w:val="00213DDF"/>
    <w:rsid w:val="00227F19"/>
    <w:rsid w:val="002366C9"/>
    <w:rsid w:val="00252EC6"/>
    <w:rsid w:val="0026479F"/>
    <w:rsid w:val="002727C4"/>
    <w:rsid w:val="00273A91"/>
    <w:rsid w:val="00284332"/>
    <w:rsid w:val="002A2DF2"/>
    <w:rsid w:val="002B7218"/>
    <w:rsid w:val="002C1BF7"/>
    <w:rsid w:val="002D58D1"/>
    <w:rsid w:val="003077D2"/>
    <w:rsid w:val="003148C4"/>
    <w:rsid w:val="00315237"/>
    <w:rsid w:val="003231C9"/>
    <w:rsid w:val="0033375C"/>
    <w:rsid w:val="00340CBB"/>
    <w:rsid w:val="0034539D"/>
    <w:rsid w:val="00352004"/>
    <w:rsid w:val="00361B20"/>
    <w:rsid w:val="00391D1C"/>
    <w:rsid w:val="00394A2E"/>
    <w:rsid w:val="00397055"/>
    <w:rsid w:val="003A2A5F"/>
    <w:rsid w:val="003A364E"/>
    <w:rsid w:val="003A3A40"/>
    <w:rsid w:val="003C04C7"/>
    <w:rsid w:val="003C5410"/>
    <w:rsid w:val="003E04C6"/>
    <w:rsid w:val="003E0C80"/>
    <w:rsid w:val="00425C6F"/>
    <w:rsid w:val="004528A4"/>
    <w:rsid w:val="004773B2"/>
    <w:rsid w:val="004A172E"/>
    <w:rsid w:val="004A27AF"/>
    <w:rsid w:val="004A71D0"/>
    <w:rsid w:val="004C68DB"/>
    <w:rsid w:val="004D3AC2"/>
    <w:rsid w:val="004F00AB"/>
    <w:rsid w:val="00532932"/>
    <w:rsid w:val="00532E5C"/>
    <w:rsid w:val="00570C28"/>
    <w:rsid w:val="005B3A81"/>
    <w:rsid w:val="005C6DC5"/>
    <w:rsid w:val="005D664B"/>
    <w:rsid w:val="005D7ADC"/>
    <w:rsid w:val="005F00BD"/>
    <w:rsid w:val="005F1575"/>
    <w:rsid w:val="0060019A"/>
    <w:rsid w:val="00604332"/>
    <w:rsid w:val="00611FFE"/>
    <w:rsid w:val="006218DB"/>
    <w:rsid w:val="00643421"/>
    <w:rsid w:val="00653062"/>
    <w:rsid w:val="00655F23"/>
    <w:rsid w:val="0067070A"/>
    <w:rsid w:val="00675E63"/>
    <w:rsid w:val="006A1D37"/>
    <w:rsid w:val="006A6905"/>
    <w:rsid w:val="006D0235"/>
    <w:rsid w:val="006D0F7E"/>
    <w:rsid w:val="006D5C80"/>
    <w:rsid w:val="006D6FC8"/>
    <w:rsid w:val="006E3A00"/>
    <w:rsid w:val="006E529C"/>
    <w:rsid w:val="006F4FB9"/>
    <w:rsid w:val="0070508E"/>
    <w:rsid w:val="0071655B"/>
    <w:rsid w:val="00745617"/>
    <w:rsid w:val="00746CE9"/>
    <w:rsid w:val="0075405A"/>
    <w:rsid w:val="00763035"/>
    <w:rsid w:val="00763264"/>
    <w:rsid w:val="007830D3"/>
    <w:rsid w:val="0078665E"/>
    <w:rsid w:val="007A212D"/>
    <w:rsid w:val="007A6371"/>
    <w:rsid w:val="007C37AF"/>
    <w:rsid w:val="008167F9"/>
    <w:rsid w:val="0082426C"/>
    <w:rsid w:val="00826110"/>
    <w:rsid w:val="008450EE"/>
    <w:rsid w:val="00871CDA"/>
    <w:rsid w:val="00875D6A"/>
    <w:rsid w:val="00876459"/>
    <w:rsid w:val="008904CC"/>
    <w:rsid w:val="008919FE"/>
    <w:rsid w:val="008A4245"/>
    <w:rsid w:val="008C238D"/>
    <w:rsid w:val="008D1FE7"/>
    <w:rsid w:val="008E30F5"/>
    <w:rsid w:val="008F11FB"/>
    <w:rsid w:val="009024CD"/>
    <w:rsid w:val="00904AA3"/>
    <w:rsid w:val="00915833"/>
    <w:rsid w:val="00920FA1"/>
    <w:rsid w:val="0092172F"/>
    <w:rsid w:val="009242FD"/>
    <w:rsid w:val="009276ED"/>
    <w:rsid w:val="00981AF5"/>
    <w:rsid w:val="009C5587"/>
    <w:rsid w:val="009D4A98"/>
    <w:rsid w:val="009D53FA"/>
    <w:rsid w:val="00A34583"/>
    <w:rsid w:val="00A40DBE"/>
    <w:rsid w:val="00A430C2"/>
    <w:rsid w:val="00A52AD1"/>
    <w:rsid w:val="00A72572"/>
    <w:rsid w:val="00A75636"/>
    <w:rsid w:val="00A925B2"/>
    <w:rsid w:val="00A94624"/>
    <w:rsid w:val="00A95F90"/>
    <w:rsid w:val="00AA50B2"/>
    <w:rsid w:val="00AB1DC5"/>
    <w:rsid w:val="00AE1718"/>
    <w:rsid w:val="00AE621A"/>
    <w:rsid w:val="00B15DB0"/>
    <w:rsid w:val="00B23542"/>
    <w:rsid w:val="00B2769B"/>
    <w:rsid w:val="00B34803"/>
    <w:rsid w:val="00B40755"/>
    <w:rsid w:val="00B41D61"/>
    <w:rsid w:val="00B43771"/>
    <w:rsid w:val="00B54BC7"/>
    <w:rsid w:val="00B55FAC"/>
    <w:rsid w:val="00B56FD0"/>
    <w:rsid w:val="00B65AFB"/>
    <w:rsid w:val="00B75B76"/>
    <w:rsid w:val="00B95BDF"/>
    <w:rsid w:val="00BA3655"/>
    <w:rsid w:val="00BC0532"/>
    <w:rsid w:val="00BE1BC9"/>
    <w:rsid w:val="00BF6D5E"/>
    <w:rsid w:val="00C02B41"/>
    <w:rsid w:val="00C577EB"/>
    <w:rsid w:val="00C57A4C"/>
    <w:rsid w:val="00C71F69"/>
    <w:rsid w:val="00C73AE5"/>
    <w:rsid w:val="00C82B2C"/>
    <w:rsid w:val="00CB50F4"/>
    <w:rsid w:val="00CE42F7"/>
    <w:rsid w:val="00D02673"/>
    <w:rsid w:val="00D028BF"/>
    <w:rsid w:val="00D0292F"/>
    <w:rsid w:val="00D052DD"/>
    <w:rsid w:val="00D26FA7"/>
    <w:rsid w:val="00D52C6C"/>
    <w:rsid w:val="00D6787E"/>
    <w:rsid w:val="00D87CD4"/>
    <w:rsid w:val="00DA74AC"/>
    <w:rsid w:val="00DB768B"/>
    <w:rsid w:val="00DD6F6D"/>
    <w:rsid w:val="00DE4F2E"/>
    <w:rsid w:val="00E03AA2"/>
    <w:rsid w:val="00E06E08"/>
    <w:rsid w:val="00E15B02"/>
    <w:rsid w:val="00E20AA5"/>
    <w:rsid w:val="00E27635"/>
    <w:rsid w:val="00E3749F"/>
    <w:rsid w:val="00E422B9"/>
    <w:rsid w:val="00E54355"/>
    <w:rsid w:val="00E72F8E"/>
    <w:rsid w:val="00E76A6B"/>
    <w:rsid w:val="00E77AEE"/>
    <w:rsid w:val="00EA050D"/>
    <w:rsid w:val="00EA6C3C"/>
    <w:rsid w:val="00EB0985"/>
    <w:rsid w:val="00ED07A3"/>
    <w:rsid w:val="00ED7AAA"/>
    <w:rsid w:val="00EF31C5"/>
    <w:rsid w:val="00EF795A"/>
    <w:rsid w:val="00F428E6"/>
    <w:rsid w:val="00F528AB"/>
    <w:rsid w:val="00F52D84"/>
    <w:rsid w:val="00F55EF8"/>
    <w:rsid w:val="00F81AED"/>
    <w:rsid w:val="00F82359"/>
    <w:rsid w:val="00FA4CEB"/>
    <w:rsid w:val="00FB462C"/>
    <w:rsid w:val="00FC26AC"/>
    <w:rsid w:val="00FD4770"/>
    <w:rsid w:val="00FD7478"/>
    <w:rsid w:val="00FE0FF4"/>
    <w:rsid w:val="00FE2C1A"/>
    <w:rsid w:val="00FF2FEC"/>
    <w:rsid w:val="6AD163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A8809"/>
  <w15:docId w15:val="{1F926DE3-203D-4BF0-97BF-CEDB6E17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87E"/>
    <w:rPr>
      <w:rFonts w:ascii="Calibri" w:eastAsia="Calibri" w:hAnsi="Calibri" w:cs="Times New Roman"/>
    </w:rPr>
  </w:style>
  <w:style w:type="paragraph" w:styleId="Heading1">
    <w:name w:val="heading 1"/>
    <w:basedOn w:val="Normal"/>
    <w:next w:val="Normal"/>
    <w:link w:val="Heading1Char"/>
    <w:uiPriority w:val="9"/>
    <w:qFormat/>
    <w:rsid w:val="00D6787E"/>
    <w:pPr>
      <w:keepNext/>
      <w:keepLines/>
      <w:spacing w:before="480" w:after="0"/>
      <w:outlineLvl w:val="0"/>
    </w:pPr>
    <w:rPr>
      <w:rFonts w:asciiTheme="majorHAnsi" w:eastAsiaTheme="majorEastAsia" w:hAnsiTheme="majorHAnsi" w:cstheme="majorBidi"/>
      <w:b/>
      <w:bCs/>
      <w:color w:val="007897"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87E"/>
    <w:pPr>
      <w:spacing w:after="0" w:line="240" w:lineRule="auto"/>
      <w:ind w:left="720"/>
      <w:contextualSpacing/>
    </w:pPr>
    <w:rPr>
      <w:rFonts w:ascii="Times New Roman" w:eastAsia="Times New Roman" w:hAnsi="Times New Roman"/>
      <w:sz w:val="24"/>
      <w:szCs w:val="24"/>
      <w:lang w:val="en-US"/>
    </w:rPr>
  </w:style>
  <w:style w:type="paragraph" w:styleId="NoSpacing">
    <w:name w:val="No Spacing"/>
    <w:uiPriority w:val="1"/>
    <w:qFormat/>
    <w:rsid w:val="00D6787E"/>
    <w:pPr>
      <w:spacing w:after="0" w:line="240" w:lineRule="auto"/>
    </w:pPr>
    <w:rPr>
      <w:rFonts w:ascii="Calibri" w:eastAsia="Calibri" w:hAnsi="Calibri" w:cs="Times New Roman"/>
    </w:rPr>
  </w:style>
  <w:style w:type="paragraph" w:customStyle="1" w:styleId="Heading1GaramondBold">
    <w:name w:val="Heading 1 Garamond Bold"/>
    <w:basedOn w:val="Heading1"/>
    <w:link w:val="Heading1GaramondBoldChar"/>
    <w:qFormat/>
    <w:rsid w:val="00D6787E"/>
    <w:rPr>
      <w:rFonts w:ascii="Garamond" w:eastAsia="Times New Roman" w:hAnsi="Garamond" w:cs="Times New Roman"/>
      <w:color w:val="0068B9"/>
      <w:sz w:val="40"/>
      <w:szCs w:val="36"/>
    </w:rPr>
  </w:style>
  <w:style w:type="character" w:customStyle="1" w:styleId="Heading1GaramondBoldChar">
    <w:name w:val="Heading 1 Garamond Bold Char"/>
    <w:link w:val="Heading1GaramondBold"/>
    <w:rsid w:val="00D6787E"/>
    <w:rPr>
      <w:rFonts w:ascii="Garamond" w:eastAsia="Times New Roman" w:hAnsi="Garamond" w:cs="Times New Roman"/>
      <w:b/>
      <w:bCs/>
      <w:color w:val="0068B9"/>
      <w:sz w:val="40"/>
      <w:szCs w:val="36"/>
    </w:rPr>
  </w:style>
  <w:style w:type="paragraph" w:customStyle="1" w:styleId="Default">
    <w:name w:val="Default"/>
    <w:rsid w:val="00D6787E"/>
    <w:pPr>
      <w:autoSpaceDE w:val="0"/>
      <w:autoSpaceDN w:val="0"/>
      <w:adjustRightInd w:val="0"/>
      <w:spacing w:after="0" w:line="240" w:lineRule="auto"/>
    </w:pPr>
    <w:rPr>
      <w:rFonts w:ascii="Constantia" w:eastAsia="Calibri" w:hAnsi="Constantia" w:cs="Constantia"/>
      <w:color w:val="000000"/>
      <w:sz w:val="24"/>
      <w:szCs w:val="24"/>
      <w:lang w:eastAsia="en-GB"/>
    </w:rPr>
  </w:style>
  <w:style w:type="character" w:customStyle="1" w:styleId="Heading1Char">
    <w:name w:val="Heading 1 Char"/>
    <w:basedOn w:val="DefaultParagraphFont"/>
    <w:link w:val="Heading1"/>
    <w:uiPriority w:val="9"/>
    <w:rsid w:val="00D6787E"/>
    <w:rPr>
      <w:rFonts w:asciiTheme="majorHAnsi" w:eastAsiaTheme="majorEastAsia" w:hAnsiTheme="majorHAnsi" w:cstheme="majorBidi"/>
      <w:b/>
      <w:bCs/>
      <w:color w:val="007897" w:themeColor="accent1" w:themeShade="BF"/>
      <w:sz w:val="28"/>
      <w:szCs w:val="28"/>
    </w:rPr>
  </w:style>
  <w:style w:type="character" w:styleId="Hyperlink">
    <w:name w:val="Hyperlink"/>
    <w:basedOn w:val="DefaultParagraphFont"/>
    <w:semiHidden/>
    <w:unhideWhenUsed/>
    <w:rsid w:val="00340CBB"/>
    <w:rPr>
      <w:color w:val="0000FF"/>
      <w:u w:val="single"/>
    </w:rPr>
  </w:style>
  <w:style w:type="paragraph" w:styleId="Header">
    <w:name w:val="header"/>
    <w:basedOn w:val="Normal"/>
    <w:link w:val="HeaderChar"/>
    <w:uiPriority w:val="99"/>
    <w:unhideWhenUsed/>
    <w:rsid w:val="00570C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C28"/>
    <w:rPr>
      <w:rFonts w:ascii="Calibri" w:eastAsia="Calibri" w:hAnsi="Calibri" w:cs="Times New Roman"/>
    </w:rPr>
  </w:style>
  <w:style w:type="paragraph" w:styleId="Footer">
    <w:name w:val="footer"/>
    <w:basedOn w:val="Normal"/>
    <w:link w:val="FooterChar"/>
    <w:uiPriority w:val="99"/>
    <w:unhideWhenUsed/>
    <w:rsid w:val="00570C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C28"/>
    <w:rPr>
      <w:rFonts w:ascii="Calibri" w:eastAsia="Calibri" w:hAnsi="Calibri" w:cs="Times New Roman"/>
    </w:rPr>
  </w:style>
  <w:style w:type="paragraph" w:styleId="BalloonText">
    <w:name w:val="Balloon Text"/>
    <w:basedOn w:val="Normal"/>
    <w:link w:val="BalloonTextChar"/>
    <w:uiPriority w:val="99"/>
    <w:semiHidden/>
    <w:unhideWhenUsed/>
    <w:rsid w:val="006434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421"/>
    <w:rPr>
      <w:rFonts w:ascii="Segoe UI" w:eastAsia="Calibri" w:hAnsi="Segoe UI" w:cs="Segoe UI"/>
      <w:sz w:val="18"/>
      <w:szCs w:val="18"/>
    </w:rPr>
  </w:style>
  <w:style w:type="paragraph" w:customStyle="1" w:styleId="p5">
    <w:name w:val="p5"/>
    <w:basedOn w:val="Normal"/>
    <w:uiPriority w:val="99"/>
    <w:rsid w:val="00B40755"/>
    <w:pPr>
      <w:widowControl w:val="0"/>
      <w:tabs>
        <w:tab w:val="left" w:pos="720"/>
      </w:tabs>
      <w:autoSpaceDE w:val="0"/>
      <w:autoSpaceDN w:val="0"/>
      <w:adjustRightInd w:val="0"/>
      <w:spacing w:after="0" w:line="240" w:lineRule="auto"/>
      <w:ind w:left="720" w:hanging="720"/>
    </w:pPr>
    <w:rPr>
      <w:rFonts w:ascii="Times New Roman" w:eastAsia="Times New Roman" w:hAnsi="Times New Roman"/>
      <w:sz w:val="24"/>
      <w:szCs w:val="24"/>
      <w:lang w:eastAsia="en-GB"/>
    </w:rPr>
  </w:style>
  <w:style w:type="paragraph" w:styleId="NormalWeb">
    <w:name w:val="Normal (Web)"/>
    <w:basedOn w:val="Normal"/>
    <w:uiPriority w:val="99"/>
    <w:unhideWhenUsed/>
    <w:rsid w:val="001644AB"/>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aragraph">
    <w:name w:val="paragraph"/>
    <w:basedOn w:val="Normal"/>
    <w:rsid w:val="004A27AF"/>
    <w:pPr>
      <w:spacing w:before="100" w:beforeAutospacing="1" w:after="100" w:afterAutospacing="1" w:line="240" w:lineRule="auto"/>
    </w:pPr>
    <w:rPr>
      <w:rFonts w:eastAsiaTheme="minorHAnsi" w:cs="Calibri"/>
      <w:lang w:eastAsia="en-GB"/>
    </w:rPr>
  </w:style>
  <w:style w:type="character" w:styleId="SmartLink">
    <w:name w:val="Smart Link"/>
    <w:basedOn w:val="DefaultParagraphFont"/>
    <w:uiPriority w:val="99"/>
    <w:semiHidden/>
    <w:unhideWhenUsed/>
    <w:rsid w:val="004A27AF"/>
    <w:rPr>
      <w:color w:val="0000FF"/>
      <w:u w:val="single"/>
      <w:shd w:val="clear" w:color="auto" w:fill="F3F2F1"/>
    </w:rPr>
  </w:style>
  <w:style w:type="character" w:customStyle="1" w:styleId="normaltextrun">
    <w:name w:val="normaltextrun"/>
    <w:basedOn w:val="DefaultParagraphFont"/>
    <w:rsid w:val="004A27AF"/>
  </w:style>
  <w:style w:type="character" w:customStyle="1" w:styleId="eop">
    <w:name w:val="eop"/>
    <w:basedOn w:val="DefaultParagraphFont"/>
    <w:rsid w:val="004A2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416990">
      <w:bodyDiv w:val="1"/>
      <w:marLeft w:val="0"/>
      <w:marRight w:val="0"/>
      <w:marTop w:val="0"/>
      <w:marBottom w:val="0"/>
      <w:divBdr>
        <w:top w:val="none" w:sz="0" w:space="0" w:color="auto"/>
        <w:left w:val="none" w:sz="0" w:space="0" w:color="auto"/>
        <w:bottom w:val="none" w:sz="0" w:space="0" w:color="auto"/>
        <w:right w:val="none" w:sz="0" w:space="0" w:color="auto"/>
      </w:divBdr>
    </w:div>
    <w:div w:id="1065909023">
      <w:bodyDiv w:val="1"/>
      <w:marLeft w:val="0"/>
      <w:marRight w:val="0"/>
      <w:marTop w:val="0"/>
      <w:marBottom w:val="0"/>
      <w:divBdr>
        <w:top w:val="none" w:sz="0" w:space="0" w:color="auto"/>
        <w:left w:val="none" w:sz="0" w:space="0" w:color="auto"/>
        <w:bottom w:val="none" w:sz="0" w:space="0" w:color="auto"/>
        <w:right w:val="none" w:sz="0" w:space="0" w:color="auto"/>
      </w:divBdr>
    </w:div>
    <w:div w:id="1429083499">
      <w:bodyDiv w:val="1"/>
      <w:marLeft w:val="0"/>
      <w:marRight w:val="0"/>
      <w:marTop w:val="0"/>
      <w:marBottom w:val="0"/>
      <w:divBdr>
        <w:top w:val="none" w:sz="0" w:space="0" w:color="auto"/>
        <w:left w:val="none" w:sz="0" w:space="0" w:color="auto"/>
        <w:bottom w:val="none" w:sz="0" w:space="0" w:color="auto"/>
        <w:right w:val="none" w:sz="0" w:space="0" w:color="auto"/>
      </w:divBdr>
    </w:div>
    <w:div w:id="150608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rkonline.org/sites/default/files/127/attachments/Diversity%20and%20Inclusion%20Statement_0521.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rkschools.sharepoint.com/:b:/g/ArkNetCentral/hr/EcXQDSjo9UpCpgk8lDWMN0sBVG6GBUTVWVXp9c5KkW-tog?e=bfdl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arkonline.org/sites/default/files/Ark_safe_recruitmen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rk Theme">
  <a:themeElements>
    <a:clrScheme name="ARK_COLORS_2015">
      <a:dk1>
        <a:sysClr val="windowText" lastClr="000000"/>
      </a:dk1>
      <a:lt1>
        <a:sysClr val="window" lastClr="FFFFFF"/>
      </a:lt1>
      <a:dk2>
        <a:srgbClr val="00A2CA"/>
      </a:dk2>
      <a:lt2>
        <a:srgbClr val="EEECE1"/>
      </a:lt2>
      <a:accent1>
        <a:srgbClr val="00A2CA"/>
      </a:accent1>
      <a:accent2>
        <a:srgbClr val="D40044"/>
      </a:accent2>
      <a:accent3>
        <a:srgbClr val="525A6A"/>
      </a:accent3>
      <a:accent4>
        <a:srgbClr val="836D9A"/>
      </a:accent4>
      <a:accent5>
        <a:srgbClr val="578FA0"/>
      </a:accent5>
      <a:accent6>
        <a:srgbClr val="1C395E"/>
      </a:accent6>
      <a:hlink>
        <a:srgbClr val="000000"/>
      </a:hlink>
      <a:folHlink>
        <a:srgbClr val="000000"/>
      </a:folHlink>
    </a:clrScheme>
    <a:fontScheme name="ARK_FONTS_2014">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51 G181 B213">
      <a:srgbClr val="33B5D5"/>
    </a:custClr>
    <a:custClr name="R225 G77 B124">
      <a:srgbClr val="E14D7C"/>
    </a:custClr>
    <a:custClr name="R134 G140 B151">
      <a:srgbClr val="868C97"/>
    </a:custClr>
    <a:custClr name="R168 G153 G184">
      <a:srgbClr val="A899B8"/>
    </a:custClr>
    <a:custClr name="R137 G177 B189">
      <a:srgbClr val="89B1BD"/>
    </a:custClr>
    <a:custClr name="R96 G116 B142">
      <a:srgbClr val="60748E"/>
    </a:custClr>
  </a:custClrLst>
  <a:extLst>
    <a:ext uri="{05A4C25C-085E-4340-85A3-A5531E510DB2}">
      <thm15:themeFamily xmlns:thm15="http://schemas.microsoft.com/office/thememl/2012/main" name="Ark Theme" id="{BC4EDD69-6838-4740-9D68-B68B172C372C}" vid="{A28D2E71-F76D-4F78-8566-BB84D7222E4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d53bb31-64df-46fa-8768-25c1d8f372d1">
      <UserInfo>
        <DisplayName/>
        <AccountId xsi:nil="true"/>
        <AccountType/>
      </UserInfo>
    </SharedWithUsers>
    <lcf76f155ced4ddcb4097134ff3c332f xmlns="620f0e9f-01f4-490b-9577-02740e3ded2d">
      <Terms xmlns="http://schemas.microsoft.com/office/infopath/2007/PartnerControls"/>
    </lcf76f155ced4ddcb4097134ff3c332f>
    <TaxCatchAll xmlns="ed53bb31-64df-46fa-8768-25c1d8f372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272192198AC542A0BBB9EA0785E31D" ma:contentTypeVersion="17" ma:contentTypeDescription="Create a new document." ma:contentTypeScope="" ma:versionID="fc72ac6303bc2a5c59d302ac9e57d6ff">
  <xsd:schema xmlns:xsd="http://www.w3.org/2001/XMLSchema" xmlns:xs="http://www.w3.org/2001/XMLSchema" xmlns:p="http://schemas.microsoft.com/office/2006/metadata/properties" xmlns:ns2="ed53bb31-64df-46fa-8768-25c1d8f372d1" xmlns:ns3="620f0e9f-01f4-490b-9577-02740e3ded2d" targetNamespace="http://schemas.microsoft.com/office/2006/metadata/properties" ma:root="true" ma:fieldsID="f15289df279491c1510e2adc4b1ca987" ns2:_="" ns3:_="">
    <xsd:import namespace="ed53bb31-64df-46fa-8768-25c1d8f372d1"/>
    <xsd:import namespace="620f0e9f-01f4-490b-9577-02740e3ded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53bb31-64df-46fa-8768-25c1d8f372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d965da-6c8e-4459-9ee5-edf0da1de8df}" ma:internalName="TaxCatchAll" ma:showField="CatchAllData" ma:web="ed53bb31-64df-46fa-8768-25c1d8f372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0f0e9f-01f4-490b-9577-02740e3ded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ce25d9-12d7-4481-8120-14121ffe44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531C44-46B4-45BB-B33C-057DEFEC4DF5}">
  <ds:schemaRefs>
    <ds:schemaRef ds:uri="http://schemas.microsoft.com/sharepoint/v3/contenttype/forms"/>
  </ds:schemaRefs>
</ds:datastoreItem>
</file>

<file path=customXml/itemProps2.xml><?xml version="1.0" encoding="utf-8"?>
<ds:datastoreItem xmlns:ds="http://schemas.openxmlformats.org/officeDocument/2006/customXml" ds:itemID="{BD3BCBFE-A759-4C05-ADA1-7B8564915D4B}">
  <ds:schemaRefs>
    <ds:schemaRef ds:uri="http://schemas.microsoft.com/office/2006/metadata/properties"/>
    <ds:schemaRef ds:uri="http://schemas.microsoft.com/office/infopath/2007/PartnerControls"/>
    <ds:schemaRef ds:uri="ed53bb31-64df-46fa-8768-25c1d8f372d1"/>
    <ds:schemaRef ds:uri="620f0e9f-01f4-490b-9577-02740e3ded2d"/>
  </ds:schemaRefs>
</ds:datastoreItem>
</file>

<file path=customXml/itemProps3.xml><?xml version="1.0" encoding="utf-8"?>
<ds:datastoreItem xmlns:ds="http://schemas.openxmlformats.org/officeDocument/2006/customXml" ds:itemID="{AD2102C2-A3FB-4F8E-A231-AC554162A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53bb31-64df-46fa-8768-25c1d8f372d1"/>
    <ds:schemaRef ds:uri="620f0e9f-01f4-490b-9577-02740e3ded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sarah.allen</dc:creator>
  <cp:lastModifiedBy>Vicky Rouse</cp:lastModifiedBy>
  <cp:revision>10</cp:revision>
  <cp:lastPrinted>2023-12-11T11:47:00Z</cp:lastPrinted>
  <dcterms:created xsi:type="dcterms:W3CDTF">2023-11-22T09:44:00Z</dcterms:created>
  <dcterms:modified xsi:type="dcterms:W3CDTF">2023-12-14T15:27:00Z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0x010100BB272192198AC542A0BBB9EA0785E31D</vt:lpwstr>
  </property>
  <property fmtid="{D5CDD505-2E9C-101B-9397-08002B2CF9AE}" pid="3" name="Order">
    <vt:r8>16584000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