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9C5F" w14:textId="77777777" w:rsidR="00E679DA" w:rsidRDefault="00AE022C" w:rsidP="007C4F4E">
      <w:pPr>
        <w:spacing w:after="0"/>
        <w:jc w:val="center"/>
        <w:rPr>
          <w:b/>
        </w:rPr>
      </w:pPr>
      <w:bookmarkStart w:id="0" w:name="_GoBack"/>
      <w:bookmarkEnd w:id="0"/>
      <w:r>
        <w:rPr>
          <w:b/>
        </w:rPr>
        <w:t>Job description</w:t>
      </w:r>
    </w:p>
    <w:p w14:paraId="3F24958B" w14:textId="77777777" w:rsidR="00AB6CB0" w:rsidRDefault="00B26C37" w:rsidP="007C4F4E">
      <w:pPr>
        <w:spacing w:after="0"/>
        <w:jc w:val="center"/>
        <w:rPr>
          <w:b/>
        </w:rPr>
      </w:pPr>
      <w:r>
        <w:rPr>
          <w:b/>
        </w:rPr>
        <w:t>Teacher of Social Sciences</w:t>
      </w:r>
    </w:p>
    <w:p w14:paraId="7989D5B4" w14:textId="77777777" w:rsidR="00554F41" w:rsidRDefault="00B26C37" w:rsidP="007C4F4E">
      <w:pPr>
        <w:spacing w:after="0"/>
        <w:jc w:val="center"/>
        <w:rPr>
          <w:b/>
        </w:rPr>
      </w:pPr>
      <w:r>
        <w:rPr>
          <w:b/>
        </w:rPr>
        <w:t>All Saints’ Catholic Voluntary Academy</w:t>
      </w:r>
    </w:p>
    <w:p w14:paraId="37D853ED" w14:textId="77777777" w:rsidR="00AB6CB0" w:rsidRDefault="00AB6CB0" w:rsidP="007C4F4E">
      <w:pPr>
        <w:spacing w:after="0"/>
        <w:rPr>
          <w:b/>
        </w:rPr>
      </w:pPr>
    </w:p>
    <w:p w14:paraId="0118768E" w14:textId="77777777" w:rsidR="00AB6CB0" w:rsidRDefault="00AB6CB0" w:rsidP="007C4F4E">
      <w:pPr>
        <w:spacing w:after="0"/>
        <w:rPr>
          <w:rFonts w:cstheme="minorHAnsi"/>
          <w:b/>
        </w:rPr>
      </w:pPr>
      <w:r w:rsidRPr="00B26C37">
        <w:rPr>
          <w:rFonts w:cstheme="minorHAnsi"/>
          <w:b/>
        </w:rPr>
        <w:t>Job purpose</w:t>
      </w:r>
    </w:p>
    <w:p w14:paraId="2288D5B1" w14:textId="77777777" w:rsidR="00B26C37" w:rsidRPr="00B26C37" w:rsidRDefault="00B26C37" w:rsidP="007C4F4E">
      <w:pPr>
        <w:spacing w:after="0"/>
        <w:rPr>
          <w:rFonts w:cstheme="minorHAnsi"/>
          <w:b/>
        </w:rPr>
      </w:pPr>
    </w:p>
    <w:p w14:paraId="767AB24D" w14:textId="77777777" w:rsidR="00B26C37" w:rsidRPr="00B26C37" w:rsidRDefault="00B26C37" w:rsidP="00B26C37">
      <w:pPr>
        <w:rPr>
          <w:rStyle w:val="Strong"/>
          <w:rFonts w:cstheme="minorHAnsi"/>
          <w:b w:val="0"/>
        </w:rPr>
      </w:pPr>
      <w:r w:rsidRPr="00B26C37">
        <w:rPr>
          <w:rStyle w:val="Strong"/>
          <w:rFonts w:cstheme="minorHAnsi"/>
          <w:b w:val="0"/>
        </w:rPr>
        <w:t>Teaching and supporting designated classes in Sociology and Health and Social Care.  To implement and deliver an appropriately broad, balanced, relevant and differentiated curriculum for students and to support the designated curriculum area as appropriate.</w:t>
      </w:r>
    </w:p>
    <w:p w14:paraId="5C1738DB" w14:textId="77777777" w:rsidR="00B26C37" w:rsidRPr="00B26C37" w:rsidRDefault="00B26C37" w:rsidP="00B26C37">
      <w:pPr>
        <w:rPr>
          <w:rStyle w:val="Strong"/>
          <w:rFonts w:cstheme="minorHAnsi"/>
          <w:b w:val="0"/>
        </w:rPr>
      </w:pPr>
      <w:r w:rsidRPr="00B26C37">
        <w:rPr>
          <w:rStyle w:val="Strong"/>
          <w:rFonts w:cstheme="minorHAnsi"/>
          <w:b w:val="0"/>
        </w:rPr>
        <w:t>To monitor and support the overall progress and development of students as a Teacher/Form Tutor.  To facilitate and encourage a learning experience which provides students with the opportunity to achieve their individual potential.</w:t>
      </w:r>
    </w:p>
    <w:p w14:paraId="01ED1BFA" w14:textId="77777777" w:rsidR="00B26C37" w:rsidRPr="00B26C37" w:rsidRDefault="00B26C37" w:rsidP="00B26C37">
      <w:pPr>
        <w:rPr>
          <w:rStyle w:val="Strong"/>
          <w:rFonts w:cstheme="minorHAnsi"/>
          <w:b w:val="0"/>
        </w:rPr>
      </w:pPr>
      <w:r w:rsidRPr="00B26C37">
        <w:rPr>
          <w:rStyle w:val="Strong"/>
          <w:rFonts w:cstheme="minorHAnsi"/>
          <w:b w:val="0"/>
        </w:rPr>
        <w:t>The social sciences department comprises 3 part time teachers, with the availability of three sixth form teaching rooms.  Students studying Psychology follow the AQA course as do Sociology students.  Students take the Pearson Extended BTEC Certificate in Health and Social Care.</w:t>
      </w:r>
    </w:p>
    <w:p w14:paraId="00570750" w14:textId="77777777" w:rsidR="00AB6CB0" w:rsidRPr="00B26C37" w:rsidRDefault="00AB6CB0" w:rsidP="007C4F4E">
      <w:pPr>
        <w:spacing w:after="0"/>
        <w:rPr>
          <w:rFonts w:cstheme="minorHAnsi"/>
        </w:rPr>
      </w:pPr>
    </w:p>
    <w:p w14:paraId="25C0321A" w14:textId="77777777" w:rsidR="00AB6CB0" w:rsidRPr="00B26C37" w:rsidRDefault="00AB6CB0" w:rsidP="007C4F4E">
      <w:pPr>
        <w:spacing w:after="0"/>
        <w:rPr>
          <w:rFonts w:cstheme="minorHAnsi"/>
          <w:b/>
        </w:rPr>
      </w:pPr>
      <w:r w:rsidRPr="00B26C37">
        <w:rPr>
          <w:rFonts w:cstheme="minorHAnsi"/>
          <w:b/>
        </w:rPr>
        <w:t>Specific responsibilities</w:t>
      </w:r>
    </w:p>
    <w:p w14:paraId="594ED619" w14:textId="77777777" w:rsidR="00B26C37" w:rsidRPr="00B26C37" w:rsidRDefault="00B26C37" w:rsidP="00B26C37">
      <w:pPr>
        <w:rPr>
          <w:rStyle w:val="Strong"/>
          <w:rFonts w:cstheme="minorHAnsi"/>
        </w:rPr>
      </w:pPr>
      <w:r w:rsidRPr="00B26C37">
        <w:rPr>
          <w:rStyle w:val="Strong"/>
          <w:rFonts w:cstheme="minorHAnsi"/>
        </w:rPr>
        <w:t>Teaching</w:t>
      </w:r>
    </w:p>
    <w:p w14:paraId="407851AD"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undertake a designated programme of teaching across the key stage</w:t>
      </w:r>
    </w:p>
    <w:p w14:paraId="62E23675"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Teach consistently high quality lessons</w:t>
      </w:r>
    </w:p>
    <w:p w14:paraId="1B5013D4"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Plan and deliver schemes of work and lessons that meet the requirements of Key 5.</w:t>
      </w:r>
    </w:p>
    <w:p w14:paraId="6A156003"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Be a role model for students inspiring them to be actively interested in the Social  Sciences subjects</w:t>
      </w:r>
    </w:p>
    <w:p w14:paraId="5111558A"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maintain appropriate records and to provide relevant accurate and up-to-date information</w:t>
      </w:r>
    </w:p>
    <w:p w14:paraId="210B720A"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complete the relevant documentation to assist in the tracking of students</w:t>
      </w:r>
    </w:p>
    <w:p w14:paraId="4F22BA7B"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Set expectations for students in relation to standards of achievement and the quality of learning and teaching</w:t>
      </w:r>
    </w:p>
    <w:p w14:paraId="0258DA27"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Prioritise and manage time effectively, ensuring continued professional development in line with the role</w:t>
      </w:r>
    </w:p>
    <w:p w14:paraId="25B5B900"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follow school policies and procedures</w:t>
      </w:r>
    </w:p>
    <w:p w14:paraId="4786FCA2"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ensure the effective deployment of classroom support</w:t>
      </w:r>
    </w:p>
    <w:p w14:paraId="2096B635"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To maintain discipline in accordance with the school procedures, and to encourage good practice with regard to punctuality, behaviour, standards of work and homework</w:t>
      </w:r>
    </w:p>
    <w:p w14:paraId="50D8E38C"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Follow the schemes of work for Psychology, Sociology and Health &amp; Social Care</w:t>
      </w:r>
    </w:p>
    <w:p w14:paraId="2B9E58F6" w14:textId="77777777" w:rsidR="00B26C37" w:rsidRPr="00B26C37" w:rsidRDefault="00B26C37" w:rsidP="00B26C37">
      <w:pPr>
        <w:pStyle w:val="ListParagraph"/>
        <w:numPr>
          <w:ilvl w:val="0"/>
          <w:numId w:val="10"/>
        </w:numPr>
        <w:rPr>
          <w:rStyle w:val="Strong"/>
          <w:rFonts w:cstheme="minorHAnsi"/>
          <w:b w:val="0"/>
        </w:rPr>
      </w:pPr>
      <w:r w:rsidRPr="00B26C37">
        <w:rPr>
          <w:rStyle w:val="Strong"/>
          <w:rFonts w:cstheme="minorHAnsi"/>
          <w:b w:val="0"/>
        </w:rPr>
        <w:t>Ensuring a high quality learning environment with the Social Sciences area</w:t>
      </w:r>
    </w:p>
    <w:p w14:paraId="74C7ACCE" w14:textId="77777777" w:rsidR="00757077" w:rsidRPr="00B26C37" w:rsidRDefault="00757077" w:rsidP="007C4F4E">
      <w:pPr>
        <w:spacing w:after="0"/>
        <w:rPr>
          <w:rFonts w:cstheme="minorHAnsi"/>
        </w:rPr>
      </w:pPr>
    </w:p>
    <w:p w14:paraId="2B3D5A11" w14:textId="77777777" w:rsidR="00B26C37" w:rsidRDefault="00B26C37">
      <w:pPr>
        <w:rPr>
          <w:rFonts w:cstheme="minorHAnsi"/>
          <w:bCs/>
        </w:rPr>
      </w:pPr>
      <w:r>
        <w:rPr>
          <w:rFonts w:cstheme="minorHAnsi"/>
          <w:bCs/>
        </w:rPr>
        <w:br w:type="page"/>
      </w:r>
    </w:p>
    <w:p w14:paraId="6BB50222" w14:textId="77777777" w:rsidR="00B26C37" w:rsidRPr="00B26C37" w:rsidRDefault="00B26C37" w:rsidP="00B26C37">
      <w:pPr>
        <w:autoSpaceDE w:val="0"/>
        <w:autoSpaceDN w:val="0"/>
        <w:adjustRightInd w:val="0"/>
        <w:spacing w:after="0" w:line="240" w:lineRule="auto"/>
        <w:rPr>
          <w:rFonts w:cstheme="minorHAnsi"/>
          <w:b/>
          <w:bCs/>
        </w:rPr>
      </w:pPr>
      <w:r w:rsidRPr="00B26C37">
        <w:rPr>
          <w:rFonts w:cstheme="minorHAnsi"/>
          <w:b/>
          <w:bCs/>
        </w:rPr>
        <w:lastRenderedPageBreak/>
        <w:t>All staff will:</w:t>
      </w:r>
    </w:p>
    <w:p w14:paraId="1A1FC8E4" w14:textId="77777777" w:rsidR="00B26C37" w:rsidRPr="00B26C37" w:rsidRDefault="00B26C37" w:rsidP="00B26C37">
      <w:pPr>
        <w:autoSpaceDE w:val="0"/>
        <w:autoSpaceDN w:val="0"/>
        <w:adjustRightInd w:val="0"/>
        <w:spacing w:after="0" w:line="240" w:lineRule="auto"/>
        <w:rPr>
          <w:rFonts w:cstheme="minorHAnsi"/>
          <w:bCs/>
        </w:rPr>
      </w:pPr>
    </w:p>
    <w:p w14:paraId="506A9417"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Play a full part in the life of the school community, support its Christian mission, ethos and policies and encourage staff and students to follow this example.</w:t>
      </w:r>
    </w:p>
    <w:p w14:paraId="23C01837"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Fulfil responsibilities with regards to safeguarding (including reporting concerns to the designated child protection officer)</w:t>
      </w:r>
    </w:p>
    <w:p w14:paraId="1B6DB200"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Be involved in the school’s community service, as required.</w:t>
      </w:r>
    </w:p>
    <w:p w14:paraId="5A52706E"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Model All Saints’ values to parents and students</w:t>
      </w:r>
    </w:p>
    <w:p w14:paraId="27B02246"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Be positive, dynamic and challenging in all aspects of work</w:t>
      </w:r>
    </w:p>
    <w:p w14:paraId="2B1FAA01"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Foster the school’s inclusive ethos providing a common life based on the Christian family and nurturing everyone regardless of race, gender, sexual orientation, religion or ability</w:t>
      </w:r>
    </w:p>
    <w:p w14:paraId="78C9A248"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Take responsibility for their own learning and development</w:t>
      </w:r>
    </w:p>
    <w:p w14:paraId="6A638DA7"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Develop the skills and talents of other members of the community</w:t>
      </w:r>
    </w:p>
    <w:p w14:paraId="083E3648"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Ensure their own well-being and that of others by establishing an appropriate balance between life and work</w:t>
      </w:r>
    </w:p>
    <w:p w14:paraId="55B5303C"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Play an active part in the life of the school and its community</w:t>
      </w:r>
    </w:p>
    <w:p w14:paraId="230863F6"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Develop social cohesion and positive links with the whole of our local community</w:t>
      </w:r>
    </w:p>
    <w:p w14:paraId="13EF9901"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Adhere to the school community’s standards, policies, systems and procedures in relation to students, health and safety, personnel and financial management.</w:t>
      </w:r>
    </w:p>
    <w:p w14:paraId="69CD7D86"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Agree annual performance targets, with a view to own continuous improvement</w:t>
      </w:r>
    </w:p>
    <w:p w14:paraId="0B55666F" w14:textId="77777777" w:rsidR="00B26C37" w:rsidRPr="00B26C37" w:rsidRDefault="00B26C37" w:rsidP="00B26C37">
      <w:pPr>
        <w:pStyle w:val="ListParagraph"/>
        <w:numPr>
          <w:ilvl w:val="0"/>
          <w:numId w:val="11"/>
        </w:numPr>
        <w:autoSpaceDE w:val="0"/>
        <w:autoSpaceDN w:val="0"/>
        <w:adjustRightInd w:val="0"/>
        <w:spacing w:after="0" w:line="240" w:lineRule="auto"/>
        <w:rPr>
          <w:rFonts w:cstheme="minorHAnsi"/>
        </w:rPr>
      </w:pPr>
      <w:r w:rsidRPr="00B26C37">
        <w:rPr>
          <w:rFonts w:cstheme="minorHAnsi"/>
        </w:rPr>
        <w:t>Undertake any other duties that may reasonably be required by the Head of School</w:t>
      </w:r>
    </w:p>
    <w:p w14:paraId="66476140" w14:textId="77777777" w:rsidR="007C4F4E" w:rsidRPr="00B26C37" w:rsidRDefault="007C4F4E" w:rsidP="007C4F4E">
      <w:pPr>
        <w:pStyle w:val="ListParagraph"/>
        <w:spacing w:after="0"/>
        <w:rPr>
          <w:rFonts w:cstheme="minorHAnsi"/>
        </w:rPr>
      </w:pPr>
    </w:p>
    <w:p w14:paraId="5B6AC58A" w14:textId="77777777" w:rsidR="00120E06" w:rsidRPr="00B26C37" w:rsidRDefault="00120E06" w:rsidP="007C4F4E">
      <w:pPr>
        <w:pStyle w:val="ListParagraph"/>
        <w:spacing w:after="0"/>
        <w:rPr>
          <w:rFonts w:cstheme="minorHAnsi"/>
        </w:rPr>
      </w:pPr>
    </w:p>
    <w:p w14:paraId="2A29318D"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95EAFB7" w14:textId="77777777" w:rsidR="007C4F4E" w:rsidRPr="00752A8C" w:rsidRDefault="007C4F4E" w:rsidP="007C4F4E">
      <w:pPr>
        <w:pStyle w:val="ListParagraph"/>
        <w:spacing w:after="0"/>
        <w:ind w:left="0"/>
        <w:contextualSpacing w:val="0"/>
        <w:rPr>
          <w:i/>
        </w:rPr>
      </w:pPr>
    </w:p>
    <w:p w14:paraId="1087A985"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F7F02F9" w14:textId="77777777" w:rsidR="00752A8C" w:rsidRDefault="00752A8C" w:rsidP="00752A8C">
      <w:pPr>
        <w:pStyle w:val="ListParagraph"/>
        <w:ind w:left="0"/>
      </w:pPr>
    </w:p>
    <w:p w14:paraId="06A1D204" w14:textId="77777777" w:rsidR="00752A8C" w:rsidRDefault="00752A8C" w:rsidP="00752A8C">
      <w:pPr>
        <w:pStyle w:val="ListParagraph"/>
        <w:ind w:left="0"/>
      </w:pPr>
    </w:p>
    <w:p w14:paraId="0902A8D7" w14:textId="77777777" w:rsidR="00752A8C" w:rsidRPr="00752A8C" w:rsidRDefault="00752A8C" w:rsidP="00752A8C">
      <w:pPr>
        <w:pStyle w:val="ListParagraph"/>
        <w:ind w:left="0"/>
      </w:pPr>
    </w:p>
    <w:p w14:paraId="4613FB39" w14:textId="77777777" w:rsidR="00752A8C" w:rsidRDefault="00752A8C" w:rsidP="000522D9">
      <w:pPr>
        <w:pStyle w:val="ListParagraph"/>
      </w:pPr>
    </w:p>
    <w:p w14:paraId="07999F9D"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155D" w14:textId="77777777" w:rsidR="00B3631B" w:rsidRDefault="00B3631B" w:rsidP="00AE022C">
      <w:pPr>
        <w:spacing w:after="0" w:line="240" w:lineRule="auto"/>
      </w:pPr>
      <w:r>
        <w:separator/>
      </w:r>
    </w:p>
  </w:endnote>
  <w:endnote w:type="continuationSeparator" w:id="0">
    <w:p w14:paraId="75174FF2" w14:textId="77777777" w:rsidR="00B3631B" w:rsidRDefault="00B3631B"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E99F" w14:textId="77777777" w:rsidR="00626263" w:rsidRDefault="0062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34EC"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CF61893"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BFA7" w14:textId="77777777" w:rsidR="00626263" w:rsidRDefault="0062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AD40" w14:textId="77777777" w:rsidR="00B3631B" w:rsidRDefault="00B3631B" w:rsidP="00AE022C">
      <w:pPr>
        <w:spacing w:after="0" w:line="240" w:lineRule="auto"/>
      </w:pPr>
      <w:r>
        <w:separator/>
      </w:r>
    </w:p>
  </w:footnote>
  <w:footnote w:type="continuationSeparator" w:id="0">
    <w:p w14:paraId="2C182EAB" w14:textId="77777777" w:rsidR="00B3631B" w:rsidRDefault="00B3631B"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0FBD" w14:textId="77777777" w:rsidR="00626263" w:rsidRDefault="0062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21BA8A68" w14:textId="77777777" w:rsidTr="007C4F4E">
      <w:tc>
        <w:tcPr>
          <w:tcW w:w="4508" w:type="dxa"/>
        </w:tcPr>
        <w:p w14:paraId="5B145A31" w14:textId="77777777" w:rsidR="001405D4" w:rsidRDefault="00B26C37" w:rsidP="001405D4">
          <w:pPr>
            <w:pStyle w:val="Header"/>
          </w:pPr>
          <w:r>
            <w:rPr>
              <w:noProof/>
              <w:lang w:eastAsia="en-GB"/>
            </w:rPr>
            <w:drawing>
              <wp:inline distT="0" distB="0" distL="0" distR="0" wp14:anchorId="22DE141D" wp14:editId="3CB66EF5">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36D4EDFB"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0C5C718E" w14:textId="77777777" w:rsidR="00AE022C" w:rsidRDefault="00AE022C" w:rsidP="001405D4">
    <w:pPr>
      <w:pStyle w:val="Header"/>
    </w:pPr>
  </w:p>
  <w:p w14:paraId="517D09C9"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C37B" w14:textId="77777777" w:rsidR="00626263" w:rsidRDefault="0062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9"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3"/>
  </w:num>
  <w:num w:numId="4">
    <w:abstractNumId w:val="8"/>
  </w:num>
  <w:num w:numId="5">
    <w:abstractNumId w:val="0"/>
  </w:num>
  <w:num w:numId="6">
    <w:abstractNumId w:val="4"/>
  </w:num>
  <w:num w:numId="7">
    <w:abstractNumId w:val="10"/>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20E06"/>
    <w:rsid w:val="001405D4"/>
    <w:rsid w:val="001673AF"/>
    <w:rsid w:val="001757D5"/>
    <w:rsid w:val="001F30C6"/>
    <w:rsid w:val="00301917"/>
    <w:rsid w:val="00493FA3"/>
    <w:rsid w:val="004B6779"/>
    <w:rsid w:val="00554F41"/>
    <w:rsid w:val="006257F1"/>
    <w:rsid w:val="00626263"/>
    <w:rsid w:val="00752A8C"/>
    <w:rsid w:val="00757077"/>
    <w:rsid w:val="0077677C"/>
    <w:rsid w:val="007C4F4E"/>
    <w:rsid w:val="007E5C7D"/>
    <w:rsid w:val="00824B09"/>
    <w:rsid w:val="008A57F2"/>
    <w:rsid w:val="00AB6CB0"/>
    <w:rsid w:val="00AE022C"/>
    <w:rsid w:val="00AF2006"/>
    <w:rsid w:val="00B26C37"/>
    <w:rsid w:val="00B3631B"/>
    <w:rsid w:val="00BA3351"/>
    <w:rsid w:val="00BA4326"/>
    <w:rsid w:val="00BC7BCA"/>
    <w:rsid w:val="00C069B6"/>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B7F5A"/>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qFormat/>
    <w:rsid w:val="00B26C3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7EBD142F-6CAA-4C3F-AAE7-504E13DBCC94}"/>
</file>

<file path=customXml/itemProps3.xml><?xml version="1.0" encoding="utf-8"?>
<ds:datastoreItem xmlns:ds="http://schemas.openxmlformats.org/officeDocument/2006/customXml" ds:itemID="{9849E490-1519-4456-ABAF-1D5B9FFAC011}">
  <ds:schemaRefs>
    <ds:schemaRef ds:uri="http://www.w3.org/XML/1998/namespace"/>
    <ds:schemaRef ds:uri="df9e11be-bf6c-416a-9957-b329848b4351"/>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c649cd4-65fe-489e-84f4-aa0d339990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2020-05-12T07:27:00Z</dcterms:created>
  <dcterms:modified xsi:type="dcterms:W3CDTF">2020-05-12T07:27:00Z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